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056DB" w14:textId="4A18366D" w:rsidR="009A1222" w:rsidRDefault="00BD0C0A" w:rsidP="00BD0C0A">
      <w:pPr>
        <w:jc w:val="center"/>
      </w:pPr>
      <w:r>
        <w:rPr>
          <w:rFonts w:hint="eastAsia"/>
        </w:rPr>
        <w:t>导论</w:t>
      </w:r>
    </w:p>
    <w:p w14:paraId="234C93EF" w14:textId="1FB29AE5" w:rsidR="00BD0C0A" w:rsidRDefault="00BD0C0A" w:rsidP="00BD0C0A">
      <w:pPr>
        <w:pStyle w:val="a9"/>
        <w:numPr>
          <w:ilvl w:val="0"/>
          <w:numId w:val="1"/>
        </w:numPr>
      </w:pPr>
      <w:r>
        <w:rPr>
          <w:rFonts w:hint="eastAsia"/>
        </w:rPr>
        <w:t>马克思最重要的理论发现：</w:t>
      </w:r>
      <w:r w:rsidRPr="001428A6">
        <w:rPr>
          <w:rFonts w:hint="eastAsia"/>
          <w:highlight w:val="yellow"/>
        </w:rPr>
        <w:t>剩余价值学说和唯物史观</w:t>
      </w:r>
    </w:p>
    <w:p w14:paraId="0F112484" w14:textId="33D02ABE" w:rsidR="00BD0C0A" w:rsidRDefault="00BD0C0A" w:rsidP="00BD0C0A">
      <w:pPr>
        <w:pStyle w:val="a9"/>
        <w:numPr>
          <w:ilvl w:val="0"/>
          <w:numId w:val="1"/>
        </w:numPr>
      </w:pPr>
      <w:r>
        <w:rPr>
          <w:rFonts w:hint="eastAsia"/>
        </w:rPr>
        <w:t>马克思主义生命力的根源在于：</w:t>
      </w:r>
      <w:r w:rsidRPr="001428A6">
        <w:rPr>
          <w:rFonts w:hint="eastAsia"/>
          <w:highlight w:val="yellow"/>
        </w:rPr>
        <w:t>以实践为基础的科学性和革命性的统一</w:t>
      </w:r>
    </w:p>
    <w:p w14:paraId="4D8242F5" w14:textId="72BE4304" w:rsidR="00BD0C0A" w:rsidRDefault="00BD0C0A" w:rsidP="00BD0C0A">
      <w:pPr>
        <w:pStyle w:val="a9"/>
        <w:numPr>
          <w:ilvl w:val="0"/>
          <w:numId w:val="1"/>
        </w:numPr>
      </w:pPr>
      <w:r>
        <w:rPr>
          <w:rFonts w:hint="eastAsia"/>
        </w:rPr>
        <w:t>19</w:t>
      </w:r>
      <w:r w:rsidR="001428A6">
        <w:rPr>
          <w:rFonts w:hint="eastAsia"/>
        </w:rPr>
        <w:t>世纪</w:t>
      </w:r>
      <w:r>
        <w:rPr>
          <w:rFonts w:hint="eastAsia"/>
        </w:rPr>
        <w:t>三大工人运动中</w:t>
      </w:r>
      <w:r w:rsidR="001428A6">
        <w:rPr>
          <w:rFonts w:hint="eastAsia"/>
        </w:rPr>
        <w:t>反应</w:t>
      </w:r>
      <w:r w:rsidRPr="001428A6">
        <w:rPr>
          <w:rFonts w:hint="eastAsia"/>
          <w:color w:val="EE0000"/>
        </w:rPr>
        <w:t>工人阶级政治要求</w:t>
      </w:r>
      <w:r>
        <w:rPr>
          <w:rFonts w:hint="eastAsia"/>
        </w:rPr>
        <w:t>的是：</w:t>
      </w:r>
      <w:r w:rsidRPr="001428A6">
        <w:rPr>
          <w:rFonts w:hint="eastAsia"/>
          <w:highlight w:val="yellow"/>
        </w:rPr>
        <w:t>英国宪章运动</w:t>
      </w:r>
    </w:p>
    <w:p w14:paraId="1D95B81F" w14:textId="193A0DD2" w:rsidR="00BD0C0A" w:rsidRDefault="00BD0C0A" w:rsidP="00BD0C0A">
      <w:pPr>
        <w:pStyle w:val="a9"/>
        <w:numPr>
          <w:ilvl w:val="0"/>
          <w:numId w:val="1"/>
        </w:numPr>
      </w:pPr>
      <w:r>
        <w:rPr>
          <w:rFonts w:hint="eastAsia"/>
        </w:rPr>
        <w:t>马克思和恩格斯首次系统</w:t>
      </w:r>
      <w:r w:rsidRPr="001428A6">
        <w:rPr>
          <w:rFonts w:hint="eastAsia"/>
          <w:color w:val="EE0000"/>
        </w:rPr>
        <w:t>阐述历史唯物主义</w:t>
      </w:r>
      <w:r>
        <w:rPr>
          <w:rFonts w:hint="eastAsia"/>
        </w:rPr>
        <w:t>的著作：</w:t>
      </w:r>
      <w:r w:rsidRPr="001428A6">
        <w:rPr>
          <w:rFonts w:hint="eastAsia"/>
          <w:highlight w:val="yellow"/>
        </w:rPr>
        <w:t>《德意志意识形态》</w:t>
      </w:r>
    </w:p>
    <w:p w14:paraId="0B0F69F2" w14:textId="6CB45309" w:rsidR="00BD0C0A" w:rsidRDefault="00BD0C0A" w:rsidP="00BD0C0A">
      <w:pPr>
        <w:pStyle w:val="a9"/>
        <w:numPr>
          <w:ilvl w:val="0"/>
          <w:numId w:val="1"/>
        </w:numPr>
      </w:pPr>
      <w:r>
        <w:rPr>
          <w:rFonts w:hint="eastAsia"/>
        </w:rPr>
        <w:t>马克思、恩格斯进一步</w:t>
      </w:r>
      <w:r w:rsidRPr="001428A6">
        <w:rPr>
          <w:rFonts w:hint="eastAsia"/>
          <w:color w:val="EE0000"/>
        </w:rPr>
        <w:t>完善英国古典经济学理论</w:t>
      </w:r>
      <w:r>
        <w:rPr>
          <w:rFonts w:hint="eastAsia"/>
        </w:rPr>
        <w:t>是：</w:t>
      </w:r>
      <w:r w:rsidRPr="001428A6">
        <w:rPr>
          <w:rFonts w:hint="eastAsia"/>
          <w:highlight w:val="yellow"/>
        </w:rPr>
        <w:t>劳动价值论</w:t>
      </w:r>
    </w:p>
    <w:p w14:paraId="76288D91" w14:textId="5063BDB1" w:rsidR="00BD0C0A" w:rsidRDefault="00BD0C0A" w:rsidP="00BD0C0A">
      <w:pPr>
        <w:pStyle w:val="a9"/>
        <w:numPr>
          <w:ilvl w:val="0"/>
          <w:numId w:val="1"/>
        </w:numPr>
      </w:pPr>
      <w:r>
        <w:rPr>
          <w:rFonts w:hint="eastAsia"/>
        </w:rPr>
        <w:t>马克思主义产生的</w:t>
      </w:r>
      <w:r w:rsidR="001428A6" w:rsidRPr="001428A6">
        <w:rPr>
          <w:rFonts w:hint="eastAsia"/>
          <w:color w:val="EE0000"/>
        </w:rPr>
        <w:t>阶级基础和实践</w:t>
      </w:r>
      <w:r w:rsidRPr="001428A6">
        <w:rPr>
          <w:rFonts w:hint="eastAsia"/>
          <w:color w:val="EE0000"/>
        </w:rPr>
        <w:t>基础</w:t>
      </w:r>
      <w:r>
        <w:rPr>
          <w:rFonts w:hint="eastAsia"/>
        </w:rPr>
        <w:t>是：</w:t>
      </w:r>
      <w:r w:rsidRPr="001428A6">
        <w:rPr>
          <w:rFonts w:hint="eastAsia"/>
          <w:highlight w:val="yellow"/>
        </w:rPr>
        <w:t>无产阶级作为一支独立的政治力量登上了历史舞台</w:t>
      </w:r>
    </w:p>
    <w:p w14:paraId="2A130742" w14:textId="6F1FB60C" w:rsidR="00BD0C0A" w:rsidRDefault="00BD0C0A" w:rsidP="00BD0C0A">
      <w:pPr>
        <w:pStyle w:val="a9"/>
        <w:numPr>
          <w:ilvl w:val="0"/>
          <w:numId w:val="1"/>
        </w:numPr>
      </w:pPr>
      <w:r>
        <w:rPr>
          <w:rFonts w:hint="eastAsia"/>
        </w:rPr>
        <w:t>马克思主义产生的</w:t>
      </w:r>
      <w:r w:rsidRPr="001428A6">
        <w:rPr>
          <w:rFonts w:hint="eastAsia"/>
          <w:color w:val="EE0000"/>
        </w:rPr>
        <w:t>经济根源</w:t>
      </w:r>
      <w:r>
        <w:rPr>
          <w:rFonts w:hint="eastAsia"/>
        </w:rPr>
        <w:t>：</w:t>
      </w:r>
      <w:r w:rsidRPr="001428A6">
        <w:rPr>
          <w:rFonts w:hint="eastAsia"/>
          <w:highlight w:val="yellow"/>
        </w:rPr>
        <w:t>资本主义社会生产力和生产关系的矛盾运动</w:t>
      </w:r>
    </w:p>
    <w:p w14:paraId="123728DB" w14:textId="1B4FB7B6" w:rsidR="00BD0C0A" w:rsidRDefault="00BD0C0A" w:rsidP="00BD0C0A">
      <w:pPr>
        <w:pStyle w:val="a9"/>
        <w:numPr>
          <w:ilvl w:val="0"/>
          <w:numId w:val="1"/>
        </w:numPr>
      </w:pPr>
      <w:r>
        <w:rPr>
          <w:rFonts w:hint="eastAsia"/>
        </w:rPr>
        <w:t>马克思主义最重要的理论品质：</w:t>
      </w:r>
      <w:r w:rsidRPr="001428A6">
        <w:rPr>
          <w:rFonts w:hint="eastAsia"/>
          <w:highlight w:val="yellow"/>
        </w:rPr>
        <w:t>与时俱进</w:t>
      </w:r>
    </w:p>
    <w:p w14:paraId="3CFA5543" w14:textId="5371177A" w:rsidR="00BD0C0A" w:rsidRDefault="00BD0C0A" w:rsidP="00BD0C0A">
      <w:pPr>
        <w:pStyle w:val="a9"/>
        <w:numPr>
          <w:ilvl w:val="0"/>
          <w:numId w:val="1"/>
        </w:numPr>
      </w:pPr>
      <w:r>
        <w:rPr>
          <w:rFonts w:hint="eastAsia"/>
        </w:rPr>
        <w:t>世界上第一个无产阶级政党：</w:t>
      </w:r>
      <w:r w:rsidRPr="001428A6">
        <w:rPr>
          <w:rFonts w:hint="eastAsia"/>
          <w:highlight w:val="yellow"/>
        </w:rPr>
        <w:t>共产主义者联盟</w:t>
      </w:r>
    </w:p>
    <w:p w14:paraId="412B68EF" w14:textId="73B8C34E" w:rsidR="00BD0C0A" w:rsidRDefault="00BD0C0A" w:rsidP="00BD0C0A">
      <w:pPr>
        <w:pStyle w:val="a9"/>
        <w:numPr>
          <w:ilvl w:val="0"/>
          <w:numId w:val="1"/>
        </w:numPr>
      </w:pPr>
      <w:r>
        <w:rPr>
          <w:rFonts w:hint="eastAsia"/>
        </w:rPr>
        <w:t>无产阶级的</w:t>
      </w:r>
      <w:r w:rsidRPr="001428A6">
        <w:rPr>
          <w:rFonts w:hint="eastAsia"/>
          <w:color w:val="EE0000"/>
        </w:rPr>
        <w:t>科学世界观和方法论</w:t>
      </w:r>
      <w:r>
        <w:rPr>
          <w:rFonts w:hint="eastAsia"/>
        </w:rPr>
        <w:t>是：</w:t>
      </w:r>
      <w:r w:rsidRPr="001428A6">
        <w:rPr>
          <w:rFonts w:hint="eastAsia"/>
          <w:highlight w:val="yellow"/>
        </w:rPr>
        <w:t>辩证唯物主义和历史唯物主义</w:t>
      </w:r>
    </w:p>
    <w:p w14:paraId="5C44C1D8" w14:textId="2A5EA81D" w:rsidR="00BD0C0A" w:rsidRDefault="00BD0C0A" w:rsidP="00BD0C0A">
      <w:pPr>
        <w:pStyle w:val="a9"/>
        <w:numPr>
          <w:ilvl w:val="0"/>
          <w:numId w:val="1"/>
        </w:numPr>
      </w:pPr>
      <w:r w:rsidRPr="001428A6">
        <w:rPr>
          <w:rFonts w:hint="eastAsia"/>
          <w:highlight w:val="yellow"/>
        </w:rPr>
        <w:t>马克思主义广义指：马克思、恩格斯的东西和继承者对它的发展</w:t>
      </w:r>
    </w:p>
    <w:p w14:paraId="770A2121" w14:textId="07233061" w:rsidR="00BD0C0A" w:rsidRDefault="00BD0C0A" w:rsidP="00BD0C0A">
      <w:pPr>
        <w:pStyle w:val="a9"/>
        <w:numPr>
          <w:ilvl w:val="0"/>
          <w:numId w:val="1"/>
        </w:numPr>
      </w:pPr>
      <w:r w:rsidRPr="001428A6">
        <w:rPr>
          <w:rFonts w:hint="eastAsia"/>
          <w:highlight w:val="yellow"/>
        </w:rPr>
        <w:t>马克思主义侠义指：马克思、恩格斯创立的基本理论、观点和学说的体系</w:t>
      </w:r>
    </w:p>
    <w:p w14:paraId="659B07EA" w14:textId="521CEFAC" w:rsidR="00BD0C0A" w:rsidRDefault="001210F2" w:rsidP="00BD0C0A">
      <w:pPr>
        <w:pStyle w:val="a9"/>
        <w:numPr>
          <w:ilvl w:val="0"/>
          <w:numId w:val="1"/>
        </w:numPr>
      </w:pPr>
      <w:r>
        <w:rPr>
          <w:rFonts w:hint="eastAsia"/>
        </w:rPr>
        <w:t>作为社会主义指导思想的马克思主义指：广义马克思主义的内容</w:t>
      </w:r>
    </w:p>
    <w:p w14:paraId="5C22B0C5" w14:textId="39CD0B12" w:rsidR="001210F2" w:rsidRDefault="001210F2" w:rsidP="00BD0C0A">
      <w:pPr>
        <w:pStyle w:val="a9"/>
        <w:numPr>
          <w:ilvl w:val="0"/>
          <w:numId w:val="1"/>
        </w:numPr>
      </w:pPr>
      <w:r>
        <w:rPr>
          <w:rFonts w:hint="eastAsia"/>
        </w:rPr>
        <w:t>恩格斯</w:t>
      </w:r>
      <w:r w:rsidRPr="001428A6">
        <w:rPr>
          <w:rFonts w:hint="eastAsia"/>
          <w:color w:val="EE0000"/>
        </w:rPr>
        <w:t>全面阐述马克思主义</w:t>
      </w:r>
      <w:r>
        <w:rPr>
          <w:rFonts w:hint="eastAsia"/>
        </w:rPr>
        <w:t>的著作：</w:t>
      </w:r>
      <w:r w:rsidRPr="001428A6">
        <w:rPr>
          <w:rFonts w:hint="eastAsia"/>
          <w:highlight w:val="yellow"/>
        </w:rPr>
        <w:t>《反杜林论》</w:t>
      </w:r>
    </w:p>
    <w:p w14:paraId="33899DBC" w14:textId="685329DD" w:rsidR="001210F2" w:rsidRDefault="001210F2" w:rsidP="00BD0C0A">
      <w:pPr>
        <w:pStyle w:val="a9"/>
        <w:numPr>
          <w:ilvl w:val="0"/>
          <w:numId w:val="1"/>
        </w:numPr>
      </w:pPr>
      <w:r>
        <w:rPr>
          <w:rFonts w:hint="eastAsia"/>
        </w:rPr>
        <w:t>机器工业替代手工技术兴起于：18世纪60年代</w:t>
      </w:r>
    </w:p>
    <w:p w14:paraId="76D61B35" w14:textId="74EAAE3A" w:rsidR="001210F2" w:rsidRDefault="001210F2" w:rsidP="001210F2">
      <w:pPr>
        <w:pStyle w:val="a9"/>
        <w:numPr>
          <w:ilvl w:val="0"/>
          <w:numId w:val="1"/>
        </w:numPr>
      </w:pPr>
      <w:r>
        <w:rPr>
          <w:rFonts w:hint="eastAsia"/>
        </w:rPr>
        <w:t>马克思主义的本质属性：实践性</w:t>
      </w:r>
    </w:p>
    <w:p w14:paraId="72901CDA" w14:textId="32E59BAA" w:rsidR="001210F2" w:rsidRDefault="001210F2" w:rsidP="001210F2">
      <w:pPr>
        <w:pStyle w:val="a9"/>
        <w:numPr>
          <w:ilvl w:val="0"/>
          <w:numId w:val="1"/>
        </w:numPr>
      </w:pPr>
      <w:r>
        <w:rPr>
          <w:rFonts w:hint="eastAsia"/>
        </w:rPr>
        <w:t>马克思主义指：</w:t>
      </w:r>
      <w:r w:rsidRPr="001428A6">
        <w:rPr>
          <w:rFonts w:hint="eastAsia"/>
          <w:highlight w:val="yellow"/>
        </w:rPr>
        <w:t>哲学、政治经济学、科学社会主义</w:t>
      </w:r>
      <w:r>
        <w:rPr>
          <w:rFonts w:hint="eastAsia"/>
        </w:rPr>
        <w:t>构成的严密完整的理论体系</w:t>
      </w:r>
    </w:p>
    <w:p w14:paraId="4573EC23" w14:textId="2BC0F436" w:rsidR="001210F2" w:rsidRDefault="001210F2" w:rsidP="001428A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马克思主义具有</w:t>
      </w:r>
      <w:r>
        <w:rPr>
          <w:rFonts w:hint="eastAsia"/>
        </w:rPr>
        <w:t>科学世界观和方法论</w:t>
      </w:r>
      <w:r w:rsidR="001428A6">
        <w:rPr>
          <w:rFonts w:hint="eastAsia"/>
        </w:rPr>
        <w:t>，即</w:t>
      </w:r>
      <w:r w:rsidR="001428A6" w:rsidRPr="001428A6">
        <w:rPr>
          <w:rFonts w:hint="eastAsia"/>
          <w:highlight w:val="yellow"/>
        </w:rPr>
        <w:t>辩证唯物主义和历史唯物主义</w:t>
      </w:r>
    </w:p>
    <w:p w14:paraId="31188FC1" w14:textId="1CF321DF" w:rsidR="001210F2" w:rsidRDefault="001210F2" w:rsidP="001210F2">
      <w:pPr>
        <w:pStyle w:val="a9"/>
        <w:numPr>
          <w:ilvl w:val="0"/>
          <w:numId w:val="1"/>
        </w:numPr>
      </w:pPr>
      <w:r w:rsidRPr="001428A6">
        <w:rPr>
          <w:rFonts w:hint="eastAsia"/>
          <w:color w:val="EE0000"/>
          <w:highlight w:val="yellow"/>
        </w:rPr>
        <w:t>实践性</w:t>
      </w:r>
      <w:r>
        <w:rPr>
          <w:rFonts w:hint="eastAsia"/>
        </w:rPr>
        <w:t>是马克思主义区别于其他理论体系的特征</w:t>
      </w:r>
    </w:p>
    <w:p w14:paraId="1503B5ED" w14:textId="57A375D5" w:rsidR="001210F2" w:rsidRDefault="001210F2" w:rsidP="001210F2">
      <w:pPr>
        <w:pStyle w:val="a9"/>
        <w:numPr>
          <w:ilvl w:val="0"/>
          <w:numId w:val="1"/>
        </w:numPr>
      </w:pPr>
      <w:r>
        <w:rPr>
          <w:rFonts w:hint="eastAsia"/>
        </w:rPr>
        <w:t>利用马克思主义</w:t>
      </w:r>
      <w:r w:rsidRPr="001428A6">
        <w:rPr>
          <w:rFonts w:hint="eastAsia"/>
          <w:highlight w:val="yellow"/>
        </w:rPr>
        <w:t>引领、观察、把握</w:t>
      </w:r>
      <w:r>
        <w:rPr>
          <w:rFonts w:hint="eastAsia"/>
        </w:rPr>
        <w:t>时代。</w:t>
      </w:r>
    </w:p>
    <w:p w14:paraId="6A879EE6" w14:textId="230D139C" w:rsidR="001210F2" w:rsidRDefault="00E176AF" w:rsidP="001210F2">
      <w:pPr>
        <w:pStyle w:val="a9"/>
        <w:numPr>
          <w:ilvl w:val="0"/>
          <w:numId w:val="1"/>
        </w:numPr>
      </w:pPr>
      <w:r>
        <w:rPr>
          <w:rFonts w:hint="eastAsia"/>
        </w:rPr>
        <w:t>马克思主义是时代的产物，相关选题不选马克思、恩格斯本身的选项</w:t>
      </w:r>
    </w:p>
    <w:p w14:paraId="76F6524B" w14:textId="4609AF58" w:rsidR="00E176AF" w:rsidRDefault="00E176AF" w:rsidP="00E176AF">
      <w:pPr>
        <w:pStyle w:val="a9"/>
        <w:numPr>
          <w:ilvl w:val="0"/>
          <w:numId w:val="1"/>
        </w:numPr>
      </w:pPr>
      <w:r>
        <w:rPr>
          <w:rFonts w:hint="eastAsia"/>
        </w:rPr>
        <w:t>习近平新时代……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社会主义思想的世界观和方法论的主要内容：不选统筹兼顾、科学发展</w:t>
      </w:r>
    </w:p>
    <w:p w14:paraId="055A27A9" w14:textId="4FD77A3A" w:rsidR="00E176AF" w:rsidRDefault="00E176AF" w:rsidP="00E176AF">
      <w:pPr>
        <w:pStyle w:val="a9"/>
        <w:numPr>
          <w:ilvl w:val="0"/>
          <w:numId w:val="1"/>
        </w:numPr>
      </w:pPr>
      <w:r>
        <w:rPr>
          <w:rFonts w:hint="eastAsia"/>
        </w:rPr>
        <w:t>德国古典哲学代表人物：黑格尔、费尔巴哈</w:t>
      </w:r>
    </w:p>
    <w:p w14:paraId="71B3D1D0" w14:textId="69269D28" w:rsidR="00E176AF" w:rsidRDefault="00E176AF" w:rsidP="00E176AF">
      <w:pPr>
        <w:pStyle w:val="a9"/>
        <w:numPr>
          <w:ilvl w:val="0"/>
          <w:numId w:val="1"/>
        </w:numPr>
      </w:pPr>
      <w:r>
        <w:rPr>
          <w:rFonts w:hint="eastAsia"/>
        </w:rPr>
        <w:t>《法兰西内战》不是恩格斯的著作</w:t>
      </w:r>
    </w:p>
    <w:p w14:paraId="745167BF" w14:textId="33942C5C" w:rsidR="00E176AF" w:rsidRDefault="00E176AF" w:rsidP="00E176AF">
      <w:pPr>
        <w:pStyle w:val="a9"/>
        <w:numPr>
          <w:ilvl w:val="0"/>
          <w:numId w:val="1"/>
        </w:numPr>
      </w:pPr>
      <w:r>
        <w:rPr>
          <w:rFonts w:hint="eastAsia"/>
        </w:rPr>
        <w:t>列宁分析19世纪末20世纪初</w:t>
      </w:r>
      <w:r w:rsidRPr="001428A6">
        <w:rPr>
          <w:rFonts w:hint="eastAsia"/>
          <w:color w:val="EE0000"/>
          <w:highlight w:val="yellow"/>
        </w:rPr>
        <w:t>没有</w:t>
      </w:r>
      <w:r>
        <w:rPr>
          <w:rFonts w:hint="eastAsia"/>
        </w:rPr>
        <w:t>指出暴力革命成为无产阶级革命的一般道路</w:t>
      </w:r>
    </w:p>
    <w:p w14:paraId="1BE32BE4" w14:textId="652A8BC1" w:rsidR="00E176AF" w:rsidRDefault="00E176AF" w:rsidP="00E176AF">
      <w:pPr>
        <w:pStyle w:val="a9"/>
        <w:numPr>
          <w:ilvl w:val="0"/>
          <w:numId w:val="1"/>
        </w:numPr>
      </w:pPr>
      <w:r>
        <w:rPr>
          <w:rFonts w:hint="eastAsia"/>
        </w:rPr>
        <w:t>19世纪40年代资本主义发展</w:t>
      </w:r>
      <w:r w:rsidRPr="001428A6">
        <w:rPr>
          <w:rFonts w:hint="eastAsia"/>
          <w:color w:val="EE0000"/>
          <w:highlight w:val="yellow"/>
        </w:rPr>
        <w:t>没有</w:t>
      </w:r>
      <w:r>
        <w:rPr>
          <w:rFonts w:hint="eastAsia"/>
        </w:rPr>
        <w:t>经历垄断资本主义</w:t>
      </w:r>
    </w:p>
    <w:p w14:paraId="3B037AE5" w14:textId="3D3520C0" w:rsidR="00E176AF" w:rsidRDefault="00E176AF" w:rsidP="00E176AF">
      <w:pPr>
        <w:pStyle w:val="a9"/>
        <w:numPr>
          <w:ilvl w:val="0"/>
          <w:numId w:val="1"/>
        </w:numPr>
      </w:pPr>
      <w:r>
        <w:rPr>
          <w:rFonts w:hint="eastAsia"/>
        </w:rPr>
        <w:t>马克思主义创立</w:t>
      </w:r>
      <w:r w:rsidRPr="001428A6">
        <w:rPr>
          <w:rFonts w:hint="eastAsia"/>
          <w:color w:val="EE0000"/>
        </w:rPr>
        <w:t>直接理论来源</w:t>
      </w:r>
      <w:r>
        <w:rPr>
          <w:rFonts w:hint="eastAsia"/>
        </w:rPr>
        <w:t>：</w:t>
      </w:r>
      <w:r w:rsidRPr="001428A6">
        <w:rPr>
          <w:rFonts w:hint="eastAsia"/>
          <w:highlight w:val="yellow"/>
        </w:rPr>
        <w:t>德国古典哲学、英国古典政治经济学、英法空想社会主义</w:t>
      </w:r>
    </w:p>
    <w:p w14:paraId="4EDECDC4" w14:textId="07A92C9C" w:rsidR="00E176AF" w:rsidRPr="001428A6" w:rsidRDefault="00E176AF" w:rsidP="00E176AF">
      <w:pPr>
        <w:pStyle w:val="a9"/>
        <w:numPr>
          <w:ilvl w:val="0"/>
          <w:numId w:val="1"/>
        </w:numPr>
        <w:rPr>
          <w:color w:val="EE0000"/>
          <w:highlight w:val="yellow"/>
        </w:rPr>
      </w:pPr>
      <w:r w:rsidRPr="001428A6">
        <w:rPr>
          <w:rFonts w:hint="eastAsia"/>
          <w:color w:val="EE0000"/>
          <w:highlight w:val="yellow"/>
        </w:rPr>
        <w:t>马克思主义基本特征：科学性、人民性、发展性、实践性</w:t>
      </w:r>
    </w:p>
    <w:p w14:paraId="11441EA9" w14:textId="7F2065CF" w:rsidR="00E176AF" w:rsidRPr="001428A6" w:rsidRDefault="00E176AF" w:rsidP="00E176AF">
      <w:pPr>
        <w:pStyle w:val="a9"/>
        <w:numPr>
          <w:ilvl w:val="0"/>
          <w:numId w:val="1"/>
        </w:numPr>
        <w:rPr>
          <w:color w:val="EE0000"/>
          <w:highlight w:val="yellow"/>
        </w:rPr>
      </w:pPr>
      <w:r w:rsidRPr="001428A6">
        <w:rPr>
          <w:rFonts w:hint="eastAsia"/>
          <w:color w:val="EE0000"/>
          <w:highlight w:val="yellow"/>
        </w:rPr>
        <w:t>19世纪三大工人运动：法国里昂工人两次起义、英国宪章运动、德国西里西亚纺织工人起义</w:t>
      </w:r>
    </w:p>
    <w:p w14:paraId="4330ACCF" w14:textId="29A61B34" w:rsidR="00E176AF" w:rsidRDefault="00E176AF" w:rsidP="00E176AF">
      <w:pPr>
        <w:pStyle w:val="a9"/>
        <w:numPr>
          <w:ilvl w:val="0"/>
          <w:numId w:val="1"/>
        </w:numPr>
      </w:pPr>
      <w:r>
        <w:rPr>
          <w:rFonts w:hint="eastAsia"/>
        </w:rPr>
        <w:t>马克思主义基本原理具有：普遍的、根本的、长远的指导意义</w:t>
      </w:r>
    </w:p>
    <w:p w14:paraId="7B944787" w14:textId="1988AF12" w:rsidR="00E176AF" w:rsidRDefault="006D0DA4" w:rsidP="00E176AF">
      <w:pPr>
        <w:pStyle w:val="a9"/>
        <w:numPr>
          <w:ilvl w:val="0"/>
          <w:numId w:val="1"/>
        </w:numPr>
      </w:pPr>
      <w:r>
        <w:rPr>
          <w:rFonts w:hint="eastAsia"/>
        </w:rPr>
        <w:t>马克思主义产生的实践基础：无产阶级反对资产阶级的斗争、马克思恩格斯的革命实践</w:t>
      </w:r>
    </w:p>
    <w:p w14:paraId="3F03237D" w14:textId="15581E69" w:rsidR="006D0DA4" w:rsidRDefault="006D0DA4" w:rsidP="00E176AF">
      <w:pPr>
        <w:pStyle w:val="a9"/>
        <w:numPr>
          <w:ilvl w:val="0"/>
          <w:numId w:val="1"/>
        </w:numPr>
      </w:pPr>
      <w:r>
        <w:rPr>
          <w:rFonts w:hint="eastAsia"/>
        </w:rPr>
        <w:t>马克思主义产上的自然科学前提：细胞学说、能量守恒和转化定律、生物进化论</w:t>
      </w:r>
    </w:p>
    <w:p w14:paraId="625F02DE" w14:textId="01601E23" w:rsidR="006D0DA4" w:rsidRPr="001428A6" w:rsidRDefault="00223FEA" w:rsidP="006D0DA4">
      <w:pPr>
        <w:pStyle w:val="a9"/>
        <w:numPr>
          <w:ilvl w:val="0"/>
          <w:numId w:val="1"/>
        </w:numPr>
        <w:jc w:val="left"/>
        <w:rPr>
          <w:color w:val="EE0000"/>
          <w:highlight w:val="yellow"/>
        </w:rPr>
      </w:pPr>
      <w:r w:rsidRPr="00223FEA">
        <w:rPr>
          <w:rFonts w:hint="eastAsia"/>
        </w:rPr>
        <w:t>面对纷繁复杂的当代世界情势，我们必须始终以学习好马克思主义基本原理为立足点，坚定走我们自己的道路</w:t>
      </w:r>
      <w:r>
        <w:rPr>
          <w:rFonts w:hint="eastAsia"/>
        </w:rPr>
        <w:t>。</w:t>
      </w:r>
      <w:r w:rsidRPr="001428A6">
        <w:rPr>
          <w:rFonts w:hint="eastAsia"/>
          <w:color w:val="EE0000"/>
          <w:highlight w:val="yellow"/>
        </w:rPr>
        <w:t>是错的。我们</w:t>
      </w:r>
      <w:r w:rsidR="006D0DA4" w:rsidRPr="001428A6">
        <w:rPr>
          <w:rFonts w:hint="eastAsia"/>
          <w:color w:val="EE0000"/>
          <w:highlight w:val="yellow"/>
        </w:rPr>
        <w:t>应该立足于中国具体国情</w:t>
      </w:r>
    </w:p>
    <w:p w14:paraId="4FB36292" w14:textId="6C95F4F0" w:rsidR="006D0DA4" w:rsidRDefault="006D0DA4" w:rsidP="006D0DA4">
      <w:pPr>
        <w:pStyle w:val="a9"/>
        <w:numPr>
          <w:ilvl w:val="0"/>
          <w:numId w:val="1"/>
        </w:numPr>
        <w:jc w:val="left"/>
      </w:pPr>
      <w:r>
        <w:rPr>
          <w:rFonts w:hint="eastAsia"/>
        </w:rPr>
        <w:t>无产阶级的解放与全人类的解放是相一致的</w:t>
      </w:r>
    </w:p>
    <w:p w14:paraId="3781B8FB" w14:textId="556938CD" w:rsidR="006D0DA4" w:rsidRDefault="006D0DA4" w:rsidP="008953D6">
      <w:pPr>
        <w:pStyle w:val="a9"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马克思在《资本论》系统阐述了</w:t>
      </w:r>
      <w:bookmarkStart w:id="0" w:name="OLE_LINK1"/>
      <w:r>
        <w:rPr>
          <w:rFonts w:hint="eastAsia"/>
        </w:rPr>
        <w:t>剩余价值学说</w:t>
      </w:r>
      <w:bookmarkEnd w:id="0"/>
    </w:p>
    <w:sectPr w:rsidR="006D0D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D43B0"/>
    <w:multiLevelType w:val="hybridMultilevel"/>
    <w:tmpl w:val="75BE6568"/>
    <w:lvl w:ilvl="0" w:tplc="AC1C2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60521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7B5"/>
    <w:rsid w:val="001210F2"/>
    <w:rsid w:val="001428A6"/>
    <w:rsid w:val="00223FEA"/>
    <w:rsid w:val="003077B5"/>
    <w:rsid w:val="005F4C0B"/>
    <w:rsid w:val="006D0DA4"/>
    <w:rsid w:val="008953D6"/>
    <w:rsid w:val="009A1222"/>
    <w:rsid w:val="00BD0C0A"/>
    <w:rsid w:val="00C90FE1"/>
    <w:rsid w:val="00E1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E0ADE5"/>
  <w15:chartTrackingRefBased/>
  <w15:docId w15:val="{09C7F2C1-BC49-4C1E-A82D-8380572E7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77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7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77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77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77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77B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77B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77B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77B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77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7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7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77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77B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077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77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77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77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77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7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77B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77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77B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77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77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77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7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77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7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 唐</dc:creator>
  <cp:keywords/>
  <dc:description/>
  <cp:lastModifiedBy>俊 唐</cp:lastModifiedBy>
  <cp:revision>4</cp:revision>
  <dcterms:created xsi:type="dcterms:W3CDTF">2025-06-16T14:08:00Z</dcterms:created>
  <dcterms:modified xsi:type="dcterms:W3CDTF">2025-06-16T14:57:00Z</dcterms:modified>
</cp:coreProperties>
</file>