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3664F" w14:textId="77777777" w:rsidR="006804D1" w:rsidRPr="004C04E8" w:rsidRDefault="006804D1" w:rsidP="004C04E8">
      <w:pPr>
        <w:pStyle w:val="1"/>
        <w:shd w:val="clear" w:color="auto" w:fill="FFFFFF"/>
        <w:spacing w:before="0" w:beforeAutospacing="0" w:after="0" w:afterAutospacing="0" w:line="360" w:lineRule="auto"/>
        <w:rPr>
          <w:rFonts w:cs="Arial" w:hint="eastAsia"/>
          <w:color w:val="333333"/>
          <w:sz w:val="32"/>
        </w:rPr>
      </w:pPr>
      <w:r w:rsidRPr="004C04E8">
        <w:rPr>
          <w:rFonts w:cs="Arial"/>
          <w:color w:val="333333"/>
          <w:sz w:val="32"/>
        </w:rPr>
        <w:t>单选题 </w:t>
      </w:r>
    </w:p>
    <w:p w14:paraId="0F28BBD8" w14:textId="77777777" w:rsidR="006804D1" w:rsidRPr="004C04E8" w:rsidRDefault="006804D1" w:rsidP="004C04E8">
      <w:pPr>
        <w:pStyle w:val="a3"/>
        <w:shd w:val="clear" w:color="auto" w:fill="FFFFFF"/>
        <w:spacing w:before="0" w:beforeAutospacing="0" w:after="0" w:afterAutospacing="0" w:line="360" w:lineRule="auto"/>
        <w:rPr>
          <w:rFonts w:cs="Arial" w:hint="eastAsia"/>
          <w:b/>
          <w:color w:val="333333"/>
        </w:rPr>
      </w:pPr>
      <w:r w:rsidRPr="004C04E8">
        <w:rPr>
          <w:rFonts w:cs="Arial" w:hint="eastAsia"/>
          <w:b/>
          <w:color w:val="333333"/>
        </w:rPr>
        <w:t>1</w:t>
      </w:r>
      <w:r w:rsidRPr="004C04E8">
        <w:rPr>
          <w:rFonts w:cs="Arial"/>
          <w:b/>
          <w:color w:val="333333"/>
        </w:rPr>
        <w:t>.建立一个模型,通过这个模型根据已知的变量值来预测其他某个变量</w:t>
      </w:r>
      <w:proofErr w:type="gramStart"/>
      <w:r w:rsidRPr="004C04E8">
        <w:rPr>
          <w:rFonts w:cs="Arial"/>
          <w:b/>
          <w:color w:val="333333"/>
        </w:rPr>
        <w:t>值属于</w:t>
      </w:r>
      <w:proofErr w:type="gramEnd"/>
      <w:r w:rsidRPr="004C04E8">
        <w:rPr>
          <w:rFonts w:cs="Arial"/>
          <w:b/>
          <w:color w:val="333333"/>
        </w:rPr>
        <w:t>数据挖掘的哪一类任务?()</w:t>
      </w:r>
    </w:p>
    <w:p w14:paraId="28BB0A76" w14:textId="77777777" w:rsidR="004C04E8" w:rsidRDefault="006804D1" w:rsidP="004C04E8">
      <w:pPr>
        <w:pStyle w:val="a3"/>
        <w:spacing w:before="0" w:beforeAutospacing="0" w:after="0" w:afterAutospacing="0" w:line="360" w:lineRule="auto"/>
        <w:rPr>
          <w:rFonts w:hint="eastAsia"/>
        </w:rPr>
      </w:pPr>
      <w:r w:rsidRPr="004C04E8">
        <w:rPr>
          <w:rFonts w:hint="eastAsia"/>
        </w:rPr>
        <w:t>A</w:t>
      </w:r>
      <w:r w:rsidRPr="004C04E8">
        <w:t>.根据内容检索</w:t>
      </w:r>
      <w:r w:rsidRPr="004C04E8">
        <w:rPr>
          <w:rFonts w:hint="eastAsia"/>
        </w:rPr>
        <w:t xml:space="preserve"> </w:t>
      </w:r>
    </w:p>
    <w:p w14:paraId="2A8D252A" w14:textId="77777777" w:rsidR="004C04E8" w:rsidRDefault="006804D1" w:rsidP="004C04E8">
      <w:pPr>
        <w:pStyle w:val="a3"/>
        <w:spacing w:before="0" w:beforeAutospacing="0" w:after="0" w:afterAutospacing="0" w:line="360" w:lineRule="auto"/>
        <w:rPr>
          <w:rFonts w:hint="eastAsia"/>
          <w:color w:val="FF0000"/>
        </w:rPr>
      </w:pPr>
      <w:r w:rsidRPr="004C04E8">
        <w:rPr>
          <w:rFonts w:hint="eastAsia"/>
        </w:rPr>
        <w:t>B</w:t>
      </w:r>
      <w:r w:rsidRPr="004C04E8">
        <w:t>.建模描述</w:t>
      </w:r>
      <w:r w:rsidRPr="004C04E8">
        <w:rPr>
          <w:rFonts w:hint="eastAsia"/>
        </w:rPr>
        <w:t xml:space="preserve"> </w:t>
      </w:r>
      <w:r w:rsidRPr="004C04E8">
        <w:t xml:space="preserve"> </w:t>
      </w:r>
      <w:r w:rsidRPr="004C04E8">
        <w:rPr>
          <w:color w:val="FF0000"/>
        </w:rPr>
        <w:t xml:space="preserve"> </w:t>
      </w:r>
    </w:p>
    <w:p w14:paraId="03D77D00" w14:textId="77777777" w:rsidR="004C04E8" w:rsidRDefault="006804D1" w:rsidP="004C04E8">
      <w:pPr>
        <w:pStyle w:val="a3"/>
        <w:spacing w:before="0" w:beforeAutospacing="0" w:after="0" w:afterAutospacing="0" w:line="360" w:lineRule="auto"/>
        <w:rPr>
          <w:rFonts w:hint="eastAsia"/>
        </w:rPr>
      </w:pPr>
      <w:r w:rsidRPr="004C04E8">
        <w:rPr>
          <w:rFonts w:hint="eastAsia"/>
          <w:color w:val="FF0000"/>
        </w:rPr>
        <w:t>C</w:t>
      </w:r>
      <w:r w:rsidRPr="004C04E8">
        <w:rPr>
          <w:color w:val="FF0000"/>
        </w:rPr>
        <w:t>.预测建模</w:t>
      </w:r>
      <w:r w:rsidRPr="004C04E8">
        <w:rPr>
          <w:rFonts w:hint="eastAsia"/>
          <w:color w:val="FF0000"/>
        </w:rPr>
        <w:t xml:space="preserve"> </w:t>
      </w:r>
      <w:r w:rsidRPr="004C04E8">
        <w:t xml:space="preserve">   </w:t>
      </w:r>
    </w:p>
    <w:p w14:paraId="7CE31A13" w14:textId="77777777" w:rsidR="004C04E8" w:rsidRPr="004C04E8" w:rsidRDefault="006804D1" w:rsidP="004C04E8">
      <w:pPr>
        <w:pStyle w:val="a3"/>
        <w:spacing w:before="0" w:beforeAutospacing="0" w:after="0" w:afterAutospacing="0" w:line="360" w:lineRule="auto"/>
        <w:rPr>
          <w:rFonts w:hint="eastAsia"/>
        </w:rPr>
      </w:pPr>
      <w:r w:rsidRPr="004C04E8">
        <w:rPr>
          <w:rFonts w:hint="eastAsia"/>
        </w:rPr>
        <w:t>D</w:t>
      </w:r>
      <w:r w:rsidRPr="004C04E8">
        <w:t>.寻找模式和规则</w:t>
      </w:r>
    </w:p>
    <w:p w14:paraId="2F6C4A22" w14:textId="77777777" w:rsidR="006804D1" w:rsidRPr="004C04E8" w:rsidRDefault="006804D1" w:rsidP="004C04E8">
      <w:pPr>
        <w:pStyle w:val="1"/>
        <w:shd w:val="clear" w:color="auto" w:fill="FFFFFF"/>
        <w:spacing w:before="0" w:beforeAutospacing="0" w:after="0" w:afterAutospacing="0" w:line="360" w:lineRule="auto"/>
        <w:rPr>
          <w:rFonts w:cs="Arial" w:hint="eastAsia"/>
          <w:b/>
          <w:color w:val="333333"/>
        </w:rPr>
      </w:pPr>
      <w:r w:rsidRPr="004C04E8">
        <w:rPr>
          <w:rFonts w:hint="eastAsia"/>
          <w:b/>
        </w:rPr>
        <w:t>2</w:t>
      </w:r>
      <w:r w:rsidRPr="004C04E8">
        <w:rPr>
          <w:b/>
        </w:rPr>
        <w:t>.</w:t>
      </w:r>
      <w:r w:rsidRPr="004C04E8">
        <w:rPr>
          <w:rFonts w:cs="Arial"/>
          <w:b/>
          <w:color w:val="333333"/>
        </w:rPr>
        <w:t xml:space="preserve"> 在抽样方法中,当合适的样本容量很难确定时,可以使用的抽样方法是:()</w:t>
      </w:r>
    </w:p>
    <w:p w14:paraId="6864BE4F" w14:textId="77777777" w:rsidR="004C04E8" w:rsidRDefault="006804D1" w:rsidP="004C04E8">
      <w:pPr>
        <w:pStyle w:val="1"/>
        <w:shd w:val="clear" w:color="auto" w:fill="FFFFFF"/>
        <w:spacing w:before="0" w:beforeAutospacing="0" w:after="0" w:afterAutospacing="0" w:line="360" w:lineRule="auto"/>
        <w:rPr>
          <w:rFonts w:cs="Arial" w:hint="eastAsia"/>
          <w:color w:val="333333"/>
          <w:shd w:val="clear" w:color="auto" w:fill="FFFFFF"/>
        </w:rPr>
      </w:pPr>
      <w:r w:rsidRPr="004C04E8">
        <w:rPr>
          <w:rFonts w:cs="Arial"/>
          <w:color w:val="333333"/>
        </w:rPr>
        <w:t>A.</w:t>
      </w:r>
      <w:r w:rsidRPr="004C04E8">
        <w:rPr>
          <w:rFonts w:cs="Arial"/>
          <w:color w:val="333333"/>
          <w:shd w:val="clear" w:color="auto" w:fill="FFFFFF"/>
        </w:rPr>
        <w:t xml:space="preserve"> 有放回的简单随机抽样</w:t>
      </w:r>
      <w:r w:rsidRPr="004C04E8">
        <w:rPr>
          <w:rFonts w:cs="Arial" w:hint="eastAsia"/>
          <w:color w:val="333333"/>
          <w:shd w:val="clear" w:color="auto" w:fill="FFFFFF"/>
        </w:rPr>
        <w:t xml:space="preserve"> </w:t>
      </w:r>
      <w:r w:rsidRPr="004C04E8">
        <w:rPr>
          <w:rFonts w:cs="Arial"/>
          <w:color w:val="333333"/>
          <w:shd w:val="clear" w:color="auto" w:fill="FFFFFF"/>
        </w:rPr>
        <w:t xml:space="preserve">   </w:t>
      </w:r>
    </w:p>
    <w:p w14:paraId="7BE5D33C" w14:textId="77777777" w:rsidR="006804D1" w:rsidRPr="004C04E8" w:rsidRDefault="006804D1" w:rsidP="004C04E8">
      <w:pPr>
        <w:pStyle w:val="1"/>
        <w:shd w:val="clear" w:color="auto" w:fill="FFFFFF"/>
        <w:spacing w:before="0" w:beforeAutospacing="0" w:after="0" w:afterAutospacing="0" w:line="360" w:lineRule="auto"/>
        <w:rPr>
          <w:rFonts w:cs="Arial" w:hint="eastAsia"/>
          <w:color w:val="333333"/>
          <w:shd w:val="clear" w:color="auto" w:fill="FFFFFF"/>
        </w:rPr>
      </w:pPr>
      <w:r w:rsidRPr="004C04E8">
        <w:rPr>
          <w:rFonts w:cs="Arial"/>
          <w:color w:val="333333"/>
          <w:shd w:val="clear" w:color="auto" w:fill="FFFFFF"/>
        </w:rPr>
        <w:t>B. 无放回的简单随机抽样</w:t>
      </w:r>
    </w:p>
    <w:p w14:paraId="3AE58C46" w14:textId="77777777" w:rsidR="004C04E8" w:rsidRDefault="006804D1" w:rsidP="004C04E8">
      <w:pPr>
        <w:pStyle w:val="1"/>
        <w:shd w:val="clear" w:color="auto" w:fill="FFFFFF"/>
        <w:spacing w:before="0" w:beforeAutospacing="0" w:after="0" w:afterAutospacing="0" w:line="360" w:lineRule="auto"/>
        <w:rPr>
          <w:rFonts w:cs="Arial" w:hint="eastAsia"/>
          <w:color w:val="FF0000"/>
          <w:shd w:val="clear" w:color="auto" w:fill="FFFFFF"/>
        </w:rPr>
      </w:pPr>
      <w:r w:rsidRPr="004C04E8">
        <w:rPr>
          <w:rFonts w:cs="Arial" w:hint="eastAsia"/>
          <w:color w:val="333333"/>
          <w:shd w:val="clear" w:color="auto" w:fill="FFFFFF"/>
        </w:rPr>
        <w:t>C</w:t>
      </w:r>
      <w:r w:rsidRPr="004C04E8">
        <w:rPr>
          <w:rFonts w:cs="Arial"/>
          <w:color w:val="333333"/>
          <w:shd w:val="clear" w:color="auto" w:fill="FFFFFF"/>
        </w:rPr>
        <w:t>. 分层抽样</w:t>
      </w:r>
      <w:r w:rsidRPr="004C04E8">
        <w:rPr>
          <w:rFonts w:cs="Arial" w:hint="eastAsia"/>
          <w:color w:val="333333"/>
          <w:shd w:val="clear" w:color="auto" w:fill="FFFFFF"/>
        </w:rPr>
        <w:t xml:space="preserve"> </w:t>
      </w:r>
      <w:r w:rsidRPr="004C04E8">
        <w:rPr>
          <w:rFonts w:cs="Arial"/>
          <w:color w:val="333333"/>
          <w:shd w:val="clear" w:color="auto" w:fill="FFFFFF"/>
        </w:rPr>
        <w:t xml:space="preserve">              </w:t>
      </w:r>
      <w:r w:rsidRPr="004C04E8">
        <w:rPr>
          <w:rFonts w:cs="Arial"/>
          <w:color w:val="FF0000"/>
          <w:shd w:val="clear" w:color="auto" w:fill="FFFFFF"/>
        </w:rPr>
        <w:t xml:space="preserve"> </w:t>
      </w:r>
    </w:p>
    <w:p w14:paraId="13432D6D" w14:textId="77777777" w:rsidR="004C04E8" w:rsidRPr="004C04E8" w:rsidRDefault="006804D1" w:rsidP="004C04E8">
      <w:pPr>
        <w:pStyle w:val="1"/>
        <w:shd w:val="clear" w:color="auto" w:fill="FFFFFF"/>
        <w:spacing w:before="0" w:beforeAutospacing="0" w:after="0" w:afterAutospacing="0" w:line="360" w:lineRule="auto"/>
        <w:rPr>
          <w:rFonts w:cs="Arial" w:hint="eastAsia"/>
          <w:color w:val="FF0000"/>
          <w:shd w:val="clear" w:color="auto" w:fill="FFFFFF"/>
        </w:rPr>
      </w:pPr>
      <w:r w:rsidRPr="004C04E8">
        <w:rPr>
          <w:rFonts w:cs="Arial"/>
          <w:color w:val="FF0000"/>
          <w:shd w:val="clear" w:color="auto" w:fill="FFFFFF"/>
        </w:rPr>
        <w:t>D. 渐进抽样</w:t>
      </w:r>
    </w:p>
    <w:p w14:paraId="133279D4" w14:textId="77777777" w:rsidR="006804D1" w:rsidRPr="004C04E8" w:rsidRDefault="006804D1" w:rsidP="004C04E8">
      <w:pPr>
        <w:spacing w:line="360" w:lineRule="auto"/>
        <w:rPr>
          <w:rFonts w:ascii="宋体" w:eastAsia="宋体" w:hAnsi="宋体" w:cs="Arial" w:hint="eastAsia"/>
          <w:b/>
          <w:color w:val="333333"/>
          <w:sz w:val="24"/>
          <w:szCs w:val="24"/>
          <w:shd w:val="clear" w:color="auto" w:fill="FFFFFF"/>
        </w:rPr>
      </w:pPr>
      <w:r w:rsidRPr="004C04E8">
        <w:rPr>
          <w:rFonts w:ascii="宋体" w:eastAsia="宋体" w:hAnsi="宋体" w:hint="eastAsia"/>
          <w:b/>
          <w:sz w:val="24"/>
          <w:szCs w:val="24"/>
        </w:rPr>
        <w:t>3</w:t>
      </w:r>
      <w:r w:rsidRPr="004C04E8">
        <w:rPr>
          <w:rFonts w:ascii="宋体" w:eastAsia="宋体" w:hAnsi="宋体"/>
          <w:b/>
          <w:sz w:val="24"/>
          <w:szCs w:val="24"/>
        </w:rPr>
        <w:t>.</w:t>
      </w:r>
      <w:r w:rsidRPr="004C04E8">
        <w:rPr>
          <w:rFonts w:ascii="宋体" w:eastAsia="宋体" w:hAnsi="宋体" w:cs="Arial"/>
          <w:b/>
          <w:color w:val="333333"/>
          <w:sz w:val="24"/>
          <w:szCs w:val="24"/>
          <w:shd w:val="clear" w:color="auto" w:fill="FFFFFF"/>
        </w:rPr>
        <w:t xml:space="preserve"> 舆情</w:t>
      </w:r>
      <w:proofErr w:type="gramStart"/>
      <w:r w:rsidRPr="004C04E8">
        <w:rPr>
          <w:rFonts w:ascii="宋体" w:eastAsia="宋体" w:hAnsi="宋体" w:cs="Arial"/>
          <w:b/>
          <w:color w:val="333333"/>
          <w:sz w:val="24"/>
          <w:szCs w:val="24"/>
          <w:shd w:val="clear" w:color="auto" w:fill="FFFFFF"/>
        </w:rPr>
        <w:t>研</w:t>
      </w:r>
      <w:proofErr w:type="gramEnd"/>
      <w:r w:rsidRPr="004C04E8">
        <w:rPr>
          <w:rFonts w:ascii="宋体" w:eastAsia="宋体" w:hAnsi="宋体" w:cs="Arial"/>
          <w:b/>
          <w:color w:val="333333"/>
          <w:sz w:val="24"/>
          <w:szCs w:val="24"/>
          <w:shd w:val="clear" w:color="auto" w:fill="FFFFFF"/>
        </w:rPr>
        <w:t>判,信息科学侧重( ),社会和管理科学侧重突发群体事件管理中的群体心理行为及舆论控制研究,新闻传播学侧重对舆论的本体进行规律性的探索和研究.</w:t>
      </w:r>
    </w:p>
    <w:p w14:paraId="12787B95" w14:textId="77777777" w:rsidR="006804D1" w:rsidRPr="004C04E8" w:rsidRDefault="006804D1">
      <w:pPr>
        <w:pStyle w:val="a3"/>
        <w:numPr>
          <w:ilvl w:val="0"/>
          <w:numId w:val="1"/>
        </w:numPr>
        <w:spacing w:before="0" w:beforeAutospacing="0" w:after="0" w:afterAutospacing="0" w:line="360" w:lineRule="auto"/>
        <w:rPr>
          <w:rFonts w:hint="eastAsia"/>
        </w:rPr>
      </w:pPr>
      <w:r w:rsidRPr="004C04E8">
        <w:t>舆论的本体进行规律性的探索和研究</w:t>
      </w:r>
    </w:p>
    <w:p w14:paraId="3329B422" w14:textId="77777777" w:rsidR="006804D1" w:rsidRPr="004C04E8" w:rsidRDefault="006804D1">
      <w:pPr>
        <w:pStyle w:val="a3"/>
        <w:numPr>
          <w:ilvl w:val="0"/>
          <w:numId w:val="1"/>
        </w:numPr>
        <w:spacing w:before="0" w:beforeAutospacing="0" w:after="0" w:afterAutospacing="0" w:line="360" w:lineRule="auto"/>
        <w:rPr>
          <w:rFonts w:hint="eastAsia"/>
        </w:rPr>
      </w:pPr>
      <w:r w:rsidRPr="004C04E8">
        <w:t>舆论控制研究</w:t>
      </w:r>
    </w:p>
    <w:p w14:paraId="61F04E3F" w14:textId="77777777" w:rsidR="006804D1" w:rsidRPr="004C04E8" w:rsidRDefault="006804D1">
      <w:pPr>
        <w:pStyle w:val="a3"/>
        <w:numPr>
          <w:ilvl w:val="0"/>
          <w:numId w:val="1"/>
        </w:numPr>
        <w:spacing w:before="0" w:beforeAutospacing="0" w:after="0" w:afterAutospacing="0" w:line="360" w:lineRule="auto"/>
        <w:rPr>
          <w:rFonts w:hint="eastAsia"/>
          <w:color w:val="FF0000"/>
        </w:rPr>
      </w:pPr>
      <w:r w:rsidRPr="004C04E8">
        <w:rPr>
          <w:color w:val="FF0000"/>
        </w:rPr>
        <w:t>互联网文本挖掘和分析技术</w:t>
      </w:r>
    </w:p>
    <w:p w14:paraId="5AF6B52E" w14:textId="77777777" w:rsidR="004C04E8" w:rsidRPr="004C04E8" w:rsidRDefault="006804D1">
      <w:pPr>
        <w:pStyle w:val="a3"/>
        <w:numPr>
          <w:ilvl w:val="0"/>
          <w:numId w:val="1"/>
        </w:numPr>
        <w:spacing w:before="0" w:beforeAutospacing="0" w:after="0" w:afterAutospacing="0" w:line="360" w:lineRule="auto"/>
        <w:rPr>
          <w:rFonts w:hint="eastAsia"/>
        </w:rPr>
      </w:pPr>
      <w:r w:rsidRPr="004C04E8">
        <w:t>用户行为分析</w:t>
      </w:r>
    </w:p>
    <w:p w14:paraId="45918DF0" w14:textId="77777777" w:rsidR="006804D1" w:rsidRPr="004C04E8" w:rsidRDefault="006804D1" w:rsidP="004C04E8">
      <w:pPr>
        <w:spacing w:line="360" w:lineRule="auto"/>
        <w:rPr>
          <w:rFonts w:ascii="宋体" w:eastAsia="宋体" w:hAnsi="宋体" w:cs="Arial" w:hint="eastAsia"/>
          <w:b/>
          <w:color w:val="333333"/>
          <w:sz w:val="24"/>
          <w:szCs w:val="24"/>
          <w:shd w:val="clear" w:color="auto" w:fill="FFFFFF"/>
        </w:rPr>
      </w:pPr>
      <w:r w:rsidRPr="004C04E8">
        <w:rPr>
          <w:rFonts w:ascii="宋体" w:eastAsia="宋体" w:hAnsi="宋体" w:hint="eastAsia"/>
          <w:b/>
          <w:sz w:val="24"/>
          <w:szCs w:val="24"/>
        </w:rPr>
        <w:t>4</w:t>
      </w:r>
      <w:r w:rsidRPr="004C04E8">
        <w:rPr>
          <w:rFonts w:ascii="宋体" w:eastAsia="宋体" w:hAnsi="宋体"/>
          <w:b/>
          <w:sz w:val="24"/>
          <w:szCs w:val="24"/>
        </w:rPr>
        <w:t>.</w:t>
      </w:r>
      <w:r w:rsidRPr="004C04E8">
        <w:rPr>
          <w:rFonts w:ascii="宋体" w:eastAsia="宋体" w:hAnsi="宋体" w:cs="Arial"/>
          <w:b/>
          <w:color w:val="333333"/>
          <w:sz w:val="24"/>
          <w:szCs w:val="24"/>
          <w:shd w:val="clear" w:color="auto" w:fill="FFFFFF"/>
        </w:rPr>
        <w:t xml:space="preserve"> 协同过滤分析用户兴趣,在用户群中找到指定用户的相似(兴趣)用户,综合这些用户对某一信息的评价,形成系统对该指定用户对此信息的喜好程度( ),并将这些用户喜欢的项推荐给有相似兴趣的用户。</w:t>
      </w:r>
    </w:p>
    <w:p w14:paraId="7BFEFD10" w14:textId="77777777" w:rsidR="006804D1" w:rsidRPr="004C04E8" w:rsidRDefault="006804D1">
      <w:pPr>
        <w:pStyle w:val="a3"/>
        <w:numPr>
          <w:ilvl w:val="0"/>
          <w:numId w:val="2"/>
        </w:numPr>
        <w:spacing w:before="0" w:beforeAutospacing="0" w:after="0" w:afterAutospacing="0" w:line="360" w:lineRule="auto"/>
        <w:rPr>
          <w:rFonts w:hint="eastAsia"/>
        </w:rPr>
      </w:pPr>
      <w:r w:rsidRPr="004C04E8">
        <w:t>相似</w:t>
      </w:r>
    </w:p>
    <w:p w14:paraId="003F3698" w14:textId="77777777" w:rsidR="006804D1" w:rsidRPr="004C04E8" w:rsidRDefault="006804D1">
      <w:pPr>
        <w:pStyle w:val="a3"/>
        <w:numPr>
          <w:ilvl w:val="0"/>
          <w:numId w:val="2"/>
        </w:numPr>
        <w:spacing w:before="0" w:beforeAutospacing="0" w:after="0" w:afterAutospacing="0" w:line="360" w:lineRule="auto"/>
        <w:rPr>
          <w:rFonts w:hint="eastAsia"/>
        </w:rPr>
      </w:pPr>
      <w:r w:rsidRPr="004C04E8">
        <w:t>相同</w:t>
      </w:r>
    </w:p>
    <w:p w14:paraId="141E085D" w14:textId="77777777" w:rsidR="006804D1" w:rsidRPr="004C04E8" w:rsidRDefault="006804D1">
      <w:pPr>
        <w:pStyle w:val="a3"/>
        <w:numPr>
          <w:ilvl w:val="0"/>
          <w:numId w:val="2"/>
        </w:numPr>
        <w:spacing w:before="0" w:beforeAutospacing="0" w:after="0" w:afterAutospacing="0" w:line="360" w:lineRule="auto"/>
        <w:rPr>
          <w:rFonts w:hint="eastAsia"/>
        </w:rPr>
      </w:pPr>
      <w:r w:rsidRPr="004C04E8">
        <w:t>推荐</w:t>
      </w:r>
    </w:p>
    <w:p w14:paraId="5F339287" w14:textId="77777777" w:rsidR="004C04E8" w:rsidRPr="004C04E8" w:rsidRDefault="006804D1">
      <w:pPr>
        <w:pStyle w:val="a3"/>
        <w:numPr>
          <w:ilvl w:val="0"/>
          <w:numId w:val="2"/>
        </w:numPr>
        <w:spacing w:before="0" w:beforeAutospacing="0" w:after="0" w:afterAutospacing="0" w:line="360" w:lineRule="auto"/>
        <w:rPr>
          <w:rFonts w:hint="eastAsia"/>
          <w:color w:val="FF0000"/>
        </w:rPr>
      </w:pPr>
      <w:r w:rsidRPr="004C04E8">
        <w:rPr>
          <w:color w:val="FF0000"/>
        </w:rPr>
        <w:t>预测</w:t>
      </w:r>
    </w:p>
    <w:p w14:paraId="58893CD5" w14:textId="77777777" w:rsidR="006804D1" w:rsidRPr="004C04E8" w:rsidRDefault="006804D1" w:rsidP="004C04E8">
      <w:pPr>
        <w:spacing w:line="360" w:lineRule="auto"/>
        <w:rPr>
          <w:rFonts w:ascii="宋体" w:eastAsia="宋体" w:hAnsi="宋体" w:cs="Arial" w:hint="eastAsia"/>
          <w:b/>
          <w:color w:val="333333"/>
          <w:sz w:val="24"/>
          <w:szCs w:val="24"/>
          <w:shd w:val="clear" w:color="auto" w:fill="FFFFFF"/>
        </w:rPr>
      </w:pPr>
      <w:r w:rsidRPr="004C04E8">
        <w:rPr>
          <w:rFonts w:ascii="宋体" w:eastAsia="宋体" w:hAnsi="宋体" w:hint="eastAsia"/>
          <w:b/>
          <w:sz w:val="24"/>
          <w:szCs w:val="24"/>
        </w:rPr>
        <w:t>5</w:t>
      </w:r>
      <w:r w:rsidRPr="004C04E8">
        <w:rPr>
          <w:rFonts w:ascii="宋体" w:eastAsia="宋体" w:hAnsi="宋体"/>
          <w:b/>
          <w:sz w:val="24"/>
          <w:szCs w:val="24"/>
        </w:rPr>
        <w:t>.</w:t>
      </w:r>
      <w:r w:rsidRPr="004C04E8">
        <w:rPr>
          <w:rFonts w:ascii="宋体" w:eastAsia="宋体" w:hAnsi="宋体" w:cs="Arial"/>
          <w:b/>
          <w:color w:val="333333"/>
          <w:sz w:val="24"/>
          <w:szCs w:val="24"/>
          <w:shd w:val="clear" w:color="auto" w:fill="FFFFFF"/>
        </w:rPr>
        <w:t xml:space="preserve"> 大数据科学关注大数据网络发展和运营过程中( )大数据的规律及其与自然和社会活动之间的关系。</w:t>
      </w:r>
    </w:p>
    <w:p w14:paraId="23EFAA19" w14:textId="77777777" w:rsidR="006804D1" w:rsidRPr="004C04E8" w:rsidRDefault="006804D1">
      <w:pPr>
        <w:pStyle w:val="a3"/>
        <w:numPr>
          <w:ilvl w:val="0"/>
          <w:numId w:val="3"/>
        </w:numPr>
        <w:spacing w:before="0" w:beforeAutospacing="0" w:after="0" w:afterAutospacing="0" w:line="360" w:lineRule="auto"/>
        <w:rPr>
          <w:rFonts w:hint="eastAsia"/>
        </w:rPr>
      </w:pPr>
      <w:r w:rsidRPr="004C04E8">
        <w:t>大数据网络发展和运营过程</w:t>
      </w:r>
    </w:p>
    <w:p w14:paraId="3C5D3814" w14:textId="77777777" w:rsidR="006804D1" w:rsidRPr="004C04E8" w:rsidRDefault="006804D1">
      <w:pPr>
        <w:pStyle w:val="a3"/>
        <w:numPr>
          <w:ilvl w:val="0"/>
          <w:numId w:val="3"/>
        </w:numPr>
        <w:spacing w:before="0" w:beforeAutospacing="0" w:after="0" w:afterAutospacing="0" w:line="360" w:lineRule="auto"/>
        <w:rPr>
          <w:rFonts w:hint="eastAsia"/>
        </w:rPr>
      </w:pPr>
      <w:r w:rsidRPr="004C04E8">
        <w:lastRenderedPageBreak/>
        <w:t>规划建设运营管理</w:t>
      </w:r>
    </w:p>
    <w:p w14:paraId="5F3D3D8B" w14:textId="77777777" w:rsidR="006804D1" w:rsidRPr="004C04E8" w:rsidRDefault="006804D1">
      <w:pPr>
        <w:pStyle w:val="a3"/>
        <w:numPr>
          <w:ilvl w:val="0"/>
          <w:numId w:val="3"/>
        </w:numPr>
        <w:spacing w:before="0" w:beforeAutospacing="0" w:after="0" w:afterAutospacing="0" w:line="360" w:lineRule="auto"/>
        <w:rPr>
          <w:rFonts w:hint="eastAsia"/>
        </w:rPr>
      </w:pPr>
      <w:r w:rsidRPr="004C04E8">
        <w:t>规律和验证</w:t>
      </w:r>
    </w:p>
    <w:p w14:paraId="4B6ED503" w14:textId="77777777" w:rsidR="004C04E8" w:rsidRPr="004C04E8" w:rsidRDefault="006804D1">
      <w:pPr>
        <w:pStyle w:val="a3"/>
        <w:numPr>
          <w:ilvl w:val="0"/>
          <w:numId w:val="3"/>
        </w:numPr>
        <w:spacing w:before="0" w:beforeAutospacing="0" w:after="0" w:afterAutospacing="0" w:line="360" w:lineRule="auto"/>
        <w:rPr>
          <w:rFonts w:hint="eastAsia"/>
          <w:color w:val="FF0000"/>
        </w:rPr>
      </w:pPr>
      <w:r w:rsidRPr="004C04E8">
        <w:rPr>
          <w:color w:val="FF0000"/>
        </w:rPr>
        <w:t>发现和验证</w:t>
      </w:r>
    </w:p>
    <w:p w14:paraId="75EEB3EC" w14:textId="77777777" w:rsidR="006804D1" w:rsidRPr="004C04E8" w:rsidRDefault="006804D1" w:rsidP="004C04E8">
      <w:pPr>
        <w:spacing w:line="360" w:lineRule="auto"/>
        <w:rPr>
          <w:rFonts w:ascii="宋体" w:eastAsia="宋体" w:hAnsi="宋体" w:cs="Arial" w:hint="eastAsia"/>
          <w:b/>
          <w:color w:val="333333"/>
          <w:sz w:val="24"/>
          <w:szCs w:val="24"/>
          <w:shd w:val="clear" w:color="auto" w:fill="FFFFFF"/>
        </w:rPr>
      </w:pPr>
      <w:r w:rsidRPr="004C04E8">
        <w:rPr>
          <w:rFonts w:ascii="宋体" w:eastAsia="宋体" w:hAnsi="宋体" w:hint="eastAsia"/>
          <w:b/>
          <w:sz w:val="24"/>
          <w:szCs w:val="24"/>
        </w:rPr>
        <w:t>6</w:t>
      </w:r>
      <w:r w:rsidRPr="004C04E8">
        <w:rPr>
          <w:rFonts w:ascii="宋体" w:eastAsia="宋体" w:hAnsi="宋体"/>
          <w:b/>
          <w:sz w:val="24"/>
          <w:szCs w:val="24"/>
        </w:rPr>
        <w:t>.</w:t>
      </w:r>
      <w:r w:rsidRPr="004C04E8">
        <w:rPr>
          <w:rFonts w:ascii="宋体" w:eastAsia="宋体" w:hAnsi="宋体" w:cs="Arial"/>
          <w:b/>
          <w:color w:val="333333"/>
          <w:sz w:val="24"/>
          <w:szCs w:val="24"/>
          <w:shd w:val="clear" w:color="auto" w:fill="FFFFFF"/>
        </w:rPr>
        <w:t xml:space="preserve"> 什么是KDD?()</w:t>
      </w:r>
    </w:p>
    <w:p w14:paraId="61794AC9" w14:textId="77777777" w:rsidR="006804D1" w:rsidRPr="004C04E8" w:rsidRDefault="006804D1">
      <w:pPr>
        <w:pStyle w:val="a3"/>
        <w:numPr>
          <w:ilvl w:val="0"/>
          <w:numId w:val="4"/>
        </w:numPr>
        <w:spacing w:before="0" w:beforeAutospacing="0" w:after="0" w:afterAutospacing="0" w:line="360" w:lineRule="auto"/>
        <w:rPr>
          <w:rFonts w:hint="eastAsia"/>
          <w:color w:val="FF0000"/>
        </w:rPr>
      </w:pPr>
      <w:r w:rsidRPr="004C04E8">
        <w:rPr>
          <w:color w:val="FF0000"/>
        </w:rPr>
        <w:t>数据挖掘与知识发现</w:t>
      </w:r>
    </w:p>
    <w:p w14:paraId="0536EA26" w14:textId="77777777" w:rsidR="006804D1" w:rsidRPr="004C04E8" w:rsidRDefault="006804D1">
      <w:pPr>
        <w:pStyle w:val="a3"/>
        <w:numPr>
          <w:ilvl w:val="0"/>
          <w:numId w:val="4"/>
        </w:numPr>
        <w:spacing w:before="0" w:beforeAutospacing="0" w:after="0" w:afterAutospacing="0" w:line="360" w:lineRule="auto"/>
        <w:rPr>
          <w:rFonts w:hint="eastAsia"/>
        </w:rPr>
      </w:pPr>
      <w:r w:rsidRPr="004C04E8">
        <w:t>领域知识发现</w:t>
      </w:r>
    </w:p>
    <w:p w14:paraId="26C16137" w14:textId="77777777" w:rsidR="006804D1" w:rsidRPr="004C04E8" w:rsidRDefault="006804D1">
      <w:pPr>
        <w:pStyle w:val="a3"/>
        <w:numPr>
          <w:ilvl w:val="0"/>
          <w:numId w:val="4"/>
        </w:numPr>
        <w:spacing w:before="0" w:beforeAutospacing="0" w:after="0" w:afterAutospacing="0" w:line="360" w:lineRule="auto"/>
        <w:rPr>
          <w:rFonts w:hint="eastAsia"/>
        </w:rPr>
      </w:pPr>
      <w:r w:rsidRPr="004C04E8">
        <w:t>文档知识发现</w:t>
      </w:r>
    </w:p>
    <w:p w14:paraId="63BB314D" w14:textId="77777777" w:rsidR="004C04E8" w:rsidRPr="004C04E8" w:rsidRDefault="006804D1">
      <w:pPr>
        <w:pStyle w:val="a3"/>
        <w:numPr>
          <w:ilvl w:val="0"/>
          <w:numId w:val="4"/>
        </w:numPr>
        <w:spacing w:before="0" w:beforeAutospacing="0" w:after="0" w:afterAutospacing="0" w:line="360" w:lineRule="auto"/>
        <w:rPr>
          <w:rFonts w:hint="eastAsia"/>
        </w:rPr>
      </w:pPr>
      <w:r w:rsidRPr="004C04E8">
        <w:t>动态知识发现</w:t>
      </w:r>
    </w:p>
    <w:p w14:paraId="1F5F4B44" w14:textId="77777777" w:rsidR="006804D1" w:rsidRPr="004C04E8" w:rsidRDefault="006804D1" w:rsidP="004C04E8">
      <w:pPr>
        <w:spacing w:line="360" w:lineRule="auto"/>
        <w:rPr>
          <w:rFonts w:ascii="宋体" w:eastAsia="宋体" w:hAnsi="宋体" w:cs="Arial" w:hint="eastAsia"/>
          <w:b/>
          <w:color w:val="333333"/>
          <w:sz w:val="24"/>
          <w:szCs w:val="24"/>
          <w:shd w:val="clear" w:color="auto" w:fill="FFFFFF"/>
        </w:rPr>
      </w:pPr>
      <w:r w:rsidRPr="004C04E8">
        <w:rPr>
          <w:rFonts w:ascii="宋体" w:eastAsia="宋体" w:hAnsi="宋体"/>
          <w:b/>
          <w:sz w:val="24"/>
          <w:szCs w:val="24"/>
        </w:rPr>
        <w:t>7.</w:t>
      </w:r>
      <w:r w:rsidRPr="004C04E8">
        <w:rPr>
          <w:rFonts w:ascii="宋体" w:eastAsia="宋体" w:hAnsi="宋体" w:cs="Arial"/>
          <w:b/>
          <w:color w:val="333333"/>
          <w:sz w:val="24"/>
          <w:szCs w:val="24"/>
          <w:shd w:val="clear" w:color="auto" w:fill="FFFFFF"/>
        </w:rPr>
        <w:t xml:space="preserve"> 使用交互式的和可视化的技术,对数据进行探索属于数据挖掘的哪一类任务?()</w:t>
      </w:r>
    </w:p>
    <w:p w14:paraId="25D71F96" w14:textId="77777777" w:rsidR="006804D1" w:rsidRPr="004C04E8" w:rsidRDefault="006804D1">
      <w:pPr>
        <w:pStyle w:val="a3"/>
        <w:numPr>
          <w:ilvl w:val="0"/>
          <w:numId w:val="5"/>
        </w:numPr>
        <w:spacing w:before="0" w:beforeAutospacing="0" w:after="0" w:afterAutospacing="0" w:line="360" w:lineRule="auto"/>
        <w:rPr>
          <w:rFonts w:hint="eastAsia"/>
          <w:color w:val="FF0000"/>
        </w:rPr>
      </w:pPr>
      <w:r w:rsidRPr="004C04E8">
        <w:rPr>
          <w:color w:val="FF0000"/>
        </w:rPr>
        <w:t>探索性数据分析</w:t>
      </w:r>
    </w:p>
    <w:p w14:paraId="48E37397" w14:textId="77777777" w:rsidR="006804D1" w:rsidRPr="004C04E8" w:rsidRDefault="006804D1">
      <w:pPr>
        <w:pStyle w:val="a3"/>
        <w:numPr>
          <w:ilvl w:val="0"/>
          <w:numId w:val="5"/>
        </w:numPr>
        <w:spacing w:before="0" w:beforeAutospacing="0" w:after="0" w:afterAutospacing="0" w:line="360" w:lineRule="auto"/>
        <w:rPr>
          <w:rFonts w:hint="eastAsia"/>
        </w:rPr>
      </w:pPr>
      <w:r w:rsidRPr="004C04E8">
        <w:t>建模描述</w:t>
      </w:r>
    </w:p>
    <w:p w14:paraId="58D6473D" w14:textId="77777777" w:rsidR="006804D1" w:rsidRPr="004C04E8" w:rsidRDefault="006804D1">
      <w:pPr>
        <w:pStyle w:val="a3"/>
        <w:numPr>
          <w:ilvl w:val="0"/>
          <w:numId w:val="5"/>
        </w:numPr>
        <w:spacing w:before="0" w:beforeAutospacing="0" w:after="0" w:afterAutospacing="0" w:line="360" w:lineRule="auto"/>
        <w:rPr>
          <w:rFonts w:hint="eastAsia"/>
        </w:rPr>
      </w:pPr>
      <w:r w:rsidRPr="004C04E8">
        <w:t>预测建模</w:t>
      </w:r>
    </w:p>
    <w:p w14:paraId="2F77D1C4" w14:textId="77777777" w:rsidR="004C04E8" w:rsidRPr="004C04E8" w:rsidRDefault="006804D1">
      <w:pPr>
        <w:pStyle w:val="a3"/>
        <w:numPr>
          <w:ilvl w:val="0"/>
          <w:numId w:val="5"/>
        </w:numPr>
        <w:spacing w:before="0" w:beforeAutospacing="0" w:after="0" w:afterAutospacing="0" w:line="360" w:lineRule="auto"/>
        <w:rPr>
          <w:rFonts w:hint="eastAsia"/>
        </w:rPr>
      </w:pPr>
      <w:r w:rsidRPr="004C04E8">
        <w:t>寻找模式和规则</w:t>
      </w:r>
    </w:p>
    <w:p w14:paraId="22B7278B" w14:textId="77777777" w:rsidR="006804D1" w:rsidRPr="004C04E8" w:rsidRDefault="006804D1" w:rsidP="004C04E8">
      <w:pPr>
        <w:pStyle w:val="a3"/>
        <w:shd w:val="clear" w:color="auto" w:fill="FFFFFF"/>
        <w:spacing w:before="75" w:beforeAutospacing="0" w:after="75" w:afterAutospacing="0" w:line="360" w:lineRule="auto"/>
        <w:rPr>
          <w:rFonts w:cs="Arial" w:hint="eastAsia"/>
          <w:b/>
          <w:color w:val="333333"/>
        </w:rPr>
      </w:pPr>
      <w:r w:rsidRPr="004C04E8">
        <w:rPr>
          <w:b/>
        </w:rPr>
        <w:t>8.</w:t>
      </w:r>
      <w:r w:rsidRPr="004C04E8">
        <w:rPr>
          <w:rFonts w:cs="Arial"/>
          <w:b/>
          <w:color w:val="333333"/>
        </w:rPr>
        <w:t xml:space="preserve"> 在受试人群中，根据人群的某些体征比如面色红润，口苦，疲乏，舌苔黄腻，畏寒怕冷等特征将这些人的体质分为平和体质，湿热体质，阳虚体质等等。属于数据挖掘的哪一类任务（</w:t>
      </w:r>
      <w:r w:rsidRPr="004C04E8">
        <w:rPr>
          <w:rFonts w:cs="Arial" w:hint="eastAsia"/>
          <w:b/>
          <w:color w:val="333333"/>
        </w:rPr>
        <w:t>）</w:t>
      </w:r>
    </w:p>
    <w:p w14:paraId="6774C314" w14:textId="77777777" w:rsidR="006804D1" w:rsidRPr="004C04E8" w:rsidRDefault="006804D1">
      <w:pPr>
        <w:pStyle w:val="a3"/>
        <w:numPr>
          <w:ilvl w:val="0"/>
          <w:numId w:val="6"/>
        </w:numPr>
        <w:spacing w:before="75" w:beforeAutospacing="0" w:after="75" w:afterAutospacing="0" w:line="360" w:lineRule="auto"/>
        <w:rPr>
          <w:rFonts w:cs="Arial" w:hint="eastAsia"/>
          <w:color w:val="FF0000"/>
        </w:rPr>
      </w:pPr>
      <w:r w:rsidRPr="004C04E8">
        <w:rPr>
          <w:rFonts w:cs="Arial"/>
          <w:color w:val="FF0000"/>
        </w:rPr>
        <w:t>分类</w:t>
      </w:r>
    </w:p>
    <w:p w14:paraId="056CD054" w14:textId="77777777" w:rsidR="006804D1" w:rsidRPr="004C04E8" w:rsidRDefault="006804D1">
      <w:pPr>
        <w:pStyle w:val="a3"/>
        <w:numPr>
          <w:ilvl w:val="0"/>
          <w:numId w:val="6"/>
        </w:numPr>
        <w:spacing w:before="75" w:beforeAutospacing="0" w:after="75" w:afterAutospacing="0" w:line="360" w:lineRule="auto"/>
        <w:rPr>
          <w:rFonts w:cs="Arial" w:hint="eastAsia"/>
        </w:rPr>
      </w:pPr>
      <w:r w:rsidRPr="004C04E8">
        <w:rPr>
          <w:rFonts w:cs="Arial"/>
        </w:rPr>
        <w:t>回归</w:t>
      </w:r>
    </w:p>
    <w:p w14:paraId="3A80D5DF" w14:textId="77777777" w:rsidR="006804D1" w:rsidRPr="004C04E8" w:rsidRDefault="006804D1">
      <w:pPr>
        <w:pStyle w:val="a3"/>
        <w:numPr>
          <w:ilvl w:val="0"/>
          <w:numId w:val="6"/>
        </w:numPr>
        <w:spacing w:before="75" w:beforeAutospacing="0" w:after="75" w:afterAutospacing="0" w:line="360" w:lineRule="auto"/>
        <w:rPr>
          <w:rFonts w:cs="Arial" w:hint="eastAsia"/>
        </w:rPr>
      </w:pPr>
      <w:r w:rsidRPr="004C04E8">
        <w:rPr>
          <w:rFonts w:cs="Arial"/>
        </w:rPr>
        <w:t>关联规则</w:t>
      </w:r>
    </w:p>
    <w:p w14:paraId="7B999E0E" w14:textId="77777777" w:rsidR="004C04E8" w:rsidRPr="004C04E8" w:rsidRDefault="006804D1">
      <w:pPr>
        <w:pStyle w:val="a3"/>
        <w:numPr>
          <w:ilvl w:val="0"/>
          <w:numId w:val="6"/>
        </w:numPr>
        <w:spacing w:before="75" w:beforeAutospacing="0" w:after="75" w:afterAutospacing="0" w:line="360" w:lineRule="auto"/>
        <w:rPr>
          <w:rFonts w:cs="Arial" w:hint="eastAsia"/>
        </w:rPr>
      </w:pPr>
      <w:r w:rsidRPr="004C04E8">
        <w:rPr>
          <w:rFonts w:cs="Arial"/>
        </w:rPr>
        <w:t>聚类</w:t>
      </w:r>
    </w:p>
    <w:p w14:paraId="4F517B51" w14:textId="77777777" w:rsidR="005213A8" w:rsidRPr="004C04E8" w:rsidRDefault="00DF7E89" w:rsidP="004C04E8">
      <w:pPr>
        <w:pStyle w:val="a3"/>
        <w:shd w:val="clear" w:color="auto" w:fill="FFFFFF"/>
        <w:spacing w:before="0" w:beforeAutospacing="0" w:after="0" w:afterAutospacing="0" w:line="360" w:lineRule="auto"/>
        <w:rPr>
          <w:rFonts w:cs="Arial" w:hint="eastAsia"/>
          <w:b/>
          <w:color w:val="333333"/>
        </w:rPr>
      </w:pPr>
      <w:r w:rsidRPr="004C04E8">
        <w:rPr>
          <w:rFonts w:cs="Arial"/>
          <w:b/>
          <w:color w:val="333333"/>
        </w:rPr>
        <w:t>9</w:t>
      </w:r>
      <w:r w:rsidR="005213A8" w:rsidRPr="004C04E8">
        <w:rPr>
          <w:rFonts w:cs="Arial" w:hint="eastAsia"/>
          <w:b/>
          <w:color w:val="333333"/>
        </w:rPr>
        <w:t>.</w:t>
      </w:r>
      <w:r w:rsidR="005213A8" w:rsidRPr="004C04E8">
        <w:rPr>
          <w:rFonts w:cs="Arial"/>
          <w:b/>
          <w:color w:val="333333"/>
        </w:rPr>
        <w:t>下列有关个人信息的指标,属于序数属性的是()</w:t>
      </w:r>
    </w:p>
    <w:p w14:paraId="03F4B290" w14:textId="77777777" w:rsidR="005213A8" w:rsidRPr="004C04E8" w:rsidRDefault="005213A8">
      <w:pPr>
        <w:pStyle w:val="a3"/>
        <w:numPr>
          <w:ilvl w:val="0"/>
          <w:numId w:val="7"/>
        </w:numPr>
        <w:spacing w:before="0" w:beforeAutospacing="0" w:after="0" w:afterAutospacing="0" w:line="360" w:lineRule="auto"/>
        <w:rPr>
          <w:rFonts w:hint="eastAsia"/>
          <w:color w:val="FF0000"/>
        </w:rPr>
      </w:pPr>
      <w:r w:rsidRPr="004C04E8">
        <w:rPr>
          <w:color w:val="FF0000"/>
        </w:rPr>
        <w:t>学历</w:t>
      </w:r>
    </w:p>
    <w:p w14:paraId="5D72F383" w14:textId="77777777" w:rsidR="005213A8" w:rsidRPr="004C04E8" w:rsidRDefault="005213A8">
      <w:pPr>
        <w:pStyle w:val="a3"/>
        <w:numPr>
          <w:ilvl w:val="0"/>
          <w:numId w:val="7"/>
        </w:numPr>
        <w:spacing w:before="0" w:beforeAutospacing="0" w:after="0" w:afterAutospacing="0" w:line="360" w:lineRule="auto"/>
        <w:rPr>
          <w:rFonts w:hint="eastAsia"/>
        </w:rPr>
      </w:pPr>
      <w:r w:rsidRPr="004C04E8">
        <w:t>民族</w:t>
      </w:r>
    </w:p>
    <w:p w14:paraId="1DF4C115" w14:textId="77777777" w:rsidR="005213A8" w:rsidRPr="004C04E8" w:rsidRDefault="005213A8">
      <w:pPr>
        <w:pStyle w:val="a3"/>
        <w:numPr>
          <w:ilvl w:val="0"/>
          <w:numId w:val="7"/>
        </w:numPr>
        <w:spacing w:before="0" w:beforeAutospacing="0" w:after="0" w:afterAutospacing="0" w:line="360" w:lineRule="auto"/>
        <w:rPr>
          <w:rFonts w:hint="eastAsia"/>
        </w:rPr>
      </w:pPr>
      <w:r w:rsidRPr="004C04E8">
        <w:t>职业</w:t>
      </w:r>
    </w:p>
    <w:p w14:paraId="51A009F6" w14:textId="77777777" w:rsidR="004C04E8" w:rsidRPr="004C04E8" w:rsidRDefault="005213A8">
      <w:pPr>
        <w:pStyle w:val="a3"/>
        <w:numPr>
          <w:ilvl w:val="0"/>
          <w:numId w:val="7"/>
        </w:numPr>
        <w:spacing w:before="0" w:beforeAutospacing="0" w:after="0" w:afterAutospacing="0" w:line="360" w:lineRule="auto"/>
        <w:rPr>
          <w:rFonts w:hint="eastAsia"/>
        </w:rPr>
      </w:pPr>
      <w:r w:rsidRPr="004C04E8">
        <w:t>考试成绩</w:t>
      </w:r>
    </w:p>
    <w:p w14:paraId="03AAF937" w14:textId="77777777" w:rsidR="005213A8" w:rsidRPr="004C04E8" w:rsidRDefault="00DF7E89" w:rsidP="004C04E8">
      <w:pPr>
        <w:pStyle w:val="a3"/>
        <w:spacing w:before="0" w:beforeAutospacing="0" w:after="0" w:afterAutospacing="0" w:line="360" w:lineRule="auto"/>
        <w:rPr>
          <w:rFonts w:cs="Arial" w:hint="eastAsia"/>
          <w:b/>
          <w:color w:val="333333"/>
          <w:shd w:val="clear" w:color="auto" w:fill="FFFFFF"/>
        </w:rPr>
      </w:pPr>
      <w:r w:rsidRPr="004C04E8">
        <w:rPr>
          <w:b/>
        </w:rPr>
        <w:t>10</w:t>
      </w:r>
      <w:r w:rsidR="005213A8" w:rsidRPr="004C04E8">
        <w:rPr>
          <w:b/>
        </w:rPr>
        <w:t xml:space="preserve">. </w:t>
      </w:r>
      <w:r w:rsidR="005213A8" w:rsidRPr="004C04E8">
        <w:rPr>
          <w:rFonts w:cs="Arial"/>
          <w:b/>
          <w:color w:val="333333"/>
          <w:shd w:val="clear" w:color="auto" w:fill="FFFFFF"/>
        </w:rPr>
        <w:t>下列说法错误的是()。</w:t>
      </w:r>
    </w:p>
    <w:p w14:paraId="51275419" w14:textId="1B39B4AE" w:rsidR="005213A8" w:rsidRPr="004C04E8" w:rsidRDefault="005213A8">
      <w:pPr>
        <w:pStyle w:val="a3"/>
        <w:numPr>
          <w:ilvl w:val="0"/>
          <w:numId w:val="8"/>
        </w:numPr>
        <w:spacing w:before="0" w:beforeAutospacing="0" w:after="0" w:afterAutospacing="0" w:line="360" w:lineRule="auto"/>
        <w:rPr>
          <w:rFonts w:hint="eastAsia"/>
        </w:rPr>
      </w:pPr>
      <w:r w:rsidRPr="004C04E8">
        <w:t>有时为了数据分析的方便,可将高级属性转化为比他低级的属性,一般不能做相反方向的转化。</w:t>
      </w:r>
    </w:p>
    <w:p w14:paraId="6CD227DC" w14:textId="4E69C3C7" w:rsidR="005213A8" w:rsidRPr="004C04E8" w:rsidRDefault="005213A8">
      <w:pPr>
        <w:pStyle w:val="a3"/>
        <w:numPr>
          <w:ilvl w:val="0"/>
          <w:numId w:val="8"/>
        </w:numPr>
        <w:spacing w:before="0" w:beforeAutospacing="0" w:after="0" w:afterAutospacing="0" w:line="360" w:lineRule="auto"/>
        <w:rPr>
          <w:rFonts w:hint="eastAsia"/>
          <w:color w:val="FF0000"/>
        </w:rPr>
      </w:pPr>
      <w:r w:rsidRPr="004C04E8">
        <w:rPr>
          <w:color w:val="FF0000"/>
        </w:rPr>
        <w:lastRenderedPageBreak/>
        <w:t>数据属性转化顺序:标称属性→序数属性→区间标度属性→比率属性</w:t>
      </w:r>
    </w:p>
    <w:p w14:paraId="55500886" w14:textId="4A889710" w:rsidR="005213A8" w:rsidRPr="004C04E8" w:rsidRDefault="005213A8">
      <w:pPr>
        <w:pStyle w:val="a3"/>
        <w:numPr>
          <w:ilvl w:val="0"/>
          <w:numId w:val="8"/>
        </w:numPr>
        <w:spacing w:before="0" w:beforeAutospacing="0" w:after="0" w:afterAutospacing="0" w:line="360" w:lineRule="auto"/>
        <w:rPr>
          <w:rFonts w:hint="eastAsia"/>
        </w:rPr>
      </w:pPr>
      <w:r w:rsidRPr="004C04E8">
        <w:t>数据属性的类型大的来说分为定性和定量两种。</w:t>
      </w:r>
    </w:p>
    <w:p w14:paraId="7A63E234" w14:textId="75181E9F" w:rsidR="004C04E8" w:rsidRPr="004C04E8" w:rsidRDefault="005213A8">
      <w:pPr>
        <w:pStyle w:val="a3"/>
        <w:numPr>
          <w:ilvl w:val="0"/>
          <w:numId w:val="8"/>
        </w:numPr>
        <w:spacing w:before="0" w:beforeAutospacing="0" w:after="0" w:afterAutospacing="0" w:line="360" w:lineRule="auto"/>
        <w:rPr>
          <w:rFonts w:hint="eastAsia"/>
        </w:rPr>
      </w:pPr>
      <w:r w:rsidRPr="004C04E8">
        <w:t>实际工作中,首选比率属性,其次是区间标度属性,再次是序数属性,最后是标称属性。</w:t>
      </w:r>
    </w:p>
    <w:p w14:paraId="64E9E9D0" w14:textId="77777777" w:rsidR="005213A8" w:rsidRPr="004C04E8" w:rsidRDefault="00DF7E89" w:rsidP="004C04E8">
      <w:pPr>
        <w:pStyle w:val="a3"/>
        <w:spacing w:before="0" w:beforeAutospacing="0" w:after="0" w:afterAutospacing="0" w:line="360" w:lineRule="auto"/>
        <w:rPr>
          <w:rFonts w:cs="Arial" w:hint="eastAsia"/>
          <w:b/>
          <w:color w:val="333333"/>
          <w:shd w:val="clear" w:color="auto" w:fill="FFFFFF"/>
        </w:rPr>
      </w:pPr>
      <w:r w:rsidRPr="004C04E8">
        <w:rPr>
          <w:b/>
        </w:rPr>
        <w:t>11</w:t>
      </w:r>
      <w:r w:rsidR="005213A8" w:rsidRPr="004C04E8">
        <w:rPr>
          <w:b/>
        </w:rPr>
        <w:t xml:space="preserve">. </w:t>
      </w:r>
      <w:r w:rsidR="005213A8" w:rsidRPr="004C04E8">
        <w:rPr>
          <w:rFonts w:cs="Arial"/>
          <w:b/>
          <w:color w:val="333333"/>
          <w:shd w:val="clear" w:color="auto" w:fill="FFFFFF"/>
        </w:rPr>
        <w:t>下列属于二元属性的是()</w:t>
      </w:r>
    </w:p>
    <w:p w14:paraId="7CBBB364" w14:textId="77777777" w:rsidR="005213A8" w:rsidRPr="004C04E8" w:rsidRDefault="005213A8">
      <w:pPr>
        <w:pStyle w:val="a3"/>
        <w:numPr>
          <w:ilvl w:val="0"/>
          <w:numId w:val="9"/>
        </w:numPr>
        <w:spacing w:before="0" w:beforeAutospacing="0" w:after="0" w:afterAutospacing="0" w:line="360" w:lineRule="auto"/>
        <w:rPr>
          <w:rFonts w:hint="eastAsia"/>
        </w:rPr>
      </w:pPr>
      <w:r w:rsidRPr="004C04E8">
        <w:t>血压值</w:t>
      </w:r>
    </w:p>
    <w:p w14:paraId="47DDF392" w14:textId="77777777" w:rsidR="005213A8" w:rsidRPr="004C04E8" w:rsidRDefault="005213A8">
      <w:pPr>
        <w:pStyle w:val="a3"/>
        <w:numPr>
          <w:ilvl w:val="0"/>
          <w:numId w:val="9"/>
        </w:numPr>
        <w:spacing w:before="0" w:beforeAutospacing="0" w:after="0" w:afterAutospacing="0" w:line="360" w:lineRule="auto"/>
        <w:rPr>
          <w:rFonts w:hint="eastAsia"/>
          <w:color w:val="FF0000"/>
        </w:rPr>
      </w:pPr>
      <w:r w:rsidRPr="004C04E8">
        <w:rPr>
          <w:color w:val="FF0000"/>
        </w:rPr>
        <w:t>流感病毒检测结果</w:t>
      </w:r>
    </w:p>
    <w:p w14:paraId="28D605C7" w14:textId="77777777" w:rsidR="005213A8" w:rsidRPr="004C04E8" w:rsidRDefault="005213A8">
      <w:pPr>
        <w:pStyle w:val="a3"/>
        <w:numPr>
          <w:ilvl w:val="0"/>
          <w:numId w:val="9"/>
        </w:numPr>
        <w:spacing w:before="0" w:beforeAutospacing="0" w:after="0" w:afterAutospacing="0" w:line="360" w:lineRule="auto"/>
        <w:rPr>
          <w:rFonts w:hint="eastAsia"/>
        </w:rPr>
      </w:pPr>
      <w:r w:rsidRPr="004C04E8">
        <w:t>身高</w:t>
      </w:r>
    </w:p>
    <w:p w14:paraId="35A85FB0" w14:textId="77777777" w:rsidR="004C04E8" w:rsidRPr="004C04E8" w:rsidRDefault="005213A8">
      <w:pPr>
        <w:pStyle w:val="a3"/>
        <w:numPr>
          <w:ilvl w:val="0"/>
          <w:numId w:val="9"/>
        </w:numPr>
        <w:spacing w:before="0" w:beforeAutospacing="0" w:after="0" w:afterAutospacing="0" w:line="360" w:lineRule="auto"/>
        <w:rPr>
          <w:rFonts w:hint="eastAsia"/>
        </w:rPr>
      </w:pPr>
      <w:r w:rsidRPr="004C04E8">
        <w:t>血型</w:t>
      </w:r>
    </w:p>
    <w:p w14:paraId="176BA5DA" w14:textId="77777777" w:rsidR="005213A8" w:rsidRPr="004C04E8" w:rsidRDefault="00DF7E89" w:rsidP="004C04E8">
      <w:pPr>
        <w:pStyle w:val="a3"/>
        <w:spacing w:before="0" w:beforeAutospacing="0" w:after="0" w:afterAutospacing="0" w:line="360" w:lineRule="auto"/>
        <w:rPr>
          <w:rFonts w:cs="Arial" w:hint="eastAsia"/>
          <w:b/>
          <w:color w:val="333333"/>
          <w:shd w:val="clear" w:color="auto" w:fill="FFFFFF"/>
        </w:rPr>
      </w:pPr>
      <w:r w:rsidRPr="004C04E8">
        <w:rPr>
          <w:b/>
        </w:rPr>
        <w:t>12</w:t>
      </w:r>
      <w:r w:rsidR="005213A8" w:rsidRPr="004C04E8">
        <w:rPr>
          <w:b/>
        </w:rPr>
        <w:t>.</w:t>
      </w:r>
      <w:r w:rsidR="005213A8" w:rsidRPr="004C04E8">
        <w:rPr>
          <w:rFonts w:cs="Arial"/>
          <w:b/>
          <w:color w:val="333333"/>
          <w:shd w:val="clear" w:color="auto" w:fill="FFFFFF"/>
        </w:rPr>
        <w:t xml:space="preserve"> 肝炎病人的住院天数是()</w:t>
      </w:r>
    </w:p>
    <w:p w14:paraId="17C6578B" w14:textId="77777777" w:rsidR="005213A8" w:rsidRPr="004C04E8" w:rsidRDefault="005213A8">
      <w:pPr>
        <w:pStyle w:val="a3"/>
        <w:numPr>
          <w:ilvl w:val="0"/>
          <w:numId w:val="10"/>
        </w:numPr>
        <w:spacing w:before="0" w:beforeAutospacing="0" w:after="0" w:afterAutospacing="0" w:line="360" w:lineRule="auto"/>
        <w:rPr>
          <w:rFonts w:hint="eastAsia"/>
        </w:rPr>
      </w:pPr>
      <w:r w:rsidRPr="004C04E8">
        <w:t>区间标度属性</w:t>
      </w:r>
    </w:p>
    <w:p w14:paraId="2F191D94" w14:textId="77777777" w:rsidR="005213A8" w:rsidRPr="004C04E8" w:rsidRDefault="005213A8">
      <w:pPr>
        <w:pStyle w:val="a3"/>
        <w:numPr>
          <w:ilvl w:val="0"/>
          <w:numId w:val="10"/>
        </w:numPr>
        <w:spacing w:before="0" w:beforeAutospacing="0" w:after="0" w:afterAutospacing="0" w:line="360" w:lineRule="auto"/>
        <w:rPr>
          <w:rFonts w:hint="eastAsia"/>
          <w:color w:val="FF0000"/>
        </w:rPr>
      </w:pPr>
      <w:r w:rsidRPr="004C04E8">
        <w:rPr>
          <w:color w:val="FF0000"/>
        </w:rPr>
        <w:t>比率标度属性</w:t>
      </w:r>
    </w:p>
    <w:p w14:paraId="71908570" w14:textId="77777777" w:rsidR="005213A8" w:rsidRPr="004C04E8" w:rsidRDefault="005213A8">
      <w:pPr>
        <w:pStyle w:val="a3"/>
        <w:numPr>
          <w:ilvl w:val="0"/>
          <w:numId w:val="10"/>
        </w:numPr>
        <w:spacing w:before="0" w:beforeAutospacing="0" w:after="0" w:afterAutospacing="0" w:line="360" w:lineRule="auto"/>
        <w:rPr>
          <w:rFonts w:hint="eastAsia"/>
        </w:rPr>
      </w:pPr>
      <w:r w:rsidRPr="004C04E8">
        <w:t>标称属性</w:t>
      </w:r>
    </w:p>
    <w:p w14:paraId="505C0F40" w14:textId="77777777" w:rsidR="005213A8" w:rsidRPr="004C04E8" w:rsidRDefault="005213A8">
      <w:pPr>
        <w:pStyle w:val="a3"/>
        <w:numPr>
          <w:ilvl w:val="0"/>
          <w:numId w:val="10"/>
        </w:numPr>
        <w:spacing w:before="0" w:beforeAutospacing="0" w:after="0" w:afterAutospacing="0" w:line="360" w:lineRule="auto"/>
        <w:rPr>
          <w:rFonts w:hint="eastAsia"/>
        </w:rPr>
      </w:pPr>
      <w:r w:rsidRPr="004C04E8">
        <w:t>序数属性</w:t>
      </w:r>
    </w:p>
    <w:p w14:paraId="76C1E3F0" w14:textId="77777777" w:rsidR="005213A8" w:rsidRPr="004C04E8" w:rsidRDefault="00DF7E89" w:rsidP="004C04E8">
      <w:pPr>
        <w:pStyle w:val="a3"/>
        <w:spacing w:before="0" w:beforeAutospacing="0" w:after="0" w:afterAutospacing="0" w:line="360" w:lineRule="auto"/>
        <w:rPr>
          <w:rFonts w:cs="Arial" w:hint="eastAsia"/>
          <w:b/>
          <w:color w:val="333333"/>
          <w:shd w:val="clear" w:color="auto" w:fill="FFFFFF"/>
        </w:rPr>
      </w:pPr>
      <w:r w:rsidRPr="004C04E8">
        <w:rPr>
          <w:b/>
        </w:rPr>
        <w:t>13</w:t>
      </w:r>
      <w:r w:rsidR="005213A8" w:rsidRPr="004C04E8">
        <w:rPr>
          <w:b/>
        </w:rPr>
        <w:t>.</w:t>
      </w:r>
      <w:r w:rsidR="005213A8" w:rsidRPr="004C04E8">
        <w:rPr>
          <w:rFonts w:cs="Arial"/>
          <w:b/>
          <w:color w:val="333333"/>
          <w:shd w:val="clear" w:color="auto" w:fill="FFFFFF"/>
        </w:rPr>
        <w:t xml:space="preserve"> 一组数据中出现次数最多的变量值称为()。</w:t>
      </w:r>
    </w:p>
    <w:p w14:paraId="0752584A" w14:textId="77777777" w:rsidR="005213A8" w:rsidRPr="004C04E8" w:rsidRDefault="005213A8">
      <w:pPr>
        <w:pStyle w:val="a3"/>
        <w:numPr>
          <w:ilvl w:val="0"/>
          <w:numId w:val="11"/>
        </w:numPr>
        <w:spacing w:before="0" w:beforeAutospacing="0" w:after="0" w:afterAutospacing="0" w:line="360" w:lineRule="auto"/>
        <w:rPr>
          <w:rFonts w:hint="eastAsia"/>
        </w:rPr>
      </w:pPr>
      <w:r w:rsidRPr="004C04E8">
        <w:t>算术平均值</w:t>
      </w:r>
    </w:p>
    <w:p w14:paraId="7D11CA26" w14:textId="77777777" w:rsidR="005213A8" w:rsidRPr="004C04E8" w:rsidRDefault="005213A8">
      <w:pPr>
        <w:pStyle w:val="a3"/>
        <w:numPr>
          <w:ilvl w:val="0"/>
          <w:numId w:val="11"/>
        </w:numPr>
        <w:spacing w:before="0" w:beforeAutospacing="0" w:after="0" w:afterAutospacing="0" w:line="360" w:lineRule="auto"/>
        <w:rPr>
          <w:rFonts w:hint="eastAsia"/>
          <w:color w:val="FF0000"/>
        </w:rPr>
      </w:pPr>
      <w:r w:rsidRPr="004C04E8">
        <w:rPr>
          <w:color w:val="FF0000"/>
        </w:rPr>
        <w:t>众数</w:t>
      </w:r>
    </w:p>
    <w:p w14:paraId="2E8507A5" w14:textId="77777777" w:rsidR="005213A8" w:rsidRPr="004C04E8" w:rsidRDefault="005213A8">
      <w:pPr>
        <w:pStyle w:val="a3"/>
        <w:numPr>
          <w:ilvl w:val="0"/>
          <w:numId w:val="11"/>
        </w:numPr>
        <w:spacing w:before="0" w:beforeAutospacing="0" w:after="0" w:afterAutospacing="0" w:line="360" w:lineRule="auto"/>
        <w:rPr>
          <w:rFonts w:hint="eastAsia"/>
        </w:rPr>
      </w:pPr>
      <w:r w:rsidRPr="004C04E8">
        <w:t>中位数</w:t>
      </w:r>
    </w:p>
    <w:p w14:paraId="408317E3" w14:textId="77777777" w:rsidR="005213A8" w:rsidRPr="004C04E8" w:rsidRDefault="005213A8">
      <w:pPr>
        <w:pStyle w:val="a3"/>
        <w:numPr>
          <w:ilvl w:val="0"/>
          <w:numId w:val="11"/>
        </w:numPr>
        <w:spacing w:before="0" w:beforeAutospacing="0" w:after="0" w:afterAutospacing="0" w:line="360" w:lineRule="auto"/>
        <w:rPr>
          <w:rFonts w:hint="eastAsia"/>
        </w:rPr>
      </w:pPr>
      <w:r w:rsidRPr="004C04E8">
        <w:t>标准差</w:t>
      </w:r>
    </w:p>
    <w:p w14:paraId="00383C3B" w14:textId="77777777" w:rsidR="005213A8" w:rsidRPr="004C04E8" w:rsidRDefault="00DF7E89" w:rsidP="004C04E8">
      <w:pPr>
        <w:pStyle w:val="a3"/>
        <w:spacing w:before="0" w:beforeAutospacing="0" w:after="0" w:afterAutospacing="0" w:line="360" w:lineRule="auto"/>
        <w:rPr>
          <w:rFonts w:cs="Arial" w:hint="eastAsia"/>
          <w:b/>
          <w:color w:val="333333"/>
          <w:shd w:val="clear" w:color="auto" w:fill="FFFFFF"/>
        </w:rPr>
      </w:pPr>
      <w:r w:rsidRPr="004C04E8">
        <w:rPr>
          <w:b/>
        </w:rPr>
        <w:t>14</w:t>
      </w:r>
      <w:r w:rsidR="005213A8" w:rsidRPr="004C04E8">
        <w:rPr>
          <w:b/>
        </w:rPr>
        <w:t>.</w:t>
      </w:r>
      <w:r w:rsidR="005213A8" w:rsidRPr="004C04E8">
        <w:rPr>
          <w:rFonts w:cs="Arial"/>
          <w:b/>
          <w:color w:val="333333"/>
          <w:shd w:val="clear" w:color="auto" w:fill="FFFFFF"/>
        </w:rPr>
        <w:t xml:space="preserve"> 离散趋势是指 () 。</w:t>
      </w:r>
    </w:p>
    <w:p w14:paraId="086B51F8" w14:textId="77777777" w:rsidR="005213A8" w:rsidRPr="004C04E8" w:rsidRDefault="005213A8">
      <w:pPr>
        <w:pStyle w:val="a3"/>
        <w:numPr>
          <w:ilvl w:val="0"/>
          <w:numId w:val="12"/>
        </w:numPr>
        <w:spacing w:before="0" w:beforeAutospacing="0" w:after="0" w:afterAutospacing="0" w:line="360" w:lineRule="auto"/>
        <w:rPr>
          <w:rFonts w:hint="eastAsia"/>
          <w:color w:val="FF0000"/>
        </w:rPr>
      </w:pPr>
      <w:r w:rsidRPr="004C04E8">
        <w:rPr>
          <w:color w:val="FF0000"/>
        </w:rPr>
        <w:t>变量值的远离其中心值的程度</w:t>
      </w:r>
    </w:p>
    <w:p w14:paraId="183442DB" w14:textId="77777777" w:rsidR="005213A8" w:rsidRPr="004C04E8" w:rsidRDefault="005213A8">
      <w:pPr>
        <w:pStyle w:val="a3"/>
        <w:numPr>
          <w:ilvl w:val="0"/>
          <w:numId w:val="12"/>
        </w:numPr>
        <w:spacing w:before="0" w:beforeAutospacing="0" w:after="0" w:afterAutospacing="0" w:line="360" w:lineRule="auto"/>
        <w:rPr>
          <w:rFonts w:hint="eastAsia"/>
        </w:rPr>
      </w:pPr>
      <w:r w:rsidRPr="004C04E8">
        <w:t>变量值的平均水平</w:t>
      </w:r>
    </w:p>
    <w:p w14:paraId="27F59069" w14:textId="77777777" w:rsidR="005213A8" w:rsidRPr="004C04E8" w:rsidRDefault="005213A8">
      <w:pPr>
        <w:pStyle w:val="a3"/>
        <w:numPr>
          <w:ilvl w:val="0"/>
          <w:numId w:val="12"/>
        </w:numPr>
        <w:spacing w:before="0" w:beforeAutospacing="0" w:after="0" w:afterAutospacing="0" w:line="360" w:lineRule="auto"/>
        <w:rPr>
          <w:rFonts w:hint="eastAsia"/>
        </w:rPr>
      </w:pPr>
      <w:r w:rsidRPr="004C04E8">
        <w:t>变量值的分配</w:t>
      </w:r>
    </w:p>
    <w:p w14:paraId="12B1D3F7" w14:textId="77777777" w:rsidR="005213A8" w:rsidRPr="004C04E8" w:rsidRDefault="005213A8">
      <w:pPr>
        <w:pStyle w:val="a3"/>
        <w:numPr>
          <w:ilvl w:val="0"/>
          <w:numId w:val="12"/>
        </w:numPr>
        <w:spacing w:before="0" w:beforeAutospacing="0" w:after="0" w:afterAutospacing="0" w:line="360" w:lineRule="auto"/>
        <w:rPr>
          <w:rFonts w:hint="eastAsia"/>
        </w:rPr>
      </w:pPr>
      <w:r w:rsidRPr="004C04E8">
        <w:t>变量值的大小</w:t>
      </w:r>
    </w:p>
    <w:p w14:paraId="4B1D7552" w14:textId="77777777" w:rsidR="005213A8" w:rsidRPr="004C04E8" w:rsidRDefault="00DF7E89" w:rsidP="004C04E8">
      <w:pPr>
        <w:pStyle w:val="a3"/>
        <w:spacing w:before="0" w:beforeAutospacing="0" w:after="0" w:afterAutospacing="0" w:line="360" w:lineRule="auto"/>
        <w:rPr>
          <w:rFonts w:hint="eastAsia"/>
          <w:b/>
        </w:rPr>
      </w:pPr>
      <w:r w:rsidRPr="004C04E8">
        <w:rPr>
          <w:b/>
        </w:rPr>
        <w:t>15</w:t>
      </w:r>
      <w:r w:rsidR="005213A8" w:rsidRPr="004C04E8">
        <w:rPr>
          <w:b/>
        </w:rPr>
        <w:t>.</w:t>
      </w:r>
      <w:r w:rsidR="005213A8" w:rsidRPr="004C04E8">
        <w:rPr>
          <w:rFonts w:cs="Arial"/>
          <w:b/>
          <w:color w:val="333333"/>
          <w:shd w:val="clear" w:color="auto" w:fill="FFFFFF"/>
        </w:rPr>
        <w:t xml:space="preserve"> 主成分分析后每一个新的变量可以表示为()</w:t>
      </w:r>
    </w:p>
    <w:p w14:paraId="442AB107" w14:textId="77777777" w:rsidR="005213A8" w:rsidRPr="004C04E8" w:rsidRDefault="005213A8">
      <w:pPr>
        <w:pStyle w:val="a3"/>
        <w:numPr>
          <w:ilvl w:val="0"/>
          <w:numId w:val="13"/>
        </w:numPr>
        <w:spacing w:before="0" w:beforeAutospacing="0" w:after="0" w:afterAutospacing="0" w:line="360" w:lineRule="auto"/>
        <w:rPr>
          <w:rFonts w:hint="eastAsia"/>
        </w:rPr>
      </w:pPr>
      <w:r w:rsidRPr="004C04E8">
        <w:t>某个原变量</w:t>
      </w:r>
    </w:p>
    <w:p w14:paraId="34D640CC" w14:textId="77777777" w:rsidR="005213A8" w:rsidRPr="004C04E8" w:rsidRDefault="005213A8">
      <w:pPr>
        <w:pStyle w:val="a3"/>
        <w:numPr>
          <w:ilvl w:val="0"/>
          <w:numId w:val="13"/>
        </w:numPr>
        <w:spacing w:before="0" w:beforeAutospacing="0" w:after="0" w:afterAutospacing="0" w:line="360" w:lineRule="auto"/>
        <w:rPr>
          <w:rFonts w:hint="eastAsia"/>
        </w:rPr>
      </w:pPr>
      <w:r w:rsidRPr="004C04E8">
        <w:t>新变量的线性组合</w:t>
      </w:r>
    </w:p>
    <w:p w14:paraId="1A809120" w14:textId="77777777" w:rsidR="005213A8" w:rsidRPr="004C04E8" w:rsidRDefault="005213A8">
      <w:pPr>
        <w:pStyle w:val="a3"/>
        <w:numPr>
          <w:ilvl w:val="0"/>
          <w:numId w:val="13"/>
        </w:numPr>
        <w:spacing w:before="0" w:beforeAutospacing="0" w:after="0" w:afterAutospacing="0" w:line="360" w:lineRule="auto"/>
        <w:rPr>
          <w:rFonts w:hint="eastAsia"/>
        </w:rPr>
      </w:pPr>
      <w:r w:rsidRPr="004C04E8">
        <w:t>原来部分变量的线性组合</w:t>
      </w:r>
    </w:p>
    <w:p w14:paraId="514C493F" w14:textId="77777777" w:rsidR="005213A8" w:rsidRPr="004C04E8" w:rsidRDefault="005213A8">
      <w:pPr>
        <w:pStyle w:val="a3"/>
        <w:numPr>
          <w:ilvl w:val="0"/>
          <w:numId w:val="13"/>
        </w:numPr>
        <w:spacing w:before="0" w:beforeAutospacing="0" w:after="0" w:afterAutospacing="0" w:line="360" w:lineRule="auto"/>
        <w:rPr>
          <w:rFonts w:hint="eastAsia"/>
          <w:color w:val="FF0000"/>
        </w:rPr>
      </w:pPr>
      <w:r w:rsidRPr="004C04E8">
        <w:rPr>
          <w:color w:val="FF0000"/>
        </w:rPr>
        <w:t>原来所有变量的线性组合</w:t>
      </w:r>
    </w:p>
    <w:p w14:paraId="76A2E0CE" w14:textId="77777777" w:rsidR="005213A8" w:rsidRPr="004C04E8" w:rsidRDefault="00DF7E89" w:rsidP="004C04E8">
      <w:pPr>
        <w:pStyle w:val="a3"/>
        <w:spacing w:before="0" w:beforeAutospacing="0" w:after="0" w:afterAutospacing="0" w:line="360" w:lineRule="auto"/>
        <w:rPr>
          <w:rFonts w:cs="Arial" w:hint="eastAsia"/>
          <w:b/>
          <w:color w:val="333333"/>
          <w:shd w:val="clear" w:color="auto" w:fill="FFFFFF"/>
        </w:rPr>
      </w:pPr>
      <w:r w:rsidRPr="004C04E8">
        <w:rPr>
          <w:b/>
        </w:rPr>
        <w:lastRenderedPageBreak/>
        <w:t>16</w:t>
      </w:r>
      <w:r w:rsidR="005213A8" w:rsidRPr="004C04E8">
        <w:rPr>
          <w:b/>
        </w:rPr>
        <w:t>.</w:t>
      </w:r>
      <w:r w:rsidR="005213A8" w:rsidRPr="004C04E8">
        <w:rPr>
          <w:rFonts w:cs="Arial"/>
          <w:b/>
          <w:color w:val="333333"/>
          <w:shd w:val="clear" w:color="auto" w:fill="FFFFFF"/>
        </w:rPr>
        <w:t xml:space="preserve"> 标准差数值越小,则()。</w:t>
      </w:r>
    </w:p>
    <w:p w14:paraId="619746C1" w14:textId="77777777" w:rsidR="005213A8" w:rsidRPr="004C04E8" w:rsidRDefault="005213A8">
      <w:pPr>
        <w:pStyle w:val="a3"/>
        <w:numPr>
          <w:ilvl w:val="0"/>
          <w:numId w:val="14"/>
        </w:numPr>
        <w:spacing w:before="0" w:beforeAutospacing="0" w:after="0" w:afterAutospacing="0" w:line="360" w:lineRule="auto"/>
        <w:rPr>
          <w:rFonts w:hint="eastAsia"/>
          <w:color w:val="FF0000"/>
        </w:rPr>
      </w:pPr>
      <w:r w:rsidRPr="004C04E8">
        <w:rPr>
          <w:color w:val="FF0000"/>
        </w:rPr>
        <w:t>反映变量值越集中,算术平均值代表性越好。</w:t>
      </w:r>
    </w:p>
    <w:p w14:paraId="03824723" w14:textId="77777777" w:rsidR="005213A8" w:rsidRPr="004C04E8" w:rsidRDefault="005213A8">
      <w:pPr>
        <w:pStyle w:val="a3"/>
        <w:numPr>
          <w:ilvl w:val="0"/>
          <w:numId w:val="14"/>
        </w:numPr>
        <w:spacing w:before="0" w:beforeAutospacing="0" w:after="0" w:afterAutospacing="0" w:line="360" w:lineRule="auto"/>
        <w:rPr>
          <w:rFonts w:hint="eastAsia"/>
        </w:rPr>
      </w:pPr>
      <w:r w:rsidRPr="004C04E8">
        <w:t>反映变量值越</w:t>
      </w:r>
      <w:proofErr w:type="gramStart"/>
      <w:r w:rsidRPr="004C04E8">
        <w:t>分散,</w:t>
      </w:r>
      <w:proofErr w:type="gramEnd"/>
      <w:r w:rsidRPr="004C04E8">
        <w:t>算术平均值代表性越差。</w:t>
      </w:r>
    </w:p>
    <w:p w14:paraId="37EFC835" w14:textId="77777777" w:rsidR="005213A8" w:rsidRPr="004C04E8" w:rsidRDefault="005213A8">
      <w:pPr>
        <w:pStyle w:val="a3"/>
        <w:numPr>
          <w:ilvl w:val="0"/>
          <w:numId w:val="14"/>
        </w:numPr>
        <w:spacing w:before="0" w:beforeAutospacing="0" w:after="0" w:afterAutospacing="0" w:line="360" w:lineRule="auto"/>
        <w:rPr>
          <w:rFonts w:hint="eastAsia"/>
        </w:rPr>
      </w:pPr>
      <w:r w:rsidRPr="004C04E8">
        <w:t>反映变量值越集中,算术平均值代表性越差。</w:t>
      </w:r>
    </w:p>
    <w:p w14:paraId="04E05F77" w14:textId="77777777" w:rsidR="005213A8" w:rsidRPr="004C04E8" w:rsidRDefault="005213A8">
      <w:pPr>
        <w:pStyle w:val="a3"/>
        <w:numPr>
          <w:ilvl w:val="0"/>
          <w:numId w:val="14"/>
        </w:numPr>
        <w:spacing w:before="0" w:beforeAutospacing="0" w:after="0" w:afterAutospacing="0" w:line="360" w:lineRule="auto"/>
        <w:rPr>
          <w:rFonts w:hint="eastAsia"/>
        </w:rPr>
      </w:pPr>
      <w:r w:rsidRPr="004C04E8">
        <w:t>反映变量值越</w:t>
      </w:r>
      <w:proofErr w:type="gramStart"/>
      <w:r w:rsidRPr="004C04E8">
        <w:t>分散,</w:t>
      </w:r>
      <w:proofErr w:type="gramEnd"/>
      <w:r w:rsidRPr="004C04E8">
        <w:t>算术平均值代表性越好</w:t>
      </w:r>
    </w:p>
    <w:p w14:paraId="2EBB1346" w14:textId="77777777" w:rsidR="005213A8"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shd w:val="clear" w:color="auto" w:fill="FFFFFF"/>
        </w:rPr>
        <w:t>17</w:t>
      </w:r>
      <w:r w:rsidR="005213A8" w:rsidRPr="004C04E8">
        <w:rPr>
          <w:rFonts w:cs="Arial" w:hint="eastAsia"/>
          <w:b/>
          <w:color w:val="333333"/>
          <w:shd w:val="clear" w:color="auto" w:fill="FFFFFF"/>
        </w:rPr>
        <w:t>.</w:t>
      </w:r>
      <w:r w:rsidR="005213A8" w:rsidRPr="004C04E8">
        <w:rPr>
          <w:b/>
          <w:color w:val="333333"/>
        </w:rPr>
        <w:t>( )的目的缩小数据的取值范围,使其更适合于数据挖掘算法的需要,并且能够得到和原始数据相同的分析结果</w:t>
      </w:r>
    </w:p>
    <w:p w14:paraId="59DF435D" w14:textId="77777777" w:rsidR="005213A8" w:rsidRPr="004C04E8" w:rsidRDefault="005213A8">
      <w:pPr>
        <w:pStyle w:val="a3"/>
        <w:numPr>
          <w:ilvl w:val="0"/>
          <w:numId w:val="15"/>
        </w:numPr>
        <w:shd w:val="clear" w:color="auto" w:fill="FFFFFF"/>
        <w:spacing w:before="0" w:beforeAutospacing="0" w:after="0" w:afterAutospacing="0" w:line="360" w:lineRule="auto"/>
        <w:rPr>
          <w:rFonts w:cs="Arial" w:hint="eastAsia"/>
          <w:color w:val="333333"/>
        </w:rPr>
      </w:pPr>
      <w:r w:rsidRPr="004C04E8">
        <w:rPr>
          <w:rFonts w:cs="Arial"/>
          <w:color w:val="333333"/>
        </w:rPr>
        <w:t>数据清洗</w:t>
      </w:r>
    </w:p>
    <w:p w14:paraId="652825F1" w14:textId="77777777" w:rsidR="005213A8" w:rsidRPr="004C04E8" w:rsidRDefault="005213A8">
      <w:pPr>
        <w:pStyle w:val="a3"/>
        <w:numPr>
          <w:ilvl w:val="0"/>
          <w:numId w:val="15"/>
        </w:numPr>
        <w:shd w:val="clear" w:color="auto" w:fill="FFFFFF"/>
        <w:spacing w:before="0" w:beforeAutospacing="0" w:after="0" w:afterAutospacing="0" w:line="360" w:lineRule="auto"/>
        <w:rPr>
          <w:rFonts w:cs="Arial" w:hint="eastAsia"/>
          <w:color w:val="333333"/>
        </w:rPr>
      </w:pPr>
      <w:r w:rsidRPr="004C04E8">
        <w:rPr>
          <w:rFonts w:cs="Arial"/>
          <w:color w:val="333333"/>
        </w:rPr>
        <w:t>数据集成</w:t>
      </w:r>
    </w:p>
    <w:p w14:paraId="5044829D" w14:textId="77777777" w:rsidR="005213A8" w:rsidRPr="00D72E4A" w:rsidRDefault="005213A8">
      <w:pPr>
        <w:pStyle w:val="a3"/>
        <w:numPr>
          <w:ilvl w:val="0"/>
          <w:numId w:val="15"/>
        </w:numPr>
        <w:shd w:val="clear" w:color="auto" w:fill="FFFFFF"/>
        <w:spacing w:before="0" w:beforeAutospacing="0" w:after="0" w:afterAutospacing="0" w:line="360" w:lineRule="auto"/>
        <w:rPr>
          <w:rFonts w:cs="Arial" w:hint="eastAsia"/>
          <w:color w:val="EE0000"/>
        </w:rPr>
      </w:pPr>
      <w:r w:rsidRPr="00D72E4A">
        <w:rPr>
          <w:rFonts w:cs="Arial"/>
          <w:color w:val="EE0000"/>
        </w:rPr>
        <w:t>数据变换</w:t>
      </w:r>
    </w:p>
    <w:p w14:paraId="6F53A8BC" w14:textId="77777777" w:rsidR="005213A8" w:rsidRPr="00D72E4A" w:rsidRDefault="005213A8">
      <w:pPr>
        <w:pStyle w:val="a3"/>
        <w:numPr>
          <w:ilvl w:val="0"/>
          <w:numId w:val="15"/>
        </w:numPr>
        <w:shd w:val="clear" w:color="auto" w:fill="FFFFFF"/>
        <w:spacing w:before="0" w:beforeAutospacing="0" w:after="0" w:afterAutospacing="0" w:line="360" w:lineRule="auto"/>
        <w:rPr>
          <w:rFonts w:cs="Arial" w:hint="eastAsia"/>
          <w:color w:val="000000" w:themeColor="text1"/>
        </w:rPr>
      </w:pPr>
      <w:r w:rsidRPr="00D72E4A">
        <w:rPr>
          <w:rFonts w:cs="Arial"/>
          <w:color w:val="000000" w:themeColor="text1"/>
        </w:rPr>
        <w:t>数据归约</w:t>
      </w:r>
    </w:p>
    <w:p w14:paraId="777D1D1E" w14:textId="77777777" w:rsidR="005213A8"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rPr>
        <w:t>18</w:t>
      </w:r>
      <w:r w:rsidR="005213A8" w:rsidRPr="004C04E8">
        <w:rPr>
          <w:rFonts w:cs="Arial" w:hint="eastAsia"/>
          <w:b/>
        </w:rPr>
        <w:t>.</w:t>
      </w:r>
      <w:r w:rsidR="005213A8" w:rsidRPr="004C04E8">
        <w:rPr>
          <w:b/>
          <w:color w:val="333333"/>
        </w:rPr>
        <w:t xml:space="preserve"> 将原始数据进行集成、变换、维度规约、数值规约是在以下哪个步骤的任务?()</w:t>
      </w:r>
    </w:p>
    <w:p w14:paraId="15D30C99" w14:textId="77777777" w:rsidR="005213A8" w:rsidRPr="004C04E8" w:rsidRDefault="005213A8">
      <w:pPr>
        <w:pStyle w:val="a3"/>
        <w:numPr>
          <w:ilvl w:val="0"/>
          <w:numId w:val="16"/>
        </w:numPr>
        <w:shd w:val="clear" w:color="auto" w:fill="FFFFFF"/>
        <w:spacing w:before="0" w:beforeAutospacing="0" w:after="0" w:afterAutospacing="0" w:line="360" w:lineRule="auto"/>
        <w:rPr>
          <w:rFonts w:cs="Arial" w:hint="eastAsia"/>
          <w:color w:val="333333"/>
        </w:rPr>
      </w:pPr>
      <w:r w:rsidRPr="004C04E8">
        <w:rPr>
          <w:rFonts w:cs="Arial"/>
          <w:color w:val="333333"/>
        </w:rPr>
        <w:t>频繁模式挖掘</w:t>
      </w:r>
    </w:p>
    <w:p w14:paraId="5C97176E" w14:textId="77777777" w:rsidR="005213A8" w:rsidRPr="004C04E8" w:rsidRDefault="005213A8">
      <w:pPr>
        <w:pStyle w:val="a3"/>
        <w:numPr>
          <w:ilvl w:val="0"/>
          <w:numId w:val="16"/>
        </w:numPr>
        <w:shd w:val="clear" w:color="auto" w:fill="FFFFFF"/>
        <w:spacing w:before="0" w:beforeAutospacing="0" w:after="0" w:afterAutospacing="0" w:line="360" w:lineRule="auto"/>
        <w:rPr>
          <w:rFonts w:cs="Arial" w:hint="eastAsia"/>
          <w:color w:val="333333"/>
        </w:rPr>
      </w:pPr>
      <w:r w:rsidRPr="004C04E8">
        <w:rPr>
          <w:rFonts w:cs="Arial"/>
          <w:color w:val="333333"/>
        </w:rPr>
        <w:t>分类和预测</w:t>
      </w:r>
    </w:p>
    <w:p w14:paraId="2B6ACC9A" w14:textId="77777777" w:rsidR="005213A8" w:rsidRPr="004C04E8" w:rsidRDefault="005213A8">
      <w:pPr>
        <w:pStyle w:val="a3"/>
        <w:numPr>
          <w:ilvl w:val="0"/>
          <w:numId w:val="16"/>
        </w:numPr>
        <w:shd w:val="clear" w:color="auto" w:fill="FFFFFF"/>
        <w:spacing w:before="0" w:beforeAutospacing="0" w:after="0" w:afterAutospacing="0" w:line="360" w:lineRule="auto"/>
        <w:rPr>
          <w:rFonts w:cs="Arial" w:hint="eastAsia"/>
          <w:color w:val="FF0000"/>
        </w:rPr>
      </w:pPr>
      <w:r w:rsidRPr="004C04E8">
        <w:rPr>
          <w:rFonts w:cs="Arial"/>
          <w:color w:val="FF0000"/>
        </w:rPr>
        <w:t>数据预处理。</w:t>
      </w:r>
    </w:p>
    <w:p w14:paraId="3B37EA2A" w14:textId="77777777" w:rsidR="005213A8" w:rsidRPr="004C04E8" w:rsidRDefault="005213A8">
      <w:pPr>
        <w:pStyle w:val="a3"/>
        <w:numPr>
          <w:ilvl w:val="0"/>
          <w:numId w:val="16"/>
        </w:numPr>
        <w:shd w:val="clear" w:color="auto" w:fill="FFFFFF"/>
        <w:spacing w:before="0" w:beforeAutospacing="0" w:after="0" w:afterAutospacing="0" w:line="360" w:lineRule="auto"/>
        <w:rPr>
          <w:rFonts w:cs="Arial" w:hint="eastAsia"/>
          <w:color w:val="333333"/>
        </w:rPr>
      </w:pPr>
      <w:r w:rsidRPr="004C04E8">
        <w:rPr>
          <w:rFonts w:cs="Arial"/>
          <w:color w:val="333333"/>
        </w:rPr>
        <w:t>数据流挖掘</w:t>
      </w:r>
    </w:p>
    <w:p w14:paraId="6B1F2C44" w14:textId="77777777" w:rsidR="005213A8"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rPr>
        <w:t>19</w:t>
      </w:r>
      <w:r w:rsidR="005213A8" w:rsidRPr="004C04E8">
        <w:rPr>
          <w:rFonts w:cs="Arial" w:hint="eastAsia"/>
          <w:b/>
        </w:rPr>
        <w:t>.</w:t>
      </w:r>
      <w:r w:rsidR="005213A8" w:rsidRPr="004C04E8">
        <w:rPr>
          <w:b/>
          <w:color w:val="333333"/>
        </w:rPr>
        <w:t xml:space="preserve"> 下面哪种不属于数据预处理的方法? ()</w:t>
      </w:r>
    </w:p>
    <w:p w14:paraId="25F212D5" w14:textId="77777777" w:rsidR="005213A8" w:rsidRPr="004C04E8" w:rsidRDefault="005213A8">
      <w:pPr>
        <w:pStyle w:val="a3"/>
        <w:numPr>
          <w:ilvl w:val="0"/>
          <w:numId w:val="17"/>
        </w:numPr>
        <w:shd w:val="clear" w:color="auto" w:fill="FFFFFF"/>
        <w:spacing w:before="0" w:beforeAutospacing="0" w:after="0" w:afterAutospacing="0" w:line="360" w:lineRule="auto"/>
        <w:rPr>
          <w:rFonts w:cs="Arial" w:hint="eastAsia"/>
          <w:color w:val="333333"/>
        </w:rPr>
      </w:pPr>
      <w:r w:rsidRPr="004C04E8">
        <w:rPr>
          <w:rFonts w:cs="Arial"/>
          <w:color w:val="333333"/>
        </w:rPr>
        <w:t>变量代换</w:t>
      </w:r>
    </w:p>
    <w:p w14:paraId="52C93F08" w14:textId="77777777" w:rsidR="005213A8" w:rsidRPr="004C04E8" w:rsidRDefault="005213A8">
      <w:pPr>
        <w:pStyle w:val="a3"/>
        <w:numPr>
          <w:ilvl w:val="0"/>
          <w:numId w:val="17"/>
        </w:numPr>
        <w:shd w:val="clear" w:color="auto" w:fill="FFFFFF"/>
        <w:spacing w:before="0" w:beforeAutospacing="0" w:after="0" w:afterAutospacing="0" w:line="360" w:lineRule="auto"/>
        <w:rPr>
          <w:rFonts w:cs="Arial" w:hint="eastAsia"/>
          <w:color w:val="333333"/>
        </w:rPr>
      </w:pPr>
      <w:r w:rsidRPr="004C04E8">
        <w:rPr>
          <w:rFonts w:cs="Arial"/>
          <w:color w:val="333333"/>
        </w:rPr>
        <w:t>离散化</w:t>
      </w:r>
    </w:p>
    <w:p w14:paraId="0D8404F4" w14:textId="77777777" w:rsidR="005213A8" w:rsidRPr="00D72E4A" w:rsidRDefault="005213A8">
      <w:pPr>
        <w:pStyle w:val="a3"/>
        <w:numPr>
          <w:ilvl w:val="0"/>
          <w:numId w:val="17"/>
        </w:numPr>
        <w:shd w:val="clear" w:color="auto" w:fill="FFFFFF"/>
        <w:spacing w:before="0" w:beforeAutospacing="0" w:after="0" w:afterAutospacing="0" w:line="360" w:lineRule="auto"/>
        <w:rPr>
          <w:rFonts w:cs="Arial" w:hint="eastAsia"/>
          <w:color w:val="EE0000"/>
        </w:rPr>
      </w:pPr>
      <w:r w:rsidRPr="00D72E4A">
        <w:rPr>
          <w:rFonts w:cs="Arial"/>
          <w:color w:val="EE0000"/>
        </w:rPr>
        <w:t>聚集</w:t>
      </w:r>
    </w:p>
    <w:p w14:paraId="1CBEBF76" w14:textId="77777777" w:rsidR="005213A8" w:rsidRPr="00D72E4A" w:rsidRDefault="005213A8">
      <w:pPr>
        <w:pStyle w:val="a3"/>
        <w:numPr>
          <w:ilvl w:val="0"/>
          <w:numId w:val="17"/>
        </w:numPr>
        <w:shd w:val="clear" w:color="auto" w:fill="FFFFFF"/>
        <w:spacing w:before="0" w:beforeAutospacing="0" w:after="0" w:afterAutospacing="0" w:line="360" w:lineRule="auto"/>
        <w:rPr>
          <w:rFonts w:cs="Arial" w:hint="eastAsia"/>
          <w:color w:val="000000" w:themeColor="text1"/>
        </w:rPr>
      </w:pPr>
      <w:r w:rsidRPr="00D72E4A">
        <w:rPr>
          <w:rFonts w:cs="Arial"/>
          <w:color w:val="000000" w:themeColor="text1"/>
        </w:rPr>
        <w:t>估计遗漏值</w:t>
      </w:r>
    </w:p>
    <w:p w14:paraId="5CC3DBE5" w14:textId="77777777" w:rsidR="005213A8"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rPr>
        <w:t>20</w:t>
      </w:r>
      <w:r w:rsidR="005213A8" w:rsidRPr="004C04E8">
        <w:rPr>
          <w:rFonts w:cs="Arial" w:hint="eastAsia"/>
          <w:b/>
        </w:rPr>
        <w:t>.</w:t>
      </w:r>
      <w:r w:rsidR="005213A8" w:rsidRPr="004C04E8">
        <w:rPr>
          <w:b/>
          <w:color w:val="333333"/>
        </w:rPr>
        <w:t xml:space="preserve"> 假设12个销售价格</w:t>
      </w:r>
      <w:proofErr w:type="gramStart"/>
      <w:r w:rsidR="005213A8" w:rsidRPr="004C04E8">
        <w:rPr>
          <w:b/>
          <w:color w:val="333333"/>
        </w:rPr>
        <w:t>记录组</w:t>
      </w:r>
      <w:proofErr w:type="gramEnd"/>
      <w:r w:rsidR="005213A8" w:rsidRPr="004C04E8">
        <w:rPr>
          <w:b/>
          <w:color w:val="333333"/>
        </w:rPr>
        <w:t>已经排序如下:5, 10,11,13, 15,35, 50, 55,72,92,204, 215 使用如下每种方法将它们划分成四个箱。</w:t>
      </w:r>
      <w:proofErr w:type="gramStart"/>
      <w:r w:rsidR="005213A8" w:rsidRPr="004C04E8">
        <w:rPr>
          <w:b/>
          <w:color w:val="333333"/>
        </w:rPr>
        <w:t>等频</w:t>
      </w:r>
      <w:proofErr w:type="gramEnd"/>
      <w:r w:rsidR="005213A8" w:rsidRPr="004C04E8">
        <w:rPr>
          <w:b/>
          <w:color w:val="333333"/>
        </w:rPr>
        <w:t>(等深)划分时,15在第几个箱子内?()</w:t>
      </w:r>
    </w:p>
    <w:p w14:paraId="60D7CBB6" w14:textId="77777777" w:rsidR="005213A8" w:rsidRPr="004C04E8" w:rsidRDefault="005213A8">
      <w:pPr>
        <w:pStyle w:val="a3"/>
        <w:numPr>
          <w:ilvl w:val="0"/>
          <w:numId w:val="18"/>
        </w:numPr>
        <w:shd w:val="clear" w:color="auto" w:fill="FFFFFF"/>
        <w:spacing w:before="0" w:beforeAutospacing="0" w:after="0" w:afterAutospacing="0" w:line="360" w:lineRule="auto"/>
        <w:rPr>
          <w:rFonts w:cs="Arial" w:hint="eastAsia"/>
          <w:color w:val="333333"/>
        </w:rPr>
      </w:pPr>
      <w:r w:rsidRPr="004C04E8">
        <w:rPr>
          <w:rFonts w:cs="Arial"/>
          <w:color w:val="333333"/>
        </w:rPr>
        <w:t>第一个</w:t>
      </w:r>
    </w:p>
    <w:p w14:paraId="51AEF80E" w14:textId="77777777" w:rsidR="005213A8" w:rsidRPr="004C04E8" w:rsidRDefault="005213A8">
      <w:pPr>
        <w:pStyle w:val="a3"/>
        <w:numPr>
          <w:ilvl w:val="0"/>
          <w:numId w:val="18"/>
        </w:numPr>
        <w:shd w:val="clear" w:color="auto" w:fill="FFFFFF"/>
        <w:spacing w:before="0" w:beforeAutospacing="0" w:after="0" w:afterAutospacing="0" w:line="360" w:lineRule="auto"/>
        <w:rPr>
          <w:rFonts w:cs="Arial" w:hint="eastAsia"/>
          <w:color w:val="FF0000"/>
        </w:rPr>
      </w:pPr>
      <w:r w:rsidRPr="004C04E8">
        <w:rPr>
          <w:rFonts w:cs="Arial"/>
          <w:color w:val="FF0000"/>
        </w:rPr>
        <w:t>第二个</w:t>
      </w:r>
    </w:p>
    <w:p w14:paraId="406F235A" w14:textId="77777777" w:rsidR="005213A8" w:rsidRPr="004C04E8" w:rsidRDefault="005213A8">
      <w:pPr>
        <w:pStyle w:val="a3"/>
        <w:numPr>
          <w:ilvl w:val="0"/>
          <w:numId w:val="18"/>
        </w:numPr>
        <w:shd w:val="clear" w:color="auto" w:fill="FFFFFF"/>
        <w:spacing w:before="0" w:beforeAutospacing="0" w:after="0" w:afterAutospacing="0" w:line="360" w:lineRule="auto"/>
        <w:rPr>
          <w:rFonts w:cs="Arial" w:hint="eastAsia"/>
          <w:color w:val="333333"/>
        </w:rPr>
      </w:pPr>
      <w:r w:rsidRPr="004C04E8">
        <w:rPr>
          <w:rFonts w:cs="Arial"/>
          <w:color w:val="333333"/>
        </w:rPr>
        <w:t>第三个</w:t>
      </w:r>
    </w:p>
    <w:p w14:paraId="02AC0D9D" w14:textId="77777777" w:rsidR="005213A8" w:rsidRPr="004C04E8" w:rsidRDefault="005213A8">
      <w:pPr>
        <w:pStyle w:val="a3"/>
        <w:numPr>
          <w:ilvl w:val="0"/>
          <w:numId w:val="18"/>
        </w:numPr>
        <w:shd w:val="clear" w:color="auto" w:fill="FFFFFF"/>
        <w:spacing w:before="0" w:beforeAutospacing="0" w:after="0" w:afterAutospacing="0" w:line="360" w:lineRule="auto"/>
        <w:rPr>
          <w:rFonts w:cs="Arial" w:hint="eastAsia"/>
          <w:color w:val="333333"/>
        </w:rPr>
      </w:pPr>
      <w:r w:rsidRPr="004C04E8">
        <w:rPr>
          <w:rFonts w:cs="Arial"/>
          <w:color w:val="333333"/>
        </w:rPr>
        <w:t>第四个</w:t>
      </w:r>
    </w:p>
    <w:p w14:paraId="1D92F251" w14:textId="77777777" w:rsidR="005213A8"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lastRenderedPageBreak/>
        <w:t>21</w:t>
      </w:r>
      <w:r w:rsidR="005213A8" w:rsidRPr="004C04E8">
        <w:rPr>
          <w:rFonts w:cs="Arial" w:hint="eastAsia"/>
          <w:b/>
          <w:color w:val="333333"/>
        </w:rPr>
        <w:t>.</w:t>
      </w:r>
      <w:r w:rsidR="005213A8" w:rsidRPr="004C04E8">
        <w:rPr>
          <w:b/>
          <w:color w:val="333333"/>
        </w:rPr>
        <w:t xml:space="preserve"> 以下哪种方法不属于特征选择的标准方法:()</w:t>
      </w:r>
    </w:p>
    <w:p w14:paraId="2966BC56" w14:textId="77777777" w:rsidR="005213A8" w:rsidRPr="004C04E8" w:rsidRDefault="005213A8">
      <w:pPr>
        <w:pStyle w:val="a3"/>
        <w:numPr>
          <w:ilvl w:val="0"/>
          <w:numId w:val="19"/>
        </w:numPr>
        <w:shd w:val="clear" w:color="auto" w:fill="FFFFFF"/>
        <w:spacing w:before="0" w:beforeAutospacing="0" w:after="0" w:afterAutospacing="0" w:line="360" w:lineRule="auto"/>
        <w:rPr>
          <w:rFonts w:cs="Arial" w:hint="eastAsia"/>
          <w:color w:val="333333"/>
        </w:rPr>
      </w:pPr>
      <w:r w:rsidRPr="004C04E8">
        <w:rPr>
          <w:rFonts w:cs="Arial"/>
          <w:color w:val="333333"/>
        </w:rPr>
        <w:t>嵌入</w:t>
      </w:r>
    </w:p>
    <w:p w14:paraId="6553EE7B" w14:textId="77777777" w:rsidR="005213A8" w:rsidRPr="004C04E8" w:rsidRDefault="005213A8">
      <w:pPr>
        <w:pStyle w:val="a3"/>
        <w:numPr>
          <w:ilvl w:val="0"/>
          <w:numId w:val="19"/>
        </w:numPr>
        <w:shd w:val="clear" w:color="auto" w:fill="FFFFFF"/>
        <w:spacing w:before="0" w:beforeAutospacing="0" w:after="0" w:afterAutospacing="0" w:line="360" w:lineRule="auto"/>
        <w:rPr>
          <w:rFonts w:cs="Arial" w:hint="eastAsia"/>
          <w:color w:val="333333"/>
        </w:rPr>
      </w:pPr>
      <w:r w:rsidRPr="004C04E8">
        <w:rPr>
          <w:rFonts w:cs="Arial"/>
          <w:color w:val="333333"/>
        </w:rPr>
        <w:t>过滤</w:t>
      </w:r>
    </w:p>
    <w:p w14:paraId="5FF0CA36" w14:textId="77777777" w:rsidR="005213A8" w:rsidRPr="004C04E8" w:rsidRDefault="005213A8">
      <w:pPr>
        <w:pStyle w:val="a3"/>
        <w:numPr>
          <w:ilvl w:val="0"/>
          <w:numId w:val="19"/>
        </w:numPr>
        <w:shd w:val="clear" w:color="auto" w:fill="FFFFFF"/>
        <w:spacing w:before="0" w:beforeAutospacing="0" w:after="0" w:afterAutospacing="0" w:line="360" w:lineRule="auto"/>
        <w:rPr>
          <w:rFonts w:cs="Arial" w:hint="eastAsia"/>
          <w:color w:val="333333"/>
        </w:rPr>
      </w:pPr>
      <w:r w:rsidRPr="004C04E8">
        <w:rPr>
          <w:rFonts w:cs="Arial"/>
          <w:color w:val="333333"/>
        </w:rPr>
        <w:t>包装</w:t>
      </w:r>
    </w:p>
    <w:p w14:paraId="338A582E" w14:textId="77777777" w:rsidR="005213A8" w:rsidRPr="004C04E8" w:rsidRDefault="005213A8">
      <w:pPr>
        <w:pStyle w:val="a3"/>
        <w:numPr>
          <w:ilvl w:val="0"/>
          <w:numId w:val="19"/>
        </w:numPr>
        <w:shd w:val="clear" w:color="auto" w:fill="FFFFFF"/>
        <w:spacing w:before="0" w:beforeAutospacing="0" w:after="0" w:afterAutospacing="0" w:line="360" w:lineRule="auto"/>
        <w:rPr>
          <w:rFonts w:cs="Arial" w:hint="eastAsia"/>
          <w:color w:val="FF0000"/>
        </w:rPr>
      </w:pPr>
      <w:r w:rsidRPr="004C04E8">
        <w:rPr>
          <w:rFonts w:cs="Arial"/>
          <w:color w:val="FF0000"/>
        </w:rPr>
        <w:t>抽样</w:t>
      </w:r>
    </w:p>
    <w:p w14:paraId="5D659907" w14:textId="77777777" w:rsidR="005213A8"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22</w:t>
      </w:r>
      <w:r w:rsidR="005213A8" w:rsidRPr="004C04E8">
        <w:rPr>
          <w:rFonts w:cs="Arial" w:hint="eastAsia"/>
          <w:b/>
          <w:color w:val="333333"/>
        </w:rPr>
        <w:t>.</w:t>
      </w:r>
      <w:r w:rsidR="005213A8" w:rsidRPr="004C04E8">
        <w:rPr>
          <w:b/>
          <w:color w:val="333333"/>
        </w:rPr>
        <w:t xml:space="preserve"> 下面哪个属于映射数据到新的空间的方法?()</w:t>
      </w:r>
    </w:p>
    <w:p w14:paraId="1DAC83DA" w14:textId="77777777" w:rsidR="005213A8" w:rsidRPr="004C04E8" w:rsidRDefault="005213A8">
      <w:pPr>
        <w:pStyle w:val="a3"/>
        <w:numPr>
          <w:ilvl w:val="0"/>
          <w:numId w:val="20"/>
        </w:numPr>
        <w:shd w:val="clear" w:color="auto" w:fill="FFFFFF"/>
        <w:spacing w:before="0" w:beforeAutospacing="0" w:after="0" w:afterAutospacing="0" w:line="360" w:lineRule="auto"/>
        <w:rPr>
          <w:rFonts w:cs="Arial" w:hint="eastAsia"/>
          <w:color w:val="FF0000"/>
        </w:rPr>
      </w:pPr>
      <w:r w:rsidRPr="004C04E8">
        <w:rPr>
          <w:rFonts w:cs="Arial"/>
          <w:color w:val="FF0000"/>
        </w:rPr>
        <w:t>傅立叶变换</w:t>
      </w:r>
    </w:p>
    <w:p w14:paraId="7E4B01A8" w14:textId="77777777" w:rsidR="005213A8" w:rsidRPr="004C04E8" w:rsidRDefault="005213A8">
      <w:pPr>
        <w:pStyle w:val="a3"/>
        <w:numPr>
          <w:ilvl w:val="0"/>
          <w:numId w:val="20"/>
        </w:numPr>
        <w:shd w:val="clear" w:color="auto" w:fill="FFFFFF"/>
        <w:spacing w:before="0" w:beforeAutospacing="0" w:after="0" w:afterAutospacing="0" w:line="360" w:lineRule="auto"/>
        <w:rPr>
          <w:rFonts w:cs="Arial" w:hint="eastAsia"/>
          <w:color w:val="333333"/>
        </w:rPr>
      </w:pPr>
      <w:r w:rsidRPr="004C04E8">
        <w:rPr>
          <w:rFonts w:cs="Arial"/>
          <w:color w:val="333333"/>
        </w:rPr>
        <w:t>特征加权</w:t>
      </w:r>
    </w:p>
    <w:p w14:paraId="1E8B8477" w14:textId="77777777" w:rsidR="005213A8" w:rsidRPr="004C04E8" w:rsidRDefault="005213A8">
      <w:pPr>
        <w:pStyle w:val="a3"/>
        <w:numPr>
          <w:ilvl w:val="0"/>
          <w:numId w:val="20"/>
        </w:numPr>
        <w:shd w:val="clear" w:color="auto" w:fill="FFFFFF"/>
        <w:spacing w:before="0" w:beforeAutospacing="0" w:after="0" w:afterAutospacing="0" w:line="360" w:lineRule="auto"/>
        <w:rPr>
          <w:rFonts w:cs="Arial" w:hint="eastAsia"/>
          <w:color w:val="333333"/>
        </w:rPr>
      </w:pPr>
      <w:r w:rsidRPr="004C04E8">
        <w:rPr>
          <w:rFonts w:cs="Arial"/>
          <w:color w:val="333333"/>
        </w:rPr>
        <w:t>渐进抽样</w:t>
      </w:r>
    </w:p>
    <w:p w14:paraId="69659B93" w14:textId="77777777" w:rsidR="005213A8" w:rsidRPr="004C04E8" w:rsidRDefault="005213A8">
      <w:pPr>
        <w:pStyle w:val="a3"/>
        <w:numPr>
          <w:ilvl w:val="0"/>
          <w:numId w:val="20"/>
        </w:numPr>
        <w:shd w:val="clear" w:color="auto" w:fill="FFFFFF"/>
        <w:spacing w:before="0" w:beforeAutospacing="0" w:after="0" w:afterAutospacing="0" w:line="360" w:lineRule="auto"/>
        <w:rPr>
          <w:rFonts w:cs="Arial" w:hint="eastAsia"/>
          <w:color w:val="333333"/>
        </w:rPr>
      </w:pPr>
      <w:r w:rsidRPr="004C04E8">
        <w:rPr>
          <w:rFonts w:cs="Arial"/>
          <w:color w:val="333333"/>
        </w:rPr>
        <w:t>维归约</w:t>
      </w:r>
    </w:p>
    <w:p w14:paraId="7A0E4824" w14:textId="77777777" w:rsidR="005213A8"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23</w:t>
      </w:r>
      <w:r w:rsidR="005213A8" w:rsidRPr="004C04E8">
        <w:rPr>
          <w:rFonts w:cs="Arial" w:hint="eastAsia"/>
          <w:b/>
          <w:color w:val="333333"/>
        </w:rPr>
        <w:t>.</w:t>
      </w:r>
      <w:r w:rsidR="005213A8" w:rsidRPr="004C04E8">
        <w:rPr>
          <w:b/>
          <w:color w:val="333333"/>
        </w:rPr>
        <w:t xml:space="preserve"> 数据仓库是随着时间变化的,下面的描述不正确的是()</w:t>
      </w:r>
    </w:p>
    <w:p w14:paraId="10F282F2" w14:textId="77777777" w:rsidR="005213A8" w:rsidRPr="004C04E8" w:rsidRDefault="005213A8">
      <w:pPr>
        <w:pStyle w:val="a3"/>
        <w:numPr>
          <w:ilvl w:val="0"/>
          <w:numId w:val="21"/>
        </w:numPr>
        <w:shd w:val="clear" w:color="auto" w:fill="FFFFFF"/>
        <w:spacing w:before="0" w:beforeAutospacing="0" w:after="0" w:afterAutospacing="0" w:line="360" w:lineRule="auto"/>
        <w:rPr>
          <w:rFonts w:cs="Arial" w:hint="eastAsia"/>
          <w:color w:val="333333"/>
        </w:rPr>
      </w:pPr>
      <w:r w:rsidRPr="004C04E8">
        <w:rPr>
          <w:rFonts w:cs="Arial"/>
          <w:color w:val="333333"/>
        </w:rPr>
        <w:t>数据仓库随时间的变化不断增加新的数据内容</w:t>
      </w:r>
    </w:p>
    <w:p w14:paraId="429626C0" w14:textId="77777777" w:rsidR="005213A8" w:rsidRPr="004C04E8" w:rsidRDefault="005213A8">
      <w:pPr>
        <w:pStyle w:val="a3"/>
        <w:numPr>
          <w:ilvl w:val="0"/>
          <w:numId w:val="21"/>
        </w:numPr>
        <w:shd w:val="clear" w:color="auto" w:fill="FFFFFF"/>
        <w:spacing w:before="0" w:beforeAutospacing="0" w:after="0" w:afterAutospacing="0" w:line="360" w:lineRule="auto"/>
        <w:rPr>
          <w:rFonts w:cs="Arial" w:hint="eastAsia"/>
          <w:color w:val="333333"/>
        </w:rPr>
      </w:pPr>
      <w:r w:rsidRPr="004C04E8">
        <w:rPr>
          <w:rFonts w:cs="Arial"/>
          <w:color w:val="333333"/>
        </w:rPr>
        <w:t>捕捉到的新数据会覆盖原来的快照</w:t>
      </w:r>
    </w:p>
    <w:p w14:paraId="15596D5E" w14:textId="77777777" w:rsidR="005213A8" w:rsidRPr="004C04E8" w:rsidRDefault="005213A8">
      <w:pPr>
        <w:pStyle w:val="a3"/>
        <w:numPr>
          <w:ilvl w:val="0"/>
          <w:numId w:val="21"/>
        </w:numPr>
        <w:shd w:val="clear" w:color="auto" w:fill="FFFFFF"/>
        <w:spacing w:before="0" w:beforeAutospacing="0" w:after="0" w:afterAutospacing="0" w:line="360" w:lineRule="auto"/>
        <w:rPr>
          <w:rFonts w:cs="Arial" w:hint="eastAsia"/>
          <w:color w:val="333333"/>
        </w:rPr>
      </w:pPr>
      <w:r w:rsidRPr="004C04E8">
        <w:rPr>
          <w:rFonts w:cs="Arial"/>
          <w:color w:val="FF0000"/>
        </w:rPr>
        <w:t>数据仓库</w:t>
      </w:r>
      <w:proofErr w:type="gramStart"/>
      <w:r w:rsidRPr="004C04E8">
        <w:rPr>
          <w:rFonts w:cs="Arial"/>
          <w:color w:val="FF0000"/>
        </w:rPr>
        <w:t>随事件</w:t>
      </w:r>
      <w:proofErr w:type="gramEnd"/>
      <w:r w:rsidRPr="004C04E8">
        <w:rPr>
          <w:rFonts w:cs="Arial"/>
          <w:color w:val="FF0000"/>
        </w:rPr>
        <w:t>变化不断删去旧的数据内容</w:t>
      </w:r>
    </w:p>
    <w:p w14:paraId="22C56BEB" w14:textId="77777777" w:rsidR="005213A8" w:rsidRPr="004C04E8" w:rsidRDefault="005213A8">
      <w:pPr>
        <w:pStyle w:val="a3"/>
        <w:numPr>
          <w:ilvl w:val="0"/>
          <w:numId w:val="21"/>
        </w:numPr>
        <w:shd w:val="clear" w:color="auto" w:fill="FFFFFF"/>
        <w:spacing w:before="0" w:beforeAutospacing="0" w:after="0" w:afterAutospacing="0" w:line="360" w:lineRule="auto"/>
        <w:rPr>
          <w:rFonts w:cs="Arial" w:hint="eastAsia"/>
          <w:color w:val="333333"/>
        </w:rPr>
      </w:pPr>
      <w:r w:rsidRPr="004C04E8">
        <w:rPr>
          <w:rFonts w:cs="Arial"/>
          <w:color w:val="333333"/>
        </w:rPr>
        <w:t>数据仓库中包含大量的综合数据,这些综合数据会随着时间的变化不断地进行重新综合</w:t>
      </w:r>
    </w:p>
    <w:p w14:paraId="0AC9D5C4" w14:textId="77777777" w:rsidR="005213A8"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24</w:t>
      </w:r>
      <w:r w:rsidR="005213A8" w:rsidRPr="004C04E8">
        <w:rPr>
          <w:rFonts w:cs="Arial" w:hint="eastAsia"/>
          <w:b/>
          <w:color w:val="333333"/>
        </w:rPr>
        <w:t>.</w:t>
      </w:r>
      <w:r w:rsidR="005213A8" w:rsidRPr="004C04E8">
        <w:rPr>
          <w:b/>
          <w:color w:val="333333"/>
        </w:rPr>
        <w:t xml:space="preserve"> MapReduce的Map函数产生很多的( )</w:t>
      </w:r>
    </w:p>
    <w:p w14:paraId="7C1A66F0" w14:textId="77777777" w:rsidR="005213A8" w:rsidRPr="004C04E8" w:rsidRDefault="005213A8">
      <w:pPr>
        <w:pStyle w:val="a3"/>
        <w:numPr>
          <w:ilvl w:val="0"/>
          <w:numId w:val="22"/>
        </w:numPr>
        <w:shd w:val="clear" w:color="auto" w:fill="FFFFFF"/>
        <w:spacing w:before="0" w:beforeAutospacing="0" w:after="0" w:afterAutospacing="0" w:line="360" w:lineRule="auto"/>
        <w:rPr>
          <w:rFonts w:cs="Arial" w:hint="eastAsia"/>
          <w:color w:val="333333"/>
        </w:rPr>
      </w:pPr>
      <w:r w:rsidRPr="004C04E8">
        <w:rPr>
          <w:rFonts w:cs="Arial"/>
          <w:color w:val="333333"/>
        </w:rPr>
        <w:t>key</w:t>
      </w:r>
    </w:p>
    <w:p w14:paraId="1BEC01DF" w14:textId="77777777" w:rsidR="005213A8" w:rsidRPr="004C04E8" w:rsidRDefault="005213A8">
      <w:pPr>
        <w:pStyle w:val="a3"/>
        <w:numPr>
          <w:ilvl w:val="0"/>
          <w:numId w:val="22"/>
        </w:numPr>
        <w:shd w:val="clear" w:color="auto" w:fill="FFFFFF"/>
        <w:spacing w:before="0" w:beforeAutospacing="0" w:after="0" w:afterAutospacing="0" w:line="360" w:lineRule="auto"/>
        <w:rPr>
          <w:rFonts w:cs="Arial" w:hint="eastAsia"/>
          <w:color w:val="333333"/>
        </w:rPr>
      </w:pPr>
      <w:r w:rsidRPr="004C04E8">
        <w:rPr>
          <w:rFonts w:cs="Arial"/>
          <w:color w:val="333333"/>
        </w:rPr>
        <w:t>value</w:t>
      </w:r>
    </w:p>
    <w:p w14:paraId="48108514" w14:textId="77777777" w:rsidR="005213A8" w:rsidRPr="004C04E8" w:rsidRDefault="005213A8">
      <w:pPr>
        <w:pStyle w:val="a3"/>
        <w:numPr>
          <w:ilvl w:val="0"/>
          <w:numId w:val="22"/>
        </w:numPr>
        <w:shd w:val="clear" w:color="auto" w:fill="FFFFFF"/>
        <w:spacing w:before="0" w:beforeAutospacing="0" w:after="0" w:afterAutospacing="0" w:line="360" w:lineRule="auto"/>
        <w:rPr>
          <w:rFonts w:cs="Arial" w:hint="eastAsia"/>
          <w:color w:val="FF0000"/>
        </w:rPr>
      </w:pPr>
      <w:r w:rsidRPr="004C04E8">
        <w:rPr>
          <w:rFonts w:cs="Arial" w:hint="eastAsia"/>
          <w:color w:val="FF0000"/>
        </w:rPr>
        <w:t>&lt;</w:t>
      </w:r>
      <w:proofErr w:type="spellStart"/>
      <w:proofErr w:type="gramStart"/>
      <w:r w:rsidRPr="004C04E8">
        <w:rPr>
          <w:rFonts w:cs="Arial"/>
          <w:color w:val="FF0000"/>
        </w:rPr>
        <w:t>key,value</w:t>
      </w:r>
      <w:proofErr w:type="spellEnd"/>
      <w:proofErr w:type="gramEnd"/>
      <w:r w:rsidRPr="004C04E8">
        <w:rPr>
          <w:rFonts w:cs="Arial"/>
          <w:color w:val="FF0000"/>
        </w:rPr>
        <w:t>&gt;</w:t>
      </w:r>
    </w:p>
    <w:p w14:paraId="3CCE2B87" w14:textId="77777777" w:rsidR="005213A8" w:rsidRPr="004C04E8" w:rsidRDefault="005213A8">
      <w:pPr>
        <w:pStyle w:val="a3"/>
        <w:numPr>
          <w:ilvl w:val="0"/>
          <w:numId w:val="22"/>
        </w:numPr>
        <w:shd w:val="clear" w:color="auto" w:fill="FFFFFF"/>
        <w:spacing w:before="0" w:beforeAutospacing="0" w:after="0" w:afterAutospacing="0" w:line="360" w:lineRule="auto"/>
        <w:rPr>
          <w:rFonts w:cs="Arial" w:hint="eastAsia"/>
          <w:color w:val="333333"/>
        </w:rPr>
      </w:pPr>
      <w:r w:rsidRPr="004C04E8">
        <w:rPr>
          <w:rFonts w:cs="Arial"/>
          <w:color w:val="333333"/>
        </w:rPr>
        <w:t>Hash</w:t>
      </w:r>
    </w:p>
    <w:p w14:paraId="4C68BD06" w14:textId="77777777" w:rsidR="005213A8" w:rsidRPr="004C04E8" w:rsidRDefault="00DF7E89" w:rsidP="004C04E8">
      <w:pPr>
        <w:pStyle w:val="1"/>
        <w:shd w:val="clear" w:color="auto" w:fill="FFFFFF"/>
        <w:spacing w:before="0" w:beforeAutospacing="0" w:after="0" w:afterAutospacing="0" w:line="360" w:lineRule="auto"/>
        <w:rPr>
          <w:rFonts w:cs="Arial" w:hint="eastAsia"/>
          <w:b/>
          <w:color w:val="333333"/>
        </w:rPr>
      </w:pPr>
      <w:r w:rsidRPr="004C04E8">
        <w:rPr>
          <w:rFonts w:cs="Arial"/>
          <w:b/>
          <w:color w:val="333333"/>
          <w:shd w:val="clear" w:color="auto" w:fill="FFFFFF"/>
        </w:rPr>
        <w:t>25</w:t>
      </w:r>
      <w:r w:rsidRPr="004C04E8">
        <w:rPr>
          <w:rFonts w:cs="Arial" w:hint="eastAsia"/>
          <w:b/>
          <w:color w:val="333333"/>
          <w:shd w:val="clear" w:color="auto" w:fill="FFFFFF"/>
        </w:rPr>
        <w:t>.</w:t>
      </w:r>
      <w:r w:rsidR="005213A8" w:rsidRPr="004C04E8">
        <w:rPr>
          <w:rFonts w:cs="Arial"/>
          <w:b/>
          <w:color w:val="333333"/>
        </w:rPr>
        <w:t>某超市研究销售纪录数据后发现,买啤酒的人很大概率也会购买尿布,这种属于数据挖掘的哪类问题?()</w:t>
      </w:r>
    </w:p>
    <w:p w14:paraId="692866FE" w14:textId="77777777" w:rsidR="005213A8" w:rsidRPr="004C04E8" w:rsidRDefault="005213A8">
      <w:pPr>
        <w:pStyle w:val="a3"/>
        <w:numPr>
          <w:ilvl w:val="0"/>
          <w:numId w:val="23"/>
        </w:numPr>
        <w:shd w:val="clear" w:color="auto" w:fill="FFFFFF"/>
        <w:spacing w:before="0" w:beforeAutospacing="0" w:after="0" w:afterAutospacing="0" w:line="360" w:lineRule="auto"/>
        <w:rPr>
          <w:rFonts w:cs="Arial" w:hint="eastAsia"/>
          <w:color w:val="FF0000"/>
        </w:rPr>
      </w:pPr>
      <w:r w:rsidRPr="004C04E8">
        <w:rPr>
          <w:rFonts w:cs="Arial"/>
          <w:color w:val="FF0000"/>
        </w:rPr>
        <w:t>关联规则发现</w:t>
      </w:r>
    </w:p>
    <w:p w14:paraId="4E0419FB" w14:textId="77777777" w:rsidR="005213A8" w:rsidRPr="004C04E8" w:rsidRDefault="005213A8">
      <w:pPr>
        <w:pStyle w:val="a3"/>
        <w:numPr>
          <w:ilvl w:val="0"/>
          <w:numId w:val="23"/>
        </w:numPr>
        <w:shd w:val="clear" w:color="auto" w:fill="FFFFFF"/>
        <w:spacing w:before="0" w:beforeAutospacing="0" w:after="0" w:afterAutospacing="0" w:line="360" w:lineRule="auto"/>
        <w:rPr>
          <w:rFonts w:cs="Arial" w:hint="eastAsia"/>
          <w:color w:val="333333"/>
        </w:rPr>
      </w:pPr>
      <w:r w:rsidRPr="004C04E8">
        <w:rPr>
          <w:rFonts w:cs="Arial"/>
          <w:color w:val="333333"/>
        </w:rPr>
        <w:t>聚类</w:t>
      </w:r>
    </w:p>
    <w:p w14:paraId="0E6587C1" w14:textId="77777777" w:rsidR="005213A8" w:rsidRPr="004C04E8" w:rsidRDefault="005213A8">
      <w:pPr>
        <w:pStyle w:val="a3"/>
        <w:numPr>
          <w:ilvl w:val="0"/>
          <w:numId w:val="23"/>
        </w:numPr>
        <w:shd w:val="clear" w:color="auto" w:fill="FFFFFF"/>
        <w:spacing w:before="0" w:beforeAutospacing="0" w:after="0" w:afterAutospacing="0" w:line="360" w:lineRule="auto"/>
        <w:rPr>
          <w:rFonts w:cs="Arial" w:hint="eastAsia"/>
          <w:color w:val="333333"/>
        </w:rPr>
      </w:pPr>
      <w:r w:rsidRPr="004C04E8">
        <w:rPr>
          <w:rFonts w:cs="Arial"/>
          <w:color w:val="333333"/>
        </w:rPr>
        <w:t>分类</w:t>
      </w:r>
    </w:p>
    <w:p w14:paraId="6815BB39" w14:textId="77777777" w:rsidR="005213A8" w:rsidRPr="004C04E8" w:rsidRDefault="005213A8">
      <w:pPr>
        <w:pStyle w:val="a3"/>
        <w:numPr>
          <w:ilvl w:val="0"/>
          <w:numId w:val="23"/>
        </w:numPr>
        <w:shd w:val="clear" w:color="auto" w:fill="FFFFFF"/>
        <w:spacing w:before="0" w:beforeAutospacing="0" w:after="0" w:afterAutospacing="0" w:line="360" w:lineRule="auto"/>
        <w:rPr>
          <w:rFonts w:cs="Arial" w:hint="eastAsia"/>
          <w:color w:val="333333"/>
        </w:rPr>
      </w:pPr>
      <w:r w:rsidRPr="004C04E8">
        <w:rPr>
          <w:rFonts w:cs="Arial"/>
          <w:color w:val="333333"/>
        </w:rPr>
        <w:t>自然语言处理</w:t>
      </w:r>
    </w:p>
    <w:p w14:paraId="24BC57D2" w14:textId="77777777" w:rsidR="005213A8" w:rsidRPr="004C04E8" w:rsidRDefault="005213A8" w:rsidP="004C04E8">
      <w:pPr>
        <w:pStyle w:val="a3"/>
        <w:shd w:val="clear" w:color="auto" w:fill="FFFFFF"/>
        <w:spacing w:before="75" w:beforeAutospacing="0" w:after="75" w:afterAutospacing="0" w:line="360" w:lineRule="auto"/>
        <w:rPr>
          <w:rFonts w:cs="Arial" w:hint="eastAsia"/>
          <w:b/>
          <w:color w:val="333333"/>
        </w:rPr>
      </w:pPr>
      <w:r w:rsidRPr="004C04E8">
        <w:rPr>
          <w:rFonts w:cs="Arial" w:hint="eastAsia"/>
          <w:b/>
          <w:color w:val="333333"/>
        </w:rPr>
        <w:t>2</w:t>
      </w:r>
      <w:r w:rsidR="00DF7E89" w:rsidRPr="004C04E8">
        <w:rPr>
          <w:rFonts w:cs="Arial"/>
          <w:b/>
          <w:color w:val="333333"/>
        </w:rPr>
        <w:t>6</w:t>
      </w:r>
      <w:r w:rsidRPr="004C04E8">
        <w:rPr>
          <w:rFonts w:cs="Arial" w:hint="eastAsia"/>
          <w:b/>
          <w:color w:val="333333"/>
        </w:rPr>
        <w:t>.</w:t>
      </w:r>
      <w:r w:rsidRPr="004C04E8">
        <w:rPr>
          <w:rFonts w:cs="Arial"/>
          <w:b/>
          <w:color w:val="333333"/>
        </w:rPr>
        <w:t xml:space="preserve"> 设X={1,2,3}是频繁项集,则可由X产生( )</w:t>
      </w:r>
      <w:proofErr w:type="gramStart"/>
      <w:r w:rsidRPr="004C04E8">
        <w:rPr>
          <w:rFonts w:cs="Arial"/>
          <w:b/>
          <w:color w:val="333333"/>
        </w:rPr>
        <w:t>个</w:t>
      </w:r>
      <w:proofErr w:type="gramEnd"/>
      <w:r w:rsidRPr="004C04E8">
        <w:rPr>
          <w:rFonts w:cs="Arial"/>
          <w:b/>
          <w:color w:val="333333"/>
        </w:rPr>
        <w:t>关联规则. </w:t>
      </w:r>
    </w:p>
    <w:p w14:paraId="6881CC28" w14:textId="77777777" w:rsidR="005213A8" w:rsidRPr="004C04E8" w:rsidRDefault="005213A8">
      <w:pPr>
        <w:pStyle w:val="a3"/>
        <w:numPr>
          <w:ilvl w:val="0"/>
          <w:numId w:val="24"/>
        </w:numPr>
        <w:shd w:val="clear" w:color="auto" w:fill="FFFFFF"/>
        <w:spacing w:before="75" w:beforeAutospacing="0" w:after="75" w:afterAutospacing="0" w:line="360" w:lineRule="auto"/>
        <w:rPr>
          <w:rFonts w:cs="Arial" w:hint="eastAsia"/>
          <w:color w:val="333333"/>
        </w:rPr>
      </w:pPr>
      <w:r w:rsidRPr="004C04E8">
        <w:rPr>
          <w:rFonts w:cs="Arial"/>
          <w:color w:val="333333"/>
        </w:rPr>
        <w:t>4</w:t>
      </w:r>
    </w:p>
    <w:p w14:paraId="56821590" w14:textId="77777777" w:rsidR="005213A8" w:rsidRPr="004C04E8" w:rsidRDefault="005213A8">
      <w:pPr>
        <w:pStyle w:val="a3"/>
        <w:numPr>
          <w:ilvl w:val="0"/>
          <w:numId w:val="24"/>
        </w:numPr>
        <w:shd w:val="clear" w:color="auto" w:fill="FFFFFF"/>
        <w:spacing w:before="75" w:beforeAutospacing="0" w:after="75" w:afterAutospacing="0" w:line="360" w:lineRule="auto"/>
        <w:rPr>
          <w:rFonts w:cs="Arial" w:hint="eastAsia"/>
          <w:color w:val="333333"/>
        </w:rPr>
      </w:pPr>
      <w:r w:rsidRPr="004C04E8">
        <w:rPr>
          <w:rFonts w:cs="Arial"/>
          <w:color w:val="333333"/>
        </w:rPr>
        <w:lastRenderedPageBreak/>
        <w:t>5</w:t>
      </w:r>
    </w:p>
    <w:p w14:paraId="578218E4" w14:textId="77777777" w:rsidR="005213A8" w:rsidRPr="004C04E8" w:rsidRDefault="005213A8">
      <w:pPr>
        <w:pStyle w:val="a3"/>
        <w:numPr>
          <w:ilvl w:val="0"/>
          <w:numId w:val="24"/>
        </w:numPr>
        <w:shd w:val="clear" w:color="auto" w:fill="FFFFFF"/>
        <w:spacing w:before="75" w:beforeAutospacing="0" w:after="75" w:afterAutospacing="0" w:line="360" w:lineRule="auto"/>
        <w:rPr>
          <w:rFonts w:cs="Arial" w:hint="eastAsia"/>
          <w:color w:val="FF0000"/>
        </w:rPr>
      </w:pPr>
      <w:r w:rsidRPr="004C04E8">
        <w:rPr>
          <w:rFonts w:cs="Arial"/>
          <w:color w:val="FF0000"/>
        </w:rPr>
        <w:t>6</w:t>
      </w:r>
    </w:p>
    <w:p w14:paraId="3501CC07" w14:textId="77777777" w:rsidR="005213A8" w:rsidRPr="004C04E8" w:rsidRDefault="005213A8">
      <w:pPr>
        <w:pStyle w:val="a3"/>
        <w:numPr>
          <w:ilvl w:val="0"/>
          <w:numId w:val="24"/>
        </w:numPr>
        <w:shd w:val="clear" w:color="auto" w:fill="FFFFFF"/>
        <w:spacing w:before="75" w:beforeAutospacing="0" w:after="75" w:afterAutospacing="0" w:line="360" w:lineRule="auto"/>
        <w:rPr>
          <w:rFonts w:cs="Arial" w:hint="eastAsia"/>
          <w:color w:val="333333"/>
        </w:rPr>
      </w:pPr>
      <w:r w:rsidRPr="004C04E8">
        <w:rPr>
          <w:rFonts w:cs="Arial"/>
          <w:color w:val="333333"/>
        </w:rPr>
        <w:t>7</w:t>
      </w:r>
    </w:p>
    <w:p w14:paraId="20FD0349" w14:textId="77777777" w:rsidR="005213A8" w:rsidRPr="004C04E8" w:rsidRDefault="00DF7E89" w:rsidP="004C04E8">
      <w:pPr>
        <w:pStyle w:val="a3"/>
        <w:shd w:val="clear" w:color="auto" w:fill="FFFFFF"/>
        <w:spacing w:before="0" w:beforeAutospacing="0" w:after="0" w:afterAutospacing="0" w:line="360" w:lineRule="auto"/>
        <w:rPr>
          <w:rFonts w:hint="eastAsia"/>
          <w:color w:val="333333"/>
        </w:rPr>
      </w:pPr>
      <w:r w:rsidRPr="004C04E8">
        <w:rPr>
          <w:rFonts w:cs="Arial"/>
          <w:b/>
          <w:color w:val="333333"/>
        </w:rPr>
        <w:t>27</w:t>
      </w:r>
      <w:r w:rsidR="005213A8" w:rsidRPr="004C04E8">
        <w:rPr>
          <w:rFonts w:cs="Arial" w:hint="eastAsia"/>
          <w:b/>
          <w:color w:val="333333"/>
        </w:rPr>
        <w:t>.</w:t>
      </w:r>
      <w:r w:rsidR="005213A8" w:rsidRPr="004C04E8">
        <w:rPr>
          <w:b/>
          <w:color w:val="333333"/>
        </w:rPr>
        <w:t xml:space="preserve"> 考虑下面的频繁3—项集的集合:{1,2,3},{1,2,4},{1,2,5},{1,3,4},{1,3,5},{2,3,4},{2,3,5},{3,4,5}假定数据集中只有5个项,采用合并策略,由候选产生过程得到4-项集不包含( )</w:t>
      </w:r>
    </w:p>
    <w:p w14:paraId="2573B9B9" w14:textId="77777777" w:rsidR="005213A8" w:rsidRPr="004C04E8" w:rsidRDefault="005213A8">
      <w:pPr>
        <w:pStyle w:val="a3"/>
        <w:numPr>
          <w:ilvl w:val="0"/>
          <w:numId w:val="25"/>
        </w:numPr>
        <w:shd w:val="clear" w:color="auto" w:fill="FFFFFF"/>
        <w:spacing w:before="0" w:beforeAutospacing="0" w:after="0" w:afterAutospacing="0" w:line="360" w:lineRule="auto"/>
        <w:rPr>
          <w:rFonts w:cs="Arial" w:hint="eastAsia"/>
          <w:color w:val="333333"/>
        </w:rPr>
      </w:pPr>
      <w:r w:rsidRPr="004C04E8">
        <w:rPr>
          <w:rFonts w:cs="Arial"/>
          <w:color w:val="333333"/>
        </w:rPr>
        <w:t>1,2,3,4</w:t>
      </w:r>
    </w:p>
    <w:p w14:paraId="63A8BC81" w14:textId="77777777" w:rsidR="005213A8" w:rsidRPr="004C04E8" w:rsidRDefault="005213A8">
      <w:pPr>
        <w:pStyle w:val="a3"/>
        <w:numPr>
          <w:ilvl w:val="0"/>
          <w:numId w:val="25"/>
        </w:numPr>
        <w:shd w:val="clear" w:color="auto" w:fill="FFFFFF"/>
        <w:spacing w:before="0" w:beforeAutospacing="0" w:after="0" w:afterAutospacing="0" w:line="360" w:lineRule="auto"/>
        <w:rPr>
          <w:rFonts w:cs="Arial" w:hint="eastAsia"/>
          <w:color w:val="333333"/>
        </w:rPr>
      </w:pPr>
      <w:r w:rsidRPr="004C04E8">
        <w:rPr>
          <w:rFonts w:cs="Arial"/>
          <w:color w:val="333333"/>
        </w:rPr>
        <w:t>1,2,3,5</w:t>
      </w:r>
    </w:p>
    <w:p w14:paraId="5B5499F2" w14:textId="77777777" w:rsidR="005213A8" w:rsidRPr="004C04E8" w:rsidRDefault="005213A8">
      <w:pPr>
        <w:pStyle w:val="a3"/>
        <w:numPr>
          <w:ilvl w:val="0"/>
          <w:numId w:val="25"/>
        </w:numPr>
        <w:shd w:val="clear" w:color="auto" w:fill="FFFFFF"/>
        <w:spacing w:before="0" w:beforeAutospacing="0" w:after="0" w:afterAutospacing="0" w:line="360" w:lineRule="auto"/>
        <w:rPr>
          <w:rFonts w:cs="Arial" w:hint="eastAsia"/>
          <w:color w:val="FF0000"/>
        </w:rPr>
      </w:pPr>
      <w:r w:rsidRPr="004C04E8">
        <w:rPr>
          <w:rFonts w:cs="Arial"/>
          <w:color w:val="FF0000"/>
        </w:rPr>
        <w:t>1,2,4,5</w:t>
      </w:r>
    </w:p>
    <w:p w14:paraId="57A2C722" w14:textId="77777777" w:rsidR="005213A8" w:rsidRPr="004C04E8" w:rsidRDefault="005213A8">
      <w:pPr>
        <w:pStyle w:val="a3"/>
        <w:numPr>
          <w:ilvl w:val="0"/>
          <w:numId w:val="25"/>
        </w:numPr>
        <w:shd w:val="clear" w:color="auto" w:fill="FFFFFF"/>
        <w:spacing w:before="0" w:beforeAutospacing="0" w:after="0" w:afterAutospacing="0" w:line="360" w:lineRule="auto"/>
        <w:rPr>
          <w:rFonts w:cs="Arial" w:hint="eastAsia"/>
          <w:color w:val="333333"/>
        </w:rPr>
      </w:pPr>
      <w:r w:rsidRPr="004C04E8">
        <w:rPr>
          <w:rFonts w:cs="Arial"/>
          <w:color w:val="333333"/>
        </w:rPr>
        <w:t>1,3,4,5</w:t>
      </w:r>
    </w:p>
    <w:p w14:paraId="1ABE449C" w14:textId="77777777" w:rsidR="005213A8"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28</w:t>
      </w:r>
      <w:r w:rsidR="005213A8" w:rsidRPr="004C04E8">
        <w:rPr>
          <w:rFonts w:cs="Arial" w:hint="eastAsia"/>
          <w:b/>
          <w:color w:val="333333"/>
        </w:rPr>
        <w:t>.</w:t>
      </w:r>
      <w:r w:rsidR="005213A8" w:rsidRPr="004C04E8">
        <w:rPr>
          <w:b/>
          <w:color w:val="333333"/>
        </w:rPr>
        <w:t xml:space="preserve"> 在图集合中发现一组公共子结构,这样的任务称为( )</w:t>
      </w:r>
    </w:p>
    <w:p w14:paraId="105AE5AC" w14:textId="77777777" w:rsidR="005213A8" w:rsidRPr="004C04E8" w:rsidRDefault="005213A8">
      <w:pPr>
        <w:pStyle w:val="a3"/>
        <w:numPr>
          <w:ilvl w:val="0"/>
          <w:numId w:val="26"/>
        </w:numPr>
        <w:shd w:val="clear" w:color="auto" w:fill="FFFFFF"/>
        <w:spacing w:before="0" w:beforeAutospacing="0" w:after="0" w:afterAutospacing="0" w:line="360" w:lineRule="auto"/>
        <w:rPr>
          <w:rFonts w:cs="Arial" w:hint="eastAsia"/>
          <w:color w:val="333333"/>
        </w:rPr>
      </w:pPr>
      <w:r w:rsidRPr="004C04E8">
        <w:rPr>
          <w:rFonts w:cs="Arial"/>
          <w:color w:val="333333"/>
        </w:rPr>
        <w:t>频繁子集挖掘</w:t>
      </w:r>
    </w:p>
    <w:p w14:paraId="0A29B887" w14:textId="77777777" w:rsidR="005213A8" w:rsidRPr="004C04E8" w:rsidRDefault="005213A8">
      <w:pPr>
        <w:pStyle w:val="a3"/>
        <w:numPr>
          <w:ilvl w:val="0"/>
          <w:numId w:val="26"/>
        </w:numPr>
        <w:shd w:val="clear" w:color="auto" w:fill="FFFFFF"/>
        <w:spacing w:before="0" w:beforeAutospacing="0" w:after="0" w:afterAutospacing="0" w:line="360" w:lineRule="auto"/>
        <w:rPr>
          <w:rFonts w:cs="Arial" w:hint="eastAsia"/>
          <w:color w:val="FF0000"/>
        </w:rPr>
      </w:pPr>
      <w:r w:rsidRPr="004C04E8">
        <w:rPr>
          <w:rFonts w:cs="Arial"/>
          <w:color w:val="FF0000"/>
        </w:rPr>
        <w:t>频繁子图挖掘</w:t>
      </w:r>
    </w:p>
    <w:p w14:paraId="7D98B9A1" w14:textId="77777777" w:rsidR="005213A8" w:rsidRPr="004C04E8" w:rsidRDefault="005213A8">
      <w:pPr>
        <w:pStyle w:val="a3"/>
        <w:numPr>
          <w:ilvl w:val="0"/>
          <w:numId w:val="26"/>
        </w:numPr>
        <w:shd w:val="clear" w:color="auto" w:fill="FFFFFF"/>
        <w:spacing w:before="0" w:beforeAutospacing="0" w:after="0" w:afterAutospacing="0" w:line="360" w:lineRule="auto"/>
        <w:rPr>
          <w:rFonts w:cs="Arial" w:hint="eastAsia"/>
          <w:color w:val="333333"/>
        </w:rPr>
      </w:pPr>
      <w:r w:rsidRPr="004C04E8">
        <w:rPr>
          <w:rFonts w:cs="Arial"/>
          <w:color w:val="333333"/>
        </w:rPr>
        <w:t>频繁数据项挖掘</w:t>
      </w:r>
    </w:p>
    <w:p w14:paraId="6716443B" w14:textId="77777777" w:rsidR="005213A8" w:rsidRPr="004C04E8" w:rsidRDefault="005213A8">
      <w:pPr>
        <w:pStyle w:val="a3"/>
        <w:numPr>
          <w:ilvl w:val="0"/>
          <w:numId w:val="26"/>
        </w:numPr>
        <w:shd w:val="clear" w:color="auto" w:fill="FFFFFF"/>
        <w:spacing w:before="0" w:beforeAutospacing="0" w:after="0" w:afterAutospacing="0" w:line="360" w:lineRule="auto"/>
        <w:rPr>
          <w:rFonts w:cs="Arial" w:hint="eastAsia"/>
          <w:color w:val="333333"/>
        </w:rPr>
      </w:pPr>
      <w:r w:rsidRPr="004C04E8">
        <w:rPr>
          <w:rFonts w:cs="Arial"/>
          <w:color w:val="333333"/>
        </w:rPr>
        <w:t>频繁模式挖掘</w:t>
      </w:r>
    </w:p>
    <w:p w14:paraId="5C447741" w14:textId="77777777" w:rsidR="005213A8" w:rsidRPr="004C04E8" w:rsidRDefault="00DF7E89" w:rsidP="004C04E8">
      <w:pPr>
        <w:pStyle w:val="a3"/>
        <w:shd w:val="clear" w:color="auto" w:fill="FFFFFF"/>
        <w:spacing w:before="75" w:beforeAutospacing="0" w:after="75" w:afterAutospacing="0" w:line="360" w:lineRule="auto"/>
        <w:rPr>
          <w:rFonts w:cs="Arial" w:hint="eastAsia"/>
          <w:b/>
          <w:color w:val="333333"/>
        </w:rPr>
      </w:pPr>
      <w:r w:rsidRPr="004C04E8">
        <w:rPr>
          <w:rFonts w:cs="Arial"/>
          <w:b/>
          <w:color w:val="333333"/>
        </w:rPr>
        <w:t>29</w:t>
      </w:r>
      <w:r w:rsidR="005213A8" w:rsidRPr="004C04E8">
        <w:rPr>
          <w:rFonts w:cs="Arial" w:hint="eastAsia"/>
          <w:b/>
          <w:color w:val="333333"/>
        </w:rPr>
        <w:t>.</w:t>
      </w:r>
      <w:r w:rsidR="005213A8" w:rsidRPr="004C04E8">
        <w:rPr>
          <w:rFonts w:cs="Arial"/>
          <w:b/>
          <w:color w:val="333333"/>
        </w:rPr>
        <w:t xml:space="preserve"> 下面购物</w:t>
      </w:r>
      <w:proofErr w:type="gramStart"/>
      <w:r w:rsidR="005213A8" w:rsidRPr="004C04E8">
        <w:rPr>
          <w:rFonts w:cs="Arial"/>
          <w:b/>
          <w:color w:val="333333"/>
        </w:rPr>
        <w:t>篮</w:t>
      </w:r>
      <w:proofErr w:type="gramEnd"/>
      <w:r w:rsidR="005213A8" w:rsidRPr="004C04E8">
        <w:rPr>
          <w:rFonts w:cs="Arial"/>
          <w:b/>
          <w:color w:val="333333"/>
        </w:rPr>
        <w:t>能够提取的3—项集的最大数量是多少()  </w:t>
      </w:r>
    </w:p>
    <w:tbl>
      <w:tblPr>
        <w:tblW w:w="0" w:type="auto"/>
        <w:tblCellMar>
          <w:top w:w="15" w:type="dxa"/>
          <w:left w:w="15" w:type="dxa"/>
          <w:bottom w:w="15" w:type="dxa"/>
          <w:right w:w="15" w:type="dxa"/>
        </w:tblCellMar>
        <w:tblLook w:val="04A0" w:firstRow="1" w:lastRow="0" w:firstColumn="1" w:lastColumn="0" w:noHBand="0" w:noVBand="1"/>
      </w:tblPr>
      <w:tblGrid>
        <w:gridCol w:w="1425"/>
        <w:gridCol w:w="4245"/>
      </w:tblGrid>
      <w:tr w:rsidR="005213A8" w:rsidRPr="004C04E8" w14:paraId="6ADF16A1" w14:textId="77777777" w:rsidTr="00996AE6">
        <w:tc>
          <w:tcPr>
            <w:tcW w:w="1425" w:type="dxa"/>
            <w:tcBorders>
              <w:top w:val="single" w:sz="6" w:space="0" w:color="auto"/>
              <w:left w:val="single" w:sz="6" w:space="0" w:color="auto"/>
              <w:bottom w:val="single" w:sz="6" w:space="0" w:color="auto"/>
              <w:right w:val="single" w:sz="6" w:space="0" w:color="auto"/>
            </w:tcBorders>
            <w:shd w:val="clear" w:color="auto" w:fill="F2F2F2"/>
            <w:tcMar>
              <w:top w:w="0" w:type="dxa"/>
              <w:left w:w="105" w:type="dxa"/>
              <w:bottom w:w="0" w:type="dxa"/>
              <w:right w:w="105" w:type="dxa"/>
            </w:tcMar>
            <w:hideMark/>
          </w:tcPr>
          <w:p w14:paraId="499FE110" w14:textId="77777777" w:rsidR="005213A8" w:rsidRPr="004C04E8" w:rsidRDefault="005213A8"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TID</w:t>
            </w:r>
          </w:p>
        </w:tc>
        <w:tc>
          <w:tcPr>
            <w:tcW w:w="4245" w:type="dxa"/>
            <w:tcBorders>
              <w:top w:val="single" w:sz="6" w:space="0" w:color="auto"/>
              <w:left w:val="single" w:sz="6" w:space="0" w:color="auto"/>
              <w:bottom w:val="single" w:sz="6" w:space="0" w:color="auto"/>
              <w:right w:val="single" w:sz="6" w:space="0" w:color="auto"/>
            </w:tcBorders>
            <w:shd w:val="clear" w:color="auto" w:fill="F2F2F2"/>
            <w:tcMar>
              <w:top w:w="0" w:type="dxa"/>
              <w:left w:w="105" w:type="dxa"/>
              <w:bottom w:w="0" w:type="dxa"/>
              <w:right w:w="105" w:type="dxa"/>
            </w:tcMar>
            <w:hideMark/>
          </w:tcPr>
          <w:p w14:paraId="158A0499" w14:textId="77777777" w:rsidR="005213A8" w:rsidRPr="004C04E8" w:rsidRDefault="005213A8"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项集</w:t>
            </w:r>
          </w:p>
        </w:tc>
      </w:tr>
      <w:tr w:rsidR="005213A8" w:rsidRPr="004C04E8" w14:paraId="099ED107" w14:textId="77777777" w:rsidTr="00996AE6">
        <w:tc>
          <w:tcPr>
            <w:tcW w:w="142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0B740F69" w14:textId="77777777" w:rsidR="005213A8" w:rsidRPr="004C04E8" w:rsidRDefault="005213A8"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1</w:t>
            </w:r>
          </w:p>
        </w:tc>
        <w:tc>
          <w:tcPr>
            <w:tcW w:w="424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7E7FD86D" w14:textId="77777777" w:rsidR="005213A8" w:rsidRPr="004C04E8" w:rsidRDefault="005213A8" w:rsidP="004C04E8">
            <w:pPr>
              <w:widowControl/>
              <w:spacing w:line="360" w:lineRule="auto"/>
              <w:jc w:val="left"/>
              <w:rPr>
                <w:rFonts w:ascii="宋体" w:eastAsia="宋体" w:hAnsi="宋体" w:cs="宋体" w:hint="eastAsia"/>
                <w:b/>
                <w:kern w:val="0"/>
                <w:sz w:val="24"/>
                <w:szCs w:val="24"/>
              </w:rPr>
            </w:pPr>
            <w:r w:rsidRPr="004C04E8">
              <w:rPr>
                <w:rFonts w:ascii="宋体" w:eastAsia="宋体" w:hAnsi="宋体" w:cs="宋体" w:hint="eastAsia"/>
                <w:b/>
                <w:kern w:val="0"/>
                <w:sz w:val="24"/>
                <w:szCs w:val="24"/>
              </w:rPr>
              <w:t>牛奶，啤酒,尿布</w:t>
            </w:r>
          </w:p>
        </w:tc>
      </w:tr>
      <w:tr w:rsidR="005213A8" w:rsidRPr="004C04E8" w14:paraId="3D64B51B" w14:textId="77777777" w:rsidTr="00996AE6">
        <w:tc>
          <w:tcPr>
            <w:tcW w:w="142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2CC59DBC" w14:textId="77777777" w:rsidR="005213A8" w:rsidRPr="004C04E8" w:rsidRDefault="005213A8"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2</w:t>
            </w:r>
          </w:p>
        </w:tc>
        <w:tc>
          <w:tcPr>
            <w:tcW w:w="424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344104DF" w14:textId="77777777" w:rsidR="005213A8" w:rsidRPr="004C04E8" w:rsidRDefault="005213A8" w:rsidP="004C04E8">
            <w:pPr>
              <w:widowControl/>
              <w:spacing w:line="360" w:lineRule="auto"/>
              <w:jc w:val="left"/>
              <w:rPr>
                <w:rFonts w:ascii="宋体" w:eastAsia="宋体" w:hAnsi="宋体" w:cs="宋体" w:hint="eastAsia"/>
                <w:b/>
                <w:kern w:val="0"/>
                <w:sz w:val="24"/>
                <w:szCs w:val="24"/>
              </w:rPr>
            </w:pPr>
            <w:r w:rsidRPr="004C04E8">
              <w:rPr>
                <w:rFonts w:ascii="宋体" w:eastAsia="宋体" w:hAnsi="宋体" w:cs="宋体" w:hint="eastAsia"/>
                <w:b/>
                <w:kern w:val="0"/>
                <w:sz w:val="24"/>
                <w:szCs w:val="24"/>
              </w:rPr>
              <w:t>面包,黄油，牛奶</w:t>
            </w:r>
          </w:p>
        </w:tc>
      </w:tr>
      <w:tr w:rsidR="005213A8" w:rsidRPr="004C04E8" w14:paraId="28557DB9" w14:textId="77777777" w:rsidTr="00996AE6">
        <w:tc>
          <w:tcPr>
            <w:tcW w:w="142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5B849B55" w14:textId="77777777" w:rsidR="005213A8" w:rsidRPr="004C04E8" w:rsidRDefault="005213A8"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3</w:t>
            </w:r>
          </w:p>
        </w:tc>
        <w:tc>
          <w:tcPr>
            <w:tcW w:w="424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0947F382" w14:textId="77777777" w:rsidR="005213A8" w:rsidRPr="004C04E8" w:rsidRDefault="005213A8" w:rsidP="004C04E8">
            <w:pPr>
              <w:widowControl/>
              <w:spacing w:line="360" w:lineRule="auto"/>
              <w:jc w:val="left"/>
              <w:rPr>
                <w:rFonts w:ascii="宋体" w:eastAsia="宋体" w:hAnsi="宋体" w:cs="宋体" w:hint="eastAsia"/>
                <w:b/>
                <w:kern w:val="0"/>
                <w:sz w:val="24"/>
                <w:szCs w:val="24"/>
              </w:rPr>
            </w:pPr>
            <w:r w:rsidRPr="004C04E8">
              <w:rPr>
                <w:rFonts w:ascii="宋体" w:eastAsia="宋体" w:hAnsi="宋体" w:cs="宋体" w:hint="eastAsia"/>
                <w:b/>
                <w:kern w:val="0"/>
                <w:sz w:val="24"/>
                <w:szCs w:val="24"/>
              </w:rPr>
              <w:t>牛奶，尿布，饼干</w:t>
            </w:r>
          </w:p>
        </w:tc>
      </w:tr>
      <w:tr w:rsidR="005213A8" w:rsidRPr="004C04E8" w14:paraId="380EADD0" w14:textId="77777777" w:rsidTr="00996AE6">
        <w:tc>
          <w:tcPr>
            <w:tcW w:w="142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72C4DE39" w14:textId="77777777" w:rsidR="005213A8" w:rsidRPr="004C04E8" w:rsidRDefault="005213A8"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4</w:t>
            </w:r>
          </w:p>
        </w:tc>
        <w:tc>
          <w:tcPr>
            <w:tcW w:w="424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058E1D82" w14:textId="77777777" w:rsidR="005213A8" w:rsidRPr="004C04E8" w:rsidRDefault="005213A8" w:rsidP="004C04E8">
            <w:pPr>
              <w:widowControl/>
              <w:spacing w:line="360" w:lineRule="auto"/>
              <w:jc w:val="left"/>
              <w:rPr>
                <w:rFonts w:ascii="宋体" w:eastAsia="宋体" w:hAnsi="宋体" w:cs="宋体" w:hint="eastAsia"/>
                <w:b/>
                <w:kern w:val="0"/>
                <w:sz w:val="24"/>
                <w:szCs w:val="24"/>
              </w:rPr>
            </w:pPr>
            <w:r w:rsidRPr="004C04E8">
              <w:rPr>
                <w:rFonts w:ascii="宋体" w:eastAsia="宋体" w:hAnsi="宋体" w:cs="宋体" w:hint="eastAsia"/>
                <w:b/>
                <w:kern w:val="0"/>
                <w:sz w:val="24"/>
                <w:szCs w:val="24"/>
              </w:rPr>
              <w:t>面包，黄油,饼干</w:t>
            </w:r>
          </w:p>
        </w:tc>
      </w:tr>
      <w:tr w:rsidR="005213A8" w:rsidRPr="004C04E8" w14:paraId="13FE175B" w14:textId="77777777" w:rsidTr="00996AE6">
        <w:tc>
          <w:tcPr>
            <w:tcW w:w="142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262ED723" w14:textId="77777777" w:rsidR="005213A8" w:rsidRPr="004C04E8" w:rsidRDefault="005213A8"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5</w:t>
            </w:r>
          </w:p>
        </w:tc>
        <w:tc>
          <w:tcPr>
            <w:tcW w:w="424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6E0013A2" w14:textId="77777777" w:rsidR="005213A8" w:rsidRPr="004C04E8" w:rsidRDefault="005213A8" w:rsidP="004C04E8">
            <w:pPr>
              <w:widowControl/>
              <w:spacing w:line="360" w:lineRule="auto"/>
              <w:jc w:val="left"/>
              <w:rPr>
                <w:rFonts w:ascii="宋体" w:eastAsia="宋体" w:hAnsi="宋体" w:cs="宋体" w:hint="eastAsia"/>
                <w:b/>
                <w:kern w:val="0"/>
                <w:sz w:val="24"/>
                <w:szCs w:val="24"/>
              </w:rPr>
            </w:pPr>
            <w:r w:rsidRPr="004C04E8">
              <w:rPr>
                <w:rFonts w:ascii="宋体" w:eastAsia="宋体" w:hAnsi="宋体" w:cs="宋体" w:hint="eastAsia"/>
                <w:b/>
                <w:kern w:val="0"/>
                <w:sz w:val="24"/>
                <w:szCs w:val="24"/>
              </w:rPr>
              <w:t>啤酒,饼干,尿布</w:t>
            </w:r>
          </w:p>
        </w:tc>
      </w:tr>
      <w:tr w:rsidR="005213A8" w:rsidRPr="004C04E8" w14:paraId="04562470" w14:textId="77777777" w:rsidTr="00996AE6">
        <w:tc>
          <w:tcPr>
            <w:tcW w:w="142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15D2A7F2" w14:textId="77777777" w:rsidR="005213A8" w:rsidRPr="004C04E8" w:rsidRDefault="005213A8"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6</w:t>
            </w:r>
          </w:p>
        </w:tc>
        <w:tc>
          <w:tcPr>
            <w:tcW w:w="424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4D81B6FF" w14:textId="77777777" w:rsidR="005213A8" w:rsidRPr="004C04E8" w:rsidRDefault="005213A8" w:rsidP="004C04E8">
            <w:pPr>
              <w:widowControl/>
              <w:spacing w:line="360" w:lineRule="auto"/>
              <w:jc w:val="left"/>
              <w:rPr>
                <w:rFonts w:ascii="宋体" w:eastAsia="宋体" w:hAnsi="宋体" w:cs="宋体" w:hint="eastAsia"/>
                <w:b/>
                <w:kern w:val="0"/>
                <w:sz w:val="24"/>
                <w:szCs w:val="24"/>
              </w:rPr>
            </w:pPr>
            <w:r w:rsidRPr="004C04E8">
              <w:rPr>
                <w:rFonts w:ascii="宋体" w:eastAsia="宋体" w:hAnsi="宋体" w:cs="宋体" w:hint="eastAsia"/>
                <w:b/>
                <w:kern w:val="0"/>
                <w:sz w:val="24"/>
                <w:szCs w:val="24"/>
              </w:rPr>
              <w:t>牛奶,尿布,面包,黄油</w:t>
            </w:r>
          </w:p>
        </w:tc>
      </w:tr>
      <w:tr w:rsidR="005213A8" w:rsidRPr="004C04E8" w14:paraId="0CC778E4" w14:textId="77777777" w:rsidTr="00996AE6">
        <w:tc>
          <w:tcPr>
            <w:tcW w:w="142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77C0A152" w14:textId="77777777" w:rsidR="005213A8" w:rsidRPr="004C04E8" w:rsidRDefault="005213A8"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7</w:t>
            </w:r>
          </w:p>
        </w:tc>
        <w:tc>
          <w:tcPr>
            <w:tcW w:w="424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33F9AF51" w14:textId="77777777" w:rsidR="005213A8" w:rsidRPr="004C04E8" w:rsidRDefault="005213A8" w:rsidP="004C04E8">
            <w:pPr>
              <w:widowControl/>
              <w:spacing w:line="360" w:lineRule="auto"/>
              <w:jc w:val="left"/>
              <w:rPr>
                <w:rFonts w:ascii="宋体" w:eastAsia="宋体" w:hAnsi="宋体" w:cs="宋体" w:hint="eastAsia"/>
                <w:b/>
                <w:kern w:val="0"/>
                <w:sz w:val="24"/>
                <w:szCs w:val="24"/>
              </w:rPr>
            </w:pPr>
            <w:r w:rsidRPr="004C04E8">
              <w:rPr>
                <w:rFonts w:ascii="宋体" w:eastAsia="宋体" w:hAnsi="宋体" w:cs="宋体" w:hint="eastAsia"/>
                <w:b/>
                <w:kern w:val="0"/>
                <w:sz w:val="24"/>
                <w:szCs w:val="24"/>
              </w:rPr>
              <w:t>面包，黄油，尿布</w:t>
            </w:r>
          </w:p>
        </w:tc>
      </w:tr>
      <w:tr w:rsidR="005213A8" w:rsidRPr="004C04E8" w14:paraId="11D26DAB" w14:textId="77777777" w:rsidTr="00996AE6">
        <w:tc>
          <w:tcPr>
            <w:tcW w:w="142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5B757AB9" w14:textId="77777777" w:rsidR="005213A8" w:rsidRPr="004C04E8" w:rsidRDefault="005213A8"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8</w:t>
            </w:r>
          </w:p>
        </w:tc>
        <w:tc>
          <w:tcPr>
            <w:tcW w:w="424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44F1F861" w14:textId="77777777" w:rsidR="005213A8" w:rsidRPr="004C04E8" w:rsidRDefault="005213A8" w:rsidP="004C04E8">
            <w:pPr>
              <w:widowControl/>
              <w:spacing w:line="360" w:lineRule="auto"/>
              <w:jc w:val="left"/>
              <w:rPr>
                <w:rFonts w:ascii="宋体" w:eastAsia="宋体" w:hAnsi="宋体" w:cs="宋体" w:hint="eastAsia"/>
                <w:b/>
                <w:kern w:val="0"/>
                <w:sz w:val="24"/>
                <w:szCs w:val="24"/>
              </w:rPr>
            </w:pPr>
            <w:r w:rsidRPr="004C04E8">
              <w:rPr>
                <w:rFonts w:ascii="宋体" w:eastAsia="宋体" w:hAnsi="宋体" w:cs="宋体" w:hint="eastAsia"/>
                <w:b/>
                <w:kern w:val="0"/>
                <w:sz w:val="24"/>
                <w:szCs w:val="24"/>
              </w:rPr>
              <w:t>啤酒，尿布</w:t>
            </w:r>
          </w:p>
        </w:tc>
      </w:tr>
      <w:tr w:rsidR="005213A8" w:rsidRPr="004C04E8" w14:paraId="32912EB2" w14:textId="77777777" w:rsidTr="00996AE6">
        <w:tc>
          <w:tcPr>
            <w:tcW w:w="142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50C5F716" w14:textId="77777777" w:rsidR="005213A8" w:rsidRPr="004C04E8" w:rsidRDefault="005213A8"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9</w:t>
            </w:r>
          </w:p>
        </w:tc>
        <w:tc>
          <w:tcPr>
            <w:tcW w:w="424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55A4E926" w14:textId="77777777" w:rsidR="005213A8" w:rsidRPr="004C04E8" w:rsidRDefault="005213A8" w:rsidP="004C04E8">
            <w:pPr>
              <w:widowControl/>
              <w:spacing w:line="360" w:lineRule="auto"/>
              <w:jc w:val="left"/>
              <w:rPr>
                <w:rFonts w:ascii="宋体" w:eastAsia="宋体" w:hAnsi="宋体" w:cs="宋体" w:hint="eastAsia"/>
                <w:b/>
                <w:kern w:val="0"/>
                <w:sz w:val="24"/>
                <w:szCs w:val="24"/>
              </w:rPr>
            </w:pPr>
            <w:r w:rsidRPr="004C04E8">
              <w:rPr>
                <w:rFonts w:ascii="宋体" w:eastAsia="宋体" w:hAnsi="宋体" w:cs="宋体" w:hint="eastAsia"/>
                <w:b/>
                <w:kern w:val="0"/>
                <w:sz w:val="24"/>
                <w:szCs w:val="24"/>
              </w:rPr>
              <w:t>牛奶，尿布，面包，黄油</w:t>
            </w:r>
          </w:p>
        </w:tc>
      </w:tr>
      <w:tr w:rsidR="005213A8" w:rsidRPr="004C04E8" w14:paraId="3F42F18D" w14:textId="77777777" w:rsidTr="00996AE6">
        <w:tc>
          <w:tcPr>
            <w:tcW w:w="142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06B93EFB" w14:textId="77777777" w:rsidR="005213A8" w:rsidRPr="004C04E8" w:rsidRDefault="005213A8"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10</w:t>
            </w:r>
          </w:p>
        </w:tc>
        <w:tc>
          <w:tcPr>
            <w:tcW w:w="424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0BB1CE45" w14:textId="77777777" w:rsidR="005213A8" w:rsidRPr="004C04E8" w:rsidRDefault="005213A8" w:rsidP="004C04E8">
            <w:pPr>
              <w:widowControl/>
              <w:spacing w:line="360" w:lineRule="auto"/>
              <w:jc w:val="left"/>
              <w:rPr>
                <w:rFonts w:ascii="宋体" w:eastAsia="宋体" w:hAnsi="宋体" w:cs="宋体" w:hint="eastAsia"/>
                <w:b/>
                <w:kern w:val="0"/>
                <w:sz w:val="24"/>
                <w:szCs w:val="24"/>
              </w:rPr>
            </w:pPr>
            <w:r w:rsidRPr="004C04E8">
              <w:rPr>
                <w:rFonts w:ascii="宋体" w:eastAsia="宋体" w:hAnsi="宋体" w:cs="宋体" w:hint="eastAsia"/>
                <w:b/>
                <w:kern w:val="0"/>
                <w:sz w:val="24"/>
                <w:szCs w:val="24"/>
              </w:rPr>
              <w:t>啤酒，饼干</w:t>
            </w:r>
          </w:p>
        </w:tc>
      </w:tr>
    </w:tbl>
    <w:p w14:paraId="063988D1" w14:textId="77777777" w:rsidR="005213A8" w:rsidRPr="004C04E8" w:rsidRDefault="005213A8" w:rsidP="004C04E8">
      <w:pPr>
        <w:widowControl/>
        <w:shd w:val="clear" w:color="auto" w:fill="FFFFFF"/>
        <w:spacing w:before="75" w:after="75" w:line="360" w:lineRule="auto"/>
        <w:jc w:val="left"/>
        <w:rPr>
          <w:rFonts w:ascii="宋体" w:eastAsia="宋体" w:hAnsi="宋体" w:cs="Arial" w:hint="eastAsia"/>
          <w:color w:val="333333"/>
          <w:kern w:val="0"/>
          <w:sz w:val="24"/>
          <w:szCs w:val="24"/>
        </w:rPr>
      </w:pPr>
    </w:p>
    <w:p w14:paraId="68425E30" w14:textId="77777777" w:rsidR="005213A8" w:rsidRPr="00D72E4A" w:rsidRDefault="005213A8">
      <w:pPr>
        <w:pStyle w:val="a4"/>
        <w:widowControl/>
        <w:numPr>
          <w:ilvl w:val="0"/>
          <w:numId w:val="27"/>
        </w:numPr>
        <w:shd w:val="clear" w:color="auto" w:fill="FFFFFF"/>
        <w:spacing w:before="75" w:after="75" w:line="360" w:lineRule="auto"/>
        <w:ind w:firstLineChars="0"/>
        <w:jc w:val="left"/>
        <w:rPr>
          <w:rFonts w:ascii="宋体" w:eastAsia="宋体" w:hAnsi="宋体" w:cs="Arial" w:hint="eastAsia"/>
          <w:color w:val="333333"/>
          <w:kern w:val="0"/>
          <w:sz w:val="24"/>
          <w:szCs w:val="24"/>
        </w:rPr>
      </w:pPr>
      <w:r w:rsidRPr="00D72E4A">
        <w:rPr>
          <w:rFonts w:ascii="宋体" w:eastAsia="宋体" w:hAnsi="宋体" w:cs="Arial"/>
          <w:color w:val="333333"/>
          <w:kern w:val="0"/>
          <w:sz w:val="24"/>
          <w:szCs w:val="24"/>
        </w:rPr>
        <w:lastRenderedPageBreak/>
        <w:t>1</w:t>
      </w:r>
    </w:p>
    <w:p w14:paraId="55245458" w14:textId="77777777" w:rsidR="005213A8" w:rsidRPr="00D72E4A" w:rsidRDefault="005213A8">
      <w:pPr>
        <w:pStyle w:val="a4"/>
        <w:widowControl/>
        <w:numPr>
          <w:ilvl w:val="0"/>
          <w:numId w:val="27"/>
        </w:numPr>
        <w:shd w:val="clear" w:color="auto" w:fill="FFFFFF"/>
        <w:spacing w:before="75" w:after="75" w:line="360" w:lineRule="auto"/>
        <w:ind w:firstLineChars="0"/>
        <w:jc w:val="left"/>
        <w:rPr>
          <w:rFonts w:ascii="宋体" w:eastAsia="宋体" w:hAnsi="宋体" w:cs="Arial" w:hint="eastAsia"/>
          <w:color w:val="333333"/>
          <w:kern w:val="0"/>
          <w:sz w:val="24"/>
          <w:szCs w:val="24"/>
        </w:rPr>
      </w:pPr>
      <w:r w:rsidRPr="00D72E4A">
        <w:rPr>
          <w:rFonts w:ascii="宋体" w:eastAsia="宋体" w:hAnsi="宋体" w:cs="Arial"/>
          <w:color w:val="333333"/>
          <w:kern w:val="0"/>
          <w:sz w:val="24"/>
          <w:szCs w:val="24"/>
        </w:rPr>
        <w:t>2</w:t>
      </w:r>
    </w:p>
    <w:p w14:paraId="6DC485F0" w14:textId="77777777" w:rsidR="005213A8" w:rsidRPr="00D72E4A" w:rsidRDefault="005213A8">
      <w:pPr>
        <w:pStyle w:val="a4"/>
        <w:widowControl/>
        <w:numPr>
          <w:ilvl w:val="0"/>
          <w:numId w:val="27"/>
        </w:numPr>
        <w:shd w:val="clear" w:color="auto" w:fill="FFFFFF"/>
        <w:spacing w:before="75" w:after="75" w:line="360" w:lineRule="auto"/>
        <w:ind w:firstLineChars="0"/>
        <w:jc w:val="left"/>
        <w:rPr>
          <w:rFonts w:ascii="宋体" w:eastAsia="宋体" w:hAnsi="宋体" w:cs="Arial" w:hint="eastAsia"/>
          <w:color w:val="FF0000"/>
          <w:kern w:val="0"/>
          <w:sz w:val="24"/>
          <w:szCs w:val="24"/>
        </w:rPr>
      </w:pPr>
      <w:r w:rsidRPr="00D72E4A">
        <w:rPr>
          <w:rFonts w:ascii="宋体" w:eastAsia="宋体" w:hAnsi="宋体" w:cs="Arial"/>
          <w:color w:val="FF0000"/>
          <w:kern w:val="0"/>
          <w:sz w:val="24"/>
          <w:szCs w:val="24"/>
        </w:rPr>
        <w:t>3</w:t>
      </w:r>
    </w:p>
    <w:p w14:paraId="27533D74" w14:textId="77777777" w:rsidR="005213A8" w:rsidRPr="00D72E4A" w:rsidRDefault="005213A8">
      <w:pPr>
        <w:pStyle w:val="a4"/>
        <w:widowControl/>
        <w:numPr>
          <w:ilvl w:val="0"/>
          <w:numId w:val="27"/>
        </w:numPr>
        <w:shd w:val="clear" w:color="auto" w:fill="FFFFFF"/>
        <w:spacing w:before="75" w:after="75" w:line="360" w:lineRule="auto"/>
        <w:ind w:firstLineChars="0"/>
        <w:jc w:val="left"/>
        <w:rPr>
          <w:rFonts w:ascii="宋体" w:eastAsia="宋体" w:hAnsi="宋体" w:cs="Arial" w:hint="eastAsia"/>
          <w:color w:val="333333"/>
          <w:kern w:val="0"/>
          <w:sz w:val="24"/>
          <w:szCs w:val="24"/>
        </w:rPr>
      </w:pPr>
      <w:r w:rsidRPr="00D72E4A">
        <w:rPr>
          <w:rFonts w:ascii="宋体" w:eastAsia="宋体" w:hAnsi="宋体" w:cs="Arial"/>
          <w:color w:val="333333"/>
          <w:kern w:val="0"/>
          <w:sz w:val="24"/>
          <w:szCs w:val="24"/>
        </w:rPr>
        <w:t>4</w:t>
      </w:r>
    </w:p>
    <w:p w14:paraId="3F6948F5" w14:textId="77777777" w:rsidR="005213A8"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30</w:t>
      </w:r>
      <w:r w:rsidR="005213A8" w:rsidRPr="004C04E8">
        <w:rPr>
          <w:rFonts w:cs="Arial" w:hint="eastAsia"/>
          <w:b/>
          <w:color w:val="333333"/>
        </w:rPr>
        <w:t>.</w:t>
      </w:r>
      <w:r w:rsidR="005213A8" w:rsidRPr="004C04E8">
        <w:rPr>
          <w:b/>
          <w:color w:val="333333"/>
        </w:rPr>
        <w:t xml:space="preserve"> 可用作数据挖掘分析中的关联规则算法有().</w:t>
      </w:r>
    </w:p>
    <w:p w14:paraId="4520B339" w14:textId="77777777" w:rsidR="005213A8" w:rsidRPr="004C04E8" w:rsidRDefault="005213A8">
      <w:pPr>
        <w:pStyle w:val="a3"/>
        <w:numPr>
          <w:ilvl w:val="0"/>
          <w:numId w:val="28"/>
        </w:numPr>
        <w:shd w:val="clear" w:color="auto" w:fill="FFFFFF"/>
        <w:spacing w:before="0" w:beforeAutospacing="0" w:after="0" w:afterAutospacing="0" w:line="360" w:lineRule="auto"/>
        <w:rPr>
          <w:rFonts w:cs="Arial" w:hint="eastAsia"/>
          <w:color w:val="333333"/>
        </w:rPr>
      </w:pPr>
      <w:r w:rsidRPr="004C04E8">
        <w:rPr>
          <w:rFonts w:cs="Arial"/>
          <w:color w:val="333333"/>
        </w:rPr>
        <w:t>决策树、对数回归、关联模式</w:t>
      </w:r>
    </w:p>
    <w:p w14:paraId="128871D8" w14:textId="77777777" w:rsidR="005213A8" w:rsidRPr="004C04E8" w:rsidRDefault="005213A8">
      <w:pPr>
        <w:pStyle w:val="a3"/>
        <w:numPr>
          <w:ilvl w:val="0"/>
          <w:numId w:val="28"/>
        </w:numPr>
        <w:shd w:val="clear" w:color="auto" w:fill="FFFFFF"/>
        <w:spacing w:before="0" w:beforeAutospacing="0" w:after="0" w:afterAutospacing="0" w:line="360" w:lineRule="auto"/>
        <w:rPr>
          <w:rFonts w:cs="Arial" w:hint="eastAsia"/>
          <w:color w:val="333333"/>
        </w:rPr>
      </w:pPr>
      <w:r w:rsidRPr="004C04E8">
        <w:rPr>
          <w:rFonts w:cs="Arial"/>
          <w:color w:val="333333"/>
        </w:rPr>
        <w:t>K均值法、SOM神经网络</w:t>
      </w:r>
    </w:p>
    <w:p w14:paraId="178420AC" w14:textId="77777777" w:rsidR="005213A8" w:rsidRPr="004C04E8" w:rsidRDefault="005213A8">
      <w:pPr>
        <w:pStyle w:val="a3"/>
        <w:numPr>
          <w:ilvl w:val="0"/>
          <w:numId w:val="28"/>
        </w:numPr>
        <w:shd w:val="clear" w:color="auto" w:fill="FFFFFF"/>
        <w:spacing w:before="0" w:beforeAutospacing="0" w:after="0" w:afterAutospacing="0" w:line="360" w:lineRule="auto"/>
        <w:rPr>
          <w:rFonts w:cs="Arial" w:hint="eastAsia"/>
          <w:color w:val="FF0000"/>
        </w:rPr>
      </w:pPr>
      <w:proofErr w:type="spellStart"/>
      <w:r w:rsidRPr="004C04E8">
        <w:rPr>
          <w:rFonts w:cs="Arial"/>
          <w:color w:val="FF0000"/>
        </w:rPr>
        <w:t>Apriori</w:t>
      </w:r>
      <w:proofErr w:type="spellEnd"/>
      <w:r w:rsidRPr="004C04E8">
        <w:rPr>
          <w:rFonts w:cs="Arial"/>
          <w:color w:val="FF0000"/>
        </w:rPr>
        <w:t>算法、FP-Tree算法</w:t>
      </w:r>
    </w:p>
    <w:p w14:paraId="42E6189D" w14:textId="77777777" w:rsidR="005213A8" w:rsidRPr="004C04E8" w:rsidRDefault="005213A8">
      <w:pPr>
        <w:pStyle w:val="a3"/>
        <w:numPr>
          <w:ilvl w:val="0"/>
          <w:numId w:val="28"/>
        </w:numPr>
        <w:shd w:val="clear" w:color="auto" w:fill="FFFFFF"/>
        <w:spacing w:before="0" w:beforeAutospacing="0" w:after="0" w:afterAutospacing="0" w:line="360" w:lineRule="auto"/>
        <w:rPr>
          <w:rFonts w:cs="Arial" w:hint="eastAsia"/>
          <w:color w:val="333333"/>
        </w:rPr>
      </w:pPr>
      <w:r w:rsidRPr="004C04E8">
        <w:rPr>
          <w:rFonts w:cs="Arial"/>
          <w:color w:val="333333"/>
        </w:rPr>
        <w:t>RBF神经网络、K均值法、决策</w:t>
      </w:r>
    </w:p>
    <w:p w14:paraId="104B065F" w14:textId="77777777" w:rsidR="005213A8"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31</w:t>
      </w:r>
      <w:r w:rsidR="005213A8" w:rsidRPr="004C04E8">
        <w:rPr>
          <w:rFonts w:cs="Arial" w:hint="eastAsia"/>
          <w:b/>
          <w:color w:val="333333"/>
        </w:rPr>
        <w:t>.</w:t>
      </w:r>
      <w:r w:rsidR="005213A8" w:rsidRPr="004C04E8">
        <w:rPr>
          <w:b/>
          <w:color w:val="333333"/>
        </w:rPr>
        <w:t xml:space="preserve"> 关联规则的评价指标是:().</w:t>
      </w:r>
    </w:p>
    <w:p w14:paraId="29401AFE" w14:textId="77777777" w:rsidR="005213A8" w:rsidRPr="004C04E8" w:rsidRDefault="005213A8">
      <w:pPr>
        <w:pStyle w:val="a3"/>
        <w:numPr>
          <w:ilvl w:val="0"/>
          <w:numId w:val="29"/>
        </w:numPr>
        <w:shd w:val="clear" w:color="auto" w:fill="FFFFFF"/>
        <w:spacing w:before="0" w:beforeAutospacing="0" w:after="0" w:afterAutospacing="0" w:line="360" w:lineRule="auto"/>
        <w:rPr>
          <w:rFonts w:cs="Arial" w:hint="eastAsia"/>
          <w:color w:val="333333"/>
        </w:rPr>
      </w:pPr>
      <w:r w:rsidRPr="004C04E8">
        <w:rPr>
          <w:rFonts w:cs="Arial"/>
          <w:color w:val="333333"/>
        </w:rPr>
        <w:t>均方误差、均方根误差</w:t>
      </w:r>
    </w:p>
    <w:p w14:paraId="1B5849C2" w14:textId="77777777" w:rsidR="005213A8" w:rsidRPr="004C04E8" w:rsidRDefault="005213A8">
      <w:pPr>
        <w:pStyle w:val="a3"/>
        <w:numPr>
          <w:ilvl w:val="0"/>
          <w:numId w:val="29"/>
        </w:numPr>
        <w:shd w:val="clear" w:color="auto" w:fill="FFFFFF"/>
        <w:spacing w:before="0" w:beforeAutospacing="0" w:after="0" w:afterAutospacing="0" w:line="360" w:lineRule="auto"/>
        <w:rPr>
          <w:rFonts w:cs="Arial" w:hint="eastAsia"/>
          <w:color w:val="333333"/>
        </w:rPr>
      </w:pPr>
      <w:r w:rsidRPr="004C04E8">
        <w:rPr>
          <w:rFonts w:cs="Arial"/>
          <w:color w:val="333333"/>
        </w:rPr>
        <w:t>Kappa统计、显著性检验</w:t>
      </w:r>
    </w:p>
    <w:p w14:paraId="251255E5" w14:textId="77777777" w:rsidR="005213A8" w:rsidRPr="004C04E8" w:rsidRDefault="005213A8">
      <w:pPr>
        <w:pStyle w:val="a3"/>
        <w:numPr>
          <w:ilvl w:val="0"/>
          <w:numId w:val="29"/>
        </w:numPr>
        <w:shd w:val="clear" w:color="auto" w:fill="FFFFFF"/>
        <w:spacing w:before="0" w:beforeAutospacing="0" w:after="0" w:afterAutospacing="0" w:line="360" w:lineRule="auto"/>
        <w:rPr>
          <w:rFonts w:cs="Arial" w:hint="eastAsia"/>
          <w:color w:val="FF0000"/>
        </w:rPr>
      </w:pPr>
      <w:r w:rsidRPr="004C04E8">
        <w:rPr>
          <w:rFonts w:cs="Arial"/>
          <w:color w:val="FF0000"/>
        </w:rPr>
        <w:t>支持度、置信度</w:t>
      </w:r>
    </w:p>
    <w:p w14:paraId="4B75F16E" w14:textId="77777777" w:rsidR="005213A8" w:rsidRPr="004C04E8" w:rsidRDefault="005213A8">
      <w:pPr>
        <w:pStyle w:val="a3"/>
        <w:numPr>
          <w:ilvl w:val="0"/>
          <w:numId w:val="29"/>
        </w:numPr>
        <w:shd w:val="clear" w:color="auto" w:fill="FFFFFF"/>
        <w:spacing w:before="0" w:beforeAutospacing="0" w:after="0" w:afterAutospacing="0" w:line="360" w:lineRule="auto"/>
        <w:rPr>
          <w:rFonts w:cs="Arial" w:hint="eastAsia"/>
          <w:color w:val="333333"/>
        </w:rPr>
      </w:pPr>
      <w:r w:rsidRPr="004C04E8">
        <w:rPr>
          <w:rFonts w:cs="Arial"/>
          <w:color w:val="333333"/>
        </w:rPr>
        <w:t>平均绝对误差、相对误差</w:t>
      </w:r>
    </w:p>
    <w:p w14:paraId="06BBEE7E" w14:textId="77777777" w:rsidR="005213A8"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32</w:t>
      </w:r>
      <w:r w:rsidR="005213A8" w:rsidRPr="004C04E8">
        <w:rPr>
          <w:rFonts w:cs="Arial" w:hint="eastAsia"/>
          <w:b/>
          <w:color w:val="333333"/>
        </w:rPr>
        <w:t>.</w:t>
      </w:r>
      <w:r w:rsidR="005213A8" w:rsidRPr="004C04E8">
        <w:rPr>
          <w:b/>
          <w:color w:val="333333"/>
        </w:rPr>
        <w:t xml:space="preserve"> 分析顾客就医行为,以便有针对性的向其推荐感兴趣的就医服务,属于()问题。</w:t>
      </w:r>
    </w:p>
    <w:p w14:paraId="72B90FF8" w14:textId="77777777" w:rsidR="005213A8" w:rsidRPr="004C04E8" w:rsidRDefault="005213A8">
      <w:pPr>
        <w:pStyle w:val="a3"/>
        <w:numPr>
          <w:ilvl w:val="0"/>
          <w:numId w:val="30"/>
        </w:numPr>
        <w:shd w:val="clear" w:color="auto" w:fill="FFFFFF"/>
        <w:spacing w:before="0" w:beforeAutospacing="0" w:after="0" w:afterAutospacing="0" w:line="360" w:lineRule="auto"/>
        <w:rPr>
          <w:rFonts w:cs="Arial" w:hint="eastAsia"/>
          <w:color w:val="FF0000"/>
        </w:rPr>
      </w:pPr>
      <w:r w:rsidRPr="004C04E8">
        <w:rPr>
          <w:rFonts w:cs="Arial"/>
          <w:color w:val="FF0000"/>
        </w:rPr>
        <w:t>关联规则挖掘</w:t>
      </w:r>
    </w:p>
    <w:p w14:paraId="40A67FC6" w14:textId="77777777" w:rsidR="005213A8" w:rsidRPr="004C04E8" w:rsidRDefault="005213A8">
      <w:pPr>
        <w:pStyle w:val="a3"/>
        <w:numPr>
          <w:ilvl w:val="0"/>
          <w:numId w:val="30"/>
        </w:numPr>
        <w:shd w:val="clear" w:color="auto" w:fill="FFFFFF"/>
        <w:spacing w:before="0" w:beforeAutospacing="0" w:after="0" w:afterAutospacing="0" w:line="360" w:lineRule="auto"/>
        <w:rPr>
          <w:rFonts w:cs="Arial" w:hint="eastAsia"/>
          <w:color w:val="333333"/>
        </w:rPr>
      </w:pPr>
      <w:r w:rsidRPr="004C04E8">
        <w:rPr>
          <w:rFonts w:cs="Arial"/>
          <w:color w:val="333333"/>
        </w:rPr>
        <w:t>分类与回归</w:t>
      </w:r>
    </w:p>
    <w:p w14:paraId="4E80B14F" w14:textId="77777777" w:rsidR="005213A8" w:rsidRPr="004C04E8" w:rsidRDefault="005213A8">
      <w:pPr>
        <w:pStyle w:val="a3"/>
        <w:numPr>
          <w:ilvl w:val="0"/>
          <w:numId w:val="30"/>
        </w:numPr>
        <w:shd w:val="clear" w:color="auto" w:fill="FFFFFF"/>
        <w:spacing w:before="0" w:beforeAutospacing="0" w:after="0" w:afterAutospacing="0" w:line="360" w:lineRule="auto"/>
        <w:rPr>
          <w:rFonts w:cs="Arial" w:hint="eastAsia"/>
          <w:color w:val="333333"/>
        </w:rPr>
      </w:pPr>
      <w:r w:rsidRPr="004C04E8">
        <w:rPr>
          <w:rFonts w:cs="Arial"/>
          <w:color w:val="333333"/>
        </w:rPr>
        <w:t>聚类分析</w:t>
      </w:r>
    </w:p>
    <w:p w14:paraId="3A1F107F" w14:textId="77777777" w:rsidR="005213A8" w:rsidRPr="004C04E8" w:rsidRDefault="005213A8">
      <w:pPr>
        <w:pStyle w:val="a3"/>
        <w:numPr>
          <w:ilvl w:val="0"/>
          <w:numId w:val="30"/>
        </w:numPr>
        <w:shd w:val="clear" w:color="auto" w:fill="FFFFFF"/>
        <w:spacing w:before="0" w:beforeAutospacing="0" w:after="0" w:afterAutospacing="0" w:line="360" w:lineRule="auto"/>
        <w:rPr>
          <w:rFonts w:cs="Arial" w:hint="eastAsia"/>
          <w:color w:val="333333"/>
        </w:rPr>
      </w:pPr>
      <w:r w:rsidRPr="004C04E8">
        <w:rPr>
          <w:rFonts w:cs="Arial"/>
          <w:color w:val="333333"/>
        </w:rPr>
        <w:t>时序预测</w:t>
      </w:r>
    </w:p>
    <w:p w14:paraId="54C8A816" w14:textId="77777777" w:rsidR="00DF7E89" w:rsidRPr="004C04E8" w:rsidRDefault="00DF7E89" w:rsidP="004C04E8">
      <w:pPr>
        <w:pStyle w:val="a3"/>
        <w:shd w:val="clear" w:color="auto" w:fill="FFFFFF"/>
        <w:spacing w:before="0" w:beforeAutospacing="0" w:after="0" w:afterAutospacing="0" w:line="360" w:lineRule="auto"/>
        <w:rPr>
          <w:rFonts w:cs="Arial" w:hint="eastAsia"/>
          <w:b/>
          <w:color w:val="333333"/>
        </w:rPr>
      </w:pPr>
      <w:r w:rsidRPr="004C04E8">
        <w:rPr>
          <w:rFonts w:cs="Arial"/>
          <w:b/>
          <w:color w:val="333333"/>
        </w:rPr>
        <w:t>33</w:t>
      </w:r>
      <w:r w:rsidRPr="004C04E8">
        <w:rPr>
          <w:rFonts w:cs="Arial" w:hint="eastAsia"/>
          <w:b/>
          <w:color w:val="333333"/>
        </w:rPr>
        <w:t>.</w:t>
      </w:r>
      <w:r w:rsidRPr="004C04E8">
        <w:rPr>
          <w:rFonts w:cs="Arial"/>
          <w:b/>
          <w:color w:val="333333"/>
        </w:rPr>
        <w:t>下列问题,属于回归的是()</w:t>
      </w:r>
    </w:p>
    <w:p w14:paraId="30E52690" w14:textId="77777777" w:rsidR="00DF7E89" w:rsidRPr="004C04E8" w:rsidRDefault="00DF7E89">
      <w:pPr>
        <w:pStyle w:val="a3"/>
        <w:numPr>
          <w:ilvl w:val="0"/>
          <w:numId w:val="31"/>
        </w:numPr>
        <w:shd w:val="clear" w:color="auto" w:fill="FFFFFF"/>
        <w:spacing w:before="0" w:beforeAutospacing="0" w:after="0" w:afterAutospacing="0" w:line="360" w:lineRule="auto"/>
        <w:rPr>
          <w:rFonts w:cs="Arial" w:hint="eastAsia"/>
          <w:color w:val="333333"/>
        </w:rPr>
      </w:pPr>
      <w:r w:rsidRPr="004C04E8">
        <w:rPr>
          <w:rFonts w:cs="Arial"/>
          <w:color w:val="333333"/>
        </w:rPr>
        <w:t>通过症状</w:t>
      </w:r>
      <w:proofErr w:type="gramStart"/>
      <w:r w:rsidRPr="004C04E8">
        <w:rPr>
          <w:rFonts w:cs="Arial"/>
          <w:color w:val="333333"/>
        </w:rPr>
        <w:t>判别证</w:t>
      </w:r>
      <w:proofErr w:type="gramEnd"/>
      <w:r w:rsidRPr="004C04E8">
        <w:rPr>
          <w:rFonts w:cs="Arial"/>
          <w:color w:val="333333"/>
        </w:rPr>
        <w:t>型</w:t>
      </w:r>
    </w:p>
    <w:p w14:paraId="62054298" w14:textId="77777777" w:rsidR="00DF7E89" w:rsidRPr="004C04E8" w:rsidRDefault="00DF7E89">
      <w:pPr>
        <w:pStyle w:val="a3"/>
        <w:numPr>
          <w:ilvl w:val="0"/>
          <w:numId w:val="31"/>
        </w:numPr>
        <w:shd w:val="clear" w:color="auto" w:fill="FFFFFF"/>
        <w:spacing w:before="0" w:beforeAutospacing="0" w:after="0" w:afterAutospacing="0" w:line="360" w:lineRule="auto"/>
        <w:rPr>
          <w:rFonts w:cs="Arial" w:hint="eastAsia"/>
          <w:color w:val="FF0000"/>
        </w:rPr>
      </w:pPr>
      <w:r w:rsidRPr="004C04E8">
        <w:rPr>
          <w:rFonts w:cs="Arial"/>
          <w:color w:val="FF0000"/>
        </w:rPr>
        <w:t>胃癌术后五年期生存率分析</w:t>
      </w:r>
    </w:p>
    <w:p w14:paraId="7ED8AAB7" w14:textId="77777777" w:rsidR="00DF7E89" w:rsidRPr="004C04E8" w:rsidRDefault="00DF7E89">
      <w:pPr>
        <w:pStyle w:val="a3"/>
        <w:numPr>
          <w:ilvl w:val="0"/>
          <w:numId w:val="31"/>
        </w:numPr>
        <w:shd w:val="clear" w:color="auto" w:fill="FFFFFF"/>
        <w:spacing w:before="0" w:beforeAutospacing="0" w:after="0" w:afterAutospacing="0" w:line="360" w:lineRule="auto"/>
        <w:rPr>
          <w:rFonts w:cs="Arial" w:hint="eastAsia"/>
        </w:rPr>
      </w:pPr>
      <w:r w:rsidRPr="004C04E8">
        <w:rPr>
          <w:rFonts w:cs="Arial"/>
        </w:rPr>
        <w:t>根据影像对病程分期</w:t>
      </w:r>
    </w:p>
    <w:p w14:paraId="591A2517" w14:textId="77777777" w:rsidR="00DF7E89" w:rsidRPr="004C04E8" w:rsidRDefault="00DF7E89">
      <w:pPr>
        <w:pStyle w:val="a3"/>
        <w:numPr>
          <w:ilvl w:val="0"/>
          <w:numId w:val="31"/>
        </w:numPr>
        <w:shd w:val="clear" w:color="auto" w:fill="FFFFFF"/>
        <w:spacing w:before="0" w:beforeAutospacing="0" w:after="0" w:afterAutospacing="0" w:line="360" w:lineRule="auto"/>
        <w:rPr>
          <w:rFonts w:cs="Arial" w:hint="eastAsia"/>
          <w:color w:val="333333"/>
        </w:rPr>
      </w:pPr>
      <w:r w:rsidRPr="004C04E8">
        <w:rPr>
          <w:rFonts w:cs="Arial"/>
          <w:color w:val="333333"/>
        </w:rPr>
        <w:t>根据</w:t>
      </w:r>
      <w:proofErr w:type="gramStart"/>
      <w:r w:rsidRPr="004C04E8">
        <w:rPr>
          <w:rFonts w:cs="Arial"/>
          <w:color w:val="333333"/>
        </w:rPr>
        <w:t>患者证症推荐</w:t>
      </w:r>
      <w:proofErr w:type="gramEnd"/>
      <w:r w:rsidRPr="004C04E8">
        <w:rPr>
          <w:rFonts w:cs="Arial"/>
          <w:color w:val="333333"/>
        </w:rPr>
        <w:t>医生</w:t>
      </w:r>
    </w:p>
    <w:p w14:paraId="5B0DD1E0"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shd w:val="clear" w:color="auto" w:fill="FFFFFF"/>
        </w:rPr>
        <w:t>34</w:t>
      </w:r>
      <w:r w:rsidRPr="004C04E8">
        <w:rPr>
          <w:rFonts w:cs="Arial" w:hint="eastAsia"/>
          <w:b/>
          <w:color w:val="333333"/>
          <w:shd w:val="clear" w:color="auto" w:fill="FFFFFF"/>
        </w:rPr>
        <w:t>.</w:t>
      </w:r>
      <w:r w:rsidRPr="004C04E8">
        <w:rPr>
          <w:b/>
          <w:color w:val="333333"/>
        </w:rPr>
        <w:t xml:space="preserve"> 下列说法错误的是()。</w:t>
      </w:r>
    </w:p>
    <w:p w14:paraId="3C395524" w14:textId="77777777" w:rsidR="00DF7E89" w:rsidRPr="004C04E8" w:rsidRDefault="00DF7E89">
      <w:pPr>
        <w:pStyle w:val="a3"/>
        <w:numPr>
          <w:ilvl w:val="0"/>
          <w:numId w:val="32"/>
        </w:numPr>
        <w:shd w:val="clear" w:color="auto" w:fill="FFFFFF"/>
        <w:spacing w:before="0" w:beforeAutospacing="0" w:after="0" w:afterAutospacing="0" w:line="360" w:lineRule="auto"/>
        <w:rPr>
          <w:rFonts w:cs="Arial" w:hint="eastAsia"/>
          <w:color w:val="333333"/>
        </w:rPr>
      </w:pPr>
      <w:r w:rsidRPr="004C04E8">
        <w:rPr>
          <w:rFonts w:cs="Arial"/>
          <w:color w:val="333333"/>
        </w:rPr>
        <w:t>支撑</w:t>
      </w:r>
      <w:proofErr w:type="gramStart"/>
      <w:r w:rsidRPr="004C04E8">
        <w:rPr>
          <w:rFonts w:cs="Arial"/>
          <w:color w:val="333333"/>
        </w:rPr>
        <w:t>向量机</w:t>
      </w:r>
      <w:proofErr w:type="gramEnd"/>
      <w:r w:rsidRPr="004C04E8">
        <w:rPr>
          <w:rFonts w:cs="Arial"/>
          <w:color w:val="333333"/>
        </w:rPr>
        <w:t>可以用来进行拟合函数。</w:t>
      </w:r>
    </w:p>
    <w:p w14:paraId="7E842CF4" w14:textId="77777777" w:rsidR="00DF7E89" w:rsidRPr="004C04E8" w:rsidRDefault="00DF7E89">
      <w:pPr>
        <w:pStyle w:val="a3"/>
        <w:numPr>
          <w:ilvl w:val="0"/>
          <w:numId w:val="32"/>
        </w:numPr>
        <w:shd w:val="clear" w:color="auto" w:fill="FFFFFF"/>
        <w:spacing w:before="0" w:beforeAutospacing="0" w:after="0" w:afterAutospacing="0" w:line="360" w:lineRule="auto"/>
        <w:rPr>
          <w:rFonts w:cs="Arial" w:hint="eastAsia"/>
          <w:color w:val="333333"/>
        </w:rPr>
      </w:pPr>
      <w:r w:rsidRPr="004C04E8">
        <w:rPr>
          <w:rFonts w:cs="Arial"/>
          <w:color w:val="333333"/>
        </w:rPr>
        <w:t>支撑</w:t>
      </w:r>
      <w:proofErr w:type="gramStart"/>
      <w:r w:rsidRPr="004C04E8">
        <w:rPr>
          <w:rFonts w:cs="Arial"/>
          <w:color w:val="333333"/>
        </w:rPr>
        <w:t>向量机</w:t>
      </w:r>
      <w:proofErr w:type="gramEnd"/>
      <w:r w:rsidRPr="004C04E8">
        <w:rPr>
          <w:rFonts w:cs="Arial"/>
          <w:color w:val="333333"/>
        </w:rPr>
        <w:t>可以用于多分类问题。</w:t>
      </w:r>
    </w:p>
    <w:p w14:paraId="2FBD758B" w14:textId="77777777" w:rsidR="00DF7E89" w:rsidRPr="004C04E8" w:rsidRDefault="00DF7E89">
      <w:pPr>
        <w:pStyle w:val="a3"/>
        <w:numPr>
          <w:ilvl w:val="0"/>
          <w:numId w:val="32"/>
        </w:numPr>
        <w:shd w:val="clear" w:color="auto" w:fill="FFFFFF"/>
        <w:spacing w:before="0" w:beforeAutospacing="0" w:after="0" w:afterAutospacing="0" w:line="360" w:lineRule="auto"/>
        <w:rPr>
          <w:rFonts w:cs="Arial" w:hint="eastAsia"/>
          <w:color w:val="FF0000"/>
        </w:rPr>
      </w:pPr>
      <w:r w:rsidRPr="004C04E8">
        <w:rPr>
          <w:rFonts w:cs="Arial"/>
          <w:color w:val="FF0000"/>
        </w:rPr>
        <w:t>支撑</w:t>
      </w:r>
      <w:proofErr w:type="gramStart"/>
      <w:r w:rsidRPr="004C04E8">
        <w:rPr>
          <w:rFonts w:cs="Arial"/>
          <w:color w:val="FF0000"/>
        </w:rPr>
        <w:t>向量机</w:t>
      </w:r>
      <w:proofErr w:type="gramEnd"/>
      <w:r w:rsidRPr="004C04E8">
        <w:rPr>
          <w:rFonts w:cs="Arial"/>
          <w:color w:val="FF0000"/>
        </w:rPr>
        <w:t>需要大量训练样本。</w:t>
      </w:r>
    </w:p>
    <w:p w14:paraId="1253145D" w14:textId="77777777" w:rsidR="00DF7E89" w:rsidRPr="004C04E8" w:rsidRDefault="00DF7E89">
      <w:pPr>
        <w:pStyle w:val="a3"/>
        <w:numPr>
          <w:ilvl w:val="0"/>
          <w:numId w:val="32"/>
        </w:numPr>
        <w:shd w:val="clear" w:color="auto" w:fill="FFFFFF"/>
        <w:spacing w:before="0" w:beforeAutospacing="0" w:after="0" w:afterAutospacing="0" w:line="360" w:lineRule="auto"/>
        <w:rPr>
          <w:rFonts w:cs="Arial" w:hint="eastAsia"/>
          <w:color w:val="333333"/>
        </w:rPr>
      </w:pPr>
      <w:r w:rsidRPr="004C04E8">
        <w:rPr>
          <w:rFonts w:cs="Arial"/>
          <w:color w:val="333333"/>
        </w:rPr>
        <w:lastRenderedPageBreak/>
        <w:t>支撑</w:t>
      </w:r>
      <w:proofErr w:type="gramStart"/>
      <w:r w:rsidRPr="004C04E8">
        <w:rPr>
          <w:rFonts w:cs="Arial"/>
          <w:color w:val="333333"/>
        </w:rPr>
        <w:t>向量机</w:t>
      </w:r>
      <w:proofErr w:type="gramEnd"/>
      <w:r w:rsidRPr="004C04E8">
        <w:rPr>
          <w:rFonts w:cs="Arial"/>
          <w:color w:val="333333"/>
        </w:rPr>
        <w:t>通过核函数将数据映射到高维空间,从而能够解决非线性问题。</w:t>
      </w:r>
    </w:p>
    <w:p w14:paraId="1840F679"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hint="eastAsia"/>
          <w:b/>
          <w:color w:val="333333"/>
          <w:shd w:val="clear" w:color="auto" w:fill="FFFFFF"/>
        </w:rPr>
        <w:t>3</w:t>
      </w:r>
      <w:r w:rsidRPr="004C04E8">
        <w:rPr>
          <w:rFonts w:cs="Arial"/>
          <w:b/>
          <w:color w:val="333333"/>
          <w:shd w:val="clear" w:color="auto" w:fill="FFFFFF"/>
        </w:rPr>
        <w:t>5</w:t>
      </w:r>
      <w:r w:rsidRPr="004C04E8">
        <w:rPr>
          <w:rFonts w:cs="Arial" w:hint="eastAsia"/>
          <w:b/>
          <w:color w:val="333333"/>
          <w:shd w:val="clear" w:color="auto" w:fill="FFFFFF"/>
        </w:rPr>
        <w:t>.</w:t>
      </w:r>
      <w:r w:rsidRPr="004C04E8">
        <w:rPr>
          <w:b/>
          <w:color w:val="333333"/>
        </w:rPr>
        <w:t xml:space="preserve"> 患者试纸检测结果是阳性,实际真实值是阴性,则试纸结果是()</w:t>
      </w:r>
    </w:p>
    <w:p w14:paraId="0F3C4CC3" w14:textId="77777777" w:rsidR="00DF7E89" w:rsidRPr="004C04E8" w:rsidRDefault="00DF7E89">
      <w:pPr>
        <w:pStyle w:val="a3"/>
        <w:numPr>
          <w:ilvl w:val="0"/>
          <w:numId w:val="33"/>
        </w:numPr>
        <w:shd w:val="clear" w:color="auto" w:fill="FFFFFF"/>
        <w:spacing w:before="0" w:beforeAutospacing="0" w:after="0" w:afterAutospacing="0" w:line="360" w:lineRule="auto"/>
        <w:rPr>
          <w:rFonts w:cs="Arial" w:hint="eastAsia"/>
          <w:color w:val="333333"/>
        </w:rPr>
      </w:pPr>
      <w:r w:rsidRPr="004C04E8">
        <w:rPr>
          <w:rFonts w:cs="Arial"/>
          <w:color w:val="333333"/>
        </w:rPr>
        <w:t>TP</w:t>
      </w:r>
    </w:p>
    <w:p w14:paraId="17598F49" w14:textId="77777777" w:rsidR="00DF7E89" w:rsidRPr="004C04E8" w:rsidRDefault="00DF7E89">
      <w:pPr>
        <w:pStyle w:val="a3"/>
        <w:numPr>
          <w:ilvl w:val="0"/>
          <w:numId w:val="33"/>
        </w:numPr>
        <w:shd w:val="clear" w:color="auto" w:fill="FFFFFF"/>
        <w:spacing w:before="0" w:beforeAutospacing="0" w:after="0" w:afterAutospacing="0" w:line="360" w:lineRule="auto"/>
        <w:rPr>
          <w:rFonts w:cs="Arial" w:hint="eastAsia"/>
          <w:color w:val="333333"/>
        </w:rPr>
      </w:pPr>
      <w:r w:rsidRPr="004C04E8">
        <w:rPr>
          <w:rFonts w:cs="Arial"/>
          <w:color w:val="333333"/>
        </w:rPr>
        <w:t>TN</w:t>
      </w:r>
    </w:p>
    <w:p w14:paraId="61DAB112" w14:textId="77777777" w:rsidR="00DF7E89" w:rsidRPr="004C04E8" w:rsidRDefault="00DF7E89">
      <w:pPr>
        <w:pStyle w:val="a3"/>
        <w:numPr>
          <w:ilvl w:val="0"/>
          <w:numId w:val="33"/>
        </w:numPr>
        <w:shd w:val="clear" w:color="auto" w:fill="FFFFFF"/>
        <w:spacing w:before="0" w:beforeAutospacing="0" w:after="0" w:afterAutospacing="0" w:line="360" w:lineRule="auto"/>
        <w:rPr>
          <w:rFonts w:cs="Arial" w:hint="eastAsia"/>
          <w:color w:val="FF0000"/>
        </w:rPr>
      </w:pPr>
      <w:r w:rsidRPr="004C04E8">
        <w:rPr>
          <w:rFonts w:cs="Arial"/>
          <w:color w:val="FF0000"/>
        </w:rPr>
        <w:t>FP</w:t>
      </w:r>
    </w:p>
    <w:p w14:paraId="1DC7D94E" w14:textId="77777777" w:rsidR="00DF7E89" w:rsidRPr="004C04E8" w:rsidRDefault="00DF7E89">
      <w:pPr>
        <w:pStyle w:val="a3"/>
        <w:numPr>
          <w:ilvl w:val="0"/>
          <w:numId w:val="33"/>
        </w:numPr>
        <w:shd w:val="clear" w:color="auto" w:fill="FFFFFF"/>
        <w:spacing w:before="0" w:beforeAutospacing="0" w:after="0" w:afterAutospacing="0" w:line="360" w:lineRule="auto"/>
        <w:rPr>
          <w:rFonts w:cs="Arial" w:hint="eastAsia"/>
          <w:color w:val="333333"/>
        </w:rPr>
      </w:pPr>
      <w:r w:rsidRPr="004C04E8">
        <w:rPr>
          <w:rFonts w:cs="Arial"/>
          <w:color w:val="333333"/>
        </w:rPr>
        <w:t>FN</w:t>
      </w:r>
    </w:p>
    <w:p w14:paraId="16E8500B"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36</w:t>
      </w:r>
      <w:r w:rsidRPr="004C04E8">
        <w:rPr>
          <w:rFonts w:cs="Arial" w:hint="eastAsia"/>
          <w:b/>
          <w:color w:val="333333"/>
        </w:rPr>
        <w:t>.</w:t>
      </w:r>
      <w:r w:rsidRPr="004C04E8">
        <w:rPr>
          <w:b/>
          <w:color w:val="333333"/>
        </w:rPr>
        <w:t xml:space="preserve"> 在医学疾病筛查中,希望尽量小的是()</w:t>
      </w:r>
    </w:p>
    <w:p w14:paraId="69536D24" w14:textId="77777777" w:rsidR="00DF7E89" w:rsidRPr="004C04E8" w:rsidRDefault="00DF7E89">
      <w:pPr>
        <w:pStyle w:val="a3"/>
        <w:numPr>
          <w:ilvl w:val="0"/>
          <w:numId w:val="34"/>
        </w:numPr>
        <w:shd w:val="clear" w:color="auto" w:fill="FFFFFF"/>
        <w:spacing w:before="0" w:beforeAutospacing="0" w:after="0" w:afterAutospacing="0" w:line="360" w:lineRule="auto"/>
        <w:rPr>
          <w:rFonts w:cs="Arial" w:hint="eastAsia"/>
          <w:color w:val="333333"/>
        </w:rPr>
      </w:pPr>
      <w:r w:rsidRPr="004C04E8">
        <w:rPr>
          <w:rFonts w:cs="Arial"/>
          <w:color w:val="333333"/>
        </w:rPr>
        <w:t>Recall</w:t>
      </w:r>
    </w:p>
    <w:p w14:paraId="408EF24B" w14:textId="77777777" w:rsidR="00DF7E89" w:rsidRPr="004C04E8" w:rsidRDefault="00DF7E89">
      <w:pPr>
        <w:pStyle w:val="a3"/>
        <w:numPr>
          <w:ilvl w:val="0"/>
          <w:numId w:val="34"/>
        </w:numPr>
        <w:shd w:val="clear" w:color="auto" w:fill="FFFFFF"/>
        <w:spacing w:before="0" w:beforeAutospacing="0" w:after="0" w:afterAutospacing="0" w:line="360" w:lineRule="auto"/>
        <w:rPr>
          <w:rFonts w:cs="Arial" w:hint="eastAsia"/>
          <w:color w:val="333333"/>
        </w:rPr>
      </w:pPr>
      <w:r w:rsidRPr="004C04E8">
        <w:rPr>
          <w:rFonts w:cs="Arial"/>
          <w:color w:val="333333"/>
        </w:rPr>
        <w:t>Precision</w:t>
      </w:r>
    </w:p>
    <w:p w14:paraId="46F1F685" w14:textId="77777777" w:rsidR="00DF7E89" w:rsidRPr="004C04E8" w:rsidRDefault="00DF7E89">
      <w:pPr>
        <w:pStyle w:val="a3"/>
        <w:numPr>
          <w:ilvl w:val="0"/>
          <w:numId w:val="34"/>
        </w:numPr>
        <w:shd w:val="clear" w:color="auto" w:fill="FFFFFF"/>
        <w:spacing w:before="0" w:beforeAutospacing="0" w:after="0" w:afterAutospacing="0" w:line="360" w:lineRule="auto"/>
        <w:rPr>
          <w:rFonts w:cs="Arial" w:hint="eastAsia"/>
          <w:color w:val="333333"/>
        </w:rPr>
      </w:pPr>
      <w:r w:rsidRPr="004C04E8">
        <w:rPr>
          <w:rFonts w:cs="Arial"/>
          <w:color w:val="333333"/>
        </w:rPr>
        <w:t>Accuracy</w:t>
      </w:r>
    </w:p>
    <w:p w14:paraId="4B8B2CE6" w14:textId="77777777" w:rsidR="00DF7E89" w:rsidRPr="004C04E8" w:rsidRDefault="00DF7E89">
      <w:pPr>
        <w:pStyle w:val="a3"/>
        <w:numPr>
          <w:ilvl w:val="0"/>
          <w:numId w:val="34"/>
        </w:numPr>
        <w:shd w:val="clear" w:color="auto" w:fill="FFFFFF"/>
        <w:spacing w:before="0" w:beforeAutospacing="0" w:after="0" w:afterAutospacing="0" w:line="360" w:lineRule="auto"/>
        <w:rPr>
          <w:rFonts w:cs="Arial" w:hint="eastAsia"/>
          <w:color w:val="FF0000"/>
        </w:rPr>
      </w:pPr>
      <w:r w:rsidRPr="004C04E8">
        <w:rPr>
          <w:rFonts w:cs="Arial"/>
          <w:color w:val="FF0000"/>
        </w:rPr>
        <w:t>漏检率</w:t>
      </w:r>
    </w:p>
    <w:p w14:paraId="35465291"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rPr>
        <w:t>37.</w:t>
      </w:r>
      <w:r w:rsidRPr="004C04E8">
        <w:rPr>
          <w:b/>
          <w:color w:val="333333"/>
        </w:rPr>
        <w:t xml:space="preserve"> 当Kappa(),说明已经取得相当满意的一致程度。</w:t>
      </w:r>
    </w:p>
    <w:p w14:paraId="65DA4470" w14:textId="77777777" w:rsidR="00DF7E89" w:rsidRPr="004C04E8" w:rsidRDefault="00DF7E89">
      <w:pPr>
        <w:pStyle w:val="a3"/>
        <w:numPr>
          <w:ilvl w:val="0"/>
          <w:numId w:val="35"/>
        </w:numPr>
        <w:shd w:val="clear" w:color="auto" w:fill="FFFFFF"/>
        <w:spacing w:before="0" w:beforeAutospacing="0" w:after="0" w:afterAutospacing="0" w:line="360" w:lineRule="auto"/>
        <w:rPr>
          <w:rFonts w:cs="Arial" w:hint="eastAsia"/>
          <w:color w:val="333333"/>
        </w:rPr>
      </w:pPr>
      <w:r w:rsidRPr="004C04E8">
        <w:rPr>
          <w:rFonts w:cs="Arial"/>
          <w:color w:val="333333"/>
        </w:rPr>
        <w:t>在区间[-1,1]内</w:t>
      </w:r>
    </w:p>
    <w:p w14:paraId="01806CA2" w14:textId="77777777" w:rsidR="00DF7E89" w:rsidRPr="004C04E8" w:rsidRDefault="00DF7E89">
      <w:pPr>
        <w:pStyle w:val="a3"/>
        <w:numPr>
          <w:ilvl w:val="0"/>
          <w:numId w:val="35"/>
        </w:numPr>
        <w:shd w:val="clear" w:color="auto" w:fill="FFFFFF"/>
        <w:spacing w:before="0" w:beforeAutospacing="0" w:after="0" w:afterAutospacing="0" w:line="360" w:lineRule="auto"/>
        <w:rPr>
          <w:rFonts w:cs="Arial" w:hint="eastAsia"/>
          <w:color w:val="FF0000"/>
        </w:rPr>
      </w:pPr>
      <w:r w:rsidRPr="004C04E8">
        <w:rPr>
          <w:rFonts w:cs="Arial"/>
          <w:color w:val="FF0000"/>
        </w:rPr>
        <w:t>大于等于0.75时</w:t>
      </w:r>
    </w:p>
    <w:p w14:paraId="36D44491" w14:textId="77777777" w:rsidR="00DF7E89" w:rsidRPr="004C04E8" w:rsidRDefault="00DF7E89">
      <w:pPr>
        <w:pStyle w:val="a3"/>
        <w:numPr>
          <w:ilvl w:val="0"/>
          <w:numId w:val="35"/>
        </w:numPr>
        <w:shd w:val="clear" w:color="auto" w:fill="FFFFFF"/>
        <w:spacing w:before="0" w:beforeAutospacing="0" w:after="0" w:afterAutospacing="0" w:line="360" w:lineRule="auto"/>
        <w:rPr>
          <w:rFonts w:cs="Arial" w:hint="eastAsia"/>
          <w:color w:val="333333"/>
        </w:rPr>
      </w:pPr>
      <w:r w:rsidRPr="004C04E8">
        <w:rPr>
          <w:rFonts w:cs="Arial"/>
          <w:color w:val="333333"/>
        </w:rPr>
        <w:t>Kappa=1</w:t>
      </w:r>
    </w:p>
    <w:p w14:paraId="08572D9F" w14:textId="77777777" w:rsidR="00DF7E89" w:rsidRPr="004C04E8" w:rsidRDefault="00DF7E89">
      <w:pPr>
        <w:pStyle w:val="a3"/>
        <w:numPr>
          <w:ilvl w:val="0"/>
          <w:numId w:val="35"/>
        </w:numPr>
        <w:shd w:val="clear" w:color="auto" w:fill="FFFFFF"/>
        <w:spacing w:before="0" w:beforeAutospacing="0" w:after="0" w:afterAutospacing="0" w:line="360" w:lineRule="auto"/>
        <w:rPr>
          <w:rFonts w:cs="Arial" w:hint="eastAsia"/>
          <w:color w:val="333333"/>
        </w:rPr>
      </w:pPr>
      <w:r w:rsidRPr="004C04E8">
        <w:rPr>
          <w:rFonts w:cs="Arial"/>
          <w:color w:val="333333"/>
        </w:rPr>
        <w:t>Kappa&lt;0.4</w:t>
      </w:r>
    </w:p>
    <w:p w14:paraId="137DDB85"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rPr>
        <w:t>38.</w:t>
      </w:r>
      <w:r w:rsidRPr="004C04E8">
        <w:rPr>
          <w:b/>
          <w:color w:val="333333"/>
        </w:rPr>
        <w:t xml:space="preserve"> 下面是SVM算法中需要指定的超参数 () 。</w:t>
      </w:r>
    </w:p>
    <w:p w14:paraId="5E5B3DFA" w14:textId="77777777" w:rsidR="00DF7E89" w:rsidRPr="004C04E8" w:rsidRDefault="00DF7E89">
      <w:pPr>
        <w:pStyle w:val="a3"/>
        <w:numPr>
          <w:ilvl w:val="0"/>
          <w:numId w:val="36"/>
        </w:numPr>
        <w:shd w:val="clear" w:color="auto" w:fill="FFFFFF"/>
        <w:spacing w:before="0" w:beforeAutospacing="0" w:after="0" w:afterAutospacing="0" w:line="360" w:lineRule="auto"/>
        <w:rPr>
          <w:rFonts w:cs="Arial" w:hint="eastAsia"/>
          <w:color w:val="FF0000"/>
        </w:rPr>
      </w:pPr>
      <w:r w:rsidRPr="004C04E8">
        <w:rPr>
          <w:rFonts w:cs="Arial"/>
          <w:color w:val="FF0000"/>
        </w:rPr>
        <w:t>C</w:t>
      </w:r>
    </w:p>
    <w:p w14:paraId="6D6596A7" w14:textId="77777777" w:rsidR="00DF7E89" w:rsidRPr="004C04E8" w:rsidRDefault="00DF7E89">
      <w:pPr>
        <w:pStyle w:val="a3"/>
        <w:numPr>
          <w:ilvl w:val="0"/>
          <w:numId w:val="36"/>
        </w:numPr>
        <w:shd w:val="clear" w:color="auto" w:fill="FFFFFF"/>
        <w:spacing w:before="0" w:beforeAutospacing="0" w:after="0" w:afterAutospacing="0" w:line="360" w:lineRule="auto"/>
        <w:rPr>
          <w:rFonts w:cs="Arial" w:hint="eastAsia"/>
          <w:color w:val="333333"/>
        </w:rPr>
      </w:pPr>
      <w:r w:rsidRPr="004C04E8">
        <w:rPr>
          <w:rFonts w:cs="Arial"/>
          <w:color w:val="333333"/>
        </w:rPr>
        <w:t>alpha</w:t>
      </w:r>
    </w:p>
    <w:p w14:paraId="6D518804" w14:textId="77777777" w:rsidR="00DF7E89" w:rsidRPr="004C04E8" w:rsidRDefault="00DF7E89">
      <w:pPr>
        <w:pStyle w:val="a3"/>
        <w:numPr>
          <w:ilvl w:val="0"/>
          <w:numId w:val="36"/>
        </w:numPr>
        <w:shd w:val="clear" w:color="auto" w:fill="FFFFFF"/>
        <w:spacing w:before="0" w:beforeAutospacing="0" w:after="0" w:afterAutospacing="0" w:line="360" w:lineRule="auto"/>
        <w:rPr>
          <w:rFonts w:cs="Arial" w:hint="eastAsia"/>
          <w:color w:val="333333"/>
        </w:rPr>
      </w:pPr>
      <w:r w:rsidRPr="004C04E8">
        <w:rPr>
          <w:rFonts w:cs="Arial"/>
          <w:color w:val="333333"/>
        </w:rPr>
        <w:t>bias</w:t>
      </w:r>
    </w:p>
    <w:p w14:paraId="6BDBEB53" w14:textId="77777777" w:rsidR="00DF7E89" w:rsidRPr="004C04E8" w:rsidRDefault="00DF7E89">
      <w:pPr>
        <w:pStyle w:val="a3"/>
        <w:numPr>
          <w:ilvl w:val="0"/>
          <w:numId w:val="36"/>
        </w:numPr>
        <w:shd w:val="clear" w:color="auto" w:fill="FFFFFF"/>
        <w:spacing w:before="0" w:beforeAutospacing="0" w:after="0" w:afterAutospacing="0" w:line="360" w:lineRule="auto"/>
        <w:rPr>
          <w:rFonts w:cs="Arial" w:hint="eastAsia"/>
          <w:color w:val="333333"/>
        </w:rPr>
      </w:pPr>
      <w:proofErr w:type="spellStart"/>
      <w:r w:rsidRPr="004C04E8">
        <w:rPr>
          <w:rFonts w:cs="Arial"/>
          <w:color w:val="333333"/>
        </w:rPr>
        <w:t>omiga</w:t>
      </w:r>
      <w:proofErr w:type="spellEnd"/>
    </w:p>
    <w:p w14:paraId="6EDFC251"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rPr>
        <w:t>39.</w:t>
      </w:r>
      <w:r w:rsidRPr="004C04E8">
        <w:rPr>
          <w:b/>
          <w:color w:val="333333"/>
        </w:rPr>
        <w:t xml:space="preserve"> ROC曲线下方的面积就是()</w:t>
      </w:r>
    </w:p>
    <w:p w14:paraId="192E7E50" w14:textId="77777777" w:rsidR="00DF7E89" w:rsidRPr="004C04E8" w:rsidRDefault="00DF7E89">
      <w:pPr>
        <w:pStyle w:val="a3"/>
        <w:numPr>
          <w:ilvl w:val="0"/>
          <w:numId w:val="37"/>
        </w:numPr>
        <w:shd w:val="clear" w:color="auto" w:fill="FFFFFF"/>
        <w:spacing w:before="0" w:beforeAutospacing="0" w:after="0" w:afterAutospacing="0" w:line="360" w:lineRule="auto"/>
        <w:rPr>
          <w:rFonts w:cs="Arial" w:hint="eastAsia"/>
          <w:color w:val="333333"/>
        </w:rPr>
      </w:pPr>
      <w:r w:rsidRPr="004C04E8">
        <w:rPr>
          <w:rFonts w:cs="Arial"/>
          <w:color w:val="333333"/>
        </w:rPr>
        <w:t>LOT</w:t>
      </w:r>
    </w:p>
    <w:p w14:paraId="27B0714C" w14:textId="77777777" w:rsidR="00DF7E89" w:rsidRPr="004C04E8" w:rsidRDefault="00DF7E89">
      <w:pPr>
        <w:pStyle w:val="a3"/>
        <w:numPr>
          <w:ilvl w:val="0"/>
          <w:numId w:val="37"/>
        </w:numPr>
        <w:shd w:val="clear" w:color="auto" w:fill="FFFFFF"/>
        <w:spacing w:before="0" w:beforeAutospacing="0" w:after="0" w:afterAutospacing="0" w:line="360" w:lineRule="auto"/>
        <w:rPr>
          <w:rFonts w:cs="Arial" w:hint="eastAsia"/>
          <w:color w:val="333333"/>
        </w:rPr>
      </w:pPr>
      <w:r w:rsidRPr="004C04E8">
        <w:rPr>
          <w:rFonts w:cs="Arial"/>
          <w:color w:val="333333"/>
        </w:rPr>
        <w:t>TPR</w:t>
      </w:r>
    </w:p>
    <w:p w14:paraId="36F726DC" w14:textId="77777777" w:rsidR="00DF7E89" w:rsidRPr="004C04E8" w:rsidRDefault="00DF7E89">
      <w:pPr>
        <w:pStyle w:val="a3"/>
        <w:numPr>
          <w:ilvl w:val="0"/>
          <w:numId w:val="37"/>
        </w:numPr>
        <w:shd w:val="clear" w:color="auto" w:fill="FFFFFF"/>
        <w:spacing w:before="0" w:beforeAutospacing="0" w:after="0" w:afterAutospacing="0" w:line="360" w:lineRule="auto"/>
        <w:rPr>
          <w:rFonts w:cs="Arial" w:hint="eastAsia"/>
          <w:color w:val="333333"/>
        </w:rPr>
      </w:pPr>
      <w:r w:rsidRPr="004C04E8">
        <w:rPr>
          <w:rFonts w:cs="Arial"/>
          <w:color w:val="333333"/>
        </w:rPr>
        <w:t>FPR</w:t>
      </w:r>
    </w:p>
    <w:p w14:paraId="429A8CE1" w14:textId="77777777" w:rsidR="00DF7E89" w:rsidRPr="004C04E8" w:rsidRDefault="00DF7E89">
      <w:pPr>
        <w:pStyle w:val="a3"/>
        <w:numPr>
          <w:ilvl w:val="0"/>
          <w:numId w:val="37"/>
        </w:numPr>
        <w:shd w:val="clear" w:color="auto" w:fill="FFFFFF"/>
        <w:spacing w:before="0" w:beforeAutospacing="0" w:after="0" w:afterAutospacing="0" w:line="360" w:lineRule="auto"/>
        <w:rPr>
          <w:rFonts w:cs="Arial" w:hint="eastAsia"/>
          <w:color w:val="FF0000"/>
        </w:rPr>
      </w:pPr>
      <w:r w:rsidRPr="004C04E8">
        <w:rPr>
          <w:rFonts w:cs="Arial"/>
          <w:color w:val="FF0000"/>
        </w:rPr>
        <w:t>AUC</w:t>
      </w:r>
    </w:p>
    <w:p w14:paraId="3E1B6E1A"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rPr>
        <w:t>40.</w:t>
      </w:r>
      <w:r w:rsidRPr="004C04E8">
        <w:rPr>
          <w:b/>
          <w:color w:val="333333"/>
        </w:rPr>
        <w:t xml:space="preserve"> ()算法只适用于离散的描述属性。</w:t>
      </w:r>
    </w:p>
    <w:p w14:paraId="3D5BB788" w14:textId="77777777" w:rsidR="00DF7E89" w:rsidRPr="004C04E8" w:rsidRDefault="00DF7E89">
      <w:pPr>
        <w:pStyle w:val="a3"/>
        <w:numPr>
          <w:ilvl w:val="0"/>
          <w:numId w:val="38"/>
        </w:numPr>
        <w:shd w:val="clear" w:color="auto" w:fill="FFFFFF"/>
        <w:spacing w:before="0" w:beforeAutospacing="0" w:after="0" w:afterAutospacing="0" w:line="360" w:lineRule="auto"/>
        <w:rPr>
          <w:rFonts w:cs="Arial" w:hint="eastAsia"/>
          <w:color w:val="FF0000"/>
        </w:rPr>
      </w:pPr>
      <w:r w:rsidRPr="004C04E8">
        <w:rPr>
          <w:rFonts w:cs="Arial"/>
          <w:color w:val="FF0000"/>
        </w:rPr>
        <w:t>ID3。</w:t>
      </w:r>
    </w:p>
    <w:p w14:paraId="029CBF51" w14:textId="77777777" w:rsidR="00DF7E89" w:rsidRPr="004C04E8" w:rsidRDefault="00DF7E89">
      <w:pPr>
        <w:pStyle w:val="a3"/>
        <w:numPr>
          <w:ilvl w:val="0"/>
          <w:numId w:val="38"/>
        </w:numPr>
        <w:shd w:val="clear" w:color="auto" w:fill="FFFFFF"/>
        <w:spacing w:before="0" w:beforeAutospacing="0" w:after="0" w:afterAutospacing="0" w:line="360" w:lineRule="auto"/>
        <w:rPr>
          <w:rFonts w:cs="Arial" w:hint="eastAsia"/>
          <w:color w:val="333333"/>
        </w:rPr>
      </w:pPr>
      <w:r w:rsidRPr="004C04E8">
        <w:rPr>
          <w:rFonts w:cs="Arial"/>
          <w:color w:val="333333"/>
        </w:rPr>
        <w:t>C4.5。</w:t>
      </w:r>
    </w:p>
    <w:p w14:paraId="526430E9" w14:textId="77777777" w:rsidR="00DF7E89" w:rsidRPr="004C04E8" w:rsidRDefault="00DF7E89">
      <w:pPr>
        <w:pStyle w:val="a3"/>
        <w:numPr>
          <w:ilvl w:val="0"/>
          <w:numId w:val="38"/>
        </w:numPr>
        <w:shd w:val="clear" w:color="auto" w:fill="FFFFFF"/>
        <w:spacing w:before="0" w:beforeAutospacing="0" w:after="0" w:afterAutospacing="0" w:line="360" w:lineRule="auto"/>
        <w:rPr>
          <w:rFonts w:cs="Arial" w:hint="eastAsia"/>
          <w:color w:val="333333"/>
        </w:rPr>
      </w:pPr>
      <w:r w:rsidRPr="004C04E8">
        <w:rPr>
          <w:rFonts w:cs="Arial"/>
          <w:color w:val="333333"/>
        </w:rPr>
        <w:lastRenderedPageBreak/>
        <w:t>CART决策树。</w:t>
      </w:r>
    </w:p>
    <w:p w14:paraId="68B5341C" w14:textId="77777777" w:rsidR="00DF7E89" w:rsidRPr="004C04E8" w:rsidRDefault="00DF7E89">
      <w:pPr>
        <w:pStyle w:val="a3"/>
        <w:numPr>
          <w:ilvl w:val="0"/>
          <w:numId w:val="38"/>
        </w:numPr>
        <w:shd w:val="clear" w:color="auto" w:fill="FFFFFF"/>
        <w:spacing w:before="0" w:beforeAutospacing="0" w:after="0" w:afterAutospacing="0" w:line="360" w:lineRule="auto"/>
        <w:rPr>
          <w:rFonts w:cs="Arial" w:hint="eastAsia"/>
          <w:color w:val="333333"/>
        </w:rPr>
      </w:pPr>
      <w:r w:rsidRPr="004C04E8">
        <w:rPr>
          <w:rFonts w:cs="Arial"/>
          <w:color w:val="333333"/>
        </w:rPr>
        <w:t>SLIQ。</w:t>
      </w:r>
    </w:p>
    <w:p w14:paraId="0A9D025F" w14:textId="77777777" w:rsidR="00DF7E89" w:rsidRPr="004C04E8" w:rsidRDefault="00DF7E89" w:rsidP="004C04E8">
      <w:pPr>
        <w:pStyle w:val="a3"/>
        <w:shd w:val="clear" w:color="auto" w:fill="FFFFFF"/>
        <w:spacing w:before="0" w:beforeAutospacing="0" w:after="0" w:afterAutospacing="0" w:line="360" w:lineRule="auto"/>
        <w:rPr>
          <w:rFonts w:cs="Arial" w:hint="eastAsia"/>
          <w:b/>
          <w:color w:val="333333"/>
        </w:rPr>
      </w:pPr>
      <w:r w:rsidRPr="004C04E8">
        <w:rPr>
          <w:rFonts w:cs="Arial"/>
          <w:b/>
          <w:color w:val="333333"/>
        </w:rPr>
        <w:t>41</w:t>
      </w:r>
      <w:r w:rsidRPr="004C04E8">
        <w:rPr>
          <w:rFonts w:cs="Arial" w:hint="eastAsia"/>
          <w:b/>
          <w:color w:val="333333"/>
        </w:rPr>
        <w:t>.</w:t>
      </w:r>
      <w:r w:rsidRPr="004C04E8">
        <w:rPr>
          <w:rFonts w:cs="Arial"/>
          <w:b/>
          <w:color w:val="333333"/>
        </w:rPr>
        <w:t>当不知道数据所带标签时,可以使用哪种技术促使带同类标签的数据与带其他标签的数据相分离?()</w:t>
      </w:r>
    </w:p>
    <w:p w14:paraId="4470B514" w14:textId="77777777" w:rsidR="00DF7E89" w:rsidRPr="004C04E8" w:rsidRDefault="00DF7E89">
      <w:pPr>
        <w:pStyle w:val="a3"/>
        <w:numPr>
          <w:ilvl w:val="0"/>
          <w:numId w:val="39"/>
        </w:numPr>
        <w:shd w:val="clear" w:color="auto" w:fill="FFFFFF"/>
        <w:spacing w:before="0" w:beforeAutospacing="0" w:after="0" w:afterAutospacing="0" w:line="360" w:lineRule="auto"/>
        <w:rPr>
          <w:rFonts w:cs="Arial" w:hint="eastAsia"/>
          <w:color w:val="333333"/>
        </w:rPr>
      </w:pPr>
      <w:r w:rsidRPr="004C04E8">
        <w:rPr>
          <w:rFonts w:cs="Arial"/>
          <w:color w:val="333333"/>
        </w:rPr>
        <w:t>分类</w:t>
      </w:r>
    </w:p>
    <w:p w14:paraId="32DF8D71" w14:textId="77777777" w:rsidR="00DF7E89" w:rsidRPr="004C04E8" w:rsidRDefault="00DF7E89">
      <w:pPr>
        <w:pStyle w:val="a3"/>
        <w:numPr>
          <w:ilvl w:val="0"/>
          <w:numId w:val="39"/>
        </w:numPr>
        <w:shd w:val="clear" w:color="auto" w:fill="FFFFFF"/>
        <w:spacing w:before="0" w:beforeAutospacing="0" w:after="0" w:afterAutospacing="0" w:line="360" w:lineRule="auto"/>
        <w:rPr>
          <w:rFonts w:cs="Arial" w:hint="eastAsia"/>
          <w:color w:val="FF0000"/>
        </w:rPr>
      </w:pPr>
      <w:r w:rsidRPr="004C04E8">
        <w:rPr>
          <w:rFonts w:cs="Arial"/>
          <w:color w:val="FF0000"/>
        </w:rPr>
        <w:t>聚类</w:t>
      </w:r>
    </w:p>
    <w:p w14:paraId="45420556" w14:textId="77777777" w:rsidR="00DF7E89" w:rsidRPr="004C04E8" w:rsidRDefault="00DF7E89">
      <w:pPr>
        <w:pStyle w:val="a3"/>
        <w:numPr>
          <w:ilvl w:val="0"/>
          <w:numId w:val="39"/>
        </w:numPr>
        <w:shd w:val="clear" w:color="auto" w:fill="FFFFFF"/>
        <w:spacing w:before="0" w:beforeAutospacing="0" w:after="0" w:afterAutospacing="0" w:line="360" w:lineRule="auto"/>
        <w:rPr>
          <w:rFonts w:cs="Arial" w:hint="eastAsia"/>
          <w:color w:val="333333"/>
        </w:rPr>
      </w:pPr>
      <w:r w:rsidRPr="004C04E8">
        <w:rPr>
          <w:rFonts w:cs="Arial"/>
          <w:color w:val="333333"/>
        </w:rPr>
        <w:t>关联分析</w:t>
      </w:r>
    </w:p>
    <w:p w14:paraId="10D3938E" w14:textId="77777777" w:rsidR="00DF7E89" w:rsidRPr="004C04E8" w:rsidRDefault="00DF7E89">
      <w:pPr>
        <w:pStyle w:val="a3"/>
        <w:numPr>
          <w:ilvl w:val="0"/>
          <w:numId w:val="39"/>
        </w:numPr>
        <w:shd w:val="clear" w:color="auto" w:fill="FFFFFF"/>
        <w:spacing w:before="0" w:beforeAutospacing="0" w:after="0" w:afterAutospacing="0" w:line="360" w:lineRule="auto"/>
        <w:rPr>
          <w:rFonts w:cs="Arial" w:hint="eastAsia"/>
          <w:color w:val="333333"/>
        </w:rPr>
      </w:pPr>
      <w:r w:rsidRPr="004C04E8">
        <w:rPr>
          <w:rFonts w:cs="Arial"/>
          <w:color w:val="333333"/>
        </w:rPr>
        <w:t>回归</w:t>
      </w:r>
    </w:p>
    <w:p w14:paraId="1FD063DD" w14:textId="77777777" w:rsidR="00DF7E89" w:rsidRPr="004C04E8" w:rsidRDefault="00DF7E89" w:rsidP="004C04E8">
      <w:pPr>
        <w:pStyle w:val="a3"/>
        <w:spacing w:before="0" w:beforeAutospacing="0" w:after="0" w:afterAutospacing="0" w:line="360" w:lineRule="auto"/>
        <w:textAlignment w:val="top"/>
        <w:rPr>
          <w:rFonts w:cs="Arial" w:hint="eastAsia"/>
          <w:b/>
          <w:color w:val="333333"/>
        </w:rPr>
      </w:pPr>
      <w:r w:rsidRPr="004C04E8">
        <w:rPr>
          <w:rFonts w:cs="Arial"/>
          <w:b/>
          <w:color w:val="333333"/>
        </w:rPr>
        <w:t>42</w:t>
      </w:r>
      <w:r w:rsidRPr="004C04E8">
        <w:rPr>
          <w:rFonts w:cs="Arial" w:hint="eastAsia"/>
          <w:b/>
          <w:color w:val="333333"/>
        </w:rPr>
        <w:t>.</w:t>
      </w:r>
      <w:r w:rsidRPr="004C04E8">
        <w:rPr>
          <w:rFonts w:cs="Arial"/>
          <w:b/>
          <w:color w:val="333333"/>
        </w:rPr>
        <w:t xml:space="preserve"> 通过聚集多个分类器的预测来提高分类准确率的技术称为 ()</w:t>
      </w:r>
    </w:p>
    <w:p w14:paraId="1893CE62" w14:textId="77777777" w:rsidR="00DF7E89" w:rsidRPr="004C04E8" w:rsidRDefault="00DF7E89">
      <w:pPr>
        <w:pStyle w:val="a3"/>
        <w:numPr>
          <w:ilvl w:val="0"/>
          <w:numId w:val="40"/>
        </w:numPr>
        <w:spacing w:before="0" w:beforeAutospacing="0" w:after="0" w:afterAutospacing="0" w:line="360" w:lineRule="auto"/>
        <w:textAlignment w:val="top"/>
        <w:rPr>
          <w:rFonts w:cs="Arial" w:hint="eastAsia"/>
          <w:color w:val="FF0000"/>
        </w:rPr>
      </w:pPr>
      <w:r w:rsidRPr="004C04E8">
        <w:rPr>
          <w:rFonts w:cs="Arial"/>
          <w:color w:val="FF0000"/>
        </w:rPr>
        <w:t>组合(ensemble)</w:t>
      </w:r>
    </w:p>
    <w:p w14:paraId="796148CF" w14:textId="77777777" w:rsidR="00DF7E89" w:rsidRPr="004C04E8" w:rsidRDefault="00DF7E89">
      <w:pPr>
        <w:pStyle w:val="a3"/>
        <w:numPr>
          <w:ilvl w:val="0"/>
          <w:numId w:val="40"/>
        </w:numPr>
        <w:spacing w:before="0" w:beforeAutospacing="0" w:after="0" w:afterAutospacing="0" w:line="360" w:lineRule="auto"/>
        <w:textAlignment w:val="top"/>
        <w:rPr>
          <w:rFonts w:cs="Arial" w:hint="eastAsia"/>
          <w:color w:val="333333"/>
        </w:rPr>
      </w:pPr>
      <w:r w:rsidRPr="004C04E8">
        <w:rPr>
          <w:rFonts w:cs="Arial"/>
          <w:color w:val="333333"/>
        </w:rPr>
        <w:t>聚集(aggregate)</w:t>
      </w:r>
    </w:p>
    <w:p w14:paraId="24332AC8" w14:textId="77777777" w:rsidR="00DF7E89" w:rsidRPr="004C04E8" w:rsidRDefault="00DF7E89">
      <w:pPr>
        <w:pStyle w:val="a3"/>
        <w:numPr>
          <w:ilvl w:val="0"/>
          <w:numId w:val="40"/>
        </w:numPr>
        <w:spacing w:before="0" w:beforeAutospacing="0" w:after="0" w:afterAutospacing="0" w:line="360" w:lineRule="auto"/>
        <w:textAlignment w:val="top"/>
        <w:rPr>
          <w:rFonts w:cs="Arial" w:hint="eastAsia"/>
          <w:color w:val="333333"/>
        </w:rPr>
      </w:pPr>
      <w:r w:rsidRPr="004C04E8">
        <w:rPr>
          <w:rFonts w:cs="Arial"/>
          <w:color w:val="333333"/>
        </w:rPr>
        <w:t>合并(combination)</w:t>
      </w:r>
    </w:p>
    <w:p w14:paraId="59FCFE9D" w14:textId="77777777" w:rsidR="00DF7E89" w:rsidRPr="004C04E8" w:rsidRDefault="00DF7E89">
      <w:pPr>
        <w:pStyle w:val="a3"/>
        <w:numPr>
          <w:ilvl w:val="0"/>
          <w:numId w:val="40"/>
        </w:numPr>
        <w:spacing w:before="0" w:beforeAutospacing="0" w:after="0" w:afterAutospacing="0" w:line="360" w:lineRule="auto"/>
        <w:textAlignment w:val="top"/>
        <w:rPr>
          <w:rFonts w:cs="Arial" w:hint="eastAsia"/>
          <w:color w:val="333333"/>
        </w:rPr>
      </w:pPr>
      <w:r w:rsidRPr="004C04E8">
        <w:rPr>
          <w:rFonts w:cs="Arial"/>
          <w:color w:val="333333"/>
        </w:rPr>
        <w:t>投票(voting)</w:t>
      </w:r>
    </w:p>
    <w:p w14:paraId="59C0C392"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43</w:t>
      </w:r>
      <w:r w:rsidRPr="004C04E8">
        <w:rPr>
          <w:rFonts w:cs="Arial" w:hint="eastAsia"/>
          <w:b/>
          <w:color w:val="333333"/>
        </w:rPr>
        <w:t>.</w:t>
      </w:r>
      <w:r w:rsidRPr="004C04E8">
        <w:rPr>
          <w:b/>
          <w:color w:val="333333"/>
        </w:rPr>
        <w:t xml:space="preserve"> 简单地将数据对象集划分成不重叠的子集,使得每个数据对象恰在</w:t>
      </w:r>
      <w:proofErr w:type="gramStart"/>
      <w:r w:rsidRPr="004C04E8">
        <w:rPr>
          <w:b/>
          <w:color w:val="333333"/>
        </w:rPr>
        <w:t>一</w:t>
      </w:r>
      <w:proofErr w:type="gramEnd"/>
      <w:r w:rsidRPr="004C04E8">
        <w:rPr>
          <w:b/>
          <w:color w:val="333333"/>
        </w:rPr>
        <w:t>个子集中,这种聚类类型称作()</w:t>
      </w:r>
    </w:p>
    <w:p w14:paraId="531B9F84" w14:textId="77777777" w:rsidR="00DF7E89" w:rsidRPr="004C04E8" w:rsidRDefault="00DF7E89">
      <w:pPr>
        <w:pStyle w:val="a3"/>
        <w:numPr>
          <w:ilvl w:val="0"/>
          <w:numId w:val="41"/>
        </w:numPr>
        <w:shd w:val="clear" w:color="auto" w:fill="FFFFFF"/>
        <w:spacing w:before="0" w:beforeAutospacing="0" w:after="0" w:afterAutospacing="0" w:line="360" w:lineRule="auto"/>
        <w:rPr>
          <w:rFonts w:cs="Arial" w:hint="eastAsia"/>
          <w:color w:val="333333"/>
        </w:rPr>
      </w:pPr>
      <w:r w:rsidRPr="004C04E8">
        <w:rPr>
          <w:rFonts w:cs="Arial"/>
          <w:color w:val="333333"/>
        </w:rPr>
        <w:t>层次聚类</w:t>
      </w:r>
    </w:p>
    <w:p w14:paraId="65C35EDF" w14:textId="77777777" w:rsidR="00DF7E89" w:rsidRPr="004C04E8" w:rsidRDefault="00DF7E89">
      <w:pPr>
        <w:pStyle w:val="a3"/>
        <w:numPr>
          <w:ilvl w:val="0"/>
          <w:numId w:val="41"/>
        </w:numPr>
        <w:shd w:val="clear" w:color="auto" w:fill="FFFFFF"/>
        <w:spacing w:before="0" w:beforeAutospacing="0" w:after="0" w:afterAutospacing="0" w:line="360" w:lineRule="auto"/>
        <w:rPr>
          <w:rFonts w:cs="Arial" w:hint="eastAsia"/>
          <w:color w:val="FF0000"/>
        </w:rPr>
      </w:pPr>
      <w:r w:rsidRPr="004C04E8">
        <w:rPr>
          <w:rFonts w:cs="Arial"/>
          <w:color w:val="FF0000"/>
        </w:rPr>
        <w:t>划分聚类</w:t>
      </w:r>
    </w:p>
    <w:p w14:paraId="131B7BA3" w14:textId="77777777" w:rsidR="00DF7E89" w:rsidRPr="004C04E8" w:rsidRDefault="00DF7E89">
      <w:pPr>
        <w:pStyle w:val="a3"/>
        <w:numPr>
          <w:ilvl w:val="0"/>
          <w:numId w:val="41"/>
        </w:numPr>
        <w:shd w:val="clear" w:color="auto" w:fill="FFFFFF"/>
        <w:spacing w:before="0" w:beforeAutospacing="0" w:after="0" w:afterAutospacing="0" w:line="360" w:lineRule="auto"/>
        <w:rPr>
          <w:rFonts w:cs="Arial" w:hint="eastAsia"/>
          <w:color w:val="333333"/>
        </w:rPr>
      </w:pPr>
      <w:r w:rsidRPr="004C04E8">
        <w:rPr>
          <w:rFonts w:cs="Arial"/>
          <w:color w:val="333333"/>
        </w:rPr>
        <w:t>非互斥聚类</w:t>
      </w:r>
    </w:p>
    <w:p w14:paraId="2062E1E7" w14:textId="77777777" w:rsidR="00DF7E89" w:rsidRPr="004C04E8" w:rsidRDefault="00DF7E89">
      <w:pPr>
        <w:pStyle w:val="a3"/>
        <w:numPr>
          <w:ilvl w:val="0"/>
          <w:numId w:val="41"/>
        </w:numPr>
        <w:shd w:val="clear" w:color="auto" w:fill="FFFFFF"/>
        <w:spacing w:before="0" w:beforeAutospacing="0" w:after="0" w:afterAutospacing="0" w:line="360" w:lineRule="auto"/>
        <w:rPr>
          <w:rFonts w:cs="Arial" w:hint="eastAsia"/>
          <w:color w:val="333333"/>
        </w:rPr>
      </w:pPr>
      <w:r w:rsidRPr="004C04E8">
        <w:rPr>
          <w:rFonts w:cs="Arial"/>
          <w:color w:val="333333"/>
        </w:rPr>
        <w:t>模糊聚类</w:t>
      </w:r>
    </w:p>
    <w:p w14:paraId="0C810B8D"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hint="eastAsia"/>
          <w:b/>
          <w:color w:val="333333"/>
        </w:rPr>
        <w:t>4</w:t>
      </w:r>
      <w:r w:rsidRPr="004C04E8">
        <w:rPr>
          <w:rFonts w:cs="Arial"/>
          <w:b/>
          <w:color w:val="333333"/>
        </w:rPr>
        <w:t>4</w:t>
      </w:r>
      <w:r w:rsidRPr="004C04E8">
        <w:rPr>
          <w:rFonts w:cs="Arial" w:hint="eastAsia"/>
          <w:b/>
          <w:color w:val="333333"/>
        </w:rPr>
        <w:t>.</w:t>
      </w:r>
      <w:r w:rsidRPr="004C04E8">
        <w:rPr>
          <w:b/>
          <w:color w:val="333333"/>
        </w:rPr>
        <w:t xml:space="preserve"> 在基本K均值算法里,当邻近度函数采用()的时候,合适的</w:t>
      </w:r>
      <w:proofErr w:type="gramStart"/>
      <w:r w:rsidRPr="004C04E8">
        <w:rPr>
          <w:b/>
          <w:color w:val="333333"/>
        </w:rPr>
        <w:t>质心是簇中</w:t>
      </w:r>
      <w:proofErr w:type="gramEnd"/>
      <w:r w:rsidRPr="004C04E8">
        <w:rPr>
          <w:b/>
          <w:color w:val="333333"/>
        </w:rPr>
        <w:t>各点的中位数.</w:t>
      </w:r>
    </w:p>
    <w:p w14:paraId="4DA4CF47" w14:textId="77777777" w:rsidR="00DF7E89" w:rsidRPr="004C04E8" w:rsidRDefault="00DF7E89">
      <w:pPr>
        <w:pStyle w:val="a3"/>
        <w:numPr>
          <w:ilvl w:val="0"/>
          <w:numId w:val="42"/>
        </w:numPr>
        <w:shd w:val="clear" w:color="auto" w:fill="FFFFFF"/>
        <w:spacing w:before="0" w:beforeAutospacing="0" w:after="0" w:afterAutospacing="0" w:line="360" w:lineRule="auto"/>
        <w:rPr>
          <w:rFonts w:cs="Arial" w:hint="eastAsia"/>
          <w:color w:val="FF0000"/>
        </w:rPr>
      </w:pPr>
      <w:r w:rsidRPr="004C04E8">
        <w:rPr>
          <w:rFonts w:cs="Arial"/>
          <w:color w:val="FF0000"/>
        </w:rPr>
        <w:t>曼哈顿距离</w:t>
      </w:r>
    </w:p>
    <w:p w14:paraId="46B0B354" w14:textId="77777777" w:rsidR="00DF7E89" w:rsidRPr="004C04E8" w:rsidRDefault="00DF7E89">
      <w:pPr>
        <w:pStyle w:val="a3"/>
        <w:numPr>
          <w:ilvl w:val="0"/>
          <w:numId w:val="42"/>
        </w:numPr>
        <w:shd w:val="clear" w:color="auto" w:fill="FFFFFF"/>
        <w:spacing w:before="0" w:beforeAutospacing="0" w:after="0" w:afterAutospacing="0" w:line="360" w:lineRule="auto"/>
        <w:rPr>
          <w:rFonts w:cs="Arial" w:hint="eastAsia"/>
          <w:color w:val="333333"/>
        </w:rPr>
      </w:pPr>
      <w:proofErr w:type="gramStart"/>
      <w:r w:rsidRPr="004C04E8">
        <w:rPr>
          <w:rFonts w:cs="Arial"/>
          <w:color w:val="333333"/>
        </w:rPr>
        <w:t>平方欧几里德</w:t>
      </w:r>
      <w:proofErr w:type="gramEnd"/>
      <w:r w:rsidRPr="004C04E8">
        <w:rPr>
          <w:rFonts w:cs="Arial"/>
          <w:color w:val="333333"/>
        </w:rPr>
        <w:t>距离</w:t>
      </w:r>
    </w:p>
    <w:p w14:paraId="03DC83DF" w14:textId="77777777" w:rsidR="00DF7E89" w:rsidRPr="004C04E8" w:rsidRDefault="00DF7E89">
      <w:pPr>
        <w:pStyle w:val="a3"/>
        <w:numPr>
          <w:ilvl w:val="0"/>
          <w:numId w:val="42"/>
        </w:numPr>
        <w:shd w:val="clear" w:color="auto" w:fill="FFFFFF"/>
        <w:spacing w:before="0" w:beforeAutospacing="0" w:after="0" w:afterAutospacing="0" w:line="360" w:lineRule="auto"/>
        <w:rPr>
          <w:rFonts w:cs="Arial" w:hint="eastAsia"/>
          <w:color w:val="333333"/>
        </w:rPr>
      </w:pPr>
      <w:r w:rsidRPr="004C04E8">
        <w:rPr>
          <w:rFonts w:cs="Arial"/>
          <w:color w:val="333333"/>
        </w:rPr>
        <w:t>余弦距离</w:t>
      </w:r>
    </w:p>
    <w:p w14:paraId="3DBBBA22" w14:textId="77777777" w:rsidR="00DF7E89" w:rsidRPr="004C04E8" w:rsidRDefault="00DF7E89">
      <w:pPr>
        <w:pStyle w:val="a3"/>
        <w:numPr>
          <w:ilvl w:val="0"/>
          <w:numId w:val="42"/>
        </w:numPr>
        <w:shd w:val="clear" w:color="auto" w:fill="FFFFFF"/>
        <w:spacing w:before="0" w:beforeAutospacing="0" w:after="0" w:afterAutospacing="0" w:line="360" w:lineRule="auto"/>
        <w:rPr>
          <w:rFonts w:cs="Arial" w:hint="eastAsia"/>
          <w:color w:val="333333"/>
        </w:rPr>
      </w:pPr>
      <w:r w:rsidRPr="004C04E8">
        <w:rPr>
          <w:rFonts w:cs="Arial"/>
          <w:color w:val="333333"/>
        </w:rPr>
        <w:t>切比雪夫距离</w:t>
      </w:r>
    </w:p>
    <w:p w14:paraId="65E08610"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4</w:t>
      </w:r>
      <w:r w:rsidRPr="004C04E8">
        <w:rPr>
          <w:rFonts w:cs="Arial" w:hint="eastAsia"/>
          <w:b/>
          <w:color w:val="333333"/>
        </w:rPr>
        <w:t>5.</w:t>
      </w:r>
      <w:r w:rsidRPr="004C04E8">
        <w:rPr>
          <w:b/>
          <w:color w:val="333333"/>
        </w:rPr>
        <w:t xml:space="preserve"> DBSCAN是一种()。</w:t>
      </w:r>
    </w:p>
    <w:p w14:paraId="7183FA3D" w14:textId="77777777" w:rsidR="00DF7E89" w:rsidRPr="004C04E8" w:rsidRDefault="00DF7E89">
      <w:pPr>
        <w:pStyle w:val="a3"/>
        <w:numPr>
          <w:ilvl w:val="0"/>
          <w:numId w:val="43"/>
        </w:numPr>
        <w:shd w:val="clear" w:color="auto" w:fill="FFFFFF"/>
        <w:spacing w:before="0" w:beforeAutospacing="0" w:after="0" w:afterAutospacing="0" w:line="360" w:lineRule="auto"/>
        <w:rPr>
          <w:rFonts w:cs="Arial" w:hint="eastAsia"/>
          <w:color w:val="333333"/>
        </w:rPr>
      </w:pPr>
      <w:r w:rsidRPr="004C04E8">
        <w:rPr>
          <w:rFonts w:cs="Arial"/>
          <w:color w:val="333333"/>
        </w:rPr>
        <w:t>分类器</w:t>
      </w:r>
    </w:p>
    <w:p w14:paraId="6F23DB9C" w14:textId="77777777" w:rsidR="00DF7E89" w:rsidRPr="004C04E8" w:rsidRDefault="00DF7E89">
      <w:pPr>
        <w:pStyle w:val="a3"/>
        <w:numPr>
          <w:ilvl w:val="0"/>
          <w:numId w:val="43"/>
        </w:numPr>
        <w:shd w:val="clear" w:color="auto" w:fill="FFFFFF"/>
        <w:spacing w:before="0" w:beforeAutospacing="0" w:after="0" w:afterAutospacing="0" w:line="360" w:lineRule="auto"/>
        <w:rPr>
          <w:rFonts w:cs="Arial" w:hint="eastAsia"/>
          <w:color w:val="FF0000"/>
        </w:rPr>
      </w:pPr>
      <w:r w:rsidRPr="004C04E8">
        <w:rPr>
          <w:rFonts w:cs="Arial"/>
          <w:color w:val="FF0000"/>
        </w:rPr>
        <w:t>聚类算法</w:t>
      </w:r>
    </w:p>
    <w:p w14:paraId="4DACEDC7" w14:textId="77777777" w:rsidR="00DF7E89" w:rsidRPr="004C04E8" w:rsidRDefault="00DF7E89">
      <w:pPr>
        <w:pStyle w:val="a3"/>
        <w:numPr>
          <w:ilvl w:val="0"/>
          <w:numId w:val="43"/>
        </w:numPr>
        <w:shd w:val="clear" w:color="auto" w:fill="FFFFFF"/>
        <w:spacing w:before="0" w:beforeAutospacing="0" w:after="0" w:afterAutospacing="0" w:line="360" w:lineRule="auto"/>
        <w:rPr>
          <w:rFonts w:cs="Arial" w:hint="eastAsia"/>
          <w:color w:val="333333"/>
        </w:rPr>
      </w:pPr>
      <w:r w:rsidRPr="004C04E8">
        <w:rPr>
          <w:rFonts w:cs="Arial"/>
          <w:color w:val="333333"/>
        </w:rPr>
        <w:t>关联分析算法</w:t>
      </w:r>
    </w:p>
    <w:p w14:paraId="7E2AB9BD" w14:textId="77777777" w:rsidR="00DF7E89" w:rsidRPr="004C04E8" w:rsidRDefault="00DF7E89">
      <w:pPr>
        <w:pStyle w:val="a3"/>
        <w:numPr>
          <w:ilvl w:val="0"/>
          <w:numId w:val="43"/>
        </w:numPr>
        <w:shd w:val="clear" w:color="auto" w:fill="FFFFFF"/>
        <w:spacing w:before="0" w:beforeAutospacing="0" w:after="0" w:afterAutospacing="0" w:line="360" w:lineRule="auto"/>
        <w:rPr>
          <w:rFonts w:cs="Arial" w:hint="eastAsia"/>
          <w:color w:val="333333"/>
        </w:rPr>
      </w:pPr>
      <w:r w:rsidRPr="004C04E8">
        <w:rPr>
          <w:rFonts w:cs="Arial"/>
          <w:color w:val="333333"/>
        </w:rPr>
        <w:lastRenderedPageBreak/>
        <w:t>特征选择算法</w:t>
      </w:r>
    </w:p>
    <w:p w14:paraId="48248EAE"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4</w:t>
      </w:r>
      <w:r w:rsidRPr="004C04E8">
        <w:rPr>
          <w:rFonts w:cs="Arial" w:hint="eastAsia"/>
          <w:b/>
          <w:color w:val="333333"/>
        </w:rPr>
        <w:t>6.</w:t>
      </w:r>
      <w:r w:rsidRPr="004C04E8">
        <w:rPr>
          <w:b/>
          <w:color w:val="333333"/>
        </w:rPr>
        <w:t xml:space="preserve"> ()将两个簇的邻近度定义为不同簇的</w:t>
      </w:r>
      <w:proofErr w:type="gramStart"/>
      <w:r w:rsidRPr="004C04E8">
        <w:rPr>
          <w:b/>
          <w:color w:val="333333"/>
        </w:rPr>
        <w:t>所有点</w:t>
      </w:r>
      <w:proofErr w:type="gramEnd"/>
      <w:r w:rsidRPr="004C04E8">
        <w:rPr>
          <w:b/>
          <w:color w:val="333333"/>
        </w:rPr>
        <w:t>对的平均逐对邻近度,它是一种凝聚层次聚类技术。</w:t>
      </w:r>
    </w:p>
    <w:p w14:paraId="3D828F57" w14:textId="77777777" w:rsidR="00DF7E89" w:rsidRPr="004C04E8" w:rsidRDefault="00DF7E89">
      <w:pPr>
        <w:pStyle w:val="a3"/>
        <w:numPr>
          <w:ilvl w:val="0"/>
          <w:numId w:val="44"/>
        </w:numPr>
        <w:shd w:val="clear" w:color="auto" w:fill="FFFFFF"/>
        <w:spacing w:before="0" w:beforeAutospacing="0" w:after="0" w:afterAutospacing="0" w:line="360" w:lineRule="auto"/>
        <w:rPr>
          <w:rFonts w:cs="Arial" w:hint="eastAsia"/>
          <w:color w:val="333333"/>
        </w:rPr>
      </w:pPr>
      <w:r w:rsidRPr="004C04E8">
        <w:rPr>
          <w:rFonts w:cs="Arial"/>
          <w:color w:val="333333"/>
        </w:rPr>
        <w:t>MIN(单链)</w:t>
      </w:r>
    </w:p>
    <w:p w14:paraId="54C1C62F" w14:textId="77777777" w:rsidR="00DF7E89" w:rsidRPr="004C04E8" w:rsidRDefault="00DF7E89">
      <w:pPr>
        <w:pStyle w:val="a3"/>
        <w:numPr>
          <w:ilvl w:val="0"/>
          <w:numId w:val="44"/>
        </w:numPr>
        <w:shd w:val="clear" w:color="auto" w:fill="FFFFFF"/>
        <w:spacing w:before="0" w:beforeAutospacing="0" w:after="0" w:afterAutospacing="0" w:line="360" w:lineRule="auto"/>
        <w:rPr>
          <w:rFonts w:cs="Arial" w:hint="eastAsia"/>
          <w:color w:val="333333"/>
        </w:rPr>
      </w:pPr>
      <w:r w:rsidRPr="004C04E8">
        <w:rPr>
          <w:rFonts w:cs="Arial"/>
          <w:color w:val="333333"/>
        </w:rPr>
        <w:t>MAX(全链)</w:t>
      </w:r>
    </w:p>
    <w:p w14:paraId="28DCE127" w14:textId="77777777" w:rsidR="00DF7E89" w:rsidRPr="004C04E8" w:rsidRDefault="00DF7E89">
      <w:pPr>
        <w:pStyle w:val="a3"/>
        <w:numPr>
          <w:ilvl w:val="0"/>
          <w:numId w:val="44"/>
        </w:numPr>
        <w:shd w:val="clear" w:color="auto" w:fill="FFFFFF"/>
        <w:spacing w:before="0" w:beforeAutospacing="0" w:after="0" w:afterAutospacing="0" w:line="360" w:lineRule="auto"/>
        <w:rPr>
          <w:rFonts w:cs="Arial" w:hint="eastAsia"/>
          <w:color w:val="FF0000"/>
        </w:rPr>
      </w:pPr>
      <w:r w:rsidRPr="004C04E8">
        <w:rPr>
          <w:rFonts w:cs="Arial"/>
          <w:color w:val="FF0000"/>
        </w:rPr>
        <w:t>组平均</w:t>
      </w:r>
    </w:p>
    <w:p w14:paraId="3CB6541C" w14:textId="77777777" w:rsidR="00DF7E89" w:rsidRPr="004C04E8" w:rsidRDefault="00DF7E89">
      <w:pPr>
        <w:pStyle w:val="a3"/>
        <w:numPr>
          <w:ilvl w:val="0"/>
          <w:numId w:val="44"/>
        </w:numPr>
        <w:shd w:val="clear" w:color="auto" w:fill="FFFFFF"/>
        <w:spacing w:before="0" w:beforeAutospacing="0" w:after="0" w:afterAutospacing="0" w:line="360" w:lineRule="auto"/>
        <w:rPr>
          <w:rFonts w:cs="Arial" w:hint="eastAsia"/>
          <w:color w:val="333333"/>
        </w:rPr>
      </w:pPr>
      <w:r w:rsidRPr="004C04E8">
        <w:rPr>
          <w:rFonts w:cs="Arial"/>
          <w:color w:val="333333"/>
        </w:rPr>
        <w:t>Ward方法</w:t>
      </w:r>
    </w:p>
    <w:p w14:paraId="39C57FD4"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4</w:t>
      </w:r>
      <w:r w:rsidRPr="004C04E8">
        <w:rPr>
          <w:rFonts w:cs="Arial" w:hint="eastAsia"/>
          <w:b/>
          <w:color w:val="333333"/>
        </w:rPr>
        <w:t>7.</w:t>
      </w:r>
      <w:r w:rsidRPr="004C04E8">
        <w:rPr>
          <w:b/>
          <w:color w:val="333333"/>
        </w:rPr>
        <w:t xml:space="preserve"> ()将两个簇的邻近度定义为两个</w:t>
      </w:r>
      <w:proofErr w:type="gramStart"/>
      <w:r w:rsidRPr="004C04E8">
        <w:rPr>
          <w:b/>
          <w:color w:val="333333"/>
        </w:rPr>
        <w:t>簇</w:t>
      </w:r>
      <w:proofErr w:type="gramEnd"/>
      <w:r w:rsidRPr="004C04E8">
        <w:rPr>
          <w:b/>
          <w:color w:val="333333"/>
        </w:rPr>
        <w:t>合并时导致的平方误差的增量,它是一种凝聚层次聚类技术。</w:t>
      </w:r>
    </w:p>
    <w:p w14:paraId="68C5B0B2" w14:textId="77777777" w:rsidR="00DF7E89" w:rsidRPr="004C04E8" w:rsidRDefault="00DF7E89">
      <w:pPr>
        <w:pStyle w:val="a3"/>
        <w:numPr>
          <w:ilvl w:val="0"/>
          <w:numId w:val="45"/>
        </w:numPr>
        <w:shd w:val="clear" w:color="auto" w:fill="FFFFFF"/>
        <w:spacing w:before="0" w:beforeAutospacing="0" w:after="0" w:afterAutospacing="0" w:line="360" w:lineRule="auto"/>
        <w:rPr>
          <w:rFonts w:cs="Arial" w:hint="eastAsia"/>
          <w:color w:val="333333"/>
        </w:rPr>
      </w:pPr>
      <w:r w:rsidRPr="004C04E8">
        <w:rPr>
          <w:rFonts w:cs="Arial"/>
          <w:color w:val="333333"/>
        </w:rPr>
        <w:t>MIN(单链)</w:t>
      </w:r>
    </w:p>
    <w:p w14:paraId="03187DDA" w14:textId="77777777" w:rsidR="00DF7E89" w:rsidRPr="004C04E8" w:rsidRDefault="00DF7E89">
      <w:pPr>
        <w:pStyle w:val="a3"/>
        <w:numPr>
          <w:ilvl w:val="0"/>
          <w:numId w:val="45"/>
        </w:numPr>
        <w:shd w:val="clear" w:color="auto" w:fill="FFFFFF"/>
        <w:spacing w:before="0" w:beforeAutospacing="0" w:after="0" w:afterAutospacing="0" w:line="360" w:lineRule="auto"/>
        <w:rPr>
          <w:rFonts w:cs="Arial" w:hint="eastAsia"/>
          <w:color w:val="333333"/>
        </w:rPr>
      </w:pPr>
      <w:r w:rsidRPr="004C04E8">
        <w:rPr>
          <w:rFonts w:cs="Arial"/>
          <w:color w:val="333333"/>
        </w:rPr>
        <w:t>MAX(全链)</w:t>
      </w:r>
    </w:p>
    <w:p w14:paraId="5DA0B7DC" w14:textId="77777777" w:rsidR="00DF7E89" w:rsidRPr="004C04E8" w:rsidRDefault="00DF7E89">
      <w:pPr>
        <w:pStyle w:val="a3"/>
        <w:numPr>
          <w:ilvl w:val="0"/>
          <w:numId w:val="45"/>
        </w:numPr>
        <w:shd w:val="clear" w:color="auto" w:fill="FFFFFF"/>
        <w:spacing w:before="0" w:beforeAutospacing="0" w:after="0" w:afterAutospacing="0" w:line="360" w:lineRule="auto"/>
        <w:rPr>
          <w:rFonts w:cs="Arial" w:hint="eastAsia"/>
          <w:color w:val="333333"/>
        </w:rPr>
      </w:pPr>
      <w:r w:rsidRPr="004C04E8">
        <w:rPr>
          <w:rFonts w:cs="Arial"/>
          <w:color w:val="333333"/>
        </w:rPr>
        <w:t>组平均</w:t>
      </w:r>
    </w:p>
    <w:p w14:paraId="79BA5E71" w14:textId="77777777" w:rsidR="00DF7E89" w:rsidRPr="004C04E8" w:rsidRDefault="00DF7E89">
      <w:pPr>
        <w:pStyle w:val="a3"/>
        <w:numPr>
          <w:ilvl w:val="0"/>
          <w:numId w:val="45"/>
        </w:numPr>
        <w:shd w:val="clear" w:color="auto" w:fill="FFFFFF"/>
        <w:spacing w:before="0" w:beforeAutospacing="0" w:after="0" w:afterAutospacing="0" w:line="360" w:lineRule="auto"/>
        <w:rPr>
          <w:rFonts w:cs="Arial" w:hint="eastAsia"/>
          <w:color w:val="FF0000"/>
        </w:rPr>
      </w:pPr>
      <w:r w:rsidRPr="004C04E8">
        <w:rPr>
          <w:rFonts w:cs="Arial"/>
          <w:color w:val="FF0000"/>
        </w:rPr>
        <w:t>Ward方法</w:t>
      </w:r>
    </w:p>
    <w:p w14:paraId="7DC61EFE" w14:textId="77777777" w:rsidR="00DF7E89" w:rsidRPr="004C04E8" w:rsidRDefault="00DF7E89" w:rsidP="004C04E8">
      <w:pPr>
        <w:pStyle w:val="a3"/>
        <w:spacing w:before="0" w:beforeAutospacing="0" w:after="0" w:afterAutospacing="0" w:line="360" w:lineRule="auto"/>
        <w:textAlignment w:val="top"/>
        <w:rPr>
          <w:rFonts w:cs="Arial" w:hint="eastAsia"/>
          <w:b/>
          <w:color w:val="333333"/>
        </w:rPr>
      </w:pPr>
      <w:r w:rsidRPr="004C04E8">
        <w:rPr>
          <w:rFonts w:cs="Arial"/>
          <w:b/>
          <w:color w:val="333333"/>
        </w:rPr>
        <w:t>4</w:t>
      </w:r>
      <w:r w:rsidRPr="004C04E8">
        <w:rPr>
          <w:rFonts w:cs="Arial" w:hint="eastAsia"/>
          <w:b/>
          <w:color w:val="333333"/>
        </w:rPr>
        <w:t>8.</w:t>
      </w:r>
      <w:r w:rsidRPr="004C04E8">
        <w:rPr>
          <w:rFonts w:cs="Arial"/>
          <w:b/>
          <w:color w:val="333333"/>
        </w:rPr>
        <w:t xml:space="preserve"> 关于K均值和DBSCAN的比较,以下说法不正确的是()。</w:t>
      </w:r>
    </w:p>
    <w:p w14:paraId="349FDF8C" w14:textId="77777777" w:rsidR="00DF7E89" w:rsidRPr="004C04E8" w:rsidRDefault="00DF7E89">
      <w:pPr>
        <w:pStyle w:val="a3"/>
        <w:numPr>
          <w:ilvl w:val="0"/>
          <w:numId w:val="46"/>
        </w:numPr>
        <w:spacing w:before="0" w:beforeAutospacing="0" w:after="0" w:afterAutospacing="0" w:line="360" w:lineRule="auto"/>
        <w:textAlignment w:val="top"/>
        <w:rPr>
          <w:rFonts w:cs="Arial" w:hint="eastAsia"/>
          <w:color w:val="FF0000"/>
        </w:rPr>
      </w:pPr>
      <w:r w:rsidRPr="004C04E8">
        <w:rPr>
          <w:rFonts w:cs="Arial"/>
          <w:color w:val="FF0000"/>
        </w:rPr>
        <w:t>K均值丢弃被它识别为噪声的对象,而DBSCAN一般聚类所有对象</w:t>
      </w:r>
    </w:p>
    <w:p w14:paraId="744FDFA3" w14:textId="77777777" w:rsidR="00DF7E89" w:rsidRPr="004C04E8" w:rsidRDefault="00DF7E89">
      <w:pPr>
        <w:pStyle w:val="a3"/>
        <w:numPr>
          <w:ilvl w:val="0"/>
          <w:numId w:val="46"/>
        </w:numPr>
        <w:spacing w:before="0" w:beforeAutospacing="0" w:after="0" w:afterAutospacing="0" w:line="360" w:lineRule="auto"/>
        <w:textAlignment w:val="top"/>
        <w:rPr>
          <w:rFonts w:cs="Arial" w:hint="eastAsia"/>
          <w:color w:val="333333"/>
        </w:rPr>
      </w:pPr>
      <w:r w:rsidRPr="004C04E8">
        <w:rPr>
          <w:rFonts w:cs="Arial"/>
          <w:color w:val="333333"/>
        </w:rPr>
        <w:t>K均值使用簇的基于原型的概念,而DBSCAN使用基于密度的概念。</w:t>
      </w:r>
    </w:p>
    <w:p w14:paraId="374371FE" w14:textId="77777777" w:rsidR="00DF7E89" w:rsidRPr="004C04E8" w:rsidRDefault="00DF7E89">
      <w:pPr>
        <w:pStyle w:val="a3"/>
        <w:numPr>
          <w:ilvl w:val="0"/>
          <w:numId w:val="46"/>
        </w:numPr>
        <w:spacing w:before="0" w:beforeAutospacing="0" w:after="0" w:afterAutospacing="0" w:line="360" w:lineRule="auto"/>
        <w:textAlignment w:val="top"/>
        <w:rPr>
          <w:rFonts w:cs="Arial" w:hint="eastAsia"/>
          <w:color w:val="333333"/>
        </w:rPr>
      </w:pPr>
      <w:r w:rsidRPr="004C04E8">
        <w:rPr>
          <w:rFonts w:cs="Arial"/>
          <w:color w:val="333333"/>
        </w:rPr>
        <w:t>K均值很难处理非球形的簇和不同大小的簇,DBSCAN可以处理不同大小和不同形状的簇</w:t>
      </w:r>
    </w:p>
    <w:p w14:paraId="3178E7D4" w14:textId="77777777" w:rsidR="00DF7E89" w:rsidRPr="004C04E8" w:rsidRDefault="00DF7E89">
      <w:pPr>
        <w:pStyle w:val="a3"/>
        <w:numPr>
          <w:ilvl w:val="0"/>
          <w:numId w:val="46"/>
        </w:numPr>
        <w:spacing w:before="0" w:beforeAutospacing="0" w:after="0" w:afterAutospacing="0" w:line="360" w:lineRule="auto"/>
        <w:textAlignment w:val="top"/>
        <w:rPr>
          <w:rFonts w:cs="Arial" w:hint="eastAsia"/>
          <w:color w:val="333333"/>
        </w:rPr>
      </w:pPr>
      <w:r w:rsidRPr="004C04E8">
        <w:rPr>
          <w:rFonts w:cs="Arial"/>
          <w:color w:val="333333"/>
        </w:rPr>
        <w:t>K均值可以发现不是明显分离的簇,</w:t>
      </w:r>
      <w:proofErr w:type="gramStart"/>
      <w:r w:rsidRPr="004C04E8">
        <w:rPr>
          <w:rFonts w:cs="Arial"/>
          <w:color w:val="333333"/>
        </w:rPr>
        <w:t>即便簇有重叠</w:t>
      </w:r>
      <w:proofErr w:type="gramEnd"/>
      <w:r w:rsidRPr="004C04E8">
        <w:rPr>
          <w:rFonts w:cs="Arial"/>
          <w:color w:val="333333"/>
        </w:rPr>
        <w:t>也可以发现,但是DBSCAN会合并有重叠的簇。</w:t>
      </w:r>
    </w:p>
    <w:p w14:paraId="06627F98" w14:textId="77777777" w:rsidR="00DF7E89" w:rsidRPr="004C04E8" w:rsidRDefault="00DF7E89" w:rsidP="004C04E8">
      <w:pPr>
        <w:pStyle w:val="1"/>
        <w:shd w:val="clear" w:color="auto" w:fill="FFFFFF"/>
        <w:spacing w:before="0" w:beforeAutospacing="0" w:after="0" w:afterAutospacing="0" w:line="360" w:lineRule="auto"/>
        <w:rPr>
          <w:rFonts w:cs="Arial" w:hint="eastAsia"/>
          <w:b/>
          <w:color w:val="333333"/>
        </w:rPr>
      </w:pPr>
      <w:r w:rsidRPr="004C04E8">
        <w:rPr>
          <w:rFonts w:cs="Arial"/>
          <w:b/>
          <w:color w:val="333333"/>
          <w:shd w:val="clear" w:color="auto" w:fill="FFFFFF"/>
        </w:rPr>
        <w:t>49</w:t>
      </w:r>
      <w:r w:rsidRPr="004C04E8">
        <w:rPr>
          <w:rFonts w:cs="Arial" w:hint="eastAsia"/>
          <w:b/>
          <w:color w:val="333333"/>
          <w:shd w:val="clear" w:color="auto" w:fill="FFFFFF"/>
        </w:rPr>
        <w:t>.</w:t>
      </w:r>
      <w:r w:rsidRPr="004C04E8">
        <w:rPr>
          <w:rFonts w:cs="Arial"/>
          <w:b/>
          <w:color w:val="333333"/>
        </w:rPr>
        <w:t xml:space="preserve"> 关于随机抽样,下列说法正确的是()。</w:t>
      </w:r>
    </w:p>
    <w:p w14:paraId="0BC599F4" w14:textId="77777777" w:rsidR="00DF7E89" w:rsidRPr="004C04E8" w:rsidRDefault="00DF7E89">
      <w:pPr>
        <w:pStyle w:val="a3"/>
        <w:numPr>
          <w:ilvl w:val="0"/>
          <w:numId w:val="47"/>
        </w:numPr>
        <w:shd w:val="clear" w:color="auto" w:fill="FFFFFF"/>
        <w:spacing w:before="0" w:beforeAutospacing="0" w:after="0" w:afterAutospacing="0" w:line="360" w:lineRule="auto"/>
        <w:rPr>
          <w:rFonts w:cs="Arial" w:hint="eastAsia"/>
          <w:color w:val="FF0000"/>
        </w:rPr>
      </w:pPr>
      <w:r w:rsidRPr="004C04E8">
        <w:rPr>
          <w:rFonts w:cs="Arial"/>
          <w:color w:val="FF0000"/>
        </w:rPr>
        <w:t>抽样时应使得总体中的每一个个体都有同等机会被抽取</w:t>
      </w:r>
    </w:p>
    <w:p w14:paraId="36AFCDCE" w14:textId="77777777" w:rsidR="00DF7E89" w:rsidRPr="004C04E8" w:rsidRDefault="00DF7E89">
      <w:pPr>
        <w:pStyle w:val="a3"/>
        <w:numPr>
          <w:ilvl w:val="0"/>
          <w:numId w:val="47"/>
        </w:numPr>
        <w:shd w:val="clear" w:color="auto" w:fill="FFFFFF"/>
        <w:spacing w:before="0" w:beforeAutospacing="0" w:after="0" w:afterAutospacing="0" w:line="360" w:lineRule="auto"/>
        <w:rPr>
          <w:rFonts w:cs="Arial" w:hint="eastAsia"/>
          <w:color w:val="333333"/>
        </w:rPr>
      </w:pPr>
      <w:r w:rsidRPr="004C04E8">
        <w:rPr>
          <w:rFonts w:cs="Arial"/>
          <w:color w:val="333333"/>
        </w:rPr>
        <w:t>研究者在抽样时应精心挑选个体,以使样本更能代表总体</w:t>
      </w:r>
    </w:p>
    <w:p w14:paraId="1177191A" w14:textId="77777777" w:rsidR="00DF7E89" w:rsidRPr="004C04E8" w:rsidRDefault="00DF7E89">
      <w:pPr>
        <w:pStyle w:val="a3"/>
        <w:numPr>
          <w:ilvl w:val="0"/>
          <w:numId w:val="47"/>
        </w:numPr>
        <w:shd w:val="clear" w:color="auto" w:fill="FFFFFF"/>
        <w:spacing w:before="0" w:beforeAutospacing="0" w:after="0" w:afterAutospacing="0" w:line="360" w:lineRule="auto"/>
        <w:rPr>
          <w:rFonts w:cs="Arial" w:hint="eastAsia"/>
          <w:color w:val="333333"/>
        </w:rPr>
      </w:pPr>
      <w:r w:rsidRPr="004C04E8">
        <w:rPr>
          <w:rFonts w:cs="Arial"/>
          <w:color w:val="333333"/>
        </w:rPr>
        <w:t>随机抽样即随意抽取个体</w:t>
      </w:r>
    </w:p>
    <w:p w14:paraId="210AB5F1" w14:textId="77777777" w:rsidR="00DF7E89" w:rsidRPr="004C04E8" w:rsidRDefault="00DF7E89">
      <w:pPr>
        <w:pStyle w:val="a3"/>
        <w:numPr>
          <w:ilvl w:val="0"/>
          <w:numId w:val="47"/>
        </w:numPr>
        <w:shd w:val="clear" w:color="auto" w:fill="FFFFFF"/>
        <w:spacing w:before="0" w:beforeAutospacing="0" w:after="0" w:afterAutospacing="0" w:line="360" w:lineRule="auto"/>
        <w:rPr>
          <w:rFonts w:cs="Arial" w:hint="eastAsia"/>
          <w:color w:val="333333"/>
        </w:rPr>
      </w:pPr>
      <w:r w:rsidRPr="004C04E8">
        <w:rPr>
          <w:rFonts w:cs="Arial"/>
          <w:color w:val="333333"/>
        </w:rPr>
        <w:t>为确保样本具有更好的代表性,样本量越大越好</w:t>
      </w:r>
    </w:p>
    <w:p w14:paraId="32F29A92"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50</w:t>
      </w:r>
      <w:r w:rsidRPr="004C04E8">
        <w:rPr>
          <w:rFonts w:cs="Arial" w:hint="eastAsia"/>
          <w:b/>
          <w:color w:val="333333"/>
        </w:rPr>
        <w:t>.</w:t>
      </w:r>
      <w:r w:rsidRPr="004C04E8">
        <w:rPr>
          <w:b/>
          <w:color w:val="333333"/>
        </w:rPr>
        <w:t xml:space="preserve"> 报上登出了国内20家大医院的名单,名单按他们在近三年中病人死亡率的高低排序。专家指出不能把名单排列的顺序作为评价医院医疗水平的标准。以下各项,如果是真的,都能做论据支持专家的结论,除了哪一项()。</w:t>
      </w:r>
    </w:p>
    <w:p w14:paraId="20209979" w14:textId="77777777" w:rsidR="00DF7E89" w:rsidRPr="004C04E8" w:rsidRDefault="00DF7E89" w:rsidP="004C04E8">
      <w:pPr>
        <w:pStyle w:val="a3"/>
        <w:shd w:val="clear" w:color="auto" w:fill="FFFFFF"/>
        <w:spacing w:before="0" w:beforeAutospacing="0" w:after="0" w:afterAutospacing="0" w:line="360" w:lineRule="auto"/>
        <w:rPr>
          <w:rFonts w:cs="Arial" w:hint="eastAsia"/>
          <w:color w:val="FF0000"/>
        </w:rPr>
      </w:pPr>
      <w:r w:rsidRPr="004C04E8">
        <w:rPr>
          <w:rFonts w:cs="Arial" w:hint="eastAsia"/>
          <w:color w:val="FF0000"/>
        </w:rPr>
        <w:lastRenderedPageBreak/>
        <w:t>A</w:t>
      </w:r>
      <w:r w:rsidRPr="004C04E8">
        <w:rPr>
          <w:rFonts w:cs="Arial"/>
          <w:color w:val="FF0000"/>
        </w:rPr>
        <w:t>.这20家医院中,有5家医院依靠国家资助从国外引进了多项先进、大型和配套的医疗设备,其余15家都没有。</w:t>
      </w:r>
    </w:p>
    <w:p w14:paraId="1DAC86E8" w14:textId="77777777" w:rsidR="00DF7E89" w:rsidRPr="004C04E8" w:rsidRDefault="00DF7E89" w:rsidP="004C04E8">
      <w:pPr>
        <w:pStyle w:val="a3"/>
        <w:shd w:val="clear" w:color="auto" w:fill="FFFFFF"/>
        <w:spacing w:before="0" w:beforeAutospacing="0" w:after="0" w:afterAutospacing="0" w:line="360" w:lineRule="auto"/>
        <w:rPr>
          <w:rFonts w:cs="Arial" w:hint="eastAsia"/>
          <w:color w:val="333333"/>
        </w:rPr>
      </w:pPr>
      <w:r w:rsidRPr="004C04E8">
        <w:rPr>
          <w:rFonts w:cs="Arial" w:hint="eastAsia"/>
          <w:color w:val="333333"/>
        </w:rPr>
        <w:t>B</w:t>
      </w:r>
      <w:r w:rsidRPr="004C04E8">
        <w:rPr>
          <w:rFonts w:cs="Arial"/>
          <w:color w:val="333333"/>
        </w:rPr>
        <w:t>.有些医院,</w:t>
      </w:r>
      <w:proofErr w:type="gramStart"/>
      <w:r w:rsidRPr="004C04E8">
        <w:rPr>
          <w:rFonts w:cs="Arial"/>
          <w:color w:val="333333"/>
        </w:rPr>
        <w:t>留病人</w:t>
      </w:r>
      <w:proofErr w:type="gramEnd"/>
      <w:r w:rsidRPr="004C04E8">
        <w:rPr>
          <w:rFonts w:cs="Arial"/>
          <w:color w:val="333333"/>
        </w:rPr>
        <w:t>住院的时间长,病人死亡率因此较高;有些医院,往往较早地动员患绝症而救治无望的病人出院,病人死亡率因此较低。</w:t>
      </w:r>
    </w:p>
    <w:p w14:paraId="7EC044D9" w14:textId="77777777" w:rsidR="00DF7E89" w:rsidRPr="004C04E8" w:rsidRDefault="00DF7E89" w:rsidP="004C04E8">
      <w:pPr>
        <w:pStyle w:val="a3"/>
        <w:shd w:val="clear" w:color="auto" w:fill="FFFFFF"/>
        <w:spacing w:before="0" w:beforeAutospacing="0" w:after="0" w:afterAutospacing="0" w:line="360" w:lineRule="auto"/>
        <w:rPr>
          <w:rFonts w:cs="Arial" w:hint="eastAsia"/>
          <w:color w:val="333333"/>
        </w:rPr>
      </w:pPr>
      <w:r w:rsidRPr="004C04E8">
        <w:rPr>
          <w:rFonts w:cs="Arial" w:hint="eastAsia"/>
          <w:color w:val="333333"/>
        </w:rPr>
        <w:t>C</w:t>
      </w:r>
      <w:r w:rsidRPr="004C04E8">
        <w:rPr>
          <w:rFonts w:cs="Arial"/>
          <w:color w:val="333333"/>
        </w:rPr>
        <w:t>.这20家医院中,有2家老人医院和3家儿童医院。</w:t>
      </w:r>
    </w:p>
    <w:p w14:paraId="311E3F7B" w14:textId="77777777" w:rsidR="00DF7E89" w:rsidRPr="004C04E8" w:rsidRDefault="00DF7E89" w:rsidP="004C04E8">
      <w:pPr>
        <w:pStyle w:val="a3"/>
        <w:shd w:val="clear" w:color="auto" w:fill="FFFFFF"/>
        <w:spacing w:before="0" w:beforeAutospacing="0" w:after="0" w:afterAutospacing="0" w:line="360" w:lineRule="auto"/>
        <w:rPr>
          <w:rFonts w:cs="Arial" w:hint="eastAsia"/>
          <w:color w:val="333333"/>
        </w:rPr>
      </w:pPr>
      <w:r w:rsidRPr="004C04E8">
        <w:rPr>
          <w:rFonts w:cs="Arial"/>
          <w:color w:val="333333"/>
        </w:rPr>
        <w:t>D.20家医院中,有2家是肿瘤医院。</w:t>
      </w:r>
    </w:p>
    <w:p w14:paraId="707614E4"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51.</w:t>
      </w:r>
      <w:r w:rsidRPr="004C04E8">
        <w:rPr>
          <w:b/>
          <w:color w:val="333333"/>
        </w:rPr>
        <w:t xml:space="preserve"> 下列哪项检验不适用χ2检验()。</w:t>
      </w:r>
    </w:p>
    <w:p w14:paraId="7D0C6C68" w14:textId="77777777" w:rsidR="00DF7E89" w:rsidRPr="004C04E8" w:rsidRDefault="00DF7E89">
      <w:pPr>
        <w:pStyle w:val="a3"/>
        <w:numPr>
          <w:ilvl w:val="0"/>
          <w:numId w:val="48"/>
        </w:numPr>
        <w:shd w:val="clear" w:color="auto" w:fill="FFFFFF"/>
        <w:spacing w:before="0" w:beforeAutospacing="0" w:after="0" w:afterAutospacing="0" w:line="360" w:lineRule="auto"/>
        <w:rPr>
          <w:rFonts w:cs="Arial" w:hint="eastAsia"/>
          <w:color w:val="FF0000"/>
        </w:rPr>
      </w:pPr>
      <w:r w:rsidRPr="004C04E8">
        <w:rPr>
          <w:rFonts w:cs="Arial"/>
          <w:color w:val="FF0000"/>
        </w:rPr>
        <w:t>两样本均值比较</w:t>
      </w:r>
    </w:p>
    <w:p w14:paraId="60A7BC1A" w14:textId="77777777" w:rsidR="00DF7E89" w:rsidRPr="004C04E8" w:rsidRDefault="00DF7E89">
      <w:pPr>
        <w:pStyle w:val="a3"/>
        <w:numPr>
          <w:ilvl w:val="0"/>
          <w:numId w:val="48"/>
        </w:numPr>
        <w:shd w:val="clear" w:color="auto" w:fill="FFFFFF"/>
        <w:spacing w:before="0" w:beforeAutospacing="0" w:after="0" w:afterAutospacing="0" w:line="360" w:lineRule="auto"/>
        <w:rPr>
          <w:rFonts w:cs="Arial" w:hint="eastAsia"/>
          <w:color w:val="333333"/>
        </w:rPr>
      </w:pPr>
      <w:r w:rsidRPr="004C04E8">
        <w:rPr>
          <w:rFonts w:cs="Arial"/>
          <w:color w:val="333333"/>
        </w:rPr>
        <w:t>两样本率比较</w:t>
      </w:r>
    </w:p>
    <w:p w14:paraId="1DE8280F" w14:textId="77777777" w:rsidR="00DF7E89" w:rsidRPr="004C04E8" w:rsidRDefault="00DF7E89">
      <w:pPr>
        <w:pStyle w:val="a3"/>
        <w:numPr>
          <w:ilvl w:val="0"/>
          <w:numId w:val="48"/>
        </w:numPr>
        <w:shd w:val="clear" w:color="auto" w:fill="FFFFFF"/>
        <w:spacing w:before="0" w:beforeAutospacing="0" w:after="0" w:afterAutospacing="0" w:line="360" w:lineRule="auto"/>
        <w:rPr>
          <w:rFonts w:cs="Arial" w:hint="eastAsia"/>
          <w:color w:val="333333"/>
        </w:rPr>
      </w:pPr>
      <w:r w:rsidRPr="004C04E8">
        <w:rPr>
          <w:rFonts w:cs="Arial"/>
          <w:color w:val="333333"/>
        </w:rPr>
        <w:t>构成比比较</w:t>
      </w:r>
    </w:p>
    <w:p w14:paraId="6E558F87" w14:textId="77777777" w:rsidR="00DF7E89" w:rsidRPr="004C04E8" w:rsidRDefault="00DF7E89">
      <w:pPr>
        <w:pStyle w:val="a3"/>
        <w:numPr>
          <w:ilvl w:val="0"/>
          <w:numId w:val="48"/>
        </w:numPr>
        <w:shd w:val="clear" w:color="auto" w:fill="FFFFFF"/>
        <w:spacing w:before="0" w:beforeAutospacing="0" w:after="0" w:afterAutospacing="0" w:line="360" w:lineRule="auto"/>
        <w:rPr>
          <w:rFonts w:cs="Arial" w:hint="eastAsia"/>
          <w:color w:val="333333"/>
        </w:rPr>
      </w:pPr>
      <w:r w:rsidRPr="004C04E8">
        <w:rPr>
          <w:rFonts w:cs="Arial"/>
          <w:color w:val="333333"/>
        </w:rPr>
        <w:t>拟合优度检验</w:t>
      </w:r>
    </w:p>
    <w:p w14:paraId="63702434"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52.</w:t>
      </w:r>
      <w:r w:rsidRPr="004C04E8">
        <w:rPr>
          <w:b/>
          <w:color w:val="333333"/>
        </w:rPr>
        <w:t xml:space="preserve"> 为研究矽肺患者肺功能的变化情况,某医院对I、II</w:t>
      </w:r>
      <w:proofErr w:type="gramStart"/>
      <w:r w:rsidRPr="004C04E8">
        <w:rPr>
          <w:b/>
          <w:color w:val="333333"/>
        </w:rPr>
        <w:t>期肺硅沉着病</w:t>
      </w:r>
      <w:proofErr w:type="gramEnd"/>
      <w:r w:rsidRPr="004C04E8">
        <w:rPr>
          <w:b/>
          <w:color w:val="333333"/>
        </w:rPr>
        <w:t>患者各35名测定其肺活量,得到I期患者的均值2700ml,标准差137ml;II期患者均值2800ml,标准差125ml,欲求I、II</w:t>
      </w:r>
      <w:proofErr w:type="gramStart"/>
      <w:r w:rsidRPr="004C04E8">
        <w:rPr>
          <w:b/>
          <w:color w:val="333333"/>
        </w:rPr>
        <w:t>期肺硅沉着病</w:t>
      </w:r>
      <w:proofErr w:type="gramEnd"/>
      <w:r w:rsidRPr="004C04E8">
        <w:rPr>
          <w:b/>
          <w:color w:val="333333"/>
        </w:rPr>
        <w:t>患者的肺活量是否有显著性差异,宜采用什么统计方法()。</w:t>
      </w:r>
    </w:p>
    <w:p w14:paraId="6029C9F6" w14:textId="77777777" w:rsidR="00DF7E89" w:rsidRPr="004C04E8" w:rsidRDefault="00DF7E89">
      <w:pPr>
        <w:pStyle w:val="a3"/>
        <w:numPr>
          <w:ilvl w:val="0"/>
          <w:numId w:val="49"/>
        </w:numPr>
        <w:shd w:val="clear" w:color="auto" w:fill="FFFFFF"/>
        <w:spacing w:before="0" w:beforeAutospacing="0" w:after="0" w:afterAutospacing="0" w:line="360" w:lineRule="auto"/>
        <w:rPr>
          <w:rFonts w:cs="Arial" w:hint="eastAsia"/>
          <w:color w:val="333333"/>
        </w:rPr>
      </w:pPr>
      <w:r w:rsidRPr="004C04E8">
        <w:rPr>
          <w:rFonts w:cs="Arial"/>
          <w:color w:val="333333"/>
        </w:rPr>
        <w:t>χ2检验</w:t>
      </w:r>
    </w:p>
    <w:p w14:paraId="3E35D1DC" w14:textId="77777777" w:rsidR="00DF7E89" w:rsidRPr="004C04E8" w:rsidRDefault="00DF7E89">
      <w:pPr>
        <w:pStyle w:val="a3"/>
        <w:numPr>
          <w:ilvl w:val="0"/>
          <w:numId w:val="49"/>
        </w:numPr>
        <w:shd w:val="clear" w:color="auto" w:fill="FFFFFF"/>
        <w:spacing w:before="0" w:beforeAutospacing="0" w:after="0" w:afterAutospacing="0" w:line="360" w:lineRule="auto"/>
        <w:rPr>
          <w:rFonts w:cs="Arial" w:hint="eastAsia"/>
          <w:color w:val="FF0000"/>
        </w:rPr>
      </w:pPr>
      <w:r w:rsidRPr="004C04E8">
        <w:rPr>
          <w:rFonts w:cs="Arial"/>
          <w:color w:val="FF0000"/>
        </w:rPr>
        <w:t>t检验</w:t>
      </w:r>
    </w:p>
    <w:p w14:paraId="31C0C98D" w14:textId="77777777" w:rsidR="00DF7E89" w:rsidRPr="004C04E8" w:rsidRDefault="00DF7E89">
      <w:pPr>
        <w:pStyle w:val="a3"/>
        <w:numPr>
          <w:ilvl w:val="0"/>
          <w:numId w:val="49"/>
        </w:numPr>
        <w:shd w:val="clear" w:color="auto" w:fill="FFFFFF"/>
        <w:spacing w:before="0" w:beforeAutospacing="0" w:after="0" w:afterAutospacing="0" w:line="360" w:lineRule="auto"/>
        <w:rPr>
          <w:rFonts w:cs="Arial" w:hint="eastAsia"/>
          <w:color w:val="333333"/>
        </w:rPr>
      </w:pPr>
      <w:r w:rsidRPr="004C04E8">
        <w:rPr>
          <w:rFonts w:cs="Arial"/>
          <w:color w:val="333333"/>
        </w:rPr>
        <w:t>logit回归</w:t>
      </w:r>
    </w:p>
    <w:p w14:paraId="4C00FDE3" w14:textId="77777777" w:rsidR="00DF7E89" w:rsidRPr="004C04E8" w:rsidRDefault="00DF7E89">
      <w:pPr>
        <w:pStyle w:val="a3"/>
        <w:numPr>
          <w:ilvl w:val="0"/>
          <w:numId w:val="49"/>
        </w:numPr>
        <w:shd w:val="clear" w:color="auto" w:fill="FFFFFF"/>
        <w:spacing w:before="0" w:beforeAutospacing="0" w:after="0" w:afterAutospacing="0" w:line="360" w:lineRule="auto"/>
        <w:rPr>
          <w:rFonts w:cs="Arial" w:hint="eastAsia"/>
          <w:color w:val="333333"/>
        </w:rPr>
      </w:pPr>
      <w:r w:rsidRPr="004C04E8">
        <w:rPr>
          <w:rFonts w:cs="Arial"/>
          <w:color w:val="333333"/>
        </w:rPr>
        <w:t>秩和检验</w:t>
      </w:r>
    </w:p>
    <w:p w14:paraId="5D18DB3C" w14:textId="77777777" w:rsidR="00DF7E89" w:rsidRPr="004C04E8" w:rsidRDefault="00DF7E89" w:rsidP="004C04E8">
      <w:pPr>
        <w:pStyle w:val="a3"/>
        <w:shd w:val="clear" w:color="auto" w:fill="FFFFFF"/>
        <w:spacing w:before="75" w:beforeAutospacing="0" w:after="75" w:afterAutospacing="0" w:line="360" w:lineRule="auto"/>
        <w:rPr>
          <w:rFonts w:cs="Arial" w:hint="eastAsia"/>
          <w:b/>
          <w:color w:val="333333"/>
        </w:rPr>
      </w:pPr>
      <w:r w:rsidRPr="004C04E8">
        <w:rPr>
          <w:rFonts w:cs="Arial"/>
          <w:b/>
          <w:color w:val="333333"/>
        </w:rPr>
        <w:t>53.</w:t>
      </w:r>
      <w:r w:rsidRPr="004C04E8">
        <w:rPr>
          <w:rFonts w:cs="Arial" w:hint="eastAsia"/>
          <w:b/>
          <w:color w:val="333333"/>
        </w:rPr>
        <w:t xml:space="preserve"> 下表为某项指标频数分布表，描述其集中趋势宜采用什么指标（）。</w:t>
      </w:r>
    </w:p>
    <w:tbl>
      <w:tblPr>
        <w:tblW w:w="0" w:type="auto"/>
        <w:tblCellMar>
          <w:top w:w="15" w:type="dxa"/>
          <w:left w:w="15" w:type="dxa"/>
          <w:bottom w:w="15" w:type="dxa"/>
          <w:right w:w="15" w:type="dxa"/>
        </w:tblCellMar>
        <w:tblLook w:val="04A0" w:firstRow="1" w:lastRow="0" w:firstColumn="1" w:lastColumn="0" w:noHBand="0" w:noVBand="1"/>
      </w:tblPr>
      <w:tblGrid>
        <w:gridCol w:w="1950"/>
        <w:gridCol w:w="1950"/>
        <w:gridCol w:w="1950"/>
        <w:gridCol w:w="1950"/>
      </w:tblGrid>
      <w:tr w:rsidR="00DF7E89" w:rsidRPr="005213A8" w14:paraId="3EEF4554" w14:textId="77777777" w:rsidTr="00996AE6">
        <w:trPr>
          <w:trHeight w:val="345"/>
        </w:trPr>
        <w:tc>
          <w:tcPr>
            <w:tcW w:w="1950" w:type="dxa"/>
            <w:tcBorders>
              <w:top w:val="single" w:sz="6" w:space="0" w:color="auto"/>
              <w:left w:val="nil"/>
              <w:bottom w:val="single" w:sz="6" w:space="0" w:color="auto"/>
              <w:right w:val="nil"/>
            </w:tcBorders>
            <w:tcMar>
              <w:top w:w="0" w:type="dxa"/>
              <w:left w:w="105" w:type="dxa"/>
              <w:bottom w:w="0" w:type="dxa"/>
              <w:right w:w="105" w:type="dxa"/>
            </w:tcMar>
            <w:hideMark/>
          </w:tcPr>
          <w:p w14:paraId="1D9F6A9C"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proofErr w:type="gramStart"/>
            <w:r w:rsidRPr="005213A8">
              <w:rPr>
                <w:rFonts w:ascii="宋体" w:eastAsia="宋体" w:hAnsi="宋体" w:cs="宋体" w:hint="eastAsia"/>
                <w:b/>
                <w:kern w:val="0"/>
                <w:sz w:val="24"/>
                <w:szCs w:val="24"/>
              </w:rPr>
              <w:t>组段</w:t>
            </w:r>
            <w:proofErr w:type="gramEnd"/>
          </w:p>
        </w:tc>
        <w:tc>
          <w:tcPr>
            <w:tcW w:w="1950" w:type="dxa"/>
            <w:tcBorders>
              <w:top w:val="single" w:sz="6" w:space="0" w:color="auto"/>
              <w:left w:val="nil"/>
              <w:bottom w:val="single" w:sz="6" w:space="0" w:color="auto"/>
              <w:right w:val="nil"/>
            </w:tcBorders>
            <w:tcMar>
              <w:top w:w="0" w:type="dxa"/>
              <w:left w:w="105" w:type="dxa"/>
              <w:bottom w:w="0" w:type="dxa"/>
              <w:right w:w="105" w:type="dxa"/>
            </w:tcMar>
            <w:hideMark/>
          </w:tcPr>
          <w:p w14:paraId="07C9A609"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频数</w:t>
            </w:r>
          </w:p>
        </w:tc>
        <w:tc>
          <w:tcPr>
            <w:tcW w:w="1950" w:type="dxa"/>
            <w:tcBorders>
              <w:top w:val="single" w:sz="6" w:space="0" w:color="auto"/>
              <w:left w:val="nil"/>
              <w:bottom w:val="single" w:sz="6" w:space="0" w:color="auto"/>
              <w:right w:val="nil"/>
            </w:tcBorders>
            <w:tcMar>
              <w:top w:w="0" w:type="dxa"/>
              <w:left w:w="105" w:type="dxa"/>
              <w:bottom w:w="0" w:type="dxa"/>
              <w:right w:w="105" w:type="dxa"/>
            </w:tcMar>
            <w:hideMark/>
          </w:tcPr>
          <w:p w14:paraId="5DF3660F"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频率</w:t>
            </w:r>
          </w:p>
        </w:tc>
        <w:tc>
          <w:tcPr>
            <w:tcW w:w="1950" w:type="dxa"/>
            <w:tcBorders>
              <w:top w:val="single" w:sz="6" w:space="0" w:color="auto"/>
              <w:left w:val="nil"/>
              <w:bottom w:val="single" w:sz="6" w:space="0" w:color="auto"/>
              <w:right w:val="nil"/>
            </w:tcBorders>
            <w:tcMar>
              <w:top w:w="0" w:type="dxa"/>
              <w:left w:w="105" w:type="dxa"/>
              <w:bottom w:w="0" w:type="dxa"/>
              <w:right w:w="105" w:type="dxa"/>
            </w:tcMar>
            <w:hideMark/>
          </w:tcPr>
          <w:p w14:paraId="5D9F2F87"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百分比（%）</w:t>
            </w:r>
          </w:p>
        </w:tc>
      </w:tr>
      <w:tr w:rsidR="00DF7E89" w:rsidRPr="005213A8" w14:paraId="41336365" w14:textId="77777777" w:rsidTr="00996AE6">
        <w:trPr>
          <w:trHeight w:val="345"/>
        </w:trPr>
        <w:tc>
          <w:tcPr>
            <w:tcW w:w="1950" w:type="dxa"/>
            <w:tcMar>
              <w:top w:w="0" w:type="dxa"/>
              <w:left w:w="105" w:type="dxa"/>
              <w:bottom w:w="0" w:type="dxa"/>
              <w:right w:w="105" w:type="dxa"/>
            </w:tcMar>
            <w:hideMark/>
          </w:tcPr>
          <w:p w14:paraId="7C4387F2"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10</w:t>
            </w:r>
            <w:r w:rsidRPr="005213A8">
              <w:rPr>
                <w:rFonts w:ascii="宋体" w:eastAsia="宋体" w:hAnsi="宋体" w:cs="Calibri"/>
                <w:b/>
                <w:kern w:val="0"/>
                <w:sz w:val="24"/>
                <w:szCs w:val="24"/>
              </w:rPr>
              <w:t>~</w:t>
            </w:r>
          </w:p>
        </w:tc>
        <w:tc>
          <w:tcPr>
            <w:tcW w:w="1950" w:type="dxa"/>
            <w:tcMar>
              <w:top w:w="0" w:type="dxa"/>
              <w:left w:w="105" w:type="dxa"/>
              <w:bottom w:w="0" w:type="dxa"/>
              <w:right w:w="105" w:type="dxa"/>
            </w:tcMar>
            <w:hideMark/>
          </w:tcPr>
          <w:p w14:paraId="45C3465A"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35</w:t>
            </w:r>
          </w:p>
        </w:tc>
        <w:tc>
          <w:tcPr>
            <w:tcW w:w="1950" w:type="dxa"/>
            <w:tcMar>
              <w:top w:w="0" w:type="dxa"/>
              <w:left w:w="105" w:type="dxa"/>
              <w:bottom w:w="0" w:type="dxa"/>
              <w:right w:w="105" w:type="dxa"/>
            </w:tcMar>
            <w:hideMark/>
          </w:tcPr>
          <w:p w14:paraId="6F6EB2D9"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0.35</w:t>
            </w:r>
          </w:p>
        </w:tc>
        <w:tc>
          <w:tcPr>
            <w:tcW w:w="1950" w:type="dxa"/>
            <w:tcMar>
              <w:top w:w="0" w:type="dxa"/>
              <w:left w:w="105" w:type="dxa"/>
              <w:bottom w:w="0" w:type="dxa"/>
              <w:right w:w="105" w:type="dxa"/>
            </w:tcMar>
            <w:hideMark/>
          </w:tcPr>
          <w:p w14:paraId="04D02BF7"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35</w:t>
            </w:r>
          </w:p>
        </w:tc>
      </w:tr>
      <w:tr w:rsidR="00DF7E89" w:rsidRPr="005213A8" w14:paraId="2ECC197F" w14:textId="77777777" w:rsidTr="00996AE6">
        <w:trPr>
          <w:trHeight w:val="345"/>
        </w:trPr>
        <w:tc>
          <w:tcPr>
            <w:tcW w:w="1950" w:type="dxa"/>
            <w:tcMar>
              <w:top w:w="0" w:type="dxa"/>
              <w:left w:w="105" w:type="dxa"/>
              <w:bottom w:w="0" w:type="dxa"/>
              <w:right w:w="105" w:type="dxa"/>
            </w:tcMar>
            <w:hideMark/>
          </w:tcPr>
          <w:p w14:paraId="6B78EA29"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20</w:t>
            </w:r>
            <w:r w:rsidRPr="005213A8">
              <w:rPr>
                <w:rFonts w:ascii="宋体" w:eastAsia="宋体" w:hAnsi="宋体" w:cs="Calibri"/>
                <w:b/>
                <w:kern w:val="0"/>
                <w:sz w:val="24"/>
                <w:szCs w:val="24"/>
              </w:rPr>
              <w:t>~</w:t>
            </w:r>
          </w:p>
        </w:tc>
        <w:tc>
          <w:tcPr>
            <w:tcW w:w="1950" w:type="dxa"/>
            <w:tcMar>
              <w:top w:w="0" w:type="dxa"/>
              <w:left w:w="105" w:type="dxa"/>
              <w:bottom w:w="0" w:type="dxa"/>
              <w:right w:w="105" w:type="dxa"/>
            </w:tcMar>
            <w:hideMark/>
          </w:tcPr>
          <w:p w14:paraId="18BC2A3F"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45</w:t>
            </w:r>
          </w:p>
        </w:tc>
        <w:tc>
          <w:tcPr>
            <w:tcW w:w="1950" w:type="dxa"/>
            <w:tcMar>
              <w:top w:w="0" w:type="dxa"/>
              <w:left w:w="105" w:type="dxa"/>
              <w:bottom w:w="0" w:type="dxa"/>
              <w:right w:w="105" w:type="dxa"/>
            </w:tcMar>
            <w:hideMark/>
          </w:tcPr>
          <w:p w14:paraId="05AD7667"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0.45</w:t>
            </w:r>
          </w:p>
        </w:tc>
        <w:tc>
          <w:tcPr>
            <w:tcW w:w="1950" w:type="dxa"/>
            <w:tcMar>
              <w:top w:w="0" w:type="dxa"/>
              <w:left w:w="105" w:type="dxa"/>
              <w:bottom w:w="0" w:type="dxa"/>
              <w:right w:w="105" w:type="dxa"/>
            </w:tcMar>
            <w:hideMark/>
          </w:tcPr>
          <w:p w14:paraId="6AA3F3C7"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45</w:t>
            </w:r>
          </w:p>
        </w:tc>
      </w:tr>
      <w:tr w:rsidR="00DF7E89" w:rsidRPr="005213A8" w14:paraId="265AD395" w14:textId="77777777" w:rsidTr="00996AE6">
        <w:trPr>
          <w:trHeight w:val="345"/>
        </w:trPr>
        <w:tc>
          <w:tcPr>
            <w:tcW w:w="1950" w:type="dxa"/>
            <w:tcMar>
              <w:top w:w="0" w:type="dxa"/>
              <w:left w:w="105" w:type="dxa"/>
              <w:bottom w:w="0" w:type="dxa"/>
              <w:right w:w="105" w:type="dxa"/>
            </w:tcMar>
            <w:hideMark/>
          </w:tcPr>
          <w:p w14:paraId="66FAEECE"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30</w:t>
            </w:r>
            <w:r w:rsidRPr="005213A8">
              <w:rPr>
                <w:rFonts w:ascii="宋体" w:eastAsia="宋体" w:hAnsi="宋体" w:cs="Calibri"/>
                <w:b/>
                <w:kern w:val="0"/>
                <w:sz w:val="24"/>
                <w:szCs w:val="24"/>
              </w:rPr>
              <w:t>~</w:t>
            </w:r>
          </w:p>
        </w:tc>
        <w:tc>
          <w:tcPr>
            <w:tcW w:w="1950" w:type="dxa"/>
            <w:tcMar>
              <w:top w:w="0" w:type="dxa"/>
              <w:left w:w="105" w:type="dxa"/>
              <w:bottom w:w="0" w:type="dxa"/>
              <w:right w:w="105" w:type="dxa"/>
            </w:tcMar>
            <w:hideMark/>
          </w:tcPr>
          <w:p w14:paraId="43A85497"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15</w:t>
            </w:r>
          </w:p>
        </w:tc>
        <w:tc>
          <w:tcPr>
            <w:tcW w:w="1950" w:type="dxa"/>
            <w:tcMar>
              <w:top w:w="0" w:type="dxa"/>
              <w:left w:w="105" w:type="dxa"/>
              <w:bottom w:w="0" w:type="dxa"/>
              <w:right w:w="105" w:type="dxa"/>
            </w:tcMar>
            <w:hideMark/>
          </w:tcPr>
          <w:p w14:paraId="2BC1F315"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0.15</w:t>
            </w:r>
          </w:p>
        </w:tc>
        <w:tc>
          <w:tcPr>
            <w:tcW w:w="1950" w:type="dxa"/>
            <w:tcMar>
              <w:top w:w="0" w:type="dxa"/>
              <w:left w:w="105" w:type="dxa"/>
              <w:bottom w:w="0" w:type="dxa"/>
              <w:right w:w="105" w:type="dxa"/>
            </w:tcMar>
            <w:hideMark/>
          </w:tcPr>
          <w:p w14:paraId="4A973862"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15</w:t>
            </w:r>
          </w:p>
        </w:tc>
      </w:tr>
      <w:tr w:rsidR="00DF7E89" w:rsidRPr="005213A8" w14:paraId="36F54CED" w14:textId="77777777" w:rsidTr="00996AE6">
        <w:trPr>
          <w:trHeight w:val="345"/>
        </w:trPr>
        <w:tc>
          <w:tcPr>
            <w:tcW w:w="1950" w:type="dxa"/>
            <w:tcMar>
              <w:top w:w="0" w:type="dxa"/>
              <w:left w:w="105" w:type="dxa"/>
              <w:bottom w:w="0" w:type="dxa"/>
              <w:right w:w="105" w:type="dxa"/>
            </w:tcMar>
            <w:hideMark/>
          </w:tcPr>
          <w:p w14:paraId="0573B5A7"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40</w:t>
            </w:r>
            <w:r w:rsidRPr="005213A8">
              <w:rPr>
                <w:rFonts w:ascii="宋体" w:eastAsia="宋体" w:hAnsi="宋体" w:cs="Calibri"/>
                <w:b/>
                <w:kern w:val="0"/>
                <w:sz w:val="24"/>
                <w:szCs w:val="24"/>
              </w:rPr>
              <w:t>~</w:t>
            </w:r>
          </w:p>
        </w:tc>
        <w:tc>
          <w:tcPr>
            <w:tcW w:w="1950" w:type="dxa"/>
            <w:tcMar>
              <w:top w:w="0" w:type="dxa"/>
              <w:left w:w="105" w:type="dxa"/>
              <w:bottom w:w="0" w:type="dxa"/>
              <w:right w:w="105" w:type="dxa"/>
            </w:tcMar>
            <w:hideMark/>
          </w:tcPr>
          <w:p w14:paraId="430C75D3"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4</w:t>
            </w:r>
          </w:p>
        </w:tc>
        <w:tc>
          <w:tcPr>
            <w:tcW w:w="1950" w:type="dxa"/>
            <w:tcMar>
              <w:top w:w="0" w:type="dxa"/>
              <w:left w:w="105" w:type="dxa"/>
              <w:bottom w:w="0" w:type="dxa"/>
              <w:right w:w="105" w:type="dxa"/>
            </w:tcMar>
            <w:hideMark/>
          </w:tcPr>
          <w:p w14:paraId="5010F54B"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0.04</w:t>
            </w:r>
          </w:p>
        </w:tc>
        <w:tc>
          <w:tcPr>
            <w:tcW w:w="1950" w:type="dxa"/>
            <w:tcMar>
              <w:top w:w="0" w:type="dxa"/>
              <w:left w:w="105" w:type="dxa"/>
              <w:bottom w:w="0" w:type="dxa"/>
              <w:right w:w="105" w:type="dxa"/>
            </w:tcMar>
            <w:hideMark/>
          </w:tcPr>
          <w:p w14:paraId="359F2FB0"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4</w:t>
            </w:r>
          </w:p>
        </w:tc>
      </w:tr>
      <w:tr w:rsidR="00DF7E89" w:rsidRPr="005213A8" w14:paraId="182B1CF1" w14:textId="77777777" w:rsidTr="00996AE6">
        <w:trPr>
          <w:trHeight w:val="345"/>
        </w:trPr>
        <w:tc>
          <w:tcPr>
            <w:tcW w:w="1950" w:type="dxa"/>
            <w:tcBorders>
              <w:top w:val="nil"/>
              <w:left w:val="nil"/>
              <w:bottom w:val="single" w:sz="6" w:space="0" w:color="auto"/>
              <w:right w:val="nil"/>
            </w:tcBorders>
            <w:tcMar>
              <w:top w:w="0" w:type="dxa"/>
              <w:left w:w="105" w:type="dxa"/>
              <w:bottom w:w="0" w:type="dxa"/>
              <w:right w:w="105" w:type="dxa"/>
            </w:tcMar>
            <w:hideMark/>
          </w:tcPr>
          <w:p w14:paraId="7B94FFB4"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50</w:t>
            </w:r>
            <w:r w:rsidRPr="005213A8">
              <w:rPr>
                <w:rFonts w:ascii="宋体" w:eastAsia="宋体" w:hAnsi="宋体" w:cs="Calibri"/>
                <w:b/>
                <w:kern w:val="0"/>
                <w:sz w:val="24"/>
                <w:szCs w:val="24"/>
              </w:rPr>
              <w:t>~</w:t>
            </w:r>
            <w:r w:rsidRPr="005213A8">
              <w:rPr>
                <w:rFonts w:ascii="宋体" w:eastAsia="宋体" w:hAnsi="宋体" w:cs="宋体" w:hint="eastAsia"/>
                <w:b/>
                <w:kern w:val="0"/>
                <w:sz w:val="24"/>
                <w:szCs w:val="24"/>
              </w:rPr>
              <w:t>60</w:t>
            </w:r>
          </w:p>
        </w:tc>
        <w:tc>
          <w:tcPr>
            <w:tcW w:w="1950" w:type="dxa"/>
            <w:tcBorders>
              <w:top w:val="nil"/>
              <w:left w:val="nil"/>
              <w:bottom w:val="single" w:sz="6" w:space="0" w:color="auto"/>
              <w:right w:val="nil"/>
            </w:tcBorders>
            <w:tcMar>
              <w:top w:w="0" w:type="dxa"/>
              <w:left w:w="105" w:type="dxa"/>
              <w:bottom w:w="0" w:type="dxa"/>
              <w:right w:w="105" w:type="dxa"/>
            </w:tcMar>
            <w:hideMark/>
          </w:tcPr>
          <w:p w14:paraId="1E2293E7"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1</w:t>
            </w:r>
          </w:p>
        </w:tc>
        <w:tc>
          <w:tcPr>
            <w:tcW w:w="1950" w:type="dxa"/>
            <w:tcBorders>
              <w:top w:val="nil"/>
              <w:left w:val="nil"/>
              <w:bottom w:val="single" w:sz="6" w:space="0" w:color="auto"/>
              <w:right w:val="nil"/>
            </w:tcBorders>
            <w:tcMar>
              <w:top w:w="0" w:type="dxa"/>
              <w:left w:w="105" w:type="dxa"/>
              <w:bottom w:w="0" w:type="dxa"/>
              <w:right w:w="105" w:type="dxa"/>
            </w:tcMar>
            <w:hideMark/>
          </w:tcPr>
          <w:p w14:paraId="2F90D3F8"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0.01</w:t>
            </w:r>
          </w:p>
        </w:tc>
        <w:tc>
          <w:tcPr>
            <w:tcW w:w="1950" w:type="dxa"/>
            <w:tcBorders>
              <w:top w:val="nil"/>
              <w:left w:val="nil"/>
              <w:bottom w:val="single" w:sz="6" w:space="0" w:color="auto"/>
              <w:right w:val="nil"/>
            </w:tcBorders>
            <w:tcMar>
              <w:top w:w="0" w:type="dxa"/>
              <w:left w:w="105" w:type="dxa"/>
              <w:bottom w:w="0" w:type="dxa"/>
              <w:right w:w="105" w:type="dxa"/>
            </w:tcMar>
            <w:hideMark/>
          </w:tcPr>
          <w:p w14:paraId="62209CC5"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1</w:t>
            </w:r>
          </w:p>
        </w:tc>
      </w:tr>
      <w:tr w:rsidR="00DF7E89" w:rsidRPr="005213A8" w14:paraId="2FC4CC23" w14:textId="77777777" w:rsidTr="00996AE6">
        <w:trPr>
          <w:trHeight w:val="345"/>
        </w:trPr>
        <w:tc>
          <w:tcPr>
            <w:tcW w:w="1950" w:type="dxa"/>
            <w:tcBorders>
              <w:top w:val="nil"/>
              <w:left w:val="nil"/>
              <w:bottom w:val="single" w:sz="6" w:space="0" w:color="auto"/>
              <w:right w:val="nil"/>
            </w:tcBorders>
            <w:tcMar>
              <w:top w:w="0" w:type="dxa"/>
              <w:left w:w="105" w:type="dxa"/>
              <w:bottom w:w="0" w:type="dxa"/>
              <w:right w:w="105" w:type="dxa"/>
            </w:tcMar>
            <w:hideMark/>
          </w:tcPr>
          <w:p w14:paraId="49020831"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合计</w:t>
            </w:r>
          </w:p>
        </w:tc>
        <w:tc>
          <w:tcPr>
            <w:tcW w:w="1950" w:type="dxa"/>
            <w:tcBorders>
              <w:top w:val="nil"/>
              <w:left w:val="nil"/>
              <w:bottom w:val="single" w:sz="6" w:space="0" w:color="auto"/>
              <w:right w:val="nil"/>
            </w:tcBorders>
            <w:tcMar>
              <w:top w:w="0" w:type="dxa"/>
              <w:left w:w="105" w:type="dxa"/>
              <w:bottom w:w="0" w:type="dxa"/>
              <w:right w:w="105" w:type="dxa"/>
            </w:tcMar>
            <w:hideMark/>
          </w:tcPr>
          <w:p w14:paraId="6E0113F1"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100</w:t>
            </w:r>
          </w:p>
        </w:tc>
        <w:tc>
          <w:tcPr>
            <w:tcW w:w="1950" w:type="dxa"/>
            <w:tcBorders>
              <w:top w:val="nil"/>
              <w:left w:val="nil"/>
              <w:bottom w:val="single" w:sz="6" w:space="0" w:color="auto"/>
              <w:right w:val="nil"/>
            </w:tcBorders>
            <w:tcMar>
              <w:top w:w="0" w:type="dxa"/>
              <w:left w:w="105" w:type="dxa"/>
              <w:bottom w:w="0" w:type="dxa"/>
              <w:right w:w="105" w:type="dxa"/>
            </w:tcMar>
            <w:hideMark/>
          </w:tcPr>
          <w:p w14:paraId="3A670414"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1</w:t>
            </w:r>
          </w:p>
        </w:tc>
        <w:tc>
          <w:tcPr>
            <w:tcW w:w="1950" w:type="dxa"/>
            <w:tcBorders>
              <w:top w:val="nil"/>
              <w:left w:val="nil"/>
              <w:bottom w:val="single" w:sz="6" w:space="0" w:color="auto"/>
              <w:right w:val="nil"/>
            </w:tcBorders>
            <w:tcMar>
              <w:top w:w="0" w:type="dxa"/>
              <w:left w:w="105" w:type="dxa"/>
              <w:bottom w:w="0" w:type="dxa"/>
              <w:right w:w="105" w:type="dxa"/>
            </w:tcMar>
            <w:hideMark/>
          </w:tcPr>
          <w:p w14:paraId="1D14531A"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r w:rsidRPr="005213A8">
              <w:rPr>
                <w:rFonts w:ascii="宋体" w:eastAsia="宋体" w:hAnsi="宋体" w:cs="宋体" w:hint="eastAsia"/>
                <w:b/>
                <w:kern w:val="0"/>
                <w:sz w:val="24"/>
                <w:szCs w:val="24"/>
              </w:rPr>
              <w:t>100</w:t>
            </w:r>
          </w:p>
        </w:tc>
      </w:tr>
    </w:tbl>
    <w:p w14:paraId="2BD81D54" w14:textId="77777777" w:rsidR="00DF7E89" w:rsidRPr="005213A8" w:rsidRDefault="00DF7E89" w:rsidP="004C04E8">
      <w:pPr>
        <w:widowControl/>
        <w:shd w:val="clear" w:color="auto" w:fill="FFFFFF"/>
        <w:spacing w:before="75" w:after="75" w:line="360" w:lineRule="auto"/>
        <w:jc w:val="left"/>
        <w:rPr>
          <w:rFonts w:ascii="宋体" w:eastAsia="宋体" w:hAnsi="宋体" w:cs="Arial" w:hint="eastAsia"/>
          <w:color w:val="333333"/>
          <w:kern w:val="0"/>
          <w:sz w:val="24"/>
          <w:szCs w:val="24"/>
        </w:rPr>
      </w:pPr>
    </w:p>
    <w:p w14:paraId="1CE9E55A" w14:textId="77777777" w:rsidR="00DF7E89" w:rsidRPr="00D72E4A" w:rsidRDefault="00DF7E89">
      <w:pPr>
        <w:pStyle w:val="a4"/>
        <w:widowControl/>
        <w:numPr>
          <w:ilvl w:val="0"/>
          <w:numId w:val="50"/>
        </w:numPr>
        <w:shd w:val="clear" w:color="auto" w:fill="FFFFFF"/>
        <w:spacing w:before="75" w:after="75" w:line="360" w:lineRule="auto"/>
        <w:ind w:firstLineChars="0"/>
        <w:jc w:val="left"/>
        <w:rPr>
          <w:rFonts w:ascii="宋体" w:eastAsia="宋体" w:hAnsi="宋体" w:cs="Arial" w:hint="eastAsia"/>
          <w:color w:val="333333"/>
          <w:kern w:val="0"/>
          <w:sz w:val="24"/>
          <w:szCs w:val="24"/>
        </w:rPr>
      </w:pPr>
      <w:r w:rsidRPr="00D72E4A">
        <w:rPr>
          <w:rFonts w:ascii="宋体" w:eastAsia="宋体" w:hAnsi="宋体" w:cs="Arial"/>
          <w:color w:val="333333"/>
          <w:kern w:val="0"/>
          <w:sz w:val="24"/>
          <w:szCs w:val="24"/>
        </w:rPr>
        <w:t>算数均数</w:t>
      </w:r>
    </w:p>
    <w:p w14:paraId="54106C42" w14:textId="77777777" w:rsidR="00DF7E89" w:rsidRPr="00D72E4A" w:rsidRDefault="00DF7E89">
      <w:pPr>
        <w:pStyle w:val="a4"/>
        <w:widowControl/>
        <w:numPr>
          <w:ilvl w:val="0"/>
          <w:numId w:val="50"/>
        </w:numPr>
        <w:shd w:val="clear" w:color="auto" w:fill="FFFFFF"/>
        <w:spacing w:before="75" w:after="75" w:line="360" w:lineRule="auto"/>
        <w:ind w:firstLineChars="0"/>
        <w:jc w:val="left"/>
        <w:rPr>
          <w:rFonts w:ascii="宋体" w:eastAsia="宋体" w:hAnsi="宋体" w:cs="Arial" w:hint="eastAsia"/>
          <w:color w:val="333333"/>
          <w:kern w:val="0"/>
          <w:sz w:val="24"/>
          <w:szCs w:val="24"/>
        </w:rPr>
      </w:pPr>
      <w:r w:rsidRPr="00D72E4A">
        <w:rPr>
          <w:rFonts w:ascii="宋体" w:eastAsia="宋体" w:hAnsi="宋体" w:cs="Arial"/>
          <w:color w:val="333333"/>
          <w:kern w:val="0"/>
          <w:sz w:val="24"/>
          <w:szCs w:val="24"/>
        </w:rPr>
        <w:lastRenderedPageBreak/>
        <w:t>几何均数</w:t>
      </w:r>
    </w:p>
    <w:p w14:paraId="15161385" w14:textId="77777777" w:rsidR="00DF7E89" w:rsidRPr="00D72E4A" w:rsidRDefault="00DF7E89">
      <w:pPr>
        <w:pStyle w:val="a4"/>
        <w:widowControl/>
        <w:numPr>
          <w:ilvl w:val="0"/>
          <w:numId w:val="50"/>
        </w:numPr>
        <w:shd w:val="clear" w:color="auto" w:fill="FFFFFF"/>
        <w:spacing w:before="75" w:after="75" w:line="360" w:lineRule="auto"/>
        <w:ind w:firstLineChars="0"/>
        <w:jc w:val="left"/>
        <w:rPr>
          <w:rFonts w:ascii="宋体" w:eastAsia="宋体" w:hAnsi="宋体" w:cs="Arial" w:hint="eastAsia"/>
          <w:color w:val="FF0000"/>
          <w:kern w:val="0"/>
          <w:sz w:val="24"/>
          <w:szCs w:val="24"/>
        </w:rPr>
      </w:pPr>
      <w:r w:rsidRPr="00D72E4A">
        <w:rPr>
          <w:rFonts w:ascii="宋体" w:eastAsia="宋体" w:hAnsi="宋体" w:cs="Arial"/>
          <w:color w:val="FF0000"/>
          <w:kern w:val="0"/>
          <w:sz w:val="24"/>
          <w:szCs w:val="24"/>
        </w:rPr>
        <w:t>中位数</w:t>
      </w:r>
    </w:p>
    <w:p w14:paraId="0AF78C3E" w14:textId="77777777" w:rsidR="00DF7E89" w:rsidRPr="00D72E4A" w:rsidRDefault="00DF7E89">
      <w:pPr>
        <w:pStyle w:val="a4"/>
        <w:widowControl/>
        <w:numPr>
          <w:ilvl w:val="0"/>
          <w:numId w:val="50"/>
        </w:numPr>
        <w:shd w:val="clear" w:color="auto" w:fill="FFFFFF"/>
        <w:spacing w:before="75" w:after="75" w:line="360" w:lineRule="auto"/>
        <w:ind w:firstLineChars="0"/>
        <w:jc w:val="left"/>
        <w:rPr>
          <w:rFonts w:ascii="宋体" w:eastAsia="宋体" w:hAnsi="宋体" w:cs="Arial" w:hint="eastAsia"/>
          <w:color w:val="333333"/>
          <w:kern w:val="0"/>
          <w:sz w:val="24"/>
          <w:szCs w:val="24"/>
        </w:rPr>
      </w:pPr>
      <w:r w:rsidRPr="00D72E4A">
        <w:rPr>
          <w:rFonts w:ascii="宋体" w:eastAsia="宋体" w:hAnsi="宋体" w:cs="Arial"/>
          <w:color w:val="333333"/>
          <w:kern w:val="0"/>
          <w:sz w:val="24"/>
          <w:szCs w:val="24"/>
        </w:rPr>
        <w:t>百分位数</w:t>
      </w:r>
    </w:p>
    <w:p w14:paraId="55CBDF78" w14:textId="77777777" w:rsidR="00DF7E89" w:rsidRPr="004C04E8" w:rsidRDefault="00DF7E89" w:rsidP="004C04E8">
      <w:pPr>
        <w:pStyle w:val="a3"/>
        <w:shd w:val="clear" w:color="auto" w:fill="FFFFFF"/>
        <w:spacing w:before="75" w:beforeAutospacing="0" w:after="75" w:afterAutospacing="0" w:line="360" w:lineRule="auto"/>
        <w:rPr>
          <w:rFonts w:cs="Arial" w:hint="eastAsia"/>
          <w:b/>
          <w:color w:val="333333"/>
        </w:rPr>
      </w:pPr>
      <w:r w:rsidRPr="004C04E8">
        <w:rPr>
          <w:rFonts w:cs="Arial"/>
          <w:b/>
          <w:color w:val="333333"/>
        </w:rPr>
        <w:t>54.</w:t>
      </w:r>
      <w:r w:rsidRPr="004C04E8">
        <w:rPr>
          <w:rFonts w:cs="Arial" w:hint="eastAsia"/>
          <w:b/>
          <w:color w:val="333333"/>
        </w:rPr>
        <w:t xml:space="preserve"> 某医生研究复方</w:t>
      </w:r>
      <w:proofErr w:type="gramStart"/>
      <w:r w:rsidRPr="004C04E8">
        <w:rPr>
          <w:rFonts w:cs="Arial" w:hint="eastAsia"/>
          <w:b/>
          <w:color w:val="333333"/>
        </w:rPr>
        <w:t>哌唑嗪</w:t>
      </w:r>
      <w:proofErr w:type="gramEnd"/>
      <w:r w:rsidRPr="004C04E8">
        <w:rPr>
          <w:rFonts w:cs="Arial" w:hint="eastAsia"/>
          <w:b/>
          <w:color w:val="333333"/>
        </w:rPr>
        <w:t>对高血压的治疗效果，以复方降压片为对照，结果如下表，</w:t>
      </w:r>
      <w:proofErr w:type="gramStart"/>
      <w:r w:rsidRPr="004C04E8">
        <w:rPr>
          <w:rFonts w:cs="Arial" w:hint="eastAsia"/>
          <w:b/>
          <w:color w:val="333333"/>
        </w:rPr>
        <w:t>问两种</w:t>
      </w:r>
      <w:proofErr w:type="gramEnd"/>
      <w:r w:rsidRPr="004C04E8">
        <w:rPr>
          <w:rFonts w:cs="Arial" w:hint="eastAsia"/>
          <w:b/>
          <w:color w:val="333333"/>
        </w:rPr>
        <w:t>药物效果有无显著性差别，宜采用何种统计方法（）。</w:t>
      </w:r>
    </w:p>
    <w:tbl>
      <w:tblPr>
        <w:tblW w:w="0" w:type="auto"/>
        <w:tblCellMar>
          <w:top w:w="15" w:type="dxa"/>
          <w:left w:w="15" w:type="dxa"/>
          <w:bottom w:w="15" w:type="dxa"/>
          <w:right w:w="15" w:type="dxa"/>
        </w:tblCellMar>
        <w:tblLook w:val="04A0" w:firstRow="1" w:lastRow="0" w:firstColumn="1" w:lastColumn="0" w:noHBand="0" w:noVBand="1"/>
      </w:tblPr>
      <w:tblGrid>
        <w:gridCol w:w="1950"/>
        <w:gridCol w:w="1950"/>
        <w:gridCol w:w="1950"/>
        <w:gridCol w:w="1950"/>
      </w:tblGrid>
      <w:tr w:rsidR="00DF7E89" w:rsidRPr="005213A8" w14:paraId="5055DB2D" w14:textId="77777777" w:rsidTr="00996AE6">
        <w:tc>
          <w:tcPr>
            <w:tcW w:w="1950"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0948DA3C" w14:textId="77777777" w:rsidR="00DF7E89" w:rsidRPr="005213A8" w:rsidRDefault="00DF7E89" w:rsidP="004C04E8">
            <w:pPr>
              <w:widowControl/>
              <w:spacing w:line="360" w:lineRule="auto"/>
              <w:jc w:val="left"/>
              <w:rPr>
                <w:rFonts w:ascii="宋体" w:eastAsia="宋体" w:hAnsi="宋体" w:cs="宋体" w:hint="eastAsia"/>
                <w:b/>
                <w:kern w:val="0"/>
                <w:sz w:val="24"/>
                <w:szCs w:val="24"/>
              </w:rPr>
            </w:pPr>
          </w:p>
        </w:tc>
        <w:tc>
          <w:tcPr>
            <w:tcW w:w="1950"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4AE8E8E4" w14:textId="77777777" w:rsidR="00DF7E89" w:rsidRPr="005213A8" w:rsidRDefault="00DF7E89" w:rsidP="004C04E8">
            <w:pPr>
              <w:widowControl/>
              <w:spacing w:line="360" w:lineRule="auto"/>
              <w:jc w:val="center"/>
              <w:rPr>
                <w:rFonts w:ascii="宋体" w:eastAsia="宋体" w:hAnsi="宋体" w:cs="宋体" w:hint="eastAsia"/>
                <w:b/>
                <w:kern w:val="0"/>
                <w:sz w:val="24"/>
                <w:szCs w:val="24"/>
              </w:rPr>
            </w:pPr>
            <w:r w:rsidRPr="005213A8">
              <w:rPr>
                <w:rFonts w:ascii="宋体" w:eastAsia="宋体" w:hAnsi="宋体" w:cs="宋体" w:hint="eastAsia"/>
                <w:b/>
                <w:kern w:val="0"/>
                <w:sz w:val="24"/>
                <w:szCs w:val="24"/>
              </w:rPr>
              <w:t>治疗例数</w:t>
            </w:r>
          </w:p>
        </w:tc>
        <w:tc>
          <w:tcPr>
            <w:tcW w:w="1950"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643B5C66" w14:textId="77777777" w:rsidR="00DF7E89" w:rsidRPr="005213A8" w:rsidRDefault="00DF7E89" w:rsidP="004C04E8">
            <w:pPr>
              <w:widowControl/>
              <w:spacing w:line="360" w:lineRule="auto"/>
              <w:jc w:val="center"/>
              <w:rPr>
                <w:rFonts w:ascii="宋体" w:eastAsia="宋体" w:hAnsi="宋体" w:cs="宋体" w:hint="eastAsia"/>
                <w:b/>
                <w:kern w:val="0"/>
                <w:sz w:val="24"/>
                <w:szCs w:val="24"/>
              </w:rPr>
            </w:pPr>
            <w:proofErr w:type="gramStart"/>
            <w:r w:rsidRPr="005213A8">
              <w:rPr>
                <w:rFonts w:ascii="宋体" w:eastAsia="宋体" w:hAnsi="宋体" w:cs="宋体" w:hint="eastAsia"/>
                <w:b/>
                <w:kern w:val="0"/>
                <w:sz w:val="24"/>
                <w:szCs w:val="24"/>
              </w:rPr>
              <w:t>有效例</w:t>
            </w:r>
            <w:proofErr w:type="gramEnd"/>
            <w:r w:rsidRPr="005213A8">
              <w:rPr>
                <w:rFonts w:ascii="宋体" w:eastAsia="宋体" w:hAnsi="宋体" w:cs="宋体" w:hint="eastAsia"/>
                <w:b/>
                <w:kern w:val="0"/>
                <w:sz w:val="24"/>
                <w:szCs w:val="24"/>
              </w:rPr>
              <w:t>数</w:t>
            </w:r>
          </w:p>
        </w:tc>
        <w:tc>
          <w:tcPr>
            <w:tcW w:w="1950"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5454B2A2" w14:textId="77777777" w:rsidR="00DF7E89" w:rsidRPr="005213A8" w:rsidRDefault="00DF7E89" w:rsidP="004C04E8">
            <w:pPr>
              <w:widowControl/>
              <w:spacing w:line="360" w:lineRule="auto"/>
              <w:jc w:val="center"/>
              <w:rPr>
                <w:rFonts w:ascii="宋体" w:eastAsia="宋体" w:hAnsi="宋体" w:cs="宋体" w:hint="eastAsia"/>
                <w:b/>
                <w:kern w:val="0"/>
                <w:sz w:val="24"/>
                <w:szCs w:val="24"/>
              </w:rPr>
            </w:pPr>
            <w:r w:rsidRPr="005213A8">
              <w:rPr>
                <w:rFonts w:ascii="宋体" w:eastAsia="宋体" w:hAnsi="宋体" w:cs="宋体" w:hint="eastAsia"/>
                <w:b/>
                <w:kern w:val="0"/>
                <w:sz w:val="24"/>
                <w:szCs w:val="24"/>
              </w:rPr>
              <w:t>有效率（%）</w:t>
            </w:r>
          </w:p>
        </w:tc>
      </w:tr>
      <w:tr w:rsidR="00DF7E89" w:rsidRPr="005213A8" w14:paraId="2AD21649" w14:textId="77777777" w:rsidTr="00996AE6">
        <w:tc>
          <w:tcPr>
            <w:tcW w:w="1950" w:type="dxa"/>
            <w:tcMar>
              <w:top w:w="0" w:type="dxa"/>
              <w:left w:w="105" w:type="dxa"/>
              <w:bottom w:w="0" w:type="dxa"/>
              <w:right w:w="105" w:type="dxa"/>
            </w:tcMar>
            <w:vAlign w:val="center"/>
            <w:hideMark/>
          </w:tcPr>
          <w:p w14:paraId="08C61D86" w14:textId="77777777" w:rsidR="00DF7E89" w:rsidRPr="005213A8" w:rsidRDefault="00DF7E89" w:rsidP="004C04E8">
            <w:pPr>
              <w:widowControl/>
              <w:spacing w:line="360" w:lineRule="auto"/>
              <w:jc w:val="center"/>
              <w:rPr>
                <w:rFonts w:ascii="宋体" w:eastAsia="宋体" w:hAnsi="宋体" w:cs="宋体" w:hint="eastAsia"/>
                <w:b/>
                <w:kern w:val="0"/>
                <w:sz w:val="24"/>
                <w:szCs w:val="24"/>
              </w:rPr>
            </w:pPr>
            <w:r w:rsidRPr="005213A8">
              <w:rPr>
                <w:rFonts w:ascii="宋体" w:eastAsia="宋体" w:hAnsi="宋体" w:cs="宋体" w:hint="eastAsia"/>
                <w:b/>
                <w:kern w:val="0"/>
                <w:sz w:val="24"/>
                <w:szCs w:val="24"/>
              </w:rPr>
              <w:t>复方</w:t>
            </w:r>
            <w:proofErr w:type="gramStart"/>
            <w:r w:rsidRPr="005213A8">
              <w:rPr>
                <w:rFonts w:ascii="宋体" w:eastAsia="宋体" w:hAnsi="宋体" w:cs="宋体" w:hint="eastAsia"/>
                <w:b/>
                <w:kern w:val="0"/>
                <w:sz w:val="24"/>
                <w:szCs w:val="24"/>
              </w:rPr>
              <w:t>哌唑嗪</w:t>
            </w:r>
            <w:proofErr w:type="gramEnd"/>
          </w:p>
        </w:tc>
        <w:tc>
          <w:tcPr>
            <w:tcW w:w="1950" w:type="dxa"/>
            <w:tcMar>
              <w:top w:w="0" w:type="dxa"/>
              <w:left w:w="105" w:type="dxa"/>
              <w:bottom w:w="0" w:type="dxa"/>
              <w:right w:w="105" w:type="dxa"/>
            </w:tcMar>
            <w:vAlign w:val="center"/>
            <w:hideMark/>
          </w:tcPr>
          <w:p w14:paraId="33675ECB" w14:textId="77777777" w:rsidR="00DF7E89" w:rsidRPr="005213A8" w:rsidRDefault="00DF7E89" w:rsidP="004C04E8">
            <w:pPr>
              <w:widowControl/>
              <w:spacing w:line="360" w:lineRule="auto"/>
              <w:jc w:val="center"/>
              <w:rPr>
                <w:rFonts w:ascii="宋体" w:eastAsia="宋体" w:hAnsi="宋体" w:cs="宋体" w:hint="eastAsia"/>
                <w:b/>
                <w:kern w:val="0"/>
                <w:sz w:val="24"/>
                <w:szCs w:val="24"/>
              </w:rPr>
            </w:pPr>
            <w:r w:rsidRPr="005213A8">
              <w:rPr>
                <w:rFonts w:ascii="宋体" w:eastAsia="宋体" w:hAnsi="宋体" w:cs="宋体" w:hint="eastAsia"/>
                <w:b/>
                <w:kern w:val="0"/>
                <w:sz w:val="24"/>
                <w:szCs w:val="24"/>
              </w:rPr>
              <w:t>40</w:t>
            </w:r>
          </w:p>
        </w:tc>
        <w:tc>
          <w:tcPr>
            <w:tcW w:w="1950" w:type="dxa"/>
            <w:tcMar>
              <w:top w:w="0" w:type="dxa"/>
              <w:left w:w="105" w:type="dxa"/>
              <w:bottom w:w="0" w:type="dxa"/>
              <w:right w:w="105" w:type="dxa"/>
            </w:tcMar>
            <w:vAlign w:val="center"/>
            <w:hideMark/>
          </w:tcPr>
          <w:p w14:paraId="1FAC65AB" w14:textId="77777777" w:rsidR="00DF7E89" w:rsidRPr="005213A8" w:rsidRDefault="00DF7E89" w:rsidP="004C04E8">
            <w:pPr>
              <w:widowControl/>
              <w:spacing w:line="360" w:lineRule="auto"/>
              <w:jc w:val="center"/>
              <w:rPr>
                <w:rFonts w:ascii="宋体" w:eastAsia="宋体" w:hAnsi="宋体" w:cs="宋体" w:hint="eastAsia"/>
                <w:b/>
                <w:kern w:val="0"/>
                <w:sz w:val="24"/>
                <w:szCs w:val="24"/>
              </w:rPr>
            </w:pPr>
            <w:r w:rsidRPr="005213A8">
              <w:rPr>
                <w:rFonts w:ascii="宋体" w:eastAsia="宋体" w:hAnsi="宋体" w:cs="宋体" w:hint="eastAsia"/>
                <w:b/>
                <w:kern w:val="0"/>
                <w:sz w:val="24"/>
                <w:szCs w:val="24"/>
              </w:rPr>
              <w:t>35</w:t>
            </w:r>
          </w:p>
        </w:tc>
        <w:tc>
          <w:tcPr>
            <w:tcW w:w="1950" w:type="dxa"/>
            <w:tcMar>
              <w:top w:w="0" w:type="dxa"/>
              <w:left w:w="105" w:type="dxa"/>
              <w:bottom w:w="0" w:type="dxa"/>
              <w:right w:w="105" w:type="dxa"/>
            </w:tcMar>
            <w:vAlign w:val="center"/>
            <w:hideMark/>
          </w:tcPr>
          <w:p w14:paraId="33C51562" w14:textId="77777777" w:rsidR="00DF7E89" w:rsidRPr="005213A8" w:rsidRDefault="00DF7E89" w:rsidP="004C04E8">
            <w:pPr>
              <w:widowControl/>
              <w:spacing w:line="360" w:lineRule="auto"/>
              <w:jc w:val="center"/>
              <w:rPr>
                <w:rFonts w:ascii="宋体" w:eastAsia="宋体" w:hAnsi="宋体" w:cs="宋体" w:hint="eastAsia"/>
                <w:b/>
                <w:kern w:val="0"/>
                <w:sz w:val="24"/>
                <w:szCs w:val="24"/>
              </w:rPr>
            </w:pPr>
            <w:r w:rsidRPr="005213A8">
              <w:rPr>
                <w:rFonts w:ascii="宋体" w:eastAsia="宋体" w:hAnsi="宋体" w:cs="宋体" w:hint="eastAsia"/>
                <w:b/>
                <w:kern w:val="0"/>
                <w:sz w:val="24"/>
                <w:szCs w:val="24"/>
              </w:rPr>
              <w:t>87.50</w:t>
            </w:r>
          </w:p>
        </w:tc>
      </w:tr>
      <w:tr w:rsidR="00DF7E89" w:rsidRPr="005213A8" w14:paraId="4F71EDC9" w14:textId="77777777" w:rsidTr="00996AE6">
        <w:tc>
          <w:tcPr>
            <w:tcW w:w="1950" w:type="dxa"/>
            <w:tcBorders>
              <w:top w:val="nil"/>
              <w:left w:val="nil"/>
              <w:bottom w:val="single" w:sz="6" w:space="0" w:color="auto"/>
              <w:right w:val="nil"/>
            </w:tcBorders>
            <w:tcMar>
              <w:top w:w="0" w:type="dxa"/>
              <w:left w:w="105" w:type="dxa"/>
              <w:bottom w:w="0" w:type="dxa"/>
              <w:right w:w="105" w:type="dxa"/>
            </w:tcMar>
            <w:vAlign w:val="center"/>
            <w:hideMark/>
          </w:tcPr>
          <w:p w14:paraId="58ADC583" w14:textId="77777777" w:rsidR="00DF7E89" w:rsidRPr="005213A8" w:rsidRDefault="00DF7E89" w:rsidP="004C04E8">
            <w:pPr>
              <w:widowControl/>
              <w:spacing w:line="360" w:lineRule="auto"/>
              <w:jc w:val="center"/>
              <w:rPr>
                <w:rFonts w:ascii="宋体" w:eastAsia="宋体" w:hAnsi="宋体" w:cs="宋体" w:hint="eastAsia"/>
                <w:b/>
                <w:kern w:val="0"/>
                <w:sz w:val="24"/>
                <w:szCs w:val="24"/>
              </w:rPr>
            </w:pPr>
            <w:r w:rsidRPr="005213A8">
              <w:rPr>
                <w:rFonts w:ascii="宋体" w:eastAsia="宋体" w:hAnsi="宋体" w:cs="宋体" w:hint="eastAsia"/>
                <w:b/>
                <w:kern w:val="0"/>
                <w:sz w:val="24"/>
                <w:szCs w:val="24"/>
              </w:rPr>
              <w:t>复方降压片</w:t>
            </w:r>
          </w:p>
        </w:tc>
        <w:tc>
          <w:tcPr>
            <w:tcW w:w="1950" w:type="dxa"/>
            <w:tcBorders>
              <w:top w:val="nil"/>
              <w:left w:val="nil"/>
              <w:bottom w:val="single" w:sz="6" w:space="0" w:color="auto"/>
              <w:right w:val="nil"/>
            </w:tcBorders>
            <w:tcMar>
              <w:top w:w="0" w:type="dxa"/>
              <w:left w:w="105" w:type="dxa"/>
              <w:bottom w:w="0" w:type="dxa"/>
              <w:right w:w="105" w:type="dxa"/>
            </w:tcMar>
            <w:vAlign w:val="center"/>
            <w:hideMark/>
          </w:tcPr>
          <w:p w14:paraId="1D7F0803" w14:textId="77777777" w:rsidR="00DF7E89" w:rsidRPr="005213A8" w:rsidRDefault="00DF7E89" w:rsidP="004C04E8">
            <w:pPr>
              <w:widowControl/>
              <w:spacing w:line="360" w:lineRule="auto"/>
              <w:jc w:val="center"/>
              <w:rPr>
                <w:rFonts w:ascii="宋体" w:eastAsia="宋体" w:hAnsi="宋体" w:cs="宋体" w:hint="eastAsia"/>
                <w:b/>
                <w:kern w:val="0"/>
                <w:sz w:val="24"/>
                <w:szCs w:val="24"/>
              </w:rPr>
            </w:pPr>
            <w:r w:rsidRPr="005213A8">
              <w:rPr>
                <w:rFonts w:ascii="宋体" w:eastAsia="宋体" w:hAnsi="宋体" w:cs="宋体" w:hint="eastAsia"/>
                <w:b/>
                <w:kern w:val="0"/>
                <w:sz w:val="24"/>
                <w:szCs w:val="24"/>
              </w:rPr>
              <w:t>30</w:t>
            </w:r>
          </w:p>
        </w:tc>
        <w:tc>
          <w:tcPr>
            <w:tcW w:w="1950" w:type="dxa"/>
            <w:tcBorders>
              <w:top w:val="nil"/>
              <w:left w:val="nil"/>
              <w:bottom w:val="single" w:sz="6" w:space="0" w:color="auto"/>
              <w:right w:val="nil"/>
            </w:tcBorders>
            <w:tcMar>
              <w:top w:w="0" w:type="dxa"/>
              <w:left w:w="105" w:type="dxa"/>
              <w:bottom w:w="0" w:type="dxa"/>
              <w:right w:w="105" w:type="dxa"/>
            </w:tcMar>
            <w:vAlign w:val="center"/>
            <w:hideMark/>
          </w:tcPr>
          <w:p w14:paraId="2D631144" w14:textId="77777777" w:rsidR="00DF7E89" w:rsidRPr="005213A8" w:rsidRDefault="00DF7E89" w:rsidP="004C04E8">
            <w:pPr>
              <w:widowControl/>
              <w:spacing w:line="360" w:lineRule="auto"/>
              <w:jc w:val="center"/>
              <w:rPr>
                <w:rFonts w:ascii="宋体" w:eastAsia="宋体" w:hAnsi="宋体" w:cs="宋体" w:hint="eastAsia"/>
                <w:b/>
                <w:kern w:val="0"/>
                <w:sz w:val="24"/>
                <w:szCs w:val="24"/>
              </w:rPr>
            </w:pPr>
            <w:r w:rsidRPr="005213A8">
              <w:rPr>
                <w:rFonts w:ascii="宋体" w:eastAsia="宋体" w:hAnsi="宋体" w:cs="宋体" w:hint="eastAsia"/>
                <w:b/>
                <w:kern w:val="0"/>
                <w:sz w:val="24"/>
                <w:szCs w:val="24"/>
              </w:rPr>
              <w:t>20</w:t>
            </w:r>
          </w:p>
        </w:tc>
        <w:tc>
          <w:tcPr>
            <w:tcW w:w="1950" w:type="dxa"/>
            <w:tcBorders>
              <w:top w:val="nil"/>
              <w:left w:val="nil"/>
              <w:bottom w:val="single" w:sz="6" w:space="0" w:color="auto"/>
              <w:right w:val="nil"/>
            </w:tcBorders>
            <w:tcMar>
              <w:top w:w="0" w:type="dxa"/>
              <w:left w:w="105" w:type="dxa"/>
              <w:bottom w:w="0" w:type="dxa"/>
              <w:right w:w="105" w:type="dxa"/>
            </w:tcMar>
            <w:vAlign w:val="center"/>
            <w:hideMark/>
          </w:tcPr>
          <w:p w14:paraId="4C9A1DB1" w14:textId="77777777" w:rsidR="00DF7E89" w:rsidRPr="005213A8" w:rsidRDefault="00DF7E89" w:rsidP="004C04E8">
            <w:pPr>
              <w:widowControl/>
              <w:spacing w:line="360" w:lineRule="auto"/>
              <w:jc w:val="center"/>
              <w:rPr>
                <w:rFonts w:ascii="宋体" w:eastAsia="宋体" w:hAnsi="宋体" w:cs="宋体" w:hint="eastAsia"/>
                <w:b/>
                <w:kern w:val="0"/>
                <w:sz w:val="24"/>
                <w:szCs w:val="24"/>
              </w:rPr>
            </w:pPr>
            <w:r w:rsidRPr="005213A8">
              <w:rPr>
                <w:rFonts w:ascii="宋体" w:eastAsia="宋体" w:hAnsi="宋体" w:cs="宋体" w:hint="eastAsia"/>
                <w:b/>
                <w:kern w:val="0"/>
                <w:sz w:val="24"/>
                <w:szCs w:val="24"/>
              </w:rPr>
              <w:t>66.67</w:t>
            </w:r>
          </w:p>
        </w:tc>
      </w:tr>
    </w:tbl>
    <w:p w14:paraId="60BC13BB" w14:textId="77777777" w:rsidR="00DF7E89" w:rsidRPr="005213A8" w:rsidRDefault="00DF7E89" w:rsidP="004C04E8">
      <w:pPr>
        <w:widowControl/>
        <w:shd w:val="clear" w:color="auto" w:fill="FFFFFF"/>
        <w:spacing w:before="75" w:after="75" w:line="360" w:lineRule="auto"/>
        <w:jc w:val="left"/>
        <w:rPr>
          <w:rFonts w:ascii="宋体" w:eastAsia="宋体" w:hAnsi="宋体" w:cs="Arial" w:hint="eastAsia"/>
          <w:color w:val="333333"/>
          <w:kern w:val="0"/>
          <w:sz w:val="24"/>
          <w:szCs w:val="24"/>
        </w:rPr>
      </w:pPr>
    </w:p>
    <w:p w14:paraId="2A4DD35D" w14:textId="77777777" w:rsidR="00DF7E89" w:rsidRPr="00D72E4A" w:rsidRDefault="00DF7E89">
      <w:pPr>
        <w:pStyle w:val="a4"/>
        <w:widowControl/>
        <w:numPr>
          <w:ilvl w:val="0"/>
          <w:numId w:val="51"/>
        </w:numPr>
        <w:shd w:val="clear" w:color="auto" w:fill="FFFFFF"/>
        <w:spacing w:before="75" w:after="75" w:line="360" w:lineRule="auto"/>
        <w:ind w:firstLineChars="0"/>
        <w:jc w:val="left"/>
        <w:rPr>
          <w:rFonts w:ascii="宋体" w:eastAsia="宋体" w:hAnsi="宋体" w:cs="Arial" w:hint="eastAsia"/>
          <w:color w:val="FF0000"/>
          <w:kern w:val="0"/>
          <w:sz w:val="24"/>
          <w:szCs w:val="24"/>
        </w:rPr>
      </w:pPr>
      <w:r w:rsidRPr="00D72E4A">
        <w:rPr>
          <w:rFonts w:ascii="宋体" w:eastAsia="宋体" w:hAnsi="宋体" w:cs="Arial"/>
          <w:color w:val="FF0000"/>
          <w:kern w:val="0"/>
          <w:sz w:val="24"/>
          <w:szCs w:val="24"/>
        </w:rPr>
        <w:t>χ2检验</w:t>
      </w:r>
    </w:p>
    <w:p w14:paraId="06B255E1" w14:textId="77777777" w:rsidR="00DF7E89" w:rsidRPr="00D72E4A" w:rsidRDefault="00DF7E89">
      <w:pPr>
        <w:pStyle w:val="a4"/>
        <w:widowControl/>
        <w:numPr>
          <w:ilvl w:val="0"/>
          <w:numId w:val="51"/>
        </w:numPr>
        <w:shd w:val="clear" w:color="auto" w:fill="FFFFFF"/>
        <w:spacing w:before="75" w:after="75" w:line="360" w:lineRule="auto"/>
        <w:ind w:firstLineChars="0"/>
        <w:jc w:val="left"/>
        <w:rPr>
          <w:rFonts w:ascii="宋体" w:eastAsia="宋体" w:hAnsi="宋体" w:cs="Arial" w:hint="eastAsia"/>
          <w:color w:val="333333"/>
          <w:kern w:val="0"/>
          <w:sz w:val="24"/>
          <w:szCs w:val="24"/>
        </w:rPr>
      </w:pPr>
      <w:r w:rsidRPr="00D72E4A">
        <w:rPr>
          <w:rFonts w:ascii="宋体" w:eastAsia="宋体" w:hAnsi="宋体" w:cs="Arial"/>
          <w:color w:val="333333"/>
          <w:kern w:val="0"/>
          <w:sz w:val="24"/>
          <w:szCs w:val="24"/>
        </w:rPr>
        <w:t>t检验</w:t>
      </w:r>
    </w:p>
    <w:p w14:paraId="029549F8" w14:textId="77777777" w:rsidR="00DF7E89" w:rsidRPr="00D72E4A" w:rsidRDefault="00DF7E89">
      <w:pPr>
        <w:pStyle w:val="a4"/>
        <w:widowControl/>
        <w:numPr>
          <w:ilvl w:val="0"/>
          <w:numId w:val="51"/>
        </w:numPr>
        <w:shd w:val="clear" w:color="auto" w:fill="FFFFFF"/>
        <w:spacing w:before="75" w:after="75" w:line="360" w:lineRule="auto"/>
        <w:ind w:firstLineChars="0"/>
        <w:jc w:val="left"/>
        <w:rPr>
          <w:rFonts w:ascii="宋体" w:eastAsia="宋体" w:hAnsi="宋体" w:cs="Arial" w:hint="eastAsia"/>
          <w:color w:val="333333"/>
          <w:kern w:val="0"/>
          <w:sz w:val="24"/>
          <w:szCs w:val="24"/>
        </w:rPr>
      </w:pPr>
      <w:r w:rsidRPr="00D72E4A">
        <w:rPr>
          <w:rFonts w:ascii="宋体" w:eastAsia="宋体" w:hAnsi="宋体" w:cs="Arial"/>
          <w:color w:val="333333"/>
          <w:kern w:val="0"/>
          <w:sz w:val="24"/>
          <w:szCs w:val="24"/>
        </w:rPr>
        <w:t>方差分析</w:t>
      </w:r>
    </w:p>
    <w:p w14:paraId="34436F88" w14:textId="77777777" w:rsidR="00DF7E89" w:rsidRPr="00D72E4A" w:rsidRDefault="00DF7E89">
      <w:pPr>
        <w:pStyle w:val="a4"/>
        <w:widowControl/>
        <w:numPr>
          <w:ilvl w:val="0"/>
          <w:numId w:val="51"/>
        </w:numPr>
        <w:shd w:val="clear" w:color="auto" w:fill="FFFFFF"/>
        <w:spacing w:before="75" w:after="75" w:line="360" w:lineRule="auto"/>
        <w:ind w:firstLineChars="0"/>
        <w:jc w:val="left"/>
        <w:rPr>
          <w:rFonts w:ascii="宋体" w:eastAsia="宋体" w:hAnsi="宋体" w:cs="Arial" w:hint="eastAsia"/>
          <w:color w:val="333333"/>
          <w:kern w:val="0"/>
          <w:sz w:val="24"/>
          <w:szCs w:val="24"/>
        </w:rPr>
      </w:pPr>
      <w:r w:rsidRPr="00D72E4A">
        <w:rPr>
          <w:rFonts w:ascii="宋体" w:eastAsia="宋体" w:hAnsi="宋体" w:cs="Arial"/>
          <w:color w:val="333333"/>
          <w:kern w:val="0"/>
          <w:sz w:val="24"/>
          <w:szCs w:val="24"/>
        </w:rPr>
        <w:t>秩和检验</w:t>
      </w:r>
    </w:p>
    <w:p w14:paraId="1A1A9658"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55.</w:t>
      </w:r>
      <w:r w:rsidRPr="004C04E8">
        <w:rPr>
          <w:b/>
          <w:color w:val="333333"/>
        </w:rPr>
        <w:t xml:space="preserve"> 某地区某病患病率20%,随机从该地抽出50人,则患病人数的数学期望和方差分别为多少()。</w:t>
      </w:r>
    </w:p>
    <w:p w14:paraId="09066199" w14:textId="77777777" w:rsidR="00DF7E89" w:rsidRPr="004C04E8" w:rsidRDefault="00DF7E89">
      <w:pPr>
        <w:pStyle w:val="a3"/>
        <w:numPr>
          <w:ilvl w:val="0"/>
          <w:numId w:val="52"/>
        </w:numPr>
        <w:shd w:val="clear" w:color="auto" w:fill="FFFFFF"/>
        <w:spacing w:before="0" w:beforeAutospacing="0" w:after="0" w:afterAutospacing="0" w:line="360" w:lineRule="auto"/>
        <w:rPr>
          <w:rFonts w:cs="Arial" w:hint="eastAsia"/>
          <w:color w:val="333333"/>
        </w:rPr>
      </w:pPr>
      <w:r w:rsidRPr="004C04E8">
        <w:rPr>
          <w:rFonts w:cs="Arial"/>
          <w:color w:val="333333"/>
        </w:rPr>
        <w:t>25和8</w:t>
      </w:r>
    </w:p>
    <w:p w14:paraId="54DAE3D4" w14:textId="77777777" w:rsidR="00DF7E89" w:rsidRPr="004C04E8" w:rsidRDefault="00DF7E89">
      <w:pPr>
        <w:pStyle w:val="a3"/>
        <w:numPr>
          <w:ilvl w:val="0"/>
          <w:numId w:val="52"/>
        </w:numPr>
        <w:shd w:val="clear" w:color="auto" w:fill="FFFFFF"/>
        <w:spacing w:before="0" w:beforeAutospacing="0" w:after="0" w:afterAutospacing="0" w:line="360" w:lineRule="auto"/>
        <w:rPr>
          <w:rFonts w:cs="Arial" w:hint="eastAsia"/>
          <w:color w:val="333333"/>
        </w:rPr>
      </w:pPr>
      <w:r w:rsidRPr="004C04E8">
        <w:rPr>
          <w:rFonts w:cs="Arial"/>
          <w:color w:val="333333"/>
        </w:rPr>
        <w:t>10和2.8</w:t>
      </w:r>
    </w:p>
    <w:p w14:paraId="6C630D29" w14:textId="77777777" w:rsidR="00DF7E89" w:rsidRPr="004C04E8" w:rsidRDefault="00DF7E89">
      <w:pPr>
        <w:pStyle w:val="a3"/>
        <w:numPr>
          <w:ilvl w:val="0"/>
          <w:numId w:val="52"/>
        </w:numPr>
        <w:shd w:val="clear" w:color="auto" w:fill="FFFFFF"/>
        <w:spacing w:before="0" w:beforeAutospacing="0" w:after="0" w:afterAutospacing="0" w:line="360" w:lineRule="auto"/>
        <w:rPr>
          <w:rFonts w:cs="Arial" w:hint="eastAsia"/>
          <w:color w:val="333333"/>
        </w:rPr>
      </w:pPr>
      <w:r w:rsidRPr="004C04E8">
        <w:rPr>
          <w:rFonts w:cs="Arial"/>
          <w:color w:val="333333"/>
        </w:rPr>
        <w:t>25和64</w:t>
      </w:r>
    </w:p>
    <w:p w14:paraId="2EFCD33C" w14:textId="77777777" w:rsidR="00DF7E89" w:rsidRPr="004C04E8" w:rsidRDefault="00DF7E89">
      <w:pPr>
        <w:pStyle w:val="a3"/>
        <w:numPr>
          <w:ilvl w:val="0"/>
          <w:numId w:val="52"/>
        </w:numPr>
        <w:shd w:val="clear" w:color="auto" w:fill="FFFFFF"/>
        <w:spacing w:before="0" w:beforeAutospacing="0" w:after="0" w:afterAutospacing="0" w:line="360" w:lineRule="auto"/>
        <w:rPr>
          <w:rFonts w:cs="Arial" w:hint="eastAsia"/>
          <w:color w:val="333333"/>
        </w:rPr>
      </w:pPr>
      <w:r w:rsidRPr="004C04E8">
        <w:rPr>
          <w:rFonts w:cs="Arial"/>
          <w:color w:val="FF0000"/>
        </w:rPr>
        <w:t>10和8</w:t>
      </w:r>
    </w:p>
    <w:p w14:paraId="344069A8"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56.</w:t>
      </w:r>
      <w:r w:rsidRPr="004C04E8">
        <w:rPr>
          <w:b/>
          <w:color w:val="333333"/>
        </w:rPr>
        <w:t xml:space="preserve"> 已知σ2时,区间</w:t>
      </w:r>
      <w:r w:rsidRPr="004C04E8">
        <w:rPr>
          <w:b/>
          <w:noProof/>
          <w:color w:val="333333"/>
        </w:rPr>
        <w:drawing>
          <wp:inline distT="0" distB="0" distL="0" distR="0" wp14:anchorId="74F54807" wp14:editId="00D91EB8">
            <wp:extent cx="762000" cy="419100"/>
            <wp:effectExtent l="0" t="0" r="0" b="0"/>
            <wp:docPr id="1" name="图片 1" descr="https://rain-oplat.xuetangx.com/ue_i/20230606/b5421360-8d9a-48db-8038-eb19c6c2e6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ain-oplat.xuetangx.com/ue_i/20230606/b5421360-8d9a-48db-8038-eb19c6c2e6e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 cy="419100"/>
                    </a:xfrm>
                    <a:prstGeom prst="rect">
                      <a:avLst/>
                    </a:prstGeom>
                    <a:noFill/>
                    <a:ln>
                      <a:noFill/>
                    </a:ln>
                  </pic:spPr>
                </pic:pic>
              </a:graphicData>
            </a:graphic>
          </wp:inline>
        </w:drawing>
      </w:r>
      <w:r w:rsidRPr="004C04E8">
        <w:rPr>
          <w:b/>
          <w:color w:val="333333"/>
        </w:rPr>
        <w:t> 的含义是()。</w:t>
      </w:r>
    </w:p>
    <w:p w14:paraId="2622291A" w14:textId="77777777" w:rsidR="00DF7E89" w:rsidRPr="004C04E8" w:rsidRDefault="00DF7E89">
      <w:pPr>
        <w:pStyle w:val="a3"/>
        <w:numPr>
          <w:ilvl w:val="0"/>
          <w:numId w:val="53"/>
        </w:numPr>
        <w:shd w:val="clear" w:color="auto" w:fill="FFFFFF"/>
        <w:spacing w:before="0" w:beforeAutospacing="0" w:after="0" w:afterAutospacing="0" w:line="360" w:lineRule="auto"/>
        <w:rPr>
          <w:rFonts w:cs="Arial" w:hint="eastAsia"/>
          <w:color w:val="333333"/>
        </w:rPr>
      </w:pPr>
      <w:r w:rsidRPr="004C04E8">
        <w:rPr>
          <w:rFonts w:cs="Arial"/>
          <w:color w:val="333333"/>
        </w:rPr>
        <w:t>95%的总体均值在此范围内</w:t>
      </w:r>
    </w:p>
    <w:p w14:paraId="078F8079" w14:textId="77777777" w:rsidR="00DF7E89" w:rsidRPr="004C04E8" w:rsidRDefault="00DF7E89">
      <w:pPr>
        <w:pStyle w:val="a3"/>
        <w:numPr>
          <w:ilvl w:val="0"/>
          <w:numId w:val="53"/>
        </w:numPr>
        <w:shd w:val="clear" w:color="auto" w:fill="FFFFFF"/>
        <w:spacing w:before="0" w:beforeAutospacing="0" w:after="0" w:afterAutospacing="0" w:line="360" w:lineRule="auto"/>
        <w:rPr>
          <w:rFonts w:cs="Arial" w:hint="eastAsia"/>
          <w:color w:val="333333"/>
        </w:rPr>
      </w:pPr>
      <w:r w:rsidRPr="004C04E8">
        <w:rPr>
          <w:rFonts w:cs="Arial"/>
          <w:color w:val="333333"/>
        </w:rPr>
        <w:t>样本均值的95%置信区间</w:t>
      </w:r>
    </w:p>
    <w:p w14:paraId="27405403" w14:textId="77777777" w:rsidR="00DF7E89" w:rsidRPr="004C04E8" w:rsidRDefault="00DF7E89">
      <w:pPr>
        <w:pStyle w:val="a3"/>
        <w:numPr>
          <w:ilvl w:val="0"/>
          <w:numId w:val="53"/>
        </w:numPr>
        <w:shd w:val="clear" w:color="auto" w:fill="FFFFFF"/>
        <w:spacing w:before="0" w:beforeAutospacing="0" w:after="0" w:afterAutospacing="0" w:line="360" w:lineRule="auto"/>
        <w:rPr>
          <w:rFonts w:cs="Arial" w:hint="eastAsia"/>
          <w:color w:val="333333"/>
        </w:rPr>
      </w:pPr>
      <w:r w:rsidRPr="004C04E8">
        <w:rPr>
          <w:rFonts w:cs="Arial"/>
          <w:color w:val="333333"/>
        </w:rPr>
        <w:t>95%的样本均值在此范围内</w:t>
      </w:r>
    </w:p>
    <w:p w14:paraId="69E3B773" w14:textId="77777777" w:rsidR="005213A8" w:rsidRPr="004C04E8" w:rsidRDefault="00DF7E89">
      <w:pPr>
        <w:pStyle w:val="a3"/>
        <w:numPr>
          <w:ilvl w:val="0"/>
          <w:numId w:val="53"/>
        </w:numPr>
        <w:spacing w:before="75" w:beforeAutospacing="0" w:after="75" w:afterAutospacing="0" w:line="360" w:lineRule="auto"/>
        <w:rPr>
          <w:rFonts w:cs="Arial" w:hint="eastAsia"/>
        </w:rPr>
      </w:pPr>
      <w:r w:rsidRPr="004C04E8">
        <w:rPr>
          <w:rFonts w:cs="Arial"/>
          <w:color w:val="FF0000"/>
        </w:rPr>
        <w:t>总体均值的95%置信区间</w:t>
      </w:r>
    </w:p>
    <w:p w14:paraId="6001B81A" w14:textId="77777777" w:rsidR="006804D1" w:rsidRPr="004C04E8" w:rsidRDefault="006804D1" w:rsidP="004C04E8">
      <w:pPr>
        <w:pStyle w:val="1"/>
        <w:shd w:val="clear" w:color="auto" w:fill="FFFFFF"/>
        <w:spacing w:before="0" w:beforeAutospacing="0" w:after="0" w:afterAutospacing="0" w:line="360" w:lineRule="auto"/>
        <w:rPr>
          <w:rFonts w:cs="Arial" w:hint="eastAsia"/>
          <w:color w:val="333333"/>
          <w:sz w:val="32"/>
        </w:rPr>
      </w:pPr>
      <w:r w:rsidRPr="004C04E8">
        <w:rPr>
          <w:rFonts w:cs="Arial"/>
          <w:color w:val="333333"/>
          <w:sz w:val="32"/>
        </w:rPr>
        <w:t>多选题 </w:t>
      </w:r>
    </w:p>
    <w:p w14:paraId="3D00AAEB" w14:textId="77777777" w:rsidR="006804D1" w:rsidRPr="004C04E8" w:rsidRDefault="00DF7E89" w:rsidP="004C04E8">
      <w:pPr>
        <w:pStyle w:val="a3"/>
        <w:shd w:val="clear" w:color="auto" w:fill="FFFFFF"/>
        <w:spacing w:before="0" w:beforeAutospacing="0" w:after="0" w:afterAutospacing="0" w:line="360" w:lineRule="auto"/>
        <w:rPr>
          <w:rFonts w:cs="Arial" w:hint="eastAsia"/>
          <w:b/>
          <w:color w:val="333333"/>
        </w:rPr>
      </w:pPr>
      <w:r w:rsidRPr="004C04E8">
        <w:rPr>
          <w:rFonts w:cs="Arial"/>
          <w:b/>
          <w:color w:val="333333"/>
        </w:rPr>
        <w:t>1</w:t>
      </w:r>
      <w:r w:rsidRPr="004C04E8">
        <w:rPr>
          <w:rFonts w:cs="Arial" w:hint="eastAsia"/>
          <w:b/>
          <w:color w:val="333333"/>
        </w:rPr>
        <w:t>.</w:t>
      </w:r>
      <w:r w:rsidR="006804D1" w:rsidRPr="004C04E8">
        <w:rPr>
          <w:rFonts w:cs="Arial"/>
          <w:b/>
          <w:color w:val="333333"/>
        </w:rPr>
        <w:t>数据挖掘的挖掘方法包括:( )</w:t>
      </w:r>
    </w:p>
    <w:p w14:paraId="5DA9BB4E" w14:textId="77777777" w:rsidR="006804D1" w:rsidRPr="004C04E8" w:rsidRDefault="006804D1">
      <w:pPr>
        <w:pStyle w:val="a3"/>
        <w:numPr>
          <w:ilvl w:val="0"/>
          <w:numId w:val="54"/>
        </w:numPr>
        <w:spacing w:before="0" w:beforeAutospacing="0" w:after="0" w:afterAutospacing="0" w:line="360" w:lineRule="auto"/>
        <w:rPr>
          <w:rFonts w:hint="eastAsia"/>
          <w:color w:val="FF0000"/>
        </w:rPr>
      </w:pPr>
      <w:r w:rsidRPr="004C04E8">
        <w:rPr>
          <w:color w:val="FF0000"/>
        </w:rPr>
        <w:lastRenderedPageBreak/>
        <w:t>聚类分析</w:t>
      </w:r>
    </w:p>
    <w:p w14:paraId="5383998B" w14:textId="77777777" w:rsidR="006804D1" w:rsidRPr="004C04E8" w:rsidRDefault="006804D1">
      <w:pPr>
        <w:pStyle w:val="a3"/>
        <w:numPr>
          <w:ilvl w:val="0"/>
          <w:numId w:val="54"/>
        </w:numPr>
        <w:spacing w:before="0" w:beforeAutospacing="0" w:after="0" w:afterAutospacing="0" w:line="360" w:lineRule="auto"/>
        <w:rPr>
          <w:rFonts w:hint="eastAsia"/>
          <w:color w:val="FF0000"/>
        </w:rPr>
      </w:pPr>
      <w:r w:rsidRPr="004C04E8">
        <w:rPr>
          <w:color w:val="FF0000"/>
        </w:rPr>
        <w:t>回归分析</w:t>
      </w:r>
    </w:p>
    <w:p w14:paraId="7AA64D26" w14:textId="77777777" w:rsidR="006804D1" w:rsidRPr="004C04E8" w:rsidRDefault="006804D1">
      <w:pPr>
        <w:pStyle w:val="a3"/>
        <w:numPr>
          <w:ilvl w:val="0"/>
          <w:numId w:val="54"/>
        </w:numPr>
        <w:spacing w:before="0" w:beforeAutospacing="0" w:after="0" w:afterAutospacing="0" w:line="360" w:lineRule="auto"/>
        <w:rPr>
          <w:rFonts w:hint="eastAsia"/>
          <w:color w:val="FF0000"/>
        </w:rPr>
      </w:pPr>
      <w:r w:rsidRPr="004C04E8">
        <w:rPr>
          <w:color w:val="FF0000"/>
        </w:rPr>
        <w:t>神经网络</w:t>
      </w:r>
    </w:p>
    <w:p w14:paraId="58EA9AF9" w14:textId="77777777" w:rsidR="006804D1" w:rsidRPr="004C04E8" w:rsidRDefault="006804D1">
      <w:pPr>
        <w:pStyle w:val="a3"/>
        <w:numPr>
          <w:ilvl w:val="0"/>
          <w:numId w:val="54"/>
        </w:numPr>
        <w:spacing w:before="0" w:beforeAutospacing="0" w:after="0" w:afterAutospacing="0" w:line="360" w:lineRule="auto"/>
        <w:rPr>
          <w:rFonts w:hint="eastAsia"/>
          <w:color w:val="FF0000"/>
        </w:rPr>
      </w:pPr>
      <w:r w:rsidRPr="004C04E8">
        <w:rPr>
          <w:color w:val="FF0000"/>
        </w:rPr>
        <w:t>决策树算法</w:t>
      </w:r>
    </w:p>
    <w:p w14:paraId="3B481926" w14:textId="77777777" w:rsidR="006804D1" w:rsidRPr="004C04E8" w:rsidRDefault="006804D1">
      <w:pPr>
        <w:pStyle w:val="a3"/>
        <w:numPr>
          <w:ilvl w:val="0"/>
          <w:numId w:val="54"/>
        </w:numPr>
        <w:spacing w:before="0" w:beforeAutospacing="0" w:after="0" w:afterAutospacing="0" w:line="360" w:lineRule="auto"/>
        <w:rPr>
          <w:rFonts w:hint="eastAsia"/>
          <w:color w:val="FF0000"/>
        </w:rPr>
      </w:pPr>
      <w:r w:rsidRPr="004C04E8">
        <w:rPr>
          <w:color w:val="FF0000"/>
        </w:rPr>
        <w:t>关联规则分析</w:t>
      </w:r>
    </w:p>
    <w:p w14:paraId="57F9A6B6" w14:textId="77777777" w:rsidR="006804D1" w:rsidRPr="004C04E8" w:rsidRDefault="00DF7E89" w:rsidP="004C04E8">
      <w:pPr>
        <w:spacing w:line="360" w:lineRule="auto"/>
        <w:rPr>
          <w:rFonts w:ascii="宋体" w:eastAsia="宋体" w:hAnsi="宋体" w:cs="Arial" w:hint="eastAsia"/>
          <w:b/>
          <w:color w:val="333333"/>
          <w:sz w:val="24"/>
          <w:szCs w:val="24"/>
          <w:shd w:val="clear" w:color="auto" w:fill="FFFFFF"/>
        </w:rPr>
      </w:pPr>
      <w:r w:rsidRPr="004C04E8">
        <w:rPr>
          <w:rFonts w:ascii="宋体" w:eastAsia="宋体" w:hAnsi="宋体"/>
          <w:b/>
          <w:sz w:val="24"/>
          <w:szCs w:val="24"/>
        </w:rPr>
        <w:t>2</w:t>
      </w:r>
      <w:r w:rsidRPr="004C04E8">
        <w:rPr>
          <w:rFonts w:ascii="宋体" w:eastAsia="宋体" w:hAnsi="宋体" w:hint="eastAsia"/>
          <w:b/>
          <w:sz w:val="24"/>
          <w:szCs w:val="24"/>
        </w:rPr>
        <w:t>.</w:t>
      </w:r>
      <w:r w:rsidR="006804D1" w:rsidRPr="004C04E8">
        <w:rPr>
          <w:rFonts w:ascii="宋体" w:eastAsia="宋体" w:hAnsi="宋体" w:cs="Arial"/>
          <w:b/>
          <w:color w:val="333333"/>
          <w:sz w:val="24"/>
          <w:szCs w:val="24"/>
          <w:shd w:val="clear" w:color="auto" w:fill="FFFFFF"/>
        </w:rPr>
        <w:t>抽取数据的标准有( )</w:t>
      </w:r>
    </w:p>
    <w:p w14:paraId="1F7D8124" w14:textId="77777777" w:rsidR="006804D1" w:rsidRPr="004C04E8" w:rsidRDefault="006804D1">
      <w:pPr>
        <w:pStyle w:val="a3"/>
        <w:numPr>
          <w:ilvl w:val="0"/>
          <w:numId w:val="55"/>
        </w:numPr>
        <w:spacing w:before="0" w:beforeAutospacing="0" w:after="0" w:afterAutospacing="0" w:line="360" w:lineRule="auto"/>
        <w:rPr>
          <w:rFonts w:hint="eastAsia"/>
          <w:color w:val="FF0000"/>
        </w:rPr>
      </w:pPr>
      <w:r w:rsidRPr="004C04E8">
        <w:rPr>
          <w:color w:val="FF0000"/>
        </w:rPr>
        <w:t>相关性</w:t>
      </w:r>
    </w:p>
    <w:p w14:paraId="2CD00092" w14:textId="77777777" w:rsidR="006804D1" w:rsidRPr="004C04E8" w:rsidRDefault="006804D1">
      <w:pPr>
        <w:pStyle w:val="a3"/>
        <w:numPr>
          <w:ilvl w:val="0"/>
          <w:numId w:val="55"/>
        </w:numPr>
        <w:spacing w:before="0" w:beforeAutospacing="0" w:after="0" w:afterAutospacing="0" w:line="360" w:lineRule="auto"/>
        <w:rPr>
          <w:rFonts w:hint="eastAsia"/>
          <w:color w:val="FF0000"/>
        </w:rPr>
      </w:pPr>
      <w:r w:rsidRPr="004C04E8">
        <w:rPr>
          <w:color w:val="FF0000"/>
        </w:rPr>
        <w:t>可靠性</w:t>
      </w:r>
    </w:p>
    <w:p w14:paraId="42B2A73F" w14:textId="77777777" w:rsidR="006804D1" w:rsidRPr="004C04E8" w:rsidRDefault="006804D1">
      <w:pPr>
        <w:pStyle w:val="a3"/>
        <w:numPr>
          <w:ilvl w:val="0"/>
          <w:numId w:val="55"/>
        </w:numPr>
        <w:spacing w:before="0" w:beforeAutospacing="0" w:after="0" w:afterAutospacing="0" w:line="360" w:lineRule="auto"/>
        <w:rPr>
          <w:rFonts w:hint="eastAsia"/>
          <w:color w:val="FF0000"/>
        </w:rPr>
      </w:pPr>
      <w:r w:rsidRPr="004C04E8">
        <w:rPr>
          <w:color w:val="FF0000"/>
        </w:rPr>
        <w:t>有效性</w:t>
      </w:r>
    </w:p>
    <w:p w14:paraId="5AC6FD4B" w14:textId="77777777" w:rsidR="006804D1" w:rsidRPr="004C04E8" w:rsidRDefault="006804D1">
      <w:pPr>
        <w:pStyle w:val="a3"/>
        <w:numPr>
          <w:ilvl w:val="0"/>
          <w:numId w:val="55"/>
        </w:numPr>
        <w:spacing w:before="0" w:beforeAutospacing="0" w:after="0" w:afterAutospacing="0" w:line="360" w:lineRule="auto"/>
        <w:rPr>
          <w:rFonts w:hint="eastAsia"/>
        </w:rPr>
      </w:pPr>
      <w:r w:rsidRPr="004C04E8">
        <w:t>实效性</w:t>
      </w:r>
    </w:p>
    <w:p w14:paraId="1EF0052F" w14:textId="77777777" w:rsidR="006804D1" w:rsidRPr="004C04E8" w:rsidRDefault="006804D1">
      <w:pPr>
        <w:pStyle w:val="a3"/>
        <w:numPr>
          <w:ilvl w:val="0"/>
          <w:numId w:val="55"/>
        </w:numPr>
        <w:spacing w:before="0" w:beforeAutospacing="0" w:after="0" w:afterAutospacing="0" w:line="360" w:lineRule="auto"/>
        <w:rPr>
          <w:rFonts w:hint="eastAsia"/>
        </w:rPr>
      </w:pPr>
      <w:r w:rsidRPr="004C04E8">
        <w:t>准确性</w:t>
      </w:r>
    </w:p>
    <w:p w14:paraId="790394DE" w14:textId="77777777" w:rsidR="005213A8" w:rsidRPr="004C04E8" w:rsidRDefault="00DF7E89" w:rsidP="004C04E8">
      <w:pPr>
        <w:pStyle w:val="1"/>
        <w:shd w:val="clear" w:color="auto" w:fill="FFFFFF"/>
        <w:spacing w:before="0" w:beforeAutospacing="0" w:after="0" w:afterAutospacing="0" w:line="360" w:lineRule="auto"/>
        <w:rPr>
          <w:rFonts w:cs="Arial" w:hint="eastAsia"/>
          <w:b/>
          <w:color w:val="333333"/>
        </w:rPr>
      </w:pPr>
      <w:r w:rsidRPr="004C04E8">
        <w:rPr>
          <w:b/>
        </w:rPr>
        <w:t>3</w:t>
      </w:r>
      <w:r w:rsidRPr="004C04E8">
        <w:rPr>
          <w:rFonts w:hint="eastAsia"/>
          <w:b/>
        </w:rPr>
        <w:t>.</w:t>
      </w:r>
      <w:r w:rsidR="005213A8" w:rsidRPr="004C04E8">
        <w:rPr>
          <w:rFonts w:cs="Arial"/>
          <w:b/>
          <w:color w:val="333333"/>
        </w:rPr>
        <w:t>当两组或多组资料的变异度进行比较时,应采用离散系数的情况是()</w:t>
      </w:r>
    </w:p>
    <w:p w14:paraId="1972FCB7" w14:textId="77777777" w:rsidR="005213A8" w:rsidRPr="004C04E8" w:rsidRDefault="005213A8">
      <w:pPr>
        <w:pStyle w:val="a3"/>
        <w:numPr>
          <w:ilvl w:val="0"/>
          <w:numId w:val="56"/>
        </w:numPr>
        <w:spacing w:before="0" w:beforeAutospacing="0" w:after="0" w:afterAutospacing="0" w:line="360" w:lineRule="auto"/>
        <w:rPr>
          <w:rFonts w:hint="eastAsia"/>
          <w:color w:val="FF0000"/>
        </w:rPr>
      </w:pPr>
      <w:r w:rsidRPr="004C04E8">
        <w:rPr>
          <w:color w:val="FF0000"/>
        </w:rPr>
        <w:t>均数相差悬殊</w:t>
      </w:r>
    </w:p>
    <w:p w14:paraId="6B55B9E4" w14:textId="77777777" w:rsidR="005213A8" w:rsidRPr="004C04E8" w:rsidRDefault="005213A8">
      <w:pPr>
        <w:pStyle w:val="a3"/>
        <w:numPr>
          <w:ilvl w:val="0"/>
          <w:numId w:val="56"/>
        </w:numPr>
        <w:spacing w:before="0" w:beforeAutospacing="0" w:after="0" w:afterAutospacing="0" w:line="360" w:lineRule="auto"/>
        <w:rPr>
          <w:rFonts w:hint="eastAsia"/>
        </w:rPr>
      </w:pPr>
      <w:r w:rsidRPr="004C04E8">
        <w:t>标准差相差悬殊</w:t>
      </w:r>
    </w:p>
    <w:p w14:paraId="52C94F9F" w14:textId="77777777" w:rsidR="005213A8" w:rsidRPr="004C04E8" w:rsidRDefault="005213A8">
      <w:pPr>
        <w:pStyle w:val="a3"/>
        <w:numPr>
          <w:ilvl w:val="0"/>
          <w:numId w:val="56"/>
        </w:numPr>
        <w:spacing w:before="0" w:beforeAutospacing="0" w:after="0" w:afterAutospacing="0" w:line="360" w:lineRule="auto"/>
        <w:rPr>
          <w:rFonts w:hint="eastAsia"/>
          <w:color w:val="FF0000"/>
        </w:rPr>
      </w:pPr>
      <w:r w:rsidRPr="004C04E8">
        <w:rPr>
          <w:color w:val="FF0000"/>
        </w:rPr>
        <w:t>度量单位不同</w:t>
      </w:r>
    </w:p>
    <w:p w14:paraId="100060E7" w14:textId="77777777" w:rsidR="005213A8" w:rsidRPr="004C04E8" w:rsidRDefault="005213A8">
      <w:pPr>
        <w:pStyle w:val="a3"/>
        <w:numPr>
          <w:ilvl w:val="0"/>
          <w:numId w:val="56"/>
        </w:numPr>
        <w:spacing w:before="0" w:beforeAutospacing="0" w:after="0" w:afterAutospacing="0" w:line="360" w:lineRule="auto"/>
        <w:rPr>
          <w:rFonts w:hint="eastAsia"/>
        </w:rPr>
      </w:pPr>
      <w:r w:rsidRPr="004C04E8">
        <w:t>资料来自不同地区</w:t>
      </w:r>
    </w:p>
    <w:p w14:paraId="79924519" w14:textId="77777777" w:rsidR="005213A8" w:rsidRPr="004C04E8" w:rsidRDefault="005213A8">
      <w:pPr>
        <w:pStyle w:val="a3"/>
        <w:numPr>
          <w:ilvl w:val="0"/>
          <w:numId w:val="56"/>
        </w:numPr>
        <w:spacing w:before="0" w:beforeAutospacing="0" w:after="0" w:afterAutospacing="0" w:line="360" w:lineRule="auto"/>
        <w:rPr>
          <w:rFonts w:hint="eastAsia"/>
        </w:rPr>
      </w:pPr>
      <w:r w:rsidRPr="004C04E8">
        <w:t>资料来自不同时期</w:t>
      </w:r>
    </w:p>
    <w:p w14:paraId="7B71BF59" w14:textId="77777777" w:rsidR="005213A8"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b/>
        </w:rPr>
        <w:t>4</w:t>
      </w:r>
      <w:r w:rsidR="005213A8" w:rsidRPr="004C04E8">
        <w:rPr>
          <w:b/>
        </w:rPr>
        <w:t>.</w:t>
      </w:r>
      <w:r w:rsidR="005213A8" w:rsidRPr="004C04E8">
        <w:rPr>
          <w:b/>
          <w:color w:val="333333"/>
        </w:rPr>
        <w:t xml:space="preserve"> 下列指标中属于集中趋势指标的有()</w:t>
      </w:r>
    </w:p>
    <w:p w14:paraId="55C6AF7E" w14:textId="77777777" w:rsidR="005213A8" w:rsidRPr="004C04E8" w:rsidRDefault="005213A8">
      <w:pPr>
        <w:pStyle w:val="a3"/>
        <w:numPr>
          <w:ilvl w:val="0"/>
          <w:numId w:val="57"/>
        </w:numPr>
        <w:shd w:val="clear" w:color="auto" w:fill="FFFFFF"/>
        <w:spacing w:before="0" w:beforeAutospacing="0" w:after="0" w:afterAutospacing="0" w:line="360" w:lineRule="auto"/>
        <w:rPr>
          <w:rFonts w:cs="Arial" w:hint="eastAsia"/>
          <w:color w:val="FF0000"/>
        </w:rPr>
      </w:pPr>
      <w:r w:rsidRPr="004C04E8">
        <w:rPr>
          <w:rFonts w:cs="Arial"/>
          <w:color w:val="FF0000"/>
        </w:rPr>
        <w:t>算术平均值</w:t>
      </w:r>
    </w:p>
    <w:p w14:paraId="42475FD9" w14:textId="77777777" w:rsidR="005213A8" w:rsidRPr="004C04E8" w:rsidRDefault="005213A8">
      <w:pPr>
        <w:pStyle w:val="a3"/>
        <w:numPr>
          <w:ilvl w:val="0"/>
          <w:numId w:val="57"/>
        </w:numPr>
        <w:shd w:val="clear" w:color="auto" w:fill="FFFFFF"/>
        <w:spacing w:before="0" w:beforeAutospacing="0" w:after="0" w:afterAutospacing="0" w:line="360" w:lineRule="auto"/>
        <w:rPr>
          <w:rFonts w:cs="Arial" w:hint="eastAsia"/>
          <w:color w:val="FF0000"/>
        </w:rPr>
      </w:pPr>
      <w:r w:rsidRPr="004C04E8">
        <w:rPr>
          <w:rFonts w:cs="Arial"/>
          <w:color w:val="FF0000"/>
        </w:rPr>
        <w:t>众数</w:t>
      </w:r>
    </w:p>
    <w:p w14:paraId="4734D0F6" w14:textId="77777777" w:rsidR="005213A8" w:rsidRPr="004C04E8" w:rsidRDefault="005213A8">
      <w:pPr>
        <w:pStyle w:val="a3"/>
        <w:numPr>
          <w:ilvl w:val="0"/>
          <w:numId w:val="57"/>
        </w:numPr>
        <w:shd w:val="clear" w:color="auto" w:fill="FFFFFF"/>
        <w:spacing w:before="0" w:beforeAutospacing="0" w:after="0" w:afterAutospacing="0" w:line="360" w:lineRule="auto"/>
        <w:rPr>
          <w:rFonts w:cs="Arial" w:hint="eastAsia"/>
          <w:color w:val="FF0000"/>
        </w:rPr>
      </w:pPr>
      <w:r w:rsidRPr="004C04E8">
        <w:rPr>
          <w:rFonts w:cs="Arial"/>
          <w:color w:val="FF0000"/>
        </w:rPr>
        <w:t>中位数</w:t>
      </w:r>
    </w:p>
    <w:p w14:paraId="504151FF" w14:textId="77777777" w:rsidR="005213A8" w:rsidRPr="004C04E8" w:rsidRDefault="005213A8">
      <w:pPr>
        <w:pStyle w:val="a3"/>
        <w:numPr>
          <w:ilvl w:val="0"/>
          <w:numId w:val="57"/>
        </w:numPr>
        <w:shd w:val="clear" w:color="auto" w:fill="FFFFFF"/>
        <w:spacing w:before="0" w:beforeAutospacing="0" w:after="0" w:afterAutospacing="0" w:line="360" w:lineRule="auto"/>
        <w:rPr>
          <w:rFonts w:cs="Arial" w:hint="eastAsia"/>
          <w:color w:val="FF0000"/>
        </w:rPr>
      </w:pPr>
      <w:r w:rsidRPr="004C04E8">
        <w:rPr>
          <w:rFonts w:cs="Arial"/>
          <w:color w:val="FF0000"/>
        </w:rPr>
        <w:t>百分位数</w:t>
      </w:r>
    </w:p>
    <w:p w14:paraId="74F37B4D" w14:textId="77777777" w:rsidR="005213A8" w:rsidRPr="004C04E8" w:rsidRDefault="005213A8">
      <w:pPr>
        <w:pStyle w:val="a3"/>
        <w:numPr>
          <w:ilvl w:val="0"/>
          <w:numId w:val="57"/>
        </w:numPr>
        <w:shd w:val="clear" w:color="auto" w:fill="FFFFFF"/>
        <w:spacing w:before="0" w:beforeAutospacing="0" w:after="0" w:afterAutospacing="0" w:line="360" w:lineRule="auto"/>
        <w:rPr>
          <w:rFonts w:cs="Arial" w:hint="eastAsia"/>
          <w:color w:val="333333"/>
        </w:rPr>
      </w:pPr>
      <w:r w:rsidRPr="004C04E8">
        <w:rPr>
          <w:rFonts w:cs="Arial"/>
          <w:color w:val="333333"/>
        </w:rPr>
        <w:t>极差</w:t>
      </w:r>
    </w:p>
    <w:p w14:paraId="3BCE26BE" w14:textId="77777777" w:rsidR="005213A8" w:rsidRPr="004C04E8" w:rsidRDefault="00DF7E89" w:rsidP="004C04E8">
      <w:pPr>
        <w:pStyle w:val="1"/>
        <w:shd w:val="clear" w:color="auto" w:fill="FFFFFF"/>
        <w:spacing w:before="0" w:beforeAutospacing="0" w:after="0" w:afterAutospacing="0" w:line="360" w:lineRule="auto"/>
        <w:rPr>
          <w:rFonts w:cs="Arial" w:hint="eastAsia"/>
          <w:b/>
          <w:color w:val="333333"/>
        </w:rPr>
      </w:pPr>
      <w:r w:rsidRPr="004C04E8">
        <w:rPr>
          <w:rFonts w:cs="Arial"/>
          <w:b/>
          <w:color w:val="333333"/>
        </w:rPr>
        <w:t>5</w:t>
      </w:r>
      <w:r w:rsidR="005213A8" w:rsidRPr="004C04E8">
        <w:rPr>
          <w:rFonts w:cs="Arial" w:hint="eastAsia"/>
          <w:b/>
          <w:color w:val="333333"/>
        </w:rPr>
        <w:t>.</w:t>
      </w:r>
      <w:r w:rsidR="005213A8" w:rsidRPr="004C04E8">
        <w:rPr>
          <w:rFonts w:cs="Arial"/>
          <w:b/>
          <w:color w:val="333333"/>
        </w:rPr>
        <w:t>噪声数据的产生原因主要有:()</w:t>
      </w:r>
    </w:p>
    <w:p w14:paraId="6EB124E8" w14:textId="77777777" w:rsidR="005213A8" w:rsidRPr="004C04E8" w:rsidRDefault="005213A8">
      <w:pPr>
        <w:pStyle w:val="a3"/>
        <w:numPr>
          <w:ilvl w:val="0"/>
          <w:numId w:val="58"/>
        </w:numPr>
        <w:shd w:val="clear" w:color="auto" w:fill="FFFFFF"/>
        <w:spacing w:before="0" w:beforeAutospacing="0" w:after="0" w:afterAutospacing="0" w:line="360" w:lineRule="auto"/>
        <w:rPr>
          <w:rFonts w:cs="Arial" w:hint="eastAsia"/>
          <w:color w:val="FF0000"/>
        </w:rPr>
      </w:pPr>
      <w:r w:rsidRPr="004C04E8">
        <w:rPr>
          <w:rFonts w:cs="Arial"/>
          <w:color w:val="FF0000"/>
        </w:rPr>
        <w:t>数据采集设备有问题</w:t>
      </w:r>
    </w:p>
    <w:p w14:paraId="1CE1C8FA" w14:textId="77777777" w:rsidR="005213A8" w:rsidRPr="004C04E8" w:rsidRDefault="005213A8">
      <w:pPr>
        <w:pStyle w:val="a3"/>
        <w:numPr>
          <w:ilvl w:val="0"/>
          <w:numId w:val="58"/>
        </w:numPr>
        <w:shd w:val="clear" w:color="auto" w:fill="FFFFFF"/>
        <w:spacing w:before="0" w:beforeAutospacing="0" w:after="0" w:afterAutospacing="0" w:line="360" w:lineRule="auto"/>
        <w:rPr>
          <w:rFonts w:cs="Arial" w:hint="eastAsia"/>
          <w:color w:val="FF0000"/>
        </w:rPr>
      </w:pPr>
      <w:r w:rsidRPr="004C04E8">
        <w:rPr>
          <w:rFonts w:cs="Arial"/>
          <w:color w:val="FF0000"/>
        </w:rPr>
        <w:t>在数据录入过程中发生了人为或计算机错误</w:t>
      </w:r>
    </w:p>
    <w:p w14:paraId="1CE7D97E" w14:textId="77777777" w:rsidR="005213A8" w:rsidRPr="004C04E8" w:rsidRDefault="005213A8">
      <w:pPr>
        <w:pStyle w:val="a3"/>
        <w:numPr>
          <w:ilvl w:val="0"/>
          <w:numId w:val="58"/>
        </w:numPr>
        <w:shd w:val="clear" w:color="auto" w:fill="FFFFFF"/>
        <w:spacing w:before="0" w:beforeAutospacing="0" w:after="0" w:afterAutospacing="0" w:line="360" w:lineRule="auto"/>
        <w:rPr>
          <w:rFonts w:cs="Arial" w:hint="eastAsia"/>
          <w:color w:val="FF0000"/>
        </w:rPr>
      </w:pPr>
      <w:r w:rsidRPr="004C04E8">
        <w:rPr>
          <w:rFonts w:cs="Arial"/>
          <w:color w:val="FF0000"/>
        </w:rPr>
        <w:t>数据传输过程中发生错误</w:t>
      </w:r>
    </w:p>
    <w:p w14:paraId="058F72DF" w14:textId="77777777" w:rsidR="005213A8" w:rsidRPr="004C04E8" w:rsidRDefault="005213A8">
      <w:pPr>
        <w:pStyle w:val="a3"/>
        <w:numPr>
          <w:ilvl w:val="0"/>
          <w:numId w:val="58"/>
        </w:numPr>
        <w:shd w:val="clear" w:color="auto" w:fill="FFFFFF"/>
        <w:spacing w:before="0" w:beforeAutospacing="0" w:after="0" w:afterAutospacing="0" w:line="360" w:lineRule="auto"/>
        <w:rPr>
          <w:rFonts w:cs="Arial" w:hint="eastAsia"/>
          <w:color w:val="FF0000"/>
        </w:rPr>
      </w:pPr>
      <w:r w:rsidRPr="004C04E8">
        <w:rPr>
          <w:rFonts w:cs="Arial"/>
          <w:color w:val="FF0000"/>
        </w:rPr>
        <w:t>由于命名规则或数据代码不同而引起的不一致</w:t>
      </w:r>
    </w:p>
    <w:p w14:paraId="6B367C0C" w14:textId="77777777" w:rsidR="005213A8" w:rsidRPr="004C04E8" w:rsidRDefault="005213A8">
      <w:pPr>
        <w:pStyle w:val="a3"/>
        <w:numPr>
          <w:ilvl w:val="0"/>
          <w:numId w:val="58"/>
        </w:numPr>
        <w:shd w:val="clear" w:color="auto" w:fill="FFFFFF"/>
        <w:spacing w:before="0" w:beforeAutospacing="0" w:after="0" w:afterAutospacing="0" w:line="360" w:lineRule="auto"/>
        <w:rPr>
          <w:rFonts w:cs="Arial" w:hint="eastAsia"/>
          <w:color w:val="333333"/>
        </w:rPr>
      </w:pPr>
      <w:r w:rsidRPr="004C04E8">
        <w:rPr>
          <w:rFonts w:cs="Arial"/>
          <w:color w:val="333333"/>
        </w:rPr>
        <w:t>数据资料自然产生</w:t>
      </w:r>
    </w:p>
    <w:p w14:paraId="2441CA8D" w14:textId="77777777" w:rsidR="005213A8"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lastRenderedPageBreak/>
        <w:t>6</w:t>
      </w:r>
      <w:r w:rsidR="005213A8" w:rsidRPr="004C04E8">
        <w:rPr>
          <w:rFonts w:cs="Arial" w:hint="eastAsia"/>
          <w:b/>
          <w:color w:val="333333"/>
        </w:rPr>
        <w:t>.</w:t>
      </w:r>
      <w:r w:rsidR="005213A8" w:rsidRPr="004C04E8">
        <w:rPr>
          <w:b/>
          <w:color w:val="333333"/>
        </w:rPr>
        <w:t xml:space="preserve"> 进行多表合并时,使用pandas库的可以实现横向堆叠和纵向堆叠()</w:t>
      </w:r>
    </w:p>
    <w:p w14:paraId="0B04562C" w14:textId="77777777" w:rsidR="005213A8" w:rsidRPr="004C04E8" w:rsidRDefault="005213A8">
      <w:pPr>
        <w:pStyle w:val="a3"/>
        <w:numPr>
          <w:ilvl w:val="0"/>
          <w:numId w:val="59"/>
        </w:numPr>
        <w:shd w:val="clear" w:color="auto" w:fill="FFFFFF"/>
        <w:spacing w:before="0" w:beforeAutospacing="0" w:after="0" w:afterAutospacing="0" w:line="360" w:lineRule="auto"/>
        <w:rPr>
          <w:rFonts w:cs="Arial" w:hint="eastAsia"/>
          <w:color w:val="FF0000"/>
        </w:rPr>
      </w:pPr>
      <w:proofErr w:type="spellStart"/>
      <w:r w:rsidRPr="004C04E8">
        <w:rPr>
          <w:rFonts w:cs="Arial"/>
          <w:color w:val="FF0000"/>
        </w:rPr>
        <w:t>concat</w:t>
      </w:r>
      <w:proofErr w:type="spellEnd"/>
      <w:r w:rsidRPr="004C04E8">
        <w:rPr>
          <w:rFonts w:cs="Arial"/>
          <w:color w:val="FF0000"/>
        </w:rPr>
        <w:t>函数</w:t>
      </w:r>
    </w:p>
    <w:p w14:paraId="406A8C62" w14:textId="77777777" w:rsidR="005213A8" w:rsidRPr="004C04E8" w:rsidRDefault="005213A8">
      <w:pPr>
        <w:pStyle w:val="a3"/>
        <w:numPr>
          <w:ilvl w:val="0"/>
          <w:numId w:val="59"/>
        </w:numPr>
        <w:shd w:val="clear" w:color="auto" w:fill="FFFFFF"/>
        <w:spacing w:before="0" w:beforeAutospacing="0" w:after="0" w:afterAutospacing="0" w:line="360" w:lineRule="auto"/>
        <w:rPr>
          <w:rFonts w:cs="Arial" w:hint="eastAsia"/>
          <w:color w:val="FF0000"/>
        </w:rPr>
      </w:pPr>
      <w:r w:rsidRPr="004C04E8">
        <w:rPr>
          <w:rFonts w:cs="Arial"/>
          <w:color w:val="FF0000"/>
        </w:rPr>
        <w:t>append()方法</w:t>
      </w:r>
    </w:p>
    <w:p w14:paraId="5298607F" w14:textId="77777777" w:rsidR="005213A8" w:rsidRPr="004C04E8" w:rsidRDefault="005213A8">
      <w:pPr>
        <w:pStyle w:val="a3"/>
        <w:numPr>
          <w:ilvl w:val="0"/>
          <w:numId w:val="59"/>
        </w:numPr>
        <w:shd w:val="clear" w:color="auto" w:fill="FFFFFF"/>
        <w:spacing w:before="0" w:beforeAutospacing="0" w:after="0" w:afterAutospacing="0" w:line="360" w:lineRule="auto"/>
        <w:rPr>
          <w:rFonts w:cs="Arial" w:hint="eastAsia"/>
          <w:color w:val="333333"/>
        </w:rPr>
      </w:pPr>
      <w:r w:rsidRPr="004C04E8">
        <w:rPr>
          <w:rFonts w:cs="Arial"/>
          <w:color w:val="333333"/>
        </w:rPr>
        <w:t>merge函数</w:t>
      </w:r>
    </w:p>
    <w:p w14:paraId="3ABABA42" w14:textId="77777777" w:rsidR="005213A8" w:rsidRPr="004C04E8" w:rsidRDefault="005213A8">
      <w:pPr>
        <w:pStyle w:val="a3"/>
        <w:numPr>
          <w:ilvl w:val="0"/>
          <w:numId w:val="59"/>
        </w:numPr>
        <w:shd w:val="clear" w:color="auto" w:fill="FFFFFF"/>
        <w:spacing w:before="0" w:beforeAutospacing="0" w:after="0" w:afterAutospacing="0" w:line="360" w:lineRule="auto"/>
        <w:rPr>
          <w:rFonts w:cs="Arial" w:hint="eastAsia"/>
          <w:color w:val="333333"/>
        </w:rPr>
      </w:pPr>
      <w:r w:rsidRPr="004C04E8">
        <w:rPr>
          <w:rFonts w:cs="Arial"/>
          <w:color w:val="333333"/>
        </w:rPr>
        <w:t>join()方法</w:t>
      </w:r>
    </w:p>
    <w:p w14:paraId="288852D1" w14:textId="77777777" w:rsidR="005213A8" w:rsidRPr="004C04E8" w:rsidRDefault="005213A8">
      <w:pPr>
        <w:pStyle w:val="a3"/>
        <w:numPr>
          <w:ilvl w:val="0"/>
          <w:numId w:val="59"/>
        </w:numPr>
        <w:shd w:val="clear" w:color="auto" w:fill="FFFFFF"/>
        <w:spacing w:before="0" w:beforeAutospacing="0" w:after="0" w:afterAutospacing="0" w:line="360" w:lineRule="auto"/>
        <w:rPr>
          <w:rFonts w:cs="Arial" w:hint="eastAsia"/>
          <w:color w:val="333333"/>
        </w:rPr>
      </w:pPr>
      <w:proofErr w:type="spellStart"/>
      <w:proofErr w:type="gramStart"/>
      <w:r w:rsidRPr="004C04E8">
        <w:rPr>
          <w:rFonts w:cs="Arial"/>
          <w:color w:val="333333"/>
        </w:rPr>
        <w:t>groupby</w:t>
      </w:r>
      <w:proofErr w:type="spellEnd"/>
      <w:r w:rsidRPr="004C04E8">
        <w:rPr>
          <w:rFonts w:cs="Arial"/>
          <w:color w:val="333333"/>
        </w:rPr>
        <w:t>(</w:t>
      </w:r>
      <w:proofErr w:type="gramEnd"/>
      <w:r w:rsidRPr="004C04E8">
        <w:rPr>
          <w:rFonts w:cs="Arial"/>
          <w:color w:val="333333"/>
        </w:rPr>
        <w:t>)</w:t>
      </w:r>
    </w:p>
    <w:p w14:paraId="10DDD16E" w14:textId="77777777" w:rsidR="00DF7E89" w:rsidRPr="004C04E8" w:rsidRDefault="00DF7E89" w:rsidP="004C04E8">
      <w:pPr>
        <w:pStyle w:val="1"/>
        <w:shd w:val="clear" w:color="auto" w:fill="FFFFFF"/>
        <w:spacing w:before="0" w:beforeAutospacing="0" w:after="0" w:afterAutospacing="0" w:line="360" w:lineRule="auto"/>
        <w:rPr>
          <w:rFonts w:cs="Arial" w:hint="eastAsia"/>
          <w:b/>
          <w:color w:val="333333"/>
        </w:rPr>
      </w:pPr>
      <w:r w:rsidRPr="004C04E8">
        <w:rPr>
          <w:rFonts w:cs="Arial"/>
          <w:b/>
          <w:color w:val="333333"/>
        </w:rPr>
        <w:t>7</w:t>
      </w:r>
      <w:r w:rsidRPr="004C04E8">
        <w:rPr>
          <w:rFonts w:cs="Arial" w:hint="eastAsia"/>
          <w:b/>
          <w:color w:val="333333"/>
        </w:rPr>
        <w:t>.</w:t>
      </w:r>
      <w:r w:rsidRPr="004C04E8">
        <w:rPr>
          <w:rFonts w:cs="Arial"/>
          <w:b/>
          <w:color w:val="333333"/>
        </w:rPr>
        <w:t xml:space="preserve"> 利用</w:t>
      </w:r>
      <w:proofErr w:type="spellStart"/>
      <w:r w:rsidRPr="004C04E8">
        <w:rPr>
          <w:rFonts w:cs="Arial"/>
          <w:b/>
          <w:color w:val="333333"/>
        </w:rPr>
        <w:t>Apriori</w:t>
      </w:r>
      <w:proofErr w:type="spellEnd"/>
      <w:r w:rsidRPr="004C04E8">
        <w:rPr>
          <w:rFonts w:cs="Arial"/>
          <w:b/>
          <w:color w:val="333333"/>
        </w:rPr>
        <w:t>算法计算频繁项集可以有效降低计算频繁集的时间复杂度。在以下的购物篮中产生支持度不小于3的候选3—项集,在候选2-</w:t>
      </w:r>
      <w:proofErr w:type="gramStart"/>
      <w:r w:rsidRPr="004C04E8">
        <w:rPr>
          <w:rFonts w:cs="Arial"/>
          <w:b/>
          <w:color w:val="333333"/>
        </w:rPr>
        <w:t>项集中</w:t>
      </w:r>
      <w:proofErr w:type="gramEnd"/>
      <w:r w:rsidRPr="004C04E8">
        <w:rPr>
          <w:rFonts w:cs="Arial"/>
          <w:b/>
          <w:color w:val="333333"/>
        </w:rPr>
        <w:t>需要剪枝的是( ) 。</w:t>
      </w:r>
    </w:p>
    <w:tbl>
      <w:tblPr>
        <w:tblW w:w="0" w:type="auto"/>
        <w:tblCellMar>
          <w:top w:w="15" w:type="dxa"/>
          <w:left w:w="15" w:type="dxa"/>
          <w:bottom w:w="15" w:type="dxa"/>
          <w:right w:w="15" w:type="dxa"/>
        </w:tblCellMar>
        <w:tblLook w:val="04A0" w:firstRow="1" w:lastRow="0" w:firstColumn="1" w:lastColumn="0" w:noHBand="0" w:noVBand="1"/>
      </w:tblPr>
      <w:tblGrid>
        <w:gridCol w:w="1425"/>
        <w:gridCol w:w="4245"/>
      </w:tblGrid>
      <w:tr w:rsidR="00DF7E89" w:rsidRPr="004C04E8" w14:paraId="137C3617" w14:textId="77777777" w:rsidTr="00996AE6">
        <w:tc>
          <w:tcPr>
            <w:tcW w:w="1425" w:type="dxa"/>
            <w:tcBorders>
              <w:top w:val="single" w:sz="6" w:space="0" w:color="auto"/>
              <w:left w:val="single" w:sz="6" w:space="0" w:color="auto"/>
              <w:bottom w:val="single" w:sz="6" w:space="0" w:color="auto"/>
              <w:right w:val="single" w:sz="6" w:space="0" w:color="auto"/>
            </w:tcBorders>
            <w:shd w:val="clear" w:color="auto" w:fill="F2F2F2"/>
            <w:tcMar>
              <w:top w:w="0" w:type="dxa"/>
              <w:left w:w="105" w:type="dxa"/>
              <w:bottom w:w="0" w:type="dxa"/>
              <w:right w:w="105" w:type="dxa"/>
            </w:tcMar>
            <w:hideMark/>
          </w:tcPr>
          <w:p w14:paraId="28B8109A" w14:textId="77777777" w:rsidR="00DF7E89" w:rsidRPr="004C04E8" w:rsidRDefault="00DF7E89"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TID</w:t>
            </w:r>
          </w:p>
        </w:tc>
        <w:tc>
          <w:tcPr>
            <w:tcW w:w="4245" w:type="dxa"/>
            <w:tcBorders>
              <w:top w:val="single" w:sz="6" w:space="0" w:color="auto"/>
              <w:left w:val="single" w:sz="6" w:space="0" w:color="auto"/>
              <w:bottom w:val="single" w:sz="6" w:space="0" w:color="auto"/>
              <w:right w:val="single" w:sz="6" w:space="0" w:color="auto"/>
            </w:tcBorders>
            <w:shd w:val="clear" w:color="auto" w:fill="F2F2F2"/>
            <w:tcMar>
              <w:top w:w="0" w:type="dxa"/>
              <w:left w:w="105" w:type="dxa"/>
              <w:bottom w:w="0" w:type="dxa"/>
              <w:right w:w="105" w:type="dxa"/>
            </w:tcMar>
            <w:hideMark/>
          </w:tcPr>
          <w:p w14:paraId="38619ACB" w14:textId="77777777" w:rsidR="00DF7E89" w:rsidRPr="004C04E8" w:rsidRDefault="00DF7E89"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项集</w:t>
            </w:r>
          </w:p>
        </w:tc>
      </w:tr>
      <w:tr w:rsidR="00DF7E89" w:rsidRPr="004C04E8" w14:paraId="59B33D79" w14:textId="77777777" w:rsidTr="00996AE6">
        <w:tc>
          <w:tcPr>
            <w:tcW w:w="142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1F33C9C1" w14:textId="77777777" w:rsidR="00DF7E89" w:rsidRPr="004C04E8" w:rsidRDefault="00DF7E89"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1</w:t>
            </w:r>
          </w:p>
        </w:tc>
        <w:tc>
          <w:tcPr>
            <w:tcW w:w="424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20CFA9D6" w14:textId="77777777" w:rsidR="00DF7E89" w:rsidRPr="004C04E8" w:rsidRDefault="00DF7E89" w:rsidP="004C04E8">
            <w:pPr>
              <w:widowControl/>
              <w:spacing w:line="360" w:lineRule="auto"/>
              <w:jc w:val="left"/>
              <w:rPr>
                <w:rFonts w:ascii="宋体" w:eastAsia="宋体" w:hAnsi="宋体" w:cs="宋体" w:hint="eastAsia"/>
                <w:b/>
                <w:kern w:val="0"/>
                <w:sz w:val="24"/>
                <w:szCs w:val="24"/>
              </w:rPr>
            </w:pPr>
            <w:r w:rsidRPr="004C04E8">
              <w:rPr>
                <w:rFonts w:ascii="宋体" w:eastAsia="宋体" w:hAnsi="宋体" w:cs="宋体" w:hint="eastAsia"/>
                <w:b/>
                <w:kern w:val="0"/>
                <w:sz w:val="24"/>
                <w:szCs w:val="24"/>
              </w:rPr>
              <w:t>面包、牛奶</w:t>
            </w:r>
          </w:p>
        </w:tc>
      </w:tr>
      <w:tr w:rsidR="00DF7E89" w:rsidRPr="004C04E8" w14:paraId="4B6D52CE" w14:textId="77777777" w:rsidTr="00996AE6">
        <w:tc>
          <w:tcPr>
            <w:tcW w:w="142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4C4A36C7" w14:textId="77777777" w:rsidR="00DF7E89" w:rsidRPr="004C04E8" w:rsidRDefault="00DF7E89"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2</w:t>
            </w:r>
          </w:p>
        </w:tc>
        <w:tc>
          <w:tcPr>
            <w:tcW w:w="424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562458BE" w14:textId="77777777" w:rsidR="00DF7E89" w:rsidRPr="004C04E8" w:rsidRDefault="00DF7E89" w:rsidP="004C04E8">
            <w:pPr>
              <w:widowControl/>
              <w:spacing w:line="360" w:lineRule="auto"/>
              <w:jc w:val="left"/>
              <w:rPr>
                <w:rFonts w:ascii="宋体" w:eastAsia="宋体" w:hAnsi="宋体" w:cs="宋体" w:hint="eastAsia"/>
                <w:b/>
                <w:kern w:val="0"/>
                <w:sz w:val="24"/>
                <w:szCs w:val="24"/>
              </w:rPr>
            </w:pPr>
            <w:r w:rsidRPr="004C04E8">
              <w:rPr>
                <w:rFonts w:ascii="宋体" w:eastAsia="宋体" w:hAnsi="宋体" w:cs="宋体" w:hint="eastAsia"/>
                <w:b/>
                <w:kern w:val="0"/>
                <w:sz w:val="24"/>
                <w:szCs w:val="24"/>
              </w:rPr>
              <w:t>面包、尿布、啤酒、鸡蛋</w:t>
            </w:r>
          </w:p>
        </w:tc>
      </w:tr>
      <w:tr w:rsidR="00DF7E89" w:rsidRPr="004C04E8" w14:paraId="1F8C8F69" w14:textId="77777777" w:rsidTr="00996AE6">
        <w:tc>
          <w:tcPr>
            <w:tcW w:w="142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3C0E8440" w14:textId="77777777" w:rsidR="00DF7E89" w:rsidRPr="004C04E8" w:rsidRDefault="00DF7E89"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3</w:t>
            </w:r>
          </w:p>
        </w:tc>
        <w:tc>
          <w:tcPr>
            <w:tcW w:w="424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13F455CF" w14:textId="77777777" w:rsidR="00DF7E89" w:rsidRPr="004C04E8" w:rsidRDefault="00DF7E89" w:rsidP="004C04E8">
            <w:pPr>
              <w:widowControl/>
              <w:spacing w:line="360" w:lineRule="auto"/>
              <w:jc w:val="left"/>
              <w:rPr>
                <w:rFonts w:ascii="宋体" w:eastAsia="宋体" w:hAnsi="宋体" w:cs="宋体" w:hint="eastAsia"/>
                <w:b/>
                <w:kern w:val="0"/>
                <w:sz w:val="24"/>
                <w:szCs w:val="24"/>
              </w:rPr>
            </w:pPr>
            <w:r w:rsidRPr="004C04E8">
              <w:rPr>
                <w:rFonts w:ascii="宋体" w:eastAsia="宋体" w:hAnsi="宋体" w:cs="宋体" w:hint="eastAsia"/>
                <w:b/>
                <w:kern w:val="0"/>
                <w:sz w:val="24"/>
                <w:szCs w:val="24"/>
              </w:rPr>
              <w:t>牛奶、尿布、啤酒、可乐</w:t>
            </w:r>
          </w:p>
        </w:tc>
      </w:tr>
      <w:tr w:rsidR="00DF7E89" w:rsidRPr="004C04E8" w14:paraId="4DBB7833" w14:textId="77777777" w:rsidTr="00996AE6">
        <w:tc>
          <w:tcPr>
            <w:tcW w:w="142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6E66853C" w14:textId="77777777" w:rsidR="00DF7E89" w:rsidRPr="004C04E8" w:rsidRDefault="00DF7E89"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4</w:t>
            </w:r>
          </w:p>
        </w:tc>
        <w:tc>
          <w:tcPr>
            <w:tcW w:w="424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6E1243AF" w14:textId="77777777" w:rsidR="00DF7E89" w:rsidRPr="004C04E8" w:rsidRDefault="00DF7E89" w:rsidP="004C04E8">
            <w:pPr>
              <w:widowControl/>
              <w:spacing w:line="360" w:lineRule="auto"/>
              <w:jc w:val="left"/>
              <w:rPr>
                <w:rFonts w:ascii="宋体" w:eastAsia="宋体" w:hAnsi="宋体" w:cs="宋体" w:hint="eastAsia"/>
                <w:b/>
                <w:kern w:val="0"/>
                <w:sz w:val="24"/>
                <w:szCs w:val="24"/>
              </w:rPr>
            </w:pPr>
            <w:r w:rsidRPr="004C04E8">
              <w:rPr>
                <w:rFonts w:ascii="宋体" w:eastAsia="宋体" w:hAnsi="宋体" w:cs="宋体" w:hint="eastAsia"/>
                <w:b/>
                <w:kern w:val="0"/>
                <w:sz w:val="24"/>
                <w:szCs w:val="24"/>
              </w:rPr>
              <w:t>面包、牛奶、尿布、啤酒</w:t>
            </w:r>
          </w:p>
        </w:tc>
      </w:tr>
      <w:tr w:rsidR="00DF7E89" w:rsidRPr="004C04E8" w14:paraId="40772EDF" w14:textId="77777777" w:rsidTr="00996AE6">
        <w:tc>
          <w:tcPr>
            <w:tcW w:w="142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2BFF1E76" w14:textId="77777777" w:rsidR="00DF7E89" w:rsidRPr="004C04E8" w:rsidRDefault="00DF7E89" w:rsidP="004C04E8">
            <w:pPr>
              <w:widowControl/>
              <w:spacing w:line="360" w:lineRule="auto"/>
              <w:jc w:val="center"/>
              <w:rPr>
                <w:rFonts w:ascii="宋体" w:eastAsia="宋体" w:hAnsi="宋体" w:cs="宋体" w:hint="eastAsia"/>
                <w:b/>
                <w:kern w:val="0"/>
                <w:sz w:val="24"/>
                <w:szCs w:val="24"/>
              </w:rPr>
            </w:pPr>
            <w:r w:rsidRPr="004C04E8">
              <w:rPr>
                <w:rFonts w:ascii="宋体" w:eastAsia="宋体" w:hAnsi="宋体" w:cs="宋体" w:hint="eastAsia"/>
                <w:b/>
                <w:kern w:val="0"/>
                <w:sz w:val="24"/>
                <w:szCs w:val="24"/>
              </w:rPr>
              <w:t>5</w:t>
            </w:r>
          </w:p>
        </w:tc>
        <w:tc>
          <w:tcPr>
            <w:tcW w:w="4245"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754057DA" w14:textId="77777777" w:rsidR="00DF7E89" w:rsidRPr="004C04E8" w:rsidRDefault="00DF7E89" w:rsidP="004C04E8">
            <w:pPr>
              <w:widowControl/>
              <w:spacing w:line="360" w:lineRule="auto"/>
              <w:jc w:val="left"/>
              <w:rPr>
                <w:rFonts w:ascii="宋体" w:eastAsia="宋体" w:hAnsi="宋体" w:cs="宋体" w:hint="eastAsia"/>
                <w:b/>
                <w:kern w:val="0"/>
                <w:sz w:val="24"/>
                <w:szCs w:val="24"/>
              </w:rPr>
            </w:pPr>
            <w:r w:rsidRPr="004C04E8">
              <w:rPr>
                <w:rFonts w:ascii="宋体" w:eastAsia="宋体" w:hAnsi="宋体" w:cs="宋体" w:hint="eastAsia"/>
                <w:b/>
                <w:kern w:val="0"/>
                <w:sz w:val="24"/>
                <w:szCs w:val="24"/>
              </w:rPr>
              <w:t>面包、牛奶、尿布、可乐</w:t>
            </w:r>
          </w:p>
        </w:tc>
      </w:tr>
    </w:tbl>
    <w:p w14:paraId="374DF169" w14:textId="77777777" w:rsidR="00DF7E89" w:rsidRPr="004C04E8" w:rsidRDefault="00DF7E89" w:rsidP="004C04E8">
      <w:pPr>
        <w:widowControl/>
        <w:shd w:val="clear" w:color="auto" w:fill="FFFFFF"/>
        <w:spacing w:before="75" w:after="75" w:line="360" w:lineRule="auto"/>
        <w:jc w:val="left"/>
        <w:rPr>
          <w:rFonts w:ascii="宋体" w:eastAsia="宋体" w:hAnsi="宋体" w:cs="Arial" w:hint="eastAsia"/>
          <w:color w:val="333333"/>
          <w:kern w:val="0"/>
          <w:sz w:val="24"/>
          <w:szCs w:val="24"/>
        </w:rPr>
      </w:pPr>
    </w:p>
    <w:p w14:paraId="44331F2A" w14:textId="77777777" w:rsidR="00DF7E89" w:rsidRPr="00E12149" w:rsidRDefault="00DF7E89">
      <w:pPr>
        <w:pStyle w:val="a4"/>
        <w:widowControl/>
        <w:numPr>
          <w:ilvl w:val="0"/>
          <w:numId w:val="60"/>
        </w:numPr>
        <w:shd w:val="clear" w:color="auto" w:fill="FFFFFF"/>
        <w:spacing w:before="75" w:after="75" w:line="360" w:lineRule="auto"/>
        <w:ind w:firstLineChars="0"/>
        <w:jc w:val="left"/>
        <w:rPr>
          <w:rFonts w:ascii="宋体" w:eastAsia="宋体" w:hAnsi="宋体" w:cs="Arial" w:hint="eastAsia"/>
          <w:color w:val="333333"/>
          <w:kern w:val="0"/>
          <w:sz w:val="24"/>
          <w:szCs w:val="24"/>
        </w:rPr>
      </w:pPr>
      <w:r w:rsidRPr="00E12149">
        <w:rPr>
          <w:rFonts w:ascii="宋体" w:eastAsia="宋体" w:hAnsi="宋体" w:cs="Arial"/>
          <w:color w:val="333333"/>
          <w:kern w:val="0"/>
          <w:sz w:val="24"/>
          <w:szCs w:val="24"/>
        </w:rPr>
        <w:t>啤酒、尿布</w:t>
      </w:r>
    </w:p>
    <w:p w14:paraId="783F55D0" w14:textId="77777777" w:rsidR="00DF7E89" w:rsidRPr="00E12149" w:rsidRDefault="00DF7E89">
      <w:pPr>
        <w:pStyle w:val="a4"/>
        <w:widowControl/>
        <w:numPr>
          <w:ilvl w:val="0"/>
          <w:numId w:val="60"/>
        </w:numPr>
        <w:shd w:val="clear" w:color="auto" w:fill="FFFFFF"/>
        <w:spacing w:before="75" w:after="75" w:line="360" w:lineRule="auto"/>
        <w:ind w:firstLineChars="0"/>
        <w:jc w:val="left"/>
        <w:rPr>
          <w:rFonts w:ascii="宋体" w:eastAsia="宋体" w:hAnsi="宋体" w:cs="Arial" w:hint="eastAsia"/>
          <w:color w:val="FF0000"/>
          <w:kern w:val="0"/>
          <w:sz w:val="24"/>
          <w:szCs w:val="24"/>
        </w:rPr>
      </w:pPr>
      <w:r w:rsidRPr="00E12149">
        <w:rPr>
          <w:rFonts w:ascii="宋体" w:eastAsia="宋体" w:hAnsi="宋体" w:cs="Arial"/>
          <w:color w:val="FF0000"/>
          <w:kern w:val="0"/>
          <w:sz w:val="24"/>
          <w:szCs w:val="24"/>
        </w:rPr>
        <w:t>啤酒、面包</w:t>
      </w:r>
    </w:p>
    <w:p w14:paraId="30CBF850" w14:textId="77777777" w:rsidR="00DF7E89" w:rsidRPr="00E12149" w:rsidRDefault="00DF7E89">
      <w:pPr>
        <w:pStyle w:val="a4"/>
        <w:widowControl/>
        <w:numPr>
          <w:ilvl w:val="0"/>
          <w:numId w:val="60"/>
        </w:numPr>
        <w:shd w:val="clear" w:color="auto" w:fill="FFFFFF"/>
        <w:spacing w:before="75" w:after="75" w:line="360" w:lineRule="auto"/>
        <w:ind w:firstLineChars="0"/>
        <w:jc w:val="left"/>
        <w:rPr>
          <w:rFonts w:ascii="宋体" w:eastAsia="宋体" w:hAnsi="宋体" w:cs="Arial" w:hint="eastAsia"/>
          <w:color w:val="333333"/>
          <w:kern w:val="0"/>
          <w:sz w:val="24"/>
          <w:szCs w:val="24"/>
        </w:rPr>
      </w:pPr>
      <w:r w:rsidRPr="00E12149">
        <w:rPr>
          <w:rFonts w:ascii="宋体" w:eastAsia="宋体" w:hAnsi="宋体" w:cs="Arial"/>
          <w:color w:val="333333"/>
          <w:kern w:val="0"/>
          <w:sz w:val="24"/>
          <w:szCs w:val="24"/>
        </w:rPr>
        <w:t>面包、尿布</w:t>
      </w:r>
    </w:p>
    <w:p w14:paraId="1C01D055" w14:textId="77777777" w:rsidR="00DF7E89" w:rsidRPr="00E12149" w:rsidRDefault="00DF7E89">
      <w:pPr>
        <w:pStyle w:val="a4"/>
        <w:widowControl/>
        <w:numPr>
          <w:ilvl w:val="0"/>
          <w:numId w:val="60"/>
        </w:numPr>
        <w:shd w:val="clear" w:color="auto" w:fill="FFFFFF"/>
        <w:spacing w:before="75" w:after="75" w:line="360" w:lineRule="auto"/>
        <w:ind w:firstLineChars="0"/>
        <w:jc w:val="left"/>
        <w:rPr>
          <w:rFonts w:ascii="宋体" w:eastAsia="宋体" w:hAnsi="宋体" w:cs="Arial" w:hint="eastAsia"/>
          <w:color w:val="FF0000"/>
          <w:kern w:val="0"/>
          <w:sz w:val="24"/>
          <w:szCs w:val="24"/>
        </w:rPr>
      </w:pPr>
      <w:r w:rsidRPr="00E12149">
        <w:rPr>
          <w:rFonts w:ascii="宋体" w:eastAsia="宋体" w:hAnsi="宋体" w:cs="Arial"/>
          <w:color w:val="FF0000"/>
          <w:kern w:val="0"/>
          <w:sz w:val="24"/>
          <w:szCs w:val="24"/>
        </w:rPr>
        <w:t>啤酒、牛奶</w:t>
      </w:r>
    </w:p>
    <w:p w14:paraId="0CA21A5C" w14:textId="77777777" w:rsidR="00DF7E89" w:rsidRPr="00E12149" w:rsidRDefault="00DF7E89">
      <w:pPr>
        <w:pStyle w:val="a4"/>
        <w:widowControl/>
        <w:numPr>
          <w:ilvl w:val="0"/>
          <w:numId w:val="60"/>
        </w:numPr>
        <w:shd w:val="clear" w:color="auto" w:fill="FFFFFF"/>
        <w:spacing w:before="75" w:after="75" w:line="360" w:lineRule="auto"/>
        <w:ind w:firstLineChars="0"/>
        <w:jc w:val="left"/>
        <w:rPr>
          <w:rFonts w:ascii="宋体" w:eastAsia="宋体" w:hAnsi="宋体" w:cs="Arial" w:hint="eastAsia"/>
          <w:color w:val="333333"/>
          <w:kern w:val="0"/>
          <w:sz w:val="24"/>
          <w:szCs w:val="24"/>
        </w:rPr>
      </w:pPr>
      <w:r w:rsidRPr="00E12149">
        <w:rPr>
          <w:rFonts w:ascii="宋体" w:eastAsia="宋体" w:hAnsi="宋体" w:cs="Arial"/>
          <w:color w:val="333333"/>
          <w:kern w:val="0"/>
          <w:sz w:val="24"/>
          <w:szCs w:val="24"/>
        </w:rPr>
        <w:t>面包、牛奶</w:t>
      </w:r>
    </w:p>
    <w:p w14:paraId="41D9E7DB"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8</w:t>
      </w:r>
      <w:r w:rsidRPr="004C04E8">
        <w:rPr>
          <w:rFonts w:cs="Arial" w:hint="eastAsia"/>
          <w:b/>
          <w:color w:val="333333"/>
        </w:rPr>
        <w:t>.</w:t>
      </w:r>
      <w:r w:rsidRPr="004C04E8">
        <w:rPr>
          <w:b/>
          <w:color w:val="333333"/>
        </w:rPr>
        <w:t xml:space="preserve"> </w:t>
      </w:r>
      <w:proofErr w:type="spellStart"/>
      <w:r w:rsidRPr="004C04E8">
        <w:rPr>
          <w:b/>
          <w:color w:val="333333"/>
        </w:rPr>
        <w:t>Apriori</w:t>
      </w:r>
      <w:proofErr w:type="spellEnd"/>
      <w:r w:rsidRPr="004C04E8">
        <w:rPr>
          <w:b/>
          <w:color w:val="333333"/>
        </w:rPr>
        <w:t>算法的计算复杂度受( )影响。</w:t>
      </w:r>
    </w:p>
    <w:p w14:paraId="5FA08B62" w14:textId="77777777" w:rsidR="00DF7E89" w:rsidRPr="004C04E8" w:rsidRDefault="00DF7E89">
      <w:pPr>
        <w:pStyle w:val="a3"/>
        <w:numPr>
          <w:ilvl w:val="0"/>
          <w:numId w:val="61"/>
        </w:numPr>
        <w:shd w:val="clear" w:color="auto" w:fill="FFFFFF"/>
        <w:spacing w:before="0" w:beforeAutospacing="0" w:after="0" w:afterAutospacing="0" w:line="360" w:lineRule="auto"/>
        <w:rPr>
          <w:rFonts w:cs="Arial" w:hint="eastAsia"/>
          <w:color w:val="FF0000"/>
        </w:rPr>
      </w:pPr>
      <w:proofErr w:type="gramStart"/>
      <w:r w:rsidRPr="004C04E8">
        <w:rPr>
          <w:rFonts w:cs="Arial"/>
          <w:color w:val="FF0000"/>
        </w:rPr>
        <w:t>支持度阀值</w:t>
      </w:r>
      <w:proofErr w:type="gramEnd"/>
    </w:p>
    <w:p w14:paraId="2D100BBD" w14:textId="77777777" w:rsidR="00DF7E89" w:rsidRPr="004C04E8" w:rsidRDefault="00DF7E89">
      <w:pPr>
        <w:pStyle w:val="a3"/>
        <w:numPr>
          <w:ilvl w:val="0"/>
          <w:numId w:val="61"/>
        </w:numPr>
        <w:shd w:val="clear" w:color="auto" w:fill="FFFFFF"/>
        <w:spacing w:before="0" w:beforeAutospacing="0" w:after="0" w:afterAutospacing="0" w:line="360" w:lineRule="auto"/>
        <w:rPr>
          <w:rFonts w:cs="Arial" w:hint="eastAsia"/>
          <w:color w:val="FF0000"/>
        </w:rPr>
      </w:pPr>
      <w:r w:rsidRPr="004C04E8">
        <w:rPr>
          <w:rFonts w:cs="Arial"/>
          <w:color w:val="FF0000"/>
        </w:rPr>
        <w:t>项数(维度)</w:t>
      </w:r>
    </w:p>
    <w:p w14:paraId="5B9F2308" w14:textId="77777777" w:rsidR="00DF7E89" w:rsidRPr="004C04E8" w:rsidRDefault="00DF7E89">
      <w:pPr>
        <w:pStyle w:val="a3"/>
        <w:numPr>
          <w:ilvl w:val="0"/>
          <w:numId w:val="61"/>
        </w:numPr>
        <w:shd w:val="clear" w:color="auto" w:fill="FFFFFF"/>
        <w:spacing w:before="0" w:beforeAutospacing="0" w:after="0" w:afterAutospacing="0" w:line="360" w:lineRule="auto"/>
        <w:rPr>
          <w:rFonts w:cs="Arial" w:hint="eastAsia"/>
          <w:color w:val="FF0000"/>
        </w:rPr>
      </w:pPr>
      <w:r w:rsidRPr="004C04E8">
        <w:rPr>
          <w:rFonts w:cs="Arial"/>
          <w:color w:val="FF0000"/>
        </w:rPr>
        <w:t>事务数</w:t>
      </w:r>
    </w:p>
    <w:p w14:paraId="030FCDCA" w14:textId="77777777" w:rsidR="00DF7E89" w:rsidRPr="004C04E8" w:rsidRDefault="00DF7E89">
      <w:pPr>
        <w:pStyle w:val="a3"/>
        <w:numPr>
          <w:ilvl w:val="0"/>
          <w:numId w:val="61"/>
        </w:numPr>
        <w:shd w:val="clear" w:color="auto" w:fill="FFFFFF"/>
        <w:spacing w:before="0" w:beforeAutospacing="0" w:after="0" w:afterAutospacing="0" w:line="360" w:lineRule="auto"/>
        <w:rPr>
          <w:rFonts w:cs="Arial" w:hint="eastAsia"/>
          <w:color w:val="FF0000"/>
        </w:rPr>
      </w:pPr>
      <w:r w:rsidRPr="004C04E8">
        <w:rPr>
          <w:rFonts w:cs="Arial"/>
          <w:color w:val="FF0000"/>
        </w:rPr>
        <w:t>事务平均宽度</w:t>
      </w:r>
    </w:p>
    <w:p w14:paraId="105676BB" w14:textId="77777777" w:rsidR="00DF7E89" w:rsidRPr="004C04E8" w:rsidRDefault="00DF7E89">
      <w:pPr>
        <w:pStyle w:val="a3"/>
        <w:numPr>
          <w:ilvl w:val="0"/>
          <w:numId w:val="61"/>
        </w:numPr>
        <w:shd w:val="clear" w:color="auto" w:fill="FFFFFF"/>
        <w:spacing w:before="0" w:beforeAutospacing="0" w:after="0" w:afterAutospacing="0" w:line="360" w:lineRule="auto"/>
        <w:rPr>
          <w:rFonts w:cs="Arial" w:hint="eastAsia"/>
          <w:color w:val="333333"/>
        </w:rPr>
      </w:pPr>
      <w:r w:rsidRPr="004C04E8">
        <w:rPr>
          <w:rFonts w:cs="Arial"/>
          <w:color w:val="333333"/>
        </w:rPr>
        <w:t>极差</w:t>
      </w:r>
    </w:p>
    <w:p w14:paraId="6015AE30" w14:textId="77777777" w:rsidR="00DF7E89" w:rsidRPr="004C04E8" w:rsidRDefault="00DF7E89" w:rsidP="004C04E8">
      <w:pPr>
        <w:pStyle w:val="1"/>
        <w:shd w:val="clear" w:color="auto" w:fill="FFFFFF"/>
        <w:spacing w:before="0" w:beforeAutospacing="0" w:after="0" w:afterAutospacing="0" w:line="360" w:lineRule="auto"/>
        <w:rPr>
          <w:rFonts w:cs="Arial" w:hint="eastAsia"/>
          <w:b/>
          <w:color w:val="333333"/>
        </w:rPr>
      </w:pPr>
      <w:r w:rsidRPr="004C04E8">
        <w:rPr>
          <w:rFonts w:cs="Arial" w:hint="eastAsia"/>
          <w:b/>
          <w:color w:val="333333"/>
        </w:rPr>
        <w:t>9</w:t>
      </w:r>
      <w:r w:rsidRPr="004C04E8">
        <w:rPr>
          <w:rFonts w:cs="Arial"/>
          <w:b/>
          <w:color w:val="333333"/>
        </w:rPr>
        <w:t>. 常见的非线性映射核有()</w:t>
      </w:r>
    </w:p>
    <w:p w14:paraId="3AC85881" w14:textId="77777777" w:rsidR="00DF7E89" w:rsidRPr="004C04E8" w:rsidRDefault="00DF7E89">
      <w:pPr>
        <w:pStyle w:val="a3"/>
        <w:numPr>
          <w:ilvl w:val="0"/>
          <w:numId w:val="62"/>
        </w:numPr>
        <w:shd w:val="clear" w:color="auto" w:fill="FFFFFF"/>
        <w:spacing w:before="0" w:beforeAutospacing="0" w:after="0" w:afterAutospacing="0" w:line="360" w:lineRule="auto"/>
        <w:rPr>
          <w:rFonts w:cs="Arial" w:hint="eastAsia"/>
          <w:color w:val="FF0000"/>
        </w:rPr>
      </w:pPr>
      <w:r w:rsidRPr="004C04E8">
        <w:rPr>
          <w:rFonts w:cs="Arial"/>
          <w:color w:val="FF0000"/>
        </w:rPr>
        <w:lastRenderedPageBreak/>
        <w:t>RBF核</w:t>
      </w:r>
    </w:p>
    <w:p w14:paraId="32F82A60" w14:textId="77777777" w:rsidR="00DF7E89" w:rsidRPr="004C04E8" w:rsidRDefault="00DF7E89">
      <w:pPr>
        <w:pStyle w:val="a3"/>
        <w:numPr>
          <w:ilvl w:val="0"/>
          <w:numId w:val="62"/>
        </w:numPr>
        <w:shd w:val="clear" w:color="auto" w:fill="FFFFFF"/>
        <w:spacing w:before="0" w:beforeAutospacing="0" w:after="0" w:afterAutospacing="0" w:line="360" w:lineRule="auto"/>
        <w:rPr>
          <w:rFonts w:cs="Arial" w:hint="eastAsia"/>
          <w:color w:val="FF0000"/>
        </w:rPr>
      </w:pPr>
      <w:r w:rsidRPr="004C04E8">
        <w:rPr>
          <w:rFonts w:cs="Arial"/>
          <w:color w:val="FF0000"/>
        </w:rPr>
        <w:t>多项式核</w:t>
      </w:r>
    </w:p>
    <w:p w14:paraId="757E72B9" w14:textId="77777777" w:rsidR="00DF7E89" w:rsidRPr="004C04E8" w:rsidRDefault="00DF7E89">
      <w:pPr>
        <w:pStyle w:val="a3"/>
        <w:numPr>
          <w:ilvl w:val="0"/>
          <w:numId w:val="62"/>
        </w:numPr>
        <w:shd w:val="clear" w:color="auto" w:fill="FFFFFF"/>
        <w:spacing w:before="0" w:beforeAutospacing="0" w:after="0" w:afterAutospacing="0" w:line="360" w:lineRule="auto"/>
        <w:rPr>
          <w:rFonts w:cs="Arial" w:hint="eastAsia"/>
          <w:color w:val="FF0000"/>
        </w:rPr>
      </w:pPr>
      <w:r w:rsidRPr="004C04E8">
        <w:rPr>
          <w:rFonts w:cs="Arial"/>
          <w:color w:val="FF0000"/>
        </w:rPr>
        <w:t>sigmoid核</w:t>
      </w:r>
    </w:p>
    <w:p w14:paraId="0F0418D9" w14:textId="77777777" w:rsidR="00DF7E89" w:rsidRPr="004C04E8" w:rsidRDefault="00DF7E89">
      <w:pPr>
        <w:pStyle w:val="a3"/>
        <w:numPr>
          <w:ilvl w:val="0"/>
          <w:numId w:val="62"/>
        </w:numPr>
        <w:shd w:val="clear" w:color="auto" w:fill="FFFFFF"/>
        <w:spacing w:before="0" w:beforeAutospacing="0" w:after="0" w:afterAutospacing="0" w:line="360" w:lineRule="auto"/>
        <w:rPr>
          <w:rFonts w:cs="Arial" w:hint="eastAsia"/>
          <w:color w:val="FF0000"/>
        </w:rPr>
      </w:pPr>
      <w:r w:rsidRPr="004C04E8">
        <w:rPr>
          <w:rFonts w:cs="Arial"/>
          <w:color w:val="FF0000"/>
        </w:rPr>
        <w:t>拉普拉斯核</w:t>
      </w:r>
    </w:p>
    <w:p w14:paraId="2B39F734" w14:textId="77777777" w:rsidR="00DF7E89" w:rsidRPr="004C04E8" w:rsidRDefault="00DF7E89">
      <w:pPr>
        <w:pStyle w:val="a3"/>
        <w:numPr>
          <w:ilvl w:val="0"/>
          <w:numId w:val="62"/>
        </w:numPr>
        <w:shd w:val="clear" w:color="auto" w:fill="FFFFFF"/>
        <w:spacing w:before="0" w:beforeAutospacing="0" w:after="0" w:afterAutospacing="0" w:line="360" w:lineRule="auto"/>
        <w:rPr>
          <w:rFonts w:cs="Arial" w:hint="eastAsia"/>
          <w:color w:val="333333"/>
        </w:rPr>
      </w:pPr>
      <w:r w:rsidRPr="004C04E8">
        <w:rPr>
          <w:rFonts w:cs="Arial"/>
          <w:color w:val="333333"/>
        </w:rPr>
        <w:t>Sobel核</w:t>
      </w:r>
    </w:p>
    <w:p w14:paraId="69CD4C79"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hint="eastAsia"/>
          <w:b/>
          <w:color w:val="333333"/>
        </w:rPr>
        <w:t>1</w:t>
      </w:r>
      <w:r w:rsidRPr="004C04E8">
        <w:rPr>
          <w:rFonts w:cs="Arial"/>
          <w:b/>
          <w:color w:val="333333"/>
        </w:rPr>
        <w:t>0.</w:t>
      </w:r>
      <w:r w:rsidRPr="004C04E8">
        <w:rPr>
          <w:b/>
          <w:color w:val="333333"/>
        </w:rPr>
        <w:t xml:space="preserve"> 集成学习有如下几种方式()</w:t>
      </w:r>
    </w:p>
    <w:p w14:paraId="03FB9BD9" w14:textId="77777777" w:rsidR="00DF7E89" w:rsidRPr="004C04E8" w:rsidRDefault="00DF7E89">
      <w:pPr>
        <w:pStyle w:val="a3"/>
        <w:numPr>
          <w:ilvl w:val="0"/>
          <w:numId w:val="63"/>
        </w:numPr>
        <w:shd w:val="clear" w:color="auto" w:fill="FFFFFF"/>
        <w:spacing w:before="0" w:beforeAutospacing="0" w:after="0" w:afterAutospacing="0" w:line="360" w:lineRule="auto"/>
        <w:rPr>
          <w:rFonts w:cs="Arial" w:hint="eastAsia"/>
          <w:color w:val="FF0000"/>
        </w:rPr>
      </w:pPr>
      <w:r w:rsidRPr="004C04E8">
        <w:rPr>
          <w:rFonts w:cs="Arial"/>
          <w:color w:val="FF0000"/>
        </w:rPr>
        <w:t>Bagging</w:t>
      </w:r>
    </w:p>
    <w:p w14:paraId="669677CC" w14:textId="77777777" w:rsidR="00DF7E89" w:rsidRPr="004C04E8" w:rsidRDefault="00DF7E89">
      <w:pPr>
        <w:pStyle w:val="a3"/>
        <w:numPr>
          <w:ilvl w:val="0"/>
          <w:numId w:val="63"/>
        </w:numPr>
        <w:shd w:val="clear" w:color="auto" w:fill="FFFFFF"/>
        <w:spacing w:before="0" w:beforeAutospacing="0" w:after="0" w:afterAutospacing="0" w:line="360" w:lineRule="auto"/>
        <w:rPr>
          <w:rFonts w:cs="Arial" w:hint="eastAsia"/>
          <w:color w:val="FF0000"/>
        </w:rPr>
      </w:pPr>
      <w:r w:rsidRPr="004C04E8">
        <w:rPr>
          <w:rFonts w:cs="Arial"/>
          <w:color w:val="FF0000"/>
        </w:rPr>
        <w:t>Boosting</w:t>
      </w:r>
    </w:p>
    <w:p w14:paraId="357EAE24" w14:textId="77777777" w:rsidR="00DF7E89" w:rsidRPr="004C04E8" w:rsidRDefault="00DF7E89">
      <w:pPr>
        <w:pStyle w:val="a3"/>
        <w:numPr>
          <w:ilvl w:val="0"/>
          <w:numId w:val="63"/>
        </w:numPr>
        <w:shd w:val="clear" w:color="auto" w:fill="FFFFFF"/>
        <w:spacing w:before="0" w:beforeAutospacing="0" w:after="0" w:afterAutospacing="0" w:line="360" w:lineRule="auto"/>
        <w:rPr>
          <w:rFonts w:cs="Arial" w:hint="eastAsia"/>
          <w:color w:val="333333"/>
        </w:rPr>
      </w:pPr>
      <w:proofErr w:type="spellStart"/>
      <w:r w:rsidRPr="004C04E8">
        <w:rPr>
          <w:rFonts w:cs="Arial"/>
          <w:color w:val="333333"/>
        </w:rPr>
        <w:t>Adaboost</w:t>
      </w:r>
      <w:proofErr w:type="spellEnd"/>
    </w:p>
    <w:p w14:paraId="57EB7D88" w14:textId="77777777" w:rsidR="00DF7E89" w:rsidRPr="004C04E8" w:rsidRDefault="00DF7E89">
      <w:pPr>
        <w:pStyle w:val="a3"/>
        <w:numPr>
          <w:ilvl w:val="0"/>
          <w:numId w:val="63"/>
        </w:numPr>
        <w:shd w:val="clear" w:color="auto" w:fill="FFFFFF"/>
        <w:spacing w:before="0" w:beforeAutospacing="0" w:after="0" w:afterAutospacing="0" w:line="360" w:lineRule="auto"/>
        <w:rPr>
          <w:rFonts w:cs="Arial" w:hint="eastAsia"/>
          <w:color w:val="FF0000"/>
        </w:rPr>
      </w:pPr>
      <w:r w:rsidRPr="004C04E8">
        <w:rPr>
          <w:rFonts w:cs="Arial"/>
          <w:color w:val="FF0000"/>
        </w:rPr>
        <w:t>Stacking</w:t>
      </w:r>
    </w:p>
    <w:p w14:paraId="003BBE2D" w14:textId="77777777" w:rsidR="00DF7E89" w:rsidRPr="004C04E8" w:rsidRDefault="00DF7E89">
      <w:pPr>
        <w:pStyle w:val="a3"/>
        <w:numPr>
          <w:ilvl w:val="0"/>
          <w:numId w:val="63"/>
        </w:numPr>
        <w:shd w:val="clear" w:color="auto" w:fill="FFFFFF"/>
        <w:spacing w:before="0" w:beforeAutospacing="0" w:after="0" w:afterAutospacing="0" w:line="360" w:lineRule="auto"/>
        <w:rPr>
          <w:rFonts w:cs="Arial" w:hint="eastAsia"/>
          <w:color w:val="333333"/>
        </w:rPr>
      </w:pPr>
      <w:r w:rsidRPr="004C04E8">
        <w:rPr>
          <w:rFonts w:cs="Arial"/>
          <w:color w:val="333333"/>
        </w:rPr>
        <w:t>ID3</w:t>
      </w:r>
    </w:p>
    <w:p w14:paraId="0EFB69D1" w14:textId="77777777" w:rsidR="00DF7E89" w:rsidRPr="004C04E8" w:rsidRDefault="00DF7E89" w:rsidP="004C04E8">
      <w:pPr>
        <w:pStyle w:val="1"/>
        <w:shd w:val="clear" w:color="auto" w:fill="FFFFFF"/>
        <w:spacing w:before="0" w:beforeAutospacing="0" w:after="0" w:afterAutospacing="0" w:line="360" w:lineRule="auto"/>
        <w:rPr>
          <w:rFonts w:cs="Arial" w:hint="eastAsia"/>
          <w:b/>
          <w:color w:val="333333"/>
        </w:rPr>
      </w:pPr>
      <w:r w:rsidRPr="004C04E8">
        <w:rPr>
          <w:rFonts w:cs="Arial"/>
          <w:b/>
          <w:color w:val="333333"/>
        </w:rPr>
        <w:t>11</w:t>
      </w:r>
      <w:r w:rsidRPr="004C04E8">
        <w:rPr>
          <w:rFonts w:cs="Arial" w:hint="eastAsia"/>
          <w:b/>
          <w:color w:val="333333"/>
        </w:rPr>
        <w:t>.</w:t>
      </w:r>
      <w:r w:rsidRPr="004C04E8">
        <w:rPr>
          <w:rFonts w:cs="Arial"/>
          <w:b/>
          <w:color w:val="333333"/>
        </w:rPr>
        <w:t>以下属于聚类算法的是()。</w:t>
      </w:r>
    </w:p>
    <w:p w14:paraId="5E172382" w14:textId="77777777" w:rsidR="00DF7E89" w:rsidRPr="004C04E8" w:rsidRDefault="00DF7E89">
      <w:pPr>
        <w:pStyle w:val="a3"/>
        <w:numPr>
          <w:ilvl w:val="0"/>
          <w:numId w:val="64"/>
        </w:numPr>
        <w:shd w:val="clear" w:color="auto" w:fill="FFFFFF"/>
        <w:spacing w:before="0" w:beforeAutospacing="0" w:after="0" w:afterAutospacing="0" w:line="360" w:lineRule="auto"/>
        <w:rPr>
          <w:rFonts w:cs="Arial" w:hint="eastAsia"/>
          <w:color w:val="FF0000"/>
        </w:rPr>
      </w:pPr>
      <w:r w:rsidRPr="004C04E8">
        <w:rPr>
          <w:rFonts w:cs="Arial"/>
          <w:color w:val="FF0000"/>
        </w:rPr>
        <w:t>K—Means</w:t>
      </w:r>
    </w:p>
    <w:p w14:paraId="38BA1D5B" w14:textId="77777777" w:rsidR="00DF7E89" w:rsidRPr="004C04E8" w:rsidRDefault="00DF7E89">
      <w:pPr>
        <w:pStyle w:val="a3"/>
        <w:numPr>
          <w:ilvl w:val="0"/>
          <w:numId w:val="64"/>
        </w:numPr>
        <w:shd w:val="clear" w:color="auto" w:fill="FFFFFF"/>
        <w:spacing w:before="0" w:beforeAutospacing="0" w:after="0" w:afterAutospacing="0" w:line="360" w:lineRule="auto"/>
        <w:rPr>
          <w:rFonts w:cs="Arial" w:hint="eastAsia"/>
          <w:color w:val="FF0000"/>
        </w:rPr>
      </w:pPr>
      <w:r w:rsidRPr="004C04E8">
        <w:rPr>
          <w:rFonts w:cs="Arial"/>
          <w:color w:val="FF0000"/>
        </w:rPr>
        <w:t>DBSCAN</w:t>
      </w:r>
    </w:p>
    <w:p w14:paraId="57050406" w14:textId="77777777" w:rsidR="00DF7E89" w:rsidRPr="004C04E8" w:rsidRDefault="00DF7E89">
      <w:pPr>
        <w:pStyle w:val="a3"/>
        <w:numPr>
          <w:ilvl w:val="0"/>
          <w:numId w:val="64"/>
        </w:numPr>
        <w:shd w:val="clear" w:color="auto" w:fill="FFFFFF"/>
        <w:spacing w:before="0" w:beforeAutospacing="0" w:after="0" w:afterAutospacing="0" w:line="360" w:lineRule="auto"/>
        <w:rPr>
          <w:rFonts w:cs="Arial" w:hint="eastAsia"/>
          <w:color w:val="333333"/>
        </w:rPr>
      </w:pPr>
      <w:proofErr w:type="spellStart"/>
      <w:r w:rsidRPr="004C04E8">
        <w:rPr>
          <w:rFonts w:cs="Arial"/>
          <w:color w:val="333333"/>
        </w:rPr>
        <w:t>Apriori</w:t>
      </w:r>
      <w:proofErr w:type="spellEnd"/>
    </w:p>
    <w:p w14:paraId="76783D75" w14:textId="77777777" w:rsidR="00DF7E89" w:rsidRPr="004C04E8" w:rsidRDefault="00DF7E89">
      <w:pPr>
        <w:pStyle w:val="a3"/>
        <w:numPr>
          <w:ilvl w:val="0"/>
          <w:numId w:val="64"/>
        </w:numPr>
        <w:shd w:val="clear" w:color="auto" w:fill="FFFFFF"/>
        <w:spacing w:before="0" w:beforeAutospacing="0" w:after="0" w:afterAutospacing="0" w:line="360" w:lineRule="auto"/>
        <w:rPr>
          <w:rFonts w:cs="Arial" w:hint="eastAsia"/>
          <w:color w:val="333333"/>
        </w:rPr>
      </w:pPr>
      <w:r w:rsidRPr="004C04E8">
        <w:rPr>
          <w:rFonts w:cs="Arial"/>
          <w:color w:val="333333"/>
        </w:rPr>
        <w:t>KNN</w:t>
      </w:r>
    </w:p>
    <w:p w14:paraId="7DDAA531" w14:textId="77777777" w:rsidR="00DF7E89" w:rsidRPr="004C04E8" w:rsidRDefault="00DF7E89">
      <w:pPr>
        <w:pStyle w:val="a3"/>
        <w:numPr>
          <w:ilvl w:val="0"/>
          <w:numId w:val="64"/>
        </w:numPr>
        <w:shd w:val="clear" w:color="auto" w:fill="FFFFFF"/>
        <w:spacing w:before="0" w:beforeAutospacing="0" w:after="0" w:afterAutospacing="0" w:line="360" w:lineRule="auto"/>
        <w:rPr>
          <w:rFonts w:cs="Arial" w:hint="eastAsia"/>
          <w:color w:val="333333"/>
        </w:rPr>
      </w:pPr>
      <w:r w:rsidRPr="004C04E8">
        <w:rPr>
          <w:rFonts w:cs="Arial"/>
          <w:color w:val="333333"/>
        </w:rPr>
        <w:t>Bayes</w:t>
      </w:r>
    </w:p>
    <w:p w14:paraId="48003406"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b/>
          <w:color w:val="333333"/>
        </w:rPr>
        <w:t>12</w:t>
      </w:r>
      <w:r w:rsidRPr="004C04E8">
        <w:rPr>
          <w:rFonts w:cs="Arial" w:hint="eastAsia"/>
          <w:b/>
          <w:color w:val="333333"/>
        </w:rPr>
        <w:t>.</w:t>
      </w:r>
      <w:r w:rsidRPr="004C04E8">
        <w:rPr>
          <w:b/>
          <w:color w:val="333333"/>
        </w:rPr>
        <w:t xml:space="preserve"> ()都属于</w:t>
      </w:r>
      <w:proofErr w:type="gramStart"/>
      <w:r w:rsidRPr="004C04E8">
        <w:rPr>
          <w:b/>
          <w:color w:val="333333"/>
        </w:rPr>
        <w:t>簇</w:t>
      </w:r>
      <w:proofErr w:type="gramEnd"/>
      <w:r w:rsidRPr="004C04E8">
        <w:rPr>
          <w:b/>
          <w:color w:val="333333"/>
        </w:rPr>
        <w:t>有效性的监督度量。</w:t>
      </w:r>
    </w:p>
    <w:p w14:paraId="4AD8A152" w14:textId="77777777" w:rsidR="00DF7E89" w:rsidRPr="004C04E8" w:rsidRDefault="00DF7E89">
      <w:pPr>
        <w:pStyle w:val="a3"/>
        <w:numPr>
          <w:ilvl w:val="0"/>
          <w:numId w:val="65"/>
        </w:numPr>
        <w:shd w:val="clear" w:color="auto" w:fill="FFFFFF"/>
        <w:spacing w:before="0" w:beforeAutospacing="0" w:after="0" w:afterAutospacing="0" w:line="360" w:lineRule="auto"/>
        <w:rPr>
          <w:rFonts w:cs="Arial" w:hint="eastAsia"/>
          <w:color w:val="333333"/>
        </w:rPr>
      </w:pPr>
      <w:r w:rsidRPr="004C04E8">
        <w:rPr>
          <w:rFonts w:cs="Arial"/>
          <w:color w:val="333333"/>
        </w:rPr>
        <w:t>轮廓系数</w:t>
      </w:r>
    </w:p>
    <w:p w14:paraId="73B1AA24" w14:textId="77777777" w:rsidR="00DF7E89" w:rsidRPr="004C04E8" w:rsidRDefault="00DF7E89">
      <w:pPr>
        <w:pStyle w:val="a3"/>
        <w:numPr>
          <w:ilvl w:val="0"/>
          <w:numId w:val="65"/>
        </w:numPr>
        <w:shd w:val="clear" w:color="auto" w:fill="FFFFFF"/>
        <w:spacing w:before="0" w:beforeAutospacing="0" w:after="0" w:afterAutospacing="0" w:line="360" w:lineRule="auto"/>
        <w:rPr>
          <w:rFonts w:cs="Arial" w:hint="eastAsia"/>
          <w:color w:val="333333"/>
        </w:rPr>
      </w:pPr>
      <w:r w:rsidRPr="004C04E8">
        <w:rPr>
          <w:rFonts w:cs="Arial"/>
          <w:color w:val="333333"/>
        </w:rPr>
        <w:t>共性分类相关系数</w:t>
      </w:r>
    </w:p>
    <w:p w14:paraId="01D921BD" w14:textId="77777777" w:rsidR="00DF7E89" w:rsidRPr="004C04E8" w:rsidRDefault="00DF7E89">
      <w:pPr>
        <w:pStyle w:val="a3"/>
        <w:numPr>
          <w:ilvl w:val="0"/>
          <w:numId w:val="65"/>
        </w:numPr>
        <w:shd w:val="clear" w:color="auto" w:fill="FFFFFF"/>
        <w:spacing w:before="0" w:beforeAutospacing="0" w:after="0" w:afterAutospacing="0" w:line="360" w:lineRule="auto"/>
        <w:rPr>
          <w:rFonts w:cs="Arial" w:hint="eastAsia"/>
          <w:color w:val="FF0000"/>
        </w:rPr>
      </w:pPr>
      <w:proofErr w:type="gramStart"/>
      <w:r w:rsidRPr="004C04E8">
        <w:rPr>
          <w:rFonts w:cs="Arial"/>
          <w:color w:val="FF0000"/>
        </w:rPr>
        <w:t>熵</w:t>
      </w:r>
      <w:proofErr w:type="gramEnd"/>
    </w:p>
    <w:p w14:paraId="01F0107A" w14:textId="77777777" w:rsidR="00DF7E89" w:rsidRPr="004C04E8" w:rsidRDefault="00DF7E89">
      <w:pPr>
        <w:pStyle w:val="a3"/>
        <w:numPr>
          <w:ilvl w:val="0"/>
          <w:numId w:val="65"/>
        </w:numPr>
        <w:shd w:val="clear" w:color="auto" w:fill="FFFFFF"/>
        <w:spacing w:before="0" w:beforeAutospacing="0" w:after="0" w:afterAutospacing="0" w:line="360" w:lineRule="auto"/>
        <w:rPr>
          <w:rFonts w:cs="Arial" w:hint="eastAsia"/>
          <w:color w:val="FF0000"/>
        </w:rPr>
      </w:pPr>
      <w:r w:rsidRPr="004C04E8">
        <w:rPr>
          <w:rFonts w:cs="Arial"/>
          <w:color w:val="FF0000"/>
        </w:rPr>
        <w:t>F度量</w:t>
      </w:r>
    </w:p>
    <w:p w14:paraId="71B4D05E" w14:textId="77777777" w:rsidR="00DF7E89" w:rsidRPr="004C04E8" w:rsidRDefault="00DF7E89">
      <w:pPr>
        <w:pStyle w:val="a3"/>
        <w:numPr>
          <w:ilvl w:val="0"/>
          <w:numId w:val="65"/>
        </w:numPr>
        <w:shd w:val="clear" w:color="auto" w:fill="FFFFFF"/>
        <w:spacing w:before="0" w:beforeAutospacing="0" w:after="0" w:afterAutospacing="0" w:line="360" w:lineRule="auto"/>
        <w:rPr>
          <w:rFonts w:cs="Arial" w:hint="eastAsia"/>
          <w:color w:val="333333"/>
        </w:rPr>
      </w:pPr>
      <w:r w:rsidRPr="004C04E8">
        <w:rPr>
          <w:rFonts w:cs="Arial"/>
          <w:color w:val="333333"/>
        </w:rPr>
        <w:t>余弦距离</w:t>
      </w:r>
    </w:p>
    <w:p w14:paraId="40AA91E4" w14:textId="77777777" w:rsidR="00DF7E89" w:rsidRPr="004C04E8" w:rsidRDefault="00DF7E89" w:rsidP="004C04E8">
      <w:pPr>
        <w:pStyle w:val="1"/>
        <w:shd w:val="clear" w:color="auto" w:fill="FFFFFF"/>
        <w:spacing w:before="0" w:beforeAutospacing="0" w:after="0" w:afterAutospacing="0" w:line="360" w:lineRule="auto"/>
        <w:rPr>
          <w:rFonts w:cs="Arial" w:hint="eastAsia"/>
          <w:b/>
          <w:color w:val="333333"/>
        </w:rPr>
      </w:pPr>
      <w:r w:rsidRPr="004C04E8">
        <w:rPr>
          <w:rFonts w:cs="Arial"/>
          <w:b/>
        </w:rPr>
        <w:t>13</w:t>
      </w:r>
      <w:r w:rsidRPr="004C04E8">
        <w:rPr>
          <w:rFonts w:cs="Arial" w:hint="eastAsia"/>
          <w:b/>
        </w:rPr>
        <w:t>.</w:t>
      </w:r>
      <w:r w:rsidRPr="004C04E8">
        <w:rPr>
          <w:rFonts w:cs="Arial"/>
          <w:b/>
          <w:color w:val="333333"/>
        </w:rPr>
        <w:t>下列选项中,哪几项是实验设计的基本原则()。</w:t>
      </w:r>
    </w:p>
    <w:p w14:paraId="6AABB1D1" w14:textId="77777777" w:rsidR="00DF7E89" w:rsidRPr="004C04E8" w:rsidRDefault="00DF7E89">
      <w:pPr>
        <w:pStyle w:val="a3"/>
        <w:numPr>
          <w:ilvl w:val="0"/>
          <w:numId w:val="66"/>
        </w:numPr>
        <w:shd w:val="clear" w:color="auto" w:fill="FFFFFF"/>
        <w:spacing w:before="0" w:beforeAutospacing="0" w:after="0" w:afterAutospacing="0" w:line="360" w:lineRule="auto"/>
        <w:rPr>
          <w:rFonts w:cs="Arial" w:hint="eastAsia"/>
          <w:color w:val="333333"/>
        </w:rPr>
      </w:pPr>
      <w:proofErr w:type="gramStart"/>
      <w:r w:rsidRPr="004C04E8">
        <w:rPr>
          <w:rFonts w:cs="Arial"/>
          <w:color w:val="333333"/>
        </w:rPr>
        <w:t>盲法的</w:t>
      </w:r>
      <w:proofErr w:type="gramEnd"/>
      <w:r w:rsidRPr="004C04E8">
        <w:rPr>
          <w:rFonts w:cs="Arial"/>
          <w:color w:val="333333"/>
        </w:rPr>
        <w:t>原则</w:t>
      </w:r>
    </w:p>
    <w:p w14:paraId="57D17E88" w14:textId="77777777" w:rsidR="00DF7E89" w:rsidRPr="004C04E8" w:rsidRDefault="00DF7E89">
      <w:pPr>
        <w:pStyle w:val="a3"/>
        <w:numPr>
          <w:ilvl w:val="0"/>
          <w:numId w:val="66"/>
        </w:numPr>
        <w:shd w:val="clear" w:color="auto" w:fill="FFFFFF"/>
        <w:spacing w:before="0" w:beforeAutospacing="0" w:after="0" w:afterAutospacing="0" w:line="360" w:lineRule="auto"/>
        <w:rPr>
          <w:rFonts w:cs="Arial" w:hint="eastAsia"/>
          <w:color w:val="FF0000"/>
        </w:rPr>
      </w:pPr>
      <w:r w:rsidRPr="004C04E8">
        <w:rPr>
          <w:rFonts w:cs="Arial"/>
          <w:color w:val="FF0000"/>
        </w:rPr>
        <w:t>对照的原则</w:t>
      </w:r>
    </w:p>
    <w:p w14:paraId="1AF01EEB" w14:textId="77777777" w:rsidR="00DF7E89" w:rsidRPr="004C04E8" w:rsidRDefault="00DF7E89">
      <w:pPr>
        <w:pStyle w:val="a3"/>
        <w:numPr>
          <w:ilvl w:val="0"/>
          <w:numId w:val="66"/>
        </w:numPr>
        <w:shd w:val="clear" w:color="auto" w:fill="FFFFFF"/>
        <w:spacing w:before="0" w:beforeAutospacing="0" w:after="0" w:afterAutospacing="0" w:line="360" w:lineRule="auto"/>
        <w:rPr>
          <w:rFonts w:cs="Arial" w:hint="eastAsia"/>
          <w:color w:val="FF0000"/>
        </w:rPr>
      </w:pPr>
      <w:r w:rsidRPr="004C04E8">
        <w:rPr>
          <w:rFonts w:cs="Arial"/>
          <w:color w:val="FF0000"/>
        </w:rPr>
        <w:t>重复的原则</w:t>
      </w:r>
    </w:p>
    <w:p w14:paraId="08DEEC59" w14:textId="77777777" w:rsidR="00DF7E89" w:rsidRPr="004C04E8" w:rsidRDefault="00DF7E89">
      <w:pPr>
        <w:pStyle w:val="a3"/>
        <w:numPr>
          <w:ilvl w:val="0"/>
          <w:numId w:val="66"/>
        </w:numPr>
        <w:shd w:val="clear" w:color="auto" w:fill="FFFFFF"/>
        <w:spacing w:before="0" w:beforeAutospacing="0" w:after="0" w:afterAutospacing="0" w:line="360" w:lineRule="auto"/>
        <w:rPr>
          <w:rFonts w:cs="Arial" w:hint="eastAsia"/>
          <w:color w:val="FF0000"/>
        </w:rPr>
      </w:pPr>
      <w:r w:rsidRPr="004C04E8">
        <w:rPr>
          <w:rFonts w:cs="Arial"/>
          <w:color w:val="FF0000"/>
        </w:rPr>
        <w:t>随机化的原则</w:t>
      </w:r>
    </w:p>
    <w:p w14:paraId="6B1DD70A" w14:textId="77777777" w:rsidR="00DF7E89" w:rsidRPr="004C04E8" w:rsidRDefault="00DF7E89">
      <w:pPr>
        <w:pStyle w:val="a3"/>
        <w:numPr>
          <w:ilvl w:val="0"/>
          <w:numId w:val="66"/>
        </w:numPr>
        <w:shd w:val="clear" w:color="auto" w:fill="FFFFFF"/>
        <w:spacing w:before="0" w:beforeAutospacing="0" w:after="0" w:afterAutospacing="0" w:line="360" w:lineRule="auto"/>
        <w:rPr>
          <w:rFonts w:cs="Arial" w:hint="eastAsia"/>
          <w:color w:val="333333"/>
        </w:rPr>
      </w:pPr>
      <w:r w:rsidRPr="004C04E8">
        <w:rPr>
          <w:rFonts w:cs="Arial"/>
          <w:color w:val="333333"/>
        </w:rPr>
        <w:t>多中心的元则</w:t>
      </w:r>
    </w:p>
    <w:p w14:paraId="72CF8A20" w14:textId="77777777" w:rsidR="00DF7E89" w:rsidRPr="004C04E8" w:rsidRDefault="00DF7E89" w:rsidP="004C04E8">
      <w:pPr>
        <w:pStyle w:val="a3"/>
        <w:shd w:val="clear" w:color="auto" w:fill="FFFFFF"/>
        <w:spacing w:before="0" w:beforeAutospacing="0" w:after="0" w:afterAutospacing="0" w:line="360" w:lineRule="auto"/>
        <w:rPr>
          <w:rFonts w:hint="eastAsia"/>
          <w:b/>
          <w:color w:val="333333"/>
        </w:rPr>
      </w:pPr>
      <w:r w:rsidRPr="004C04E8">
        <w:rPr>
          <w:rFonts w:cs="Arial" w:hint="eastAsia"/>
          <w:b/>
          <w:color w:val="333333"/>
        </w:rPr>
        <w:lastRenderedPageBreak/>
        <w:t>1</w:t>
      </w:r>
      <w:r w:rsidRPr="004C04E8">
        <w:rPr>
          <w:rFonts w:cs="Arial"/>
          <w:b/>
          <w:color w:val="333333"/>
        </w:rPr>
        <w:t>4.</w:t>
      </w:r>
      <w:r w:rsidRPr="004C04E8">
        <w:rPr>
          <w:b/>
          <w:color w:val="333333"/>
        </w:rPr>
        <w:t xml:space="preserve"> 下列有关直线回归的论述中,正确的是()。</w:t>
      </w:r>
    </w:p>
    <w:p w14:paraId="1EF2D242" w14:textId="77777777" w:rsidR="00DF7E89" w:rsidRPr="004C04E8" w:rsidRDefault="00DF7E89">
      <w:pPr>
        <w:pStyle w:val="a3"/>
        <w:numPr>
          <w:ilvl w:val="0"/>
          <w:numId w:val="67"/>
        </w:numPr>
        <w:shd w:val="clear" w:color="auto" w:fill="FFFFFF"/>
        <w:spacing w:before="0" w:beforeAutospacing="0" w:after="0" w:afterAutospacing="0" w:line="360" w:lineRule="auto"/>
        <w:rPr>
          <w:rFonts w:cs="Arial" w:hint="eastAsia"/>
          <w:color w:val="333333"/>
        </w:rPr>
      </w:pPr>
      <w:r w:rsidRPr="004C04E8">
        <w:rPr>
          <w:rFonts w:cs="Arial"/>
          <w:color w:val="333333"/>
        </w:rPr>
        <w:t>满足</w:t>
      </w:r>
      <w:proofErr w:type="gramStart"/>
      <w:r w:rsidRPr="004C04E8">
        <w:rPr>
          <w:rFonts w:cs="Arial"/>
          <w:color w:val="333333"/>
        </w:rPr>
        <w:t>所有点</w:t>
      </w:r>
      <w:proofErr w:type="gramEnd"/>
      <w:r w:rsidRPr="004C04E8">
        <w:rPr>
          <w:rFonts w:cs="Arial"/>
          <w:color w:val="333333"/>
        </w:rPr>
        <w:t>距离直线垂直距离平方和最小</w:t>
      </w:r>
    </w:p>
    <w:p w14:paraId="6478DF5A" w14:textId="77777777" w:rsidR="00DF7E89" w:rsidRPr="004C04E8" w:rsidRDefault="00DF7E89">
      <w:pPr>
        <w:pStyle w:val="a3"/>
        <w:numPr>
          <w:ilvl w:val="0"/>
          <w:numId w:val="67"/>
        </w:numPr>
        <w:shd w:val="clear" w:color="auto" w:fill="FFFFFF"/>
        <w:spacing w:before="0" w:beforeAutospacing="0" w:after="0" w:afterAutospacing="0" w:line="360" w:lineRule="auto"/>
        <w:rPr>
          <w:rFonts w:cs="Arial" w:hint="eastAsia"/>
          <w:color w:val="FF0000"/>
        </w:rPr>
      </w:pPr>
      <w:r w:rsidRPr="004C04E8">
        <w:rPr>
          <w:rFonts w:cs="Arial"/>
          <w:color w:val="FF0000"/>
        </w:rPr>
        <w:t>满足残差平方和最小</w:t>
      </w:r>
    </w:p>
    <w:p w14:paraId="0C1D7470" w14:textId="77777777" w:rsidR="00DF7E89" w:rsidRPr="004C04E8" w:rsidRDefault="00DF7E89">
      <w:pPr>
        <w:pStyle w:val="a3"/>
        <w:numPr>
          <w:ilvl w:val="0"/>
          <w:numId w:val="67"/>
        </w:numPr>
        <w:shd w:val="clear" w:color="auto" w:fill="FFFFFF"/>
        <w:spacing w:before="0" w:beforeAutospacing="0" w:after="0" w:afterAutospacing="0" w:line="360" w:lineRule="auto"/>
        <w:rPr>
          <w:rFonts w:cs="Arial" w:hint="eastAsia"/>
          <w:color w:val="FF0000"/>
        </w:rPr>
      </w:pPr>
      <w:r w:rsidRPr="004C04E8">
        <w:rPr>
          <w:rFonts w:cs="Arial"/>
          <w:color w:val="FF0000"/>
        </w:rPr>
        <w:t>拟合方法为最小二乘法</w:t>
      </w:r>
    </w:p>
    <w:p w14:paraId="6108A003" w14:textId="77777777" w:rsidR="00DF7E89" w:rsidRPr="004C04E8" w:rsidRDefault="00DF7E89">
      <w:pPr>
        <w:pStyle w:val="a3"/>
        <w:numPr>
          <w:ilvl w:val="0"/>
          <w:numId w:val="67"/>
        </w:numPr>
        <w:shd w:val="clear" w:color="auto" w:fill="FFFFFF"/>
        <w:spacing w:before="0" w:beforeAutospacing="0" w:after="0" w:afterAutospacing="0" w:line="360" w:lineRule="auto"/>
        <w:rPr>
          <w:rFonts w:cs="Arial" w:hint="eastAsia"/>
          <w:color w:val="FF0000"/>
        </w:rPr>
      </w:pPr>
      <w:r w:rsidRPr="004C04E8">
        <w:rPr>
          <w:rFonts w:cs="Arial"/>
          <w:color w:val="FF0000"/>
        </w:rPr>
        <w:t>满足</w:t>
      </w:r>
      <w:proofErr w:type="gramStart"/>
      <w:r w:rsidRPr="004C04E8">
        <w:rPr>
          <w:rFonts w:cs="Arial"/>
          <w:color w:val="FF0000"/>
        </w:rPr>
        <w:t>所有点</w:t>
      </w:r>
      <w:proofErr w:type="gramEnd"/>
      <w:r w:rsidRPr="004C04E8">
        <w:rPr>
          <w:rFonts w:cs="Arial"/>
          <w:color w:val="FF0000"/>
        </w:rPr>
        <w:t>距离直线竖直距离平方和最小</w:t>
      </w:r>
    </w:p>
    <w:p w14:paraId="22EF7D31" w14:textId="77777777" w:rsidR="00DF7E89" w:rsidRPr="004C04E8" w:rsidRDefault="00DF7E89">
      <w:pPr>
        <w:pStyle w:val="a3"/>
        <w:numPr>
          <w:ilvl w:val="0"/>
          <w:numId w:val="67"/>
        </w:numPr>
        <w:shd w:val="clear" w:color="auto" w:fill="FFFFFF"/>
        <w:spacing w:before="0" w:beforeAutospacing="0" w:after="0" w:afterAutospacing="0" w:line="360" w:lineRule="auto"/>
        <w:rPr>
          <w:rFonts w:cs="Arial" w:hint="eastAsia"/>
          <w:color w:val="333333"/>
        </w:rPr>
      </w:pPr>
      <w:r w:rsidRPr="004C04E8">
        <w:rPr>
          <w:rFonts w:cs="Arial"/>
          <w:color w:val="333333"/>
        </w:rPr>
        <w:t>满足</w:t>
      </w:r>
      <w:proofErr w:type="gramStart"/>
      <w:r w:rsidRPr="004C04E8">
        <w:rPr>
          <w:rFonts w:cs="Arial"/>
          <w:color w:val="333333"/>
        </w:rPr>
        <w:t>所有点</w:t>
      </w:r>
      <w:proofErr w:type="gramEnd"/>
      <w:r w:rsidRPr="004C04E8">
        <w:rPr>
          <w:rFonts w:cs="Arial"/>
          <w:color w:val="333333"/>
        </w:rPr>
        <w:t>距离直线的绝对值距离最小</w:t>
      </w:r>
    </w:p>
    <w:p w14:paraId="58A27C11" w14:textId="77777777" w:rsidR="005213A8" w:rsidRPr="004C04E8" w:rsidRDefault="00DF7E89" w:rsidP="004C04E8">
      <w:pPr>
        <w:pStyle w:val="a3"/>
        <w:spacing w:before="0" w:beforeAutospacing="0" w:after="0" w:afterAutospacing="0" w:line="360" w:lineRule="auto"/>
        <w:rPr>
          <w:rFonts w:hint="eastAsia"/>
          <w:sz w:val="32"/>
        </w:rPr>
      </w:pPr>
      <w:r w:rsidRPr="004C04E8">
        <w:rPr>
          <w:rFonts w:hint="eastAsia"/>
          <w:sz w:val="32"/>
        </w:rPr>
        <w:t>判断题</w:t>
      </w:r>
    </w:p>
    <w:p w14:paraId="5F782BE8" w14:textId="0B3CAD28" w:rsidR="006804D1" w:rsidRPr="00D00FF4" w:rsidRDefault="006804D1">
      <w:pPr>
        <w:pStyle w:val="a4"/>
        <w:widowControl/>
        <w:numPr>
          <w:ilvl w:val="0"/>
          <w:numId w:val="68"/>
        </w:numPr>
        <w:shd w:val="clear" w:color="auto" w:fill="FFFFFF"/>
        <w:spacing w:line="360" w:lineRule="auto"/>
        <w:ind w:firstLineChars="0"/>
        <w:jc w:val="left"/>
        <w:rPr>
          <w:rFonts w:ascii="宋体" w:eastAsia="宋体" w:hAnsi="宋体" w:cs="Arial" w:hint="eastAsia"/>
          <w:color w:val="333333"/>
          <w:sz w:val="24"/>
          <w:szCs w:val="24"/>
          <w:shd w:val="clear" w:color="auto" w:fill="FFFFFF"/>
        </w:rPr>
      </w:pPr>
      <w:r w:rsidRPr="00D00FF4">
        <w:rPr>
          <w:rFonts w:ascii="宋体" w:eastAsia="宋体" w:hAnsi="宋体" w:cs="Arial"/>
          <w:color w:val="333333"/>
          <w:sz w:val="24"/>
          <w:szCs w:val="24"/>
          <w:shd w:val="clear" w:color="auto" w:fill="FFFFFF"/>
        </w:rPr>
        <w:t>Web数据挖掘是通过数据库仲的一些属性来预测另一个属性,它在验证用户提出的假设过程中提取信息。(</w:t>
      </w:r>
      <w:r w:rsidR="00C26CA6" w:rsidRPr="00D00FF4">
        <w:rPr>
          <w:rFonts w:ascii="宋体" w:eastAsia="宋体" w:hAnsi="宋体" w:cs="Arial" w:hint="eastAsia"/>
          <w:b/>
          <w:color w:val="FF0000"/>
          <w:sz w:val="24"/>
          <w:szCs w:val="24"/>
          <w:shd w:val="clear" w:color="auto" w:fill="FFFFFF"/>
        </w:rPr>
        <w:t>错</w:t>
      </w:r>
      <w:r w:rsidRPr="00D00FF4">
        <w:rPr>
          <w:rFonts w:ascii="宋体" w:eastAsia="宋体" w:hAnsi="宋体" w:cs="Arial"/>
          <w:color w:val="333333"/>
          <w:sz w:val="24"/>
          <w:szCs w:val="24"/>
          <w:shd w:val="clear" w:color="auto" w:fill="FFFFFF"/>
        </w:rPr>
        <w:t>)</w:t>
      </w:r>
    </w:p>
    <w:p w14:paraId="52C77372" w14:textId="72BD2A45" w:rsidR="006804D1" w:rsidRPr="00D00FF4" w:rsidRDefault="006804D1">
      <w:pPr>
        <w:pStyle w:val="a4"/>
        <w:widowControl/>
        <w:numPr>
          <w:ilvl w:val="0"/>
          <w:numId w:val="68"/>
        </w:numPr>
        <w:shd w:val="clear" w:color="auto" w:fill="FFFFFF"/>
        <w:spacing w:line="360" w:lineRule="auto"/>
        <w:ind w:firstLineChars="0"/>
        <w:jc w:val="left"/>
        <w:rPr>
          <w:rFonts w:ascii="宋体" w:eastAsia="宋体" w:hAnsi="宋体" w:cs="Arial" w:hint="eastAsia"/>
          <w:color w:val="333333"/>
          <w:sz w:val="24"/>
          <w:szCs w:val="24"/>
          <w:shd w:val="clear" w:color="auto" w:fill="FFFFFF"/>
        </w:rPr>
      </w:pPr>
      <w:r w:rsidRPr="00D00FF4">
        <w:rPr>
          <w:rFonts w:ascii="宋体" w:eastAsia="宋体" w:hAnsi="宋体" w:cs="Arial"/>
          <w:color w:val="333333"/>
          <w:sz w:val="24"/>
          <w:szCs w:val="24"/>
          <w:shd w:val="clear" w:color="auto" w:fill="FFFFFF"/>
        </w:rPr>
        <w:t>在随机抽样这种操作中,首先将样本总体分成若干层次(或者说分成若干个子集)。每个层次中的观测值都具有相同的被选用的概率,但对不同的层次可以设定不同的概率。(</w:t>
      </w:r>
      <w:r w:rsidRPr="00D00FF4">
        <w:rPr>
          <w:rFonts w:ascii="宋体" w:eastAsia="宋体" w:hAnsi="宋体" w:cs="Arial" w:hint="eastAsia"/>
          <w:b/>
          <w:color w:val="FF0000"/>
          <w:sz w:val="24"/>
          <w:szCs w:val="24"/>
          <w:shd w:val="clear" w:color="auto" w:fill="FFFFFF"/>
        </w:rPr>
        <w:t>错</w:t>
      </w:r>
      <w:r w:rsidRPr="00D00FF4">
        <w:rPr>
          <w:rFonts w:ascii="宋体" w:eastAsia="宋体" w:hAnsi="宋体" w:cs="Arial"/>
          <w:color w:val="333333"/>
          <w:sz w:val="24"/>
          <w:szCs w:val="24"/>
          <w:shd w:val="clear" w:color="auto" w:fill="FFFFFF"/>
        </w:rPr>
        <w:t>)</w:t>
      </w:r>
    </w:p>
    <w:p w14:paraId="6C7EE9F7" w14:textId="194F69D0" w:rsidR="00E703A7" w:rsidRPr="004C04E8" w:rsidRDefault="00E703A7">
      <w:pPr>
        <w:pStyle w:val="a3"/>
        <w:numPr>
          <w:ilvl w:val="0"/>
          <w:numId w:val="68"/>
        </w:numPr>
        <w:spacing w:before="0" w:beforeAutospacing="0" w:after="0" w:afterAutospacing="0" w:line="360" w:lineRule="auto"/>
        <w:rPr>
          <w:rFonts w:hint="eastAsia"/>
        </w:rPr>
      </w:pPr>
      <w:r w:rsidRPr="004C04E8">
        <w:rPr>
          <w:rFonts w:cs="Arial"/>
          <w:color w:val="333333"/>
          <w:shd w:val="clear" w:color="auto" w:fill="FFFFFF"/>
        </w:rPr>
        <w:t>方差的单位与原始数据的单位相同。(</w:t>
      </w:r>
      <w:r w:rsidRPr="004C04E8">
        <w:rPr>
          <w:rFonts w:cs="Arial" w:hint="eastAsia"/>
          <w:b/>
          <w:color w:val="FF0000"/>
          <w:shd w:val="clear" w:color="auto" w:fill="FFFFFF"/>
        </w:rPr>
        <w:t>错</w:t>
      </w:r>
      <w:r w:rsidRPr="004C04E8">
        <w:rPr>
          <w:rFonts w:cs="Arial"/>
          <w:color w:val="333333"/>
          <w:shd w:val="clear" w:color="auto" w:fill="FFFFFF"/>
        </w:rPr>
        <w:t>)</w:t>
      </w:r>
    </w:p>
    <w:p w14:paraId="058F10BE" w14:textId="612809FD" w:rsidR="00E703A7" w:rsidRPr="004C04E8" w:rsidRDefault="00E703A7">
      <w:pPr>
        <w:pStyle w:val="a3"/>
        <w:numPr>
          <w:ilvl w:val="0"/>
          <w:numId w:val="68"/>
        </w:numPr>
        <w:spacing w:before="0" w:beforeAutospacing="0" w:after="0" w:afterAutospacing="0" w:line="360" w:lineRule="auto"/>
        <w:rPr>
          <w:rFonts w:hint="eastAsia"/>
        </w:rPr>
      </w:pPr>
      <w:r w:rsidRPr="004C04E8">
        <w:rPr>
          <w:rFonts w:cs="Arial"/>
          <w:color w:val="333333"/>
          <w:shd w:val="clear" w:color="auto" w:fill="FFFFFF"/>
        </w:rPr>
        <w:t>相关系数</w:t>
      </w:r>
      <w:r w:rsidRPr="004C04E8">
        <w:rPr>
          <w:rFonts w:cs="微软雅黑" w:hint="eastAsia"/>
          <w:color w:val="333333"/>
          <w:shd w:val="clear" w:color="auto" w:fill="FFFFFF"/>
        </w:rPr>
        <w:t>∣</w:t>
      </w:r>
      <w:r w:rsidRPr="004C04E8">
        <w:rPr>
          <w:rFonts w:cs="Arial"/>
          <w:color w:val="333333"/>
          <w:shd w:val="clear" w:color="auto" w:fill="FFFFFF"/>
        </w:rPr>
        <w:t>r</w:t>
      </w:r>
      <w:r w:rsidRPr="004C04E8">
        <w:rPr>
          <w:rFonts w:cs="微软雅黑" w:hint="eastAsia"/>
          <w:color w:val="333333"/>
          <w:shd w:val="clear" w:color="auto" w:fill="FFFFFF"/>
        </w:rPr>
        <w:t>∣</w:t>
      </w:r>
      <w:r w:rsidRPr="004C04E8">
        <w:rPr>
          <w:rFonts w:cs="Arial"/>
          <w:color w:val="333333"/>
          <w:shd w:val="clear" w:color="auto" w:fill="FFFFFF"/>
        </w:rPr>
        <w:t>越接近于0,说明相关的密切程度越强。(</w:t>
      </w:r>
      <w:r w:rsidRPr="00A7173F">
        <w:rPr>
          <w:rFonts w:cs="Arial" w:hint="eastAsia"/>
          <w:b/>
          <w:color w:val="FF0000"/>
          <w:shd w:val="clear" w:color="auto" w:fill="FFFFFF"/>
        </w:rPr>
        <w:t>错</w:t>
      </w:r>
      <w:r w:rsidRPr="004C04E8">
        <w:rPr>
          <w:rFonts w:cs="Arial"/>
          <w:color w:val="333333"/>
          <w:shd w:val="clear" w:color="auto" w:fill="FFFFFF"/>
        </w:rPr>
        <w:t>)</w:t>
      </w:r>
    </w:p>
    <w:p w14:paraId="5479769E" w14:textId="50797528" w:rsidR="00E703A7" w:rsidRPr="004C04E8" w:rsidRDefault="00E703A7">
      <w:pPr>
        <w:pStyle w:val="a3"/>
        <w:numPr>
          <w:ilvl w:val="0"/>
          <w:numId w:val="68"/>
        </w:numPr>
        <w:shd w:val="clear" w:color="auto" w:fill="FFFFFF"/>
        <w:spacing w:before="0" w:beforeAutospacing="0" w:after="0" w:afterAutospacing="0" w:line="360" w:lineRule="auto"/>
        <w:rPr>
          <w:rFonts w:cs="Arial" w:hint="eastAsia"/>
          <w:color w:val="333333"/>
          <w:shd w:val="clear" w:color="auto" w:fill="FFFFFF"/>
        </w:rPr>
      </w:pPr>
      <w:r w:rsidRPr="004C04E8">
        <w:rPr>
          <w:rFonts w:cs="Arial"/>
          <w:color w:val="333333"/>
          <w:shd w:val="clear" w:color="auto" w:fill="FFFFFF"/>
        </w:rPr>
        <w:t>孤立点在数据挖掘时总是被视为异常、无用数据而丢弃。(</w:t>
      </w:r>
      <w:r w:rsidRPr="00A7173F">
        <w:rPr>
          <w:rFonts w:cs="Arial" w:hint="eastAsia"/>
          <w:b/>
          <w:color w:val="FF0000"/>
          <w:shd w:val="clear" w:color="auto" w:fill="FFFFFF"/>
        </w:rPr>
        <w:t>错</w:t>
      </w:r>
      <w:r w:rsidRPr="004C04E8">
        <w:rPr>
          <w:rFonts w:cs="Arial"/>
          <w:color w:val="333333"/>
          <w:shd w:val="clear" w:color="auto" w:fill="FFFFFF"/>
        </w:rPr>
        <w:t>)</w:t>
      </w:r>
    </w:p>
    <w:p w14:paraId="713D0966" w14:textId="7C4870D9" w:rsidR="00E703A7" w:rsidRPr="004C04E8" w:rsidRDefault="00E703A7">
      <w:pPr>
        <w:pStyle w:val="a3"/>
        <w:numPr>
          <w:ilvl w:val="0"/>
          <w:numId w:val="68"/>
        </w:numPr>
        <w:shd w:val="clear" w:color="auto" w:fill="FFFFFF"/>
        <w:spacing w:before="0" w:beforeAutospacing="0" w:after="0" w:afterAutospacing="0" w:line="360" w:lineRule="auto"/>
        <w:rPr>
          <w:rFonts w:cs="Arial" w:hint="eastAsia"/>
          <w:color w:val="333333"/>
        </w:rPr>
      </w:pPr>
      <w:proofErr w:type="spellStart"/>
      <w:r w:rsidRPr="004C04E8">
        <w:rPr>
          <w:rFonts w:cs="Arial"/>
          <w:color w:val="333333"/>
          <w:shd w:val="clear" w:color="auto" w:fill="FFFFFF"/>
        </w:rPr>
        <w:t>agg</w:t>
      </w:r>
      <w:proofErr w:type="spellEnd"/>
      <w:r w:rsidRPr="004C04E8">
        <w:rPr>
          <w:rFonts w:cs="Arial"/>
          <w:color w:val="333333"/>
          <w:shd w:val="clear" w:color="auto" w:fill="FFFFFF"/>
        </w:rPr>
        <w:t>()方法和aggregate()方法都支持对每个分组应用某函数,但是不包括Python内置函数或自定义函数。(</w:t>
      </w:r>
      <w:r w:rsidRPr="00A7173F">
        <w:rPr>
          <w:rFonts w:cs="Arial" w:hint="eastAsia"/>
          <w:b/>
          <w:color w:val="FF0000"/>
          <w:shd w:val="clear" w:color="auto" w:fill="FFFFFF"/>
        </w:rPr>
        <w:t>错</w:t>
      </w:r>
      <w:r w:rsidRPr="004C04E8">
        <w:rPr>
          <w:rFonts w:cs="Arial"/>
          <w:color w:val="333333"/>
          <w:shd w:val="clear" w:color="auto" w:fill="FFFFFF"/>
        </w:rPr>
        <w:t>)</w:t>
      </w:r>
    </w:p>
    <w:p w14:paraId="3891C51D" w14:textId="3BC1B386" w:rsidR="00524394" w:rsidRPr="004C04E8" w:rsidRDefault="00524394">
      <w:pPr>
        <w:pStyle w:val="a3"/>
        <w:numPr>
          <w:ilvl w:val="0"/>
          <w:numId w:val="68"/>
        </w:numPr>
        <w:shd w:val="clear" w:color="auto" w:fill="FFFFFF"/>
        <w:spacing w:before="0" w:beforeAutospacing="0" w:after="0" w:afterAutospacing="0" w:line="360" w:lineRule="auto"/>
        <w:rPr>
          <w:rFonts w:cs="Arial" w:hint="eastAsia"/>
          <w:color w:val="333333"/>
        </w:rPr>
      </w:pPr>
      <w:r w:rsidRPr="004C04E8">
        <w:rPr>
          <w:rFonts w:cs="Arial"/>
          <w:color w:val="333333"/>
          <w:shd w:val="clear" w:color="auto" w:fill="FFFFFF"/>
        </w:rPr>
        <w:t>决策树方法通常用于关联规则挖掘。(</w:t>
      </w:r>
      <w:r w:rsidRPr="00A7173F">
        <w:rPr>
          <w:rFonts w:cs="Arial" w:hint="eastAsia"/>
          <w:b/>
          <w:color w:val="FF0000"/>
          <w:shd w:val="clear" w:color="auto" w:fill="FFFFFF"/>
        </w:rPr>
        <w:t>错</w:t>
      </w:r>
      <w:r w:rsidRPr="004C04E8">
        <w:rPr>
          <w:rFonts w:cs="Arial"/>
          <w:color w:val="333333"/>
          <w:shd w:val="clear" w:color="auto" w:fill="FFFFFF"/>
        </w:rPr>
        <w:t>)</w:t>
      </w:r>
    </w:p>
    <w:p w14:paraId="02C79EBF" w14:textId="03F0EF34" w:rsidR="00847BF4" w:rsidRPr="004C04E8" w:rsidRDefault="00524394">
      <w:pPr>
        <w:pStyle w:val="a3"/>
        <w:numPr>
          <w:ilvl w:val="0"/>
          <w:numId w:val="68"/>
        </w:numPr>
        <w:shd w:val="clear" w:color="auto" w:fill="FFFFFF"/>
        <w:spacing w:before="75" w:beforeAutospacing="0" w:after="75" w:afterAutospacing="0" w:line="360" w:lineRule="auto"/>
        <w:rPr>
          <w:rFonts w:cs="Arial" w:hint="eastAsia"/>
          <w:color w:val="333333"/>
        </w:rPr>
      </w:pPr>
      <w:r w:rsidRPr="004C04E8">
        <w:rPr>
          <w:rFonts w:cs="Arial"/>
          <w:color w:val="333333"/>
          <w:shd w:val="clear" w:color="auto" w:fill="FFFFFF"/>
        </w:rPr>
        <w:t>关联规则挖掘过程是发现满足最小支持度的所有项集代表的规则。(</w:t>
      </w:r>
      <w:r w:rsidRPr="00A7173F">
        <w:rPr>
          <w:rFonts w:cs="Arial" w:hint="eastAsia"/>
          <w:b/>
          <w:color w:val="FF0000"/>
          <w:shd w:val="clear" w:color="auto" w:fill="FFFFFF"/>
        </w:rPr>
        <w:t>错</w:t>
      </w:r>
      <w:r w:rsidRPr="004C04E8">
        <w:rPr>
          <w:rFonts w:cs="Arial"/>
          <w:color w:val="333333"/>
          <w:shd w:val="clear" w:color="auto" w:fill="FFFFFF"/>
        </w:rPr>
        <w:t>)</w:t>
      </w:r>
    </w:p>
    <w:p w14:paraId="0275D09C" w14:textId="0B985C52" w:rsidR="00524394" w:rsidRPr="00D00FF4" w:rsidRDefault="00524394">
      <w:pPr>
        <w:pStyle w:val="a4"/>
        <w:numPr>
          <w:ilvl w:val="0"/>
          <w:numId w:val="68"/>
        </w:numPr>
        <w:spacing w:line="360" w:lineRule="auto"/>
        <w:ind w:firstLineChars="0"/>
        <w:rPr>
          <w:rFonts w:ascii="宋体" w:eastAsia="宋体" w:hAnsi="宋体" w:cs="Arial" w:hint="eastAsia"/>
          <w:color w:val="333333"/>
          <w:sz w:val="24"/>
          <w:szCs w:val="24"/>
          <w:shd w:val="clear" w:color="auto" w:fill="FFFFFF"/>
        </w:rPr>
      </w:pPr>
      <w:r w:rsidRPr="00D00FF4">
        <w:rPr>
          <w:rFonts w:ascii="宋体" w:eastAsia="宋体" w:hAnsi="宋体" w:cs="Arial"/>
          <w:color w:val="333333"/>
          <w:sz w:val="24"/>
          <w:szCs w:val="24"/>
          <w:shd w:val="clear" w:color="auto" w:fill="FFFFFF"/>
        </w:rPr>
        <w:t>先验原理可以表述为:如果一个项集是频繁的,那包含它的所有项集也是频繁的。(</w:t>
      </w:r>
      <w:r w:rsidRPr="00D00FF4">
        <w:rPr>
          <w:rFonts w:ascii="宋体" w:eastAsia="宋体" w:hAnsi="宋体" w:cs="Arial" w:hint="eastAsia"/>
          <w:b/>
          <w:color w:val="FF0000"/>
          <w:sz w:val="24"/>
          <w:szCs w:val="24"/>
          <w:shd w:val="clear" w:color="auto" w:fill="FFFFFF"/>
        </w:rPr>
        <w:t>错</w:t>
      </w:r>
      <w:r w:rsidRPr="00D00FF4">
        <w:rPr>
          <w:rFonts w:ascii="宋体" w:eastAsia="宋体" w:hAnsi="宋体" w:cs="Arial"/>
          <w:color w:val="333333"/>
          <w:sz w:val="24"/>
          <w:szCs w:val="24"/>
          <w:shd w:val="clear" w:color="auto" w:fill="FFFFFF"/>
        </w:rPr>
        <w:t>)</w:t>
      </w:r>
    </w:p>
    <w:p w14:paraId="7CD0ACE9" w14:textId="5E4E9E50" w:rsidR="00524394" w:rsidRPr="00D00FF4" w:rsidRDefault="00524394">
      <w:pPr>
        <w:pStyle w:val="a4"/>
        <w:numPr>
          <w:ilvl w:val="0"/>
          <w:numId w:val="68"/>
        </w:numPr>
        <w:spacing w:line="360" w:lineRule="auto"/>
        <w:ind w:firstLineChars="0"/>
        <w:rPr>
          <w:rFonts w:ascii="宋体" w:eastAsia="宋体" w:hAnsi="宋体" w:cs="Arial" w:hint="eastAsia"/>
          <w:color w:val="333333"/>
          <w:sz w:val="24"/>
          <w:szCs w:val="24"/>
          <w:shd w:val="clear" w:color="auto" w:fill="FFFFFF"/>
        </w:rPr>
      </w:pPr>
      <w:r w:rsidRPr="00D00FF4">
        <w:rPr>
          <w:rFonts w:ascii="宋体" w:eastAsia="宋体" w:hAnsi="宋体" w:cs="Arial"/>
          <w:color w:val="333333"/>
          <w:sz w:val="24"/>
          <w:szCs w:val="24"/>
          <w:shd w:val="clear" w:color="auto" w:fill="FFFFFF"/>
        </w:rPr>
        <w:t>回归分析通常用于挖掘关联规则。(</w:t>
      </w:r>
      <w:r w:rsidRPr="00D00FF4">
        <w:rPr>
          <w:rFonts w:ascii="宋体" w:eastAsia="宋体" w:hAnsi="宋体" w:cs="Arial" w:hint="eastAsia"/>
          <w:b/>
          <w:color w:val="FF0000"/>
          <w:sz w:val="24"/>
          <w:szCs w:val="24"/>
          <w:shd w:val="clear" w:color="auto" w:fill="FFFFFF"/>
        </w:rPr>
        <w:t>错</w:t>
      </w:r>
      <w:r w:rsidRPr="00D00FF4">
        <w:rPr>
          <w:rFonts w:ascii="宋体" w:eastAsia="宋体" w:hAnsi="宋体" w:cs="Arial"/>
          <w:color w:val="333333"/>
          <w:sz w:val="24"/>
          <w:szCs w:val="24"/>
          <w:shd w:val="clear" w:color="auto" w:fill="FFFFFF"/>
        </w:rPr>
        <w:t>)</w:t>
      </w:r>
    </w:p>
    <w:p w14:paraId="642CDFB1" w14:textId="77777777" w:rsidR="00D00FF4" w:rsidRDefault="008039C1">
      <w:pPr>
        <w:pStyle w:val="a3"/>
        <w:numPr>
          <w:ilvl w:val="0"/>
          <w:numId w:val="68"/>
        </w:numPr>
        <w:shd w:val="clear" w:color="auto" w:fill="FFFFFF"/>
        <w:spacing w:before="0" w:beforeAutospacing="0" w:after="0" w:afterAutospacing="0" w:line="360" w:lineRule="auto"/>
        <w:rPr>
          <w:rFonts w:cs="Arial"/>
          <w:color w:val="333333"/>
          <w:shd w:val="clear" w:color="auto" w:fill="FFFFFF"/>
        </w:rPr>
      </w:pPr>
      <w:r w:rsidRPr="004C04E8">
        <w:rPr>
          <w:rFonts w:cs="Arial"/>
          <w:color w:val="333333"/>
          <w:shd w:val="clear" w:color="auto" w:fill="FFFFFF"/>
        </w:rPr>
        <w:t>为了评价回归模型,一般让模型预测单个点的值进行评价以免受到噪声影响而不准。(</w:t>
      </w:r>
      <w:r w:rsidRPr="00A7173F">
        <w:rPr>
          <w:rFonts w:cs="Arial" w:hint="eastAsia"/>
          <w:b/>
          <w:color w:val="FF0000"/>
          <w:shd w:val="clear" w:color="auto" w:fill="FFFFFF"/>
        </w:rPr>
        <w:t>错</w:t>
      </w:r>
      <w:r w:rsidRPr="004C04E8">
        <w:rPr>
          <w:rFonts w:cs="Arial"/>
          <w:color w:val="333333"/>
          <w:shd w:val="clear" w:color="auto" w:fill="FFFFFF"/>
        </w:rPr>
        <w:t>)</w:t>
      </w:r>
    </w:p>
    <w:p w14:paraId="4D6ECA60" w14:textId="7602CAD9" w:rsidR="008039C1" w:rsidRPr="004C04E8" w:rsidRDefault="008039C1">
      <w:pPr>
        <w:pStyle w:val="a3"/>
        <w:numPr>
          <w:ilvl w:val="0"/>
          <w:numId w:val="68"/>
        </w:numPr>
        <w:shd w:val="clear" w:color="auto" w:fill="FFFFFF"/>
        <w:spacing w:before="0" w:beforeAutospacing="0" w:after="0" w:afterAutospacing="0" w:line="360" w:lineRule="auto"/>
        <w:rPr>
          <w:rFonts w:cs="Arial" w:hint="eastAsia"/>
          <w:color w:val="333333"/>
          <w:shd w:val="clear" w:color="auto" w:fill="FFFFFF"/>
        </w:rPr>
      </w:pPr>
      <w:r w:rsidRPr="004C04E8">
        <w:rPr>
          <w:rFonts w:cs="Arial"/>
          <w:color w:val="333333"/>
          <w:shd w:val="clear" w:color="auto" w:fill="FFFFFF"/>
        </w:rPr>
        <w:t>Bagging算法中个体</w:t>
      </w:r>
      <w:proofErr w:type="gramStart"/>
      <w:r w:rsidRPr="004C04E8">
        <w:rPr>
          <w:rFonts w:cs="Arial"/>
          <w:color w:val="333333"/>
          <w:shd w:val="clear" w:color="auto" w:fill="FFFFFF"/>
        </w:rPr>
        <w:t>学习器</w:t>
      </w:r>
      <w:proofErr w:type="gramEnd"/>
      <w:r w:rsidRPr="004C04E8">
        <w:rPr>
          <w:rFonts w:cs="Arial"/>
          <w:color w:val="333333"/>
          <w:shd w:val="clear" w:color="auto" w:fill="FFFFFF"/>
        </w:rPr>
        <w:t>间存在强依赖关系。(</w:t>
      </w:r>
      <w:r w:rsidRPr="00A7173F">
        <w:rPr>
          <w:rFonts w:cs="Arial" w:hint="eastAsia"/>
          <w:b/>
          <w:color w:val="FF0000"/>
          <w:shd w:val="clear" w:color="auto" w:fill="FFFFFF"/>
        </w:rPr>
        <w:t>错</w:t>
      </w:r>
      <w:r w:rsidRPr="004C04E8">
        <w:rPr>
          <w:rFonts w:cs="Arial"/>
          <w:color w:val="333333"/>
          <w:shd w:val="clear" w:color="auto" w:fill="FFFFFF"/>
        </w:rPr>
        <w:t>)</w:t>
      </w:r>
    </w:p>
    <w:p w14:paraId="4C52E14F" w14:textId="314B6A2A" w:rsidR="008039C1" w:rsidRPr="004C04E8" w:rsidRDefault="008039C1">
      <w:pPr>
        <w:pStyle w:val="a3"/>
        <w:numPr>
          <w:ilvl w:val="0"/>
          <w:numId w:val="68"/>
        </w:numPr>
        <w:shd w:val="clear" w:color="auto" w:fill="FFFFFF"/>
        <w:spacing w:before="0" w:beforeAutospacing="0" w:after="0" w:afterAutospacing="0" w:line="360" w:lineRule="auto"/>
        <w:rPr>
          <w:rFonts w:cs="Arial" w:hint="eastAsia"/>
          <w:color w:val="333333"/>
          <w:shd w:val="clear" w:color="auto" w:fill="FFFFFF"/>
        </w:rPr>
      </w:pPr>
      <w:r w:rsidRPr="004C04E8">
        <w:rPr>
          <w:rFonts w:cs="Arial"/>
          <w:color w:val="333333"/>
          <w:shd w:val="clear" w:color="auto" w:fill="FFFFFF"/>
        </w:rPr>
        <w:t>随机森林RF算法是Stacking的一个拓展。(</w:t>
      </w:r>
      <w:r w:rsidRPr="00A7173F">
        <w:rPr>
          <w:rFonts w:cs="Arial" w:hint="eastAsia"/>
          <w:b/>
          <w:color w:val="FF0000"/>
          <w:shd w:val="clear" w:color="auto" w:fill="FFFFFF"/>
        </w:rPr>
        <w:t>错</w:t>
      </w:r>
      <w:r w:rsidRPr="004C04E8">
        <w:rPr>
          <w:rFonts w:cs="Arial"/>
          <w:color w:val="333333"/>
          <w:shd w:val="clear" w:color="auto" w:fill="FFFFFF"/>
        </w:rPr>
        <w:t>)</w:t>
      </w:r>
    </w:p>
    <w:p w14:paraId="7FDE87CC" w14:textId="38793531" w:rsidR="008039C1" w:rsidRPr="004C04E8" w:rsidRDefault="008039C1">
      <w:pPr>
        <w:pStyle w:val="a3"/>
        <w:numPr>
          <w:ilvl w:val="0"/>
          <w:numId w:val="68"/>
        </w:numPr>
        <w:spacing w:before="0" w:beforeAutospacing="0" w:after="0" w:afterAutospacing="0" w:line="360" w:lineRule="auto"/>
        <w:textAlignment w:val="top"/>
        <w:rPr>
          <w:rFonts w:cs="Arial" w:hint="eastAsia"/>
          <w:color w:val="333333"/>
        </w:rPr>
      </w:pPr>
      <w:r w:rsidRPr="004C04E8">
        <w:rPr>
          <w:rFonts w:cs="Arial"/>
          <w:color w:val="333333"/>
          <w:shd w:val="clear" w:color="auto" w:fill="FFFFFF"/>
        </w:rPr>
        <w:t>聚类()是这样的过程:它找出描述并区分数据类或概念的模型(或函数),以便能够使用模型预测类标记未知的对象类。(</w:t>
      </w:r>
      <w:r w:rsidRPr="00A7173F">
        <w:rPr>
          <w:rFonts w:cs="Arial" w:hint="eastAsia"/>
          <w:b/>
          <w:color w:val="FF0000"/>
          <w:shd w:val="clear" w:color="auto" w:fill="FFFFFF"/>
        </w:rPr>
        <w:t>错</w:t>
      </w:r>
      <w:r w:rsidRPr="004C04E8">
        <w:rPr>
          <w:rFonts w:cs="Arial"/>
          <w:color w:val="333333"/>
          <w:shd w:val="clear" w:color="auto" w:fill="FFFFFF"/>
        </w:rPr>
        <w:t>)</w:t>
      </w:r>
    </w:p>
    <w:p w14:paraId="170C9D04" w14:textId="01E636DB" w:rsidR="008039C1" w:rsidRPr="004C04E8" w:rsidRDefault="008039C1">
      <w:pPr>
        <w:pStyle w:val="a3"/>
        <w:numPr>
          <w:ilvl w:val="0"/>
          <w:numId w:val="68"/>
        </w:numPr>
        <w:shd w:val="clear" w:color="auto" w:fill="FFFFFF"/>
        <w:spacing w:before="0" w:beforeAutospacing="0" w:after="0" w:afterAutospacing="0" w:line="360" w:lineRule="auto"/>
        <w:rPr>
          <w:rFonts w:cs="Arial" w:hint="eastAsia"/>
          <w:color w:val="333333"/>
        </w:rPr>
      </w:pPr>
      <w:r w:rsidRPr="004C04E8">
        <w:rPr>
          <w:rFonts w:cs="Arial"/>
          <w:color w:val="333333"/>
          <w:shd w:val="clear" w:color="auto" w:fill="FFFFFF"/>
        </w:rPr>
        <w:lastRenderedPageBreak/>
        <w:t>在聚类分析当中,</w:t>
      </w:r>
      <w:proofErr w:type="gramStart"/>
      <w:r w:rsidRPr="004C04E8">
        <w:rPr>
          <w:rFonts w:cs="Arial"/>
          <w:color w:val="333333"/>
          <w:shd w:val="clear" w:color="auto" w:fill="FFFFFF"/>
        </w:rPr>
        <w:t>簇内的</w:t>
      </w:r>
      <w:proofErr w:type="gramEnd"/>
      <w:r w:rsidRPr="004C04E8">
        <w:rPr>
          <w:rFonts w:cs="Arial"/>
          <w:color w:val="333333"/>
          <w:shd w:val="clear" w:color="auto" w:fill="FFFFFF"/>
        </w:rPr>
        <w:t>相似性越大,簇间的差别越大,聚类的效果就越差。(</w:t>
      </w:r>
      <w:r w:rsidRPr="00A7173F">
        <w:rPr>
          <w:rFonts w:cs="Arial" w:hint="eastAsia"/>
          <w:b/>
          <w:color w:val="FF0000"/>
          <w:shd w:val="clear" w:color="auto" w:fill="FFFFFF"/>
        </w:rPr>
        <w:t>错</w:t>
      </w:r>
      <w:r w:rsidRPr="004C04E8">
        <w:rPr>
          <w:rFonts w:cs="Arial"/>
          <w:color w:val="333333"/>
          <w:shd w:val="clear" w:color="auto" w:fill="FFFFFF"/>
        </w:rPr>
        <w:t>)</w:t>
      </w:r>
    </w:p>
    <w:p w14:paraId="747958FE" w14:textId="63DAE729" w:rsidR="008039C1" w:rsidRPr="004C04E8" w:rsidRDefault="008039C1">
      <w:pPr>
        <w:pStyle w:val="a3"/>
        <w:numPr>
          <w:ilvl w:val="0"/>
          <w:numId w:val="68"/>
        </w:numPr>
        <w:shd w:val="clear" w:color="auto" w:fill="FFFFFF"/>
        <w:spacing w:before="0" w:beforeAutospacing="0" w:after="0" w:afterAutospacing="0" w:line="360" w:lineRule="auto"/>
        <w:rPr>
          <w:rFonts w:cs="Arial" w:hint="eastAsia"/>
          <w:color w:val="333333"/>
          <w:shd w:val="clear" w:color="auto" w:fill="FFFFFF"/>
        </w:rPr>
      </w:pPr>
      <w:r w:rsidRPr="004C04E8">
        <w:rPr>
          <w:rFonts w:cs="Arial"/>
          <w:color w:val="333333"/>
          <w:shd w:val="clear" w:color="auto" w:fill="FFFFFF"/>
        </w:rPr>
        <w:t>K均值是一种产生划分聚类的基于密度的聚类算法,簇的个数由算法自动地确定。(</w:t>
      </w:r>
      <w:r w:rsidRPr="00A7173F">
        <w:rPr>
          <w:rFonts w:cs="Arial" w:hint="eastAsia"/>
          <w:b/>
          <w:color w:val="FF0000"/>
          <w:shd w:val="clear" w:color="auto" w:fill="FFFFFF"/>
        </w:rPr>
        <w:t>错</w:t>
      </w:r>
      <w:r w:rsidRPr="004C04E8">
        <w:rPr>
          <w:rFonts w:cs="Arial"/>
          <w:color w:val="333333"/>
          <w:shd w:val="clear" w:color="auto" w:fill="FFFFFF"/>
        </w:rPr>
        <w:t>)</w:t>
      </w:r>
    </w:p>
    <w:p w14:paraId="660E711D" w14:textId="33F5B7AA" w:rsidR="005213A8" w:rsidRPr="004C04E8" w:rsidRDefault="005213A8">
      <w:pPr>
        <w:pStyle w:val="a3"/>
        <w:numPr>
          <w:ilvl w:val="0"/>
          <w:numId w:val="68"/>
        </w:numPr>
        <w:shd w:val="clear" w:color="auto" w:fill="FFFFFF"/>
        <w:spacing w:before="0" w:beforeAutospacing="0" w:after="0" w:afterAutospacing="0" w:line="360" w:lineRule="auto"/>
        <w:rPr>
          <w:rFonts w:cs="Arial" w:hint="eastAsia"/>
        </w:rPr>
      </w:pPr>
      <w:r w:rsidRPr="004C04E8">
        <w:rPr>
          <w:rFonts w:cs="Arial"/>
          <w:color w:val="333333"/>
          <w:shd w:val="clear" w:color="auto" w:fill="FFFFFF"/>
        </w:rPr>
        <w:t>机器学习方法在分类上属于深度学习的一种。(</w:t>
      </w:r>
      <w:r w:rsidRPr="00A7173F">
        <w:rPr>
          <w:rFonts w:cs="Arial" w:hint="eastAsia"/>
          <w:b/>
          <w:color w:val="FF0000"/>
          <w:shd w:val="clear" w:color="auto" w:fill="FFFFFF"/>
        </w:rPr>
        <w:t>错</w:t>
      </w:r>
      <w:r w:rsidRPr="004C04E8">
        <w:rPr>
          <w:rFonts w:cs="Arial"/>
          <w:color w:val="333333"/>
          <w:shd w:val="clear" w:color="auto" w:fill="FFFFFF"/>
        </w:rPr>
        <w:t>)</w:t>
      </w:r>
    </w:p>
    <w:p w14:paraId="38F350EE" w14:textId="76C8EB5E" w:rsidR="008039C1" w:rsidRPr="004C04E8" w:rsidRDefault="005213A8">
      <w:pPr>
        <w:pStyle w:val="a3"/>
        <w:numPr>
          <w:ilvl w:val="0"/>
          <w:numId w:val="68"/>
        </w:numPr>
        <w:shd w:val="clear" w:color="auto" w:fill="FFFFFF"/>
        <w:spacing w:before="0" w:beforeAutospacing="0" w:after="0" w:afterAutospacing="0" w:line="360" w:lineRule="auto"/>
        <w:rPr>
          <w:rFonts w:cs="Arial" w:hint="eastAsia"/>
          <w:color w:val="333333"/>
          <w:shd w:val="clear" w:color="auto" w:fill="FFFFFF"/>
        </w:rPr>
      </w:pPr>
      <w:r w:rsidRPr="004C04E8">
        <w:rPr>
          <w:rFonts w:cs="Arial"/>
          <w:color w:val="333333"/>
          <w:shd w:val="clear" w:color="auto" w:fill="FFFFFF"/>
        </w:rPr>
        <w:t>同一个资料,计算相关系数与回归系数,两个系数的正负号是相反的。(</w:t>
      </w:r>
      <w:r w:rsidRPr="00A7173F">
        <w:rPr>
          <w:rFonts w:cs="Arial" w:hint="eastAsia"/>
          <w:b/>
          <w:color w:val="FF0000"/>
          <w:shd w:val="clear" w:color="auto" w:fill="FFFFFF"/>
        </w:rPr>
        <w:t>错</w:t>
      </w:r>
      <w:r w:rsidRPr="004C04E8">
        <w:rPr>
          <w:rFonts w:cs="Arial"/>
          <w:color w:val="333333"/>
          <w:shd w:val="clear" w:color="auto" w:fill="FFFFFF"/>
        </w:rPr>
        <w:t>)</w:t>
      </w:r>
    </w:p>
    <w:p w14:paraId="5234D1A6" w14:textId="149F4DAE" w:rsidR="00524394" w:rsidRPr="004C04E8" w:rsidRDefault="00524394" w:rsidP="004C04E8">
      <w:pPr>
        <w:pStyle w:val="a3"/>
        <w:shd w:val="clear" w:color="auto" w:fill="FFFFFF"/>
        <w:spacing w:before="0" w:beforeAutospacing="0" w:after="0" w:afterAutospacing="0" w:line="360" w:lineRule="auto"/>
        <w:rPr>
          <w:rFonts w:cs="Arial" w:hint="eastAsia"/>
          <w:color w:val="333333"/>
          <w:shd w:val="clear" w:color="auto" w:fill="FFFFFF"/>
        </w:rPr>
      </w:pPr>
    </w:p>
    <w:sectPr w:rsidR="00524394" w:rsidRPr="004C04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C14"/>
    <w:multiLevelType w:val="hybridMultilevel"/>
    <w:tmpl w:val="C818D69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23332A"/>
    <w:multiLevelType w:val="hybridMultilevel"/>
    <w:tmpl w:val="158AC75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AF2821"/>
    <w:multiLevelType w:val="hybridMultilevel"/>
    <w:tmpl w:val="7918287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34D4B5D"/>
    <w:multiLevelType w:val="hybridMultilevel"/>
    <w:tmpl w:val="FA2E5252"/>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47A7931"/>
    <w:multiLevelType w:val="hybridMultilevel"/>
    <w:tmpl w:val="35BE0538"/>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5D84FD0"/>
    <w:multiLevelType w:val="hybridMultilevel"/>
    <w:tmpl w:val="39EC695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91755FB"/>
    <w:multiLevelType w:val="hybridMultilevel"/>
    <w:tmpl w:val="959E457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A272A48"/>
    <w:multiLevelType w:val="hybridMultilevel"/>
    <w:tmpl w:val="AEB625A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CD27A47"/>
    <w:multiLevelType w:val="hybridMultilevel"/>
    <w:tmpl w:val="B45CC572"/>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0461277"/>
    <w:multiLevelType w:val="hybridMultilevel"/>
    <w:tmpl w:val="49B873E0"/>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09C725F"/>
    <w:multiLevelType w:val="hybridMultilevel"/>
    <w:tmpl w:val="5E84519C"/>
    <w:lvl w:ilvl="0" w:tplc="04090015">
      <w:start w:val="1"/>
      <w:numFmt w:val="upp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128417CA"/>
    <w:multiLevelType w:val="hybridMultilevel"/>
    <w:tmpl w:val="BEDC70C0"/>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32A773B"/>
    <w:multiLevelType w:val="hybridMultilevel"/>
    <w:tmpl w:val="BD68C2E0"/>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3BD76AC"/>
    <w:multiLevelType w:val="hybridMultilevel"/>
    <w:tmpl w:val="FE94FBA8"/>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46938B5"/>
    <w:multiLevelType w:val="hybridMultilevel"/>
    <w:tmpl w:val="5D6ECE7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6FE3BF7"/>
    <w:multiLevelType w:val="hybridMultilevel"/>
    <w:tmpl w:val="8878D068"/>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18C277B6"/>
    <w:multiLevelType w:val="hybridMultilevel"/>
    <w:tmpl w:val="C0FAD8C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92431F1"/>
    <w:multiLevelType w:val="hybridMultilevel"/>
    <w:tmpl w:val="2A3830B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19F7542A"/>
    <w:multiLevelType w:val="hybridMultilevel"/>
    <w:tmpl w:val="4D34189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18351A2"/>
    <w:multiLevelType w:val="hybridMultilevel"/>
    <w:tmpl w:val="19F4E5D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7F5201B"/>
    <w:multiLevelType w:val="hybridMultilevel"/>
    <w:tmpl w:val="B04A8818"/>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AAE0629"/>
    <w:multiLevelType w:val="hybridMultilevel"/>
    <w:tmpl w:val="1F88F07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ABC233E"/>
    <w:multiLevelType w:val="hybridMultilevel"/>
    <w:tmpl w:val="642663F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2B615798"/>
    <w:multiLevelType w:val="hybridMultilevel"/>
    <w:tmpl w:val="4AF4DED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FB746B7"/>
    <w:multiLevelType w:val="hybridMultilevel"/>
    <w:tmpl w:val="61740C3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1147AA6"/>
    <w:multiLevelType w:val="hybridMultilevel"/>
    <w:tmpl w:val="115C525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2425D00"/>
    <w:multiLevelType w:val="hybridMultilevel"/>
    <w:tmpl w:val="400A32E2"/>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32FE67D3"/>
    <w:multiLevelType w:val="hybridMultilevel"/>
    <w:tmpl w:val="9350F15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8A8334D"/>
    <w:multiLevelType w:val="hybridMultilevel"/>
    <w:tmpl w:val="8AEC24C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39D2659C"/>
    <w:multiLevelType w:val="hybridMultilevel"/>
    <w:tmpl w:val="D408E78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3BBC51E4"/>
    <w:multiLevelType w:val="hybridMultilevel"/>
    <w:tmpl w:val="DB6428E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3D175045"/>
    <w:multiLevelType w:val="hybridMultilevel"/>
    <w:tmpl w:val="51BE6D00"/>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3EF04DBF"/>
    <w:multiLevelType w:val="hybridMultilevel"/>
    <w:tmpl w:val="D750932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40C808AC"/>
    <w:multiLevelType w:val="hybridMultilevel"/>
    <w:tmpl w:val="CC1255F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42370760"/>
    <w:multiLevelType w:val="hybridMultilevel"/>
    <w:tmpl w:val="35D8161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425E637D"/>
    <w:multiLevelType w:val="hybridMultilevel"/>
    <w:tmpl w:val="1C9A878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4606229E"/>
    <w:multiLevelType w:val="hybridMultilevel"/>
    <w:tmpl w:val="7B2CC3E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47BB2321"/>
    <w:multiLevelType w:val="hybridMultilevel"/>
    <w:tmpl w:val="D74AB14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483B4BCE"/>
    <w:multiLevelType w:val="hybridMultilevel"/>
    <w:tmpl w:val="BEECD9E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49022247"/>
    <w:multiLevelType w:val="hybridMultilevel"/>
    <w:tmpl w:val="8C088FB2"/>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4AEA2572"/>
    <w:multiLevelType w:val="hybridMultilevel"/>
    <w:tmpl w:val="7EEA4EA8"/>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4E600A22"/>
    <w:multiLevelType w:val="hybridMultilevel"/>
    <w:tmpl w:val="E9B685C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4F9F445D"/>
    <w:multiLevelType w:val="hybridMultilevel"/>
    <w:tmpl w:val="D400996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4FFB1CB7"/>
    <w:multiLevelType w:val="hybridMultilevel"/>
    <w:tmpl w:val="9288FDB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50994423"/>
    <w:multiLevelType w:val="hybridMultilevel"/>
    <w:tmpl w:val="475ABE68"/>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52112552"/>
    <w:multiLevelType w:val="hybridMultilevel"/>
    <w:tmpl w:val="C3DEA3D8"/>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530064E3"/>
    <w:multiLevelType w:val="hybridMultilevel"/>
    <w:tmpl w:val="45D679B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5575263B"/>
    <w:multiLevelType w:val="hybridMultilevel"/>
    <w:tmpl w:val="E33618E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59B12FE6"/>
    <w:multiLevelType w:val="hybridMultilevel"/>
    <w:tmpl w:val="A2088020"/>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5A943019"/>
    <w:multiLevelType w:val="hybridMultilevel"/>
    <w:tmpl w:val="D7324E50"/>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5B7D0BF1"/>
    <w:multiLevelType w:val="hybridMultilevel"/>
    <w:tmpl w:val="B7801F6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5DD17790"/>
    <w:multiLevelType w:val="hybridMultilevel"/>
    <w:tmpl w:val="4B06774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5E2F0AA9"/>
    <w:multiLevelType w:val="hybridMultilevel"/>
    <w:tmpl w:val="570005C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6896045C"/>
    <w:multiLevelType w:val="hybridMultilevel"/>
    <w:tmpl w:val="FE9C6E8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68F309D1"/>
    <w:multiLevelType w:val="hybridMultilevel"/>
    <w:tmpl w:val="7BA008E0"/>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68F678FD"/>
    <w:multiLevelType w:val="hybridMultilevel"/>
    <w:tmpl w:val="972C22E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69DD0752"/>
    <w:multiLevelType w:val="hybridMultilevel"/>
    <w:tmpl w:val="13D09900"/>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712F7515"/>
    <w:multiLevelType w:val="hybridMultilevel"/>
    <w:tmpl w:val="CB96F0A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721721A5"/>
    <w:multiLevelType w:val="hybridMultilevel"/>
    <w:tmpl w:val="039AA618"/>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735C558D"/>
    <w:multiLevelType w:val="hybridMultilevel"/>
    <w:tmpl w:val="7406853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742E5838"/>
    <w:multiLevelType w:val="hybridMultilevel"/>
    <w:tmpl w:val="4A32DC8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747A4845"/>
    <w:multiLevelType w:val="hybridMultilevel"/>
    <w:tmpl w:val="7DA0FB1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77972D81"/>
    <w:multiLevelType w:val="hybridMultilevel"/>
    <w:tmpl w:val="E8963F8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78064F5B"/>
    <w:multiLevelType w:val="hybridMultilevel"/>
    <w:tmpl w:val="36DC012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7871651F"/>
    <w:multiLevelType w:val="hybridMultilevel"/>
    <w:tmpl w:val="2D5227F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7A6D0A9D"/>
    <w:multiLevelType w:val="hybridMultilevel"/>
    <w:tmpl w:val="C108FE9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7CEB0A2B"/>
    <w:multiLevelType w:val="hybridMultilevel"/>
    <w:tmpl w:val="76D65542"/>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7D0570D4"/>
    <w:multiLevelType w:val="hybridMultilevel"/>
    <w:tmpl w:val="B01CBB80"/>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21081287">
    <w:abstractNumId w:val="59"/>
  </w:num>
  <w:num w:numId="2" w16cid:durableId="326177219">
    <w:abstractNumId w:val="23"/>
  </w:num>
  <w:num w:numId="3" w16cid:durableId="220598684">
    <w:abstractNumId w:val="28"/>
  </w:num>
  <w:num w:numId="4" w16cid:durableId="1338651482">
    <w:abstractNumId w:val="43"/>
  </w:num>
  <w:num w:numId="5" w16cid:durableId="101609421">
    <w:abstractNumId w:val="41"/>
  </w:num>
  <w:num w:numId="6" w16cid:durableId="1669165983">
    <w:abstractNumId w:val="48"/>
  </w:num>
  <w:num w:numId="7" w16cid:durableId="679239257">
    <w:abstractNumId w:val="34"/>
  </w:num>
  <w:num w:numId="8" w16cid:durableId="1092320013">
    <w:abstractNumId w:val="65"/>
  </w:num>
  <w:num w:numId="9" w16cid:durableId="1622608435">
    <w:abstractNumId w:val="2"/>
  </w:num>
  <w:num w:numId="10" w16cid:durableId="1229609431">
    <w:abstractNumId w:val="45"/>
  </w:num>
  <w:num w:numId="11" w16cid:durableId="1572502732">
    <w:abstractNumId w:val="64"/>
  </w:num>
  <w:num w:numId="12" w16cid:durableId="1631276937">
    <w:abstractNumId w:val="61"/>
  </w:num>
  <w:num w:numId="13" w16cid:durableId="810638009">
    <w:abstractNumId w:val="33"/>
  </w:num>
  <w:num w:numId="14" w16cid:durableId="1208447937">
    <w:abstractNumId w:val="66"/>
  </w:num>
  <w:num w:numId="15" w16cid:durableId="1454641270">
    <w:abstractNumId w:val="21"/>
  </w:num>
  <w:num w:numId="16" w16cid:durableId="598366973">
    <w:abstractNumId w:val="52"/>
  </w:num>
  <w:num w:numId="17" w16cid:durableId="36005542">
    <w:abstractNumId w:val="36"/>
  </w:num>
  <w:num w:numId="18" w16cid:durableId="1877813827">
    <w:abstractNumId w:val="4"/>
  </w:num>
  <w:num w:numId="19" w16cid:durableId="1237979153">
    <w:abstractNumId w:val="12"/>
  </w:num>
  <w:num w:numId="20" w16cid:durableId="1019350842">
    <w:abstractNumId w:val="54"/>
  </w:num>
  <w:num w:numId="21" w16cid:durableId="1508401346">
    <w:abstractNumId w:val="32"/>
  </w:num>
  <w:num w:numId="22" w16cid:durableId="929461960">
    <w:abstractNumId w:val="25"/>
  </w:num>
  <w:num w:numId="23" w16cid:durableId="32004232">
    <w:abstractNumId w:val="19"/>
  </w:num>
  <w:num w:numId="24" w16cid:durableId="1029791856">
    <w:abstractNumId w:val="56"/>
  </w:num>
  <w:num w:numId="25" w16cid:durableId="477303236">
    <w:abstractNumId w:val="31"/>
  </w:num>
  <w:num w:numId="26" w16cid:durableId="2089767502">
    <w:abstractNumId w:val="39"/>
  </w:num>
  <w:num w:numId="27" w16cid:durableId="755640067">
    <w:abstractNumId w:val="40"/>
  </w:num>
  <w:num w:numId="28" w16cid:durableId="1542548379">
    <w:abstractNumId w:val="60"/>
  </w:num>
  <w:num w:numId="29" w16cid:durableId="1852449824">
    <w:abstractNumId w:val="11"/>
  </w:num>
  <w:num w:numId="30" w16cid:durableId="2140103590">
    <w:abstractNumId w:val="10"/>
  </w:num>
  <w:num w:numId="31" w16cid:durableId="1577278608">
    <w:abstractNumId w:val="50"/>
  </w:num>
  <w:num w:numId="32" w16cid:durableId="1232614458">
    <w:abstractNumId w:val="49"/>
  </w:num>
  <w:num w:numId="33" w16cid:durableId="369036999">
    <w:abstractNumId w:val="7"/>
  </w:num>
  <w:num w:numId="34" w16cid:durableId="1661078390">
    <w:abstractNumId w:val="42"/>
  </w:num>
  <w:num w:numId="35" w16cid:durableId="1844852447">
    <w:abstractNumId w:val="46"/>
  </w:num>
  <w:num w:numId="36" w16cid:durableId="2036230220">
    <w:abstractNumId w:val="0"/>
  </w:num>
  <w:num w:numId="37" w16cid:durableId="1891528615">
    <w:abstractNumId w:val="27"/>
  </w:num>
  <w:num w:numId="38" w16cid:durableId="1588005400">
    <w:abstractNumId w:val="58"/>
  </w:num>
  <w:num w:numId="39" w16cid:durableId="2035225714">
    <w:abstractNumId w:val="5"/>
  </w:num>
  <w:num w:numId="40" w16cid:durableId="722024836">
    <w:abstractNumId w:val="38"/>
  </w:num>
  <w:num w:numId="41" w16cid:durableId="1878199244">
    <w:abstractNumId w:val="44"/>
  </w:num>
  <w:num w:numId="42" w16cid:durableId="1152023310">
    <w:abstractNumId w:val="20"/>
  </w:num>
  <w:num w:numId="43" w16cid:durableId="1507134505">
    <w:abstractNumId w:val="35"/>
  </w:num>
  <w:num w:numId="44" w16cid:durableId="440228515">
    <w:abstractNumId w:val="62"/>
  </w:num>
  <w:num w:numId="45" w16cid:durableId="1165171787">
    <w:abstractNumId w:val="16"/>
  </w:num>
  <w:num w:numId="46" w16cid:durableId="2127386373">
    <w:abstractNumId w:val="14"/>
  </w:num>
  <w:num w:numId="47" w16cid:durableId="766391846">
    <w:abstractNumId w:val="1"/>
  </w:num>
  <w:num w:numId="48" w16cid:durableId="984551165">
    <w:abstractNumId w:val="26"/>
  </w:num>
  <w:num w:numId="49" w16cid:durableId="873885411">
    <w:abstractNumId w:val="47"/>
  </w:num>
  <w:num w:numId="50" w16cid:durableId="1420982190">
    <w:abstractNumId w:val="18"/>
  </w:num>
  <w:num w:numId="51" w16cid:durableId="2035421871">
    <w:abstractNumId w:val="57"/>
  </w:num>
  <w:num w:numId="52" w16cid:durableId="901912358">
    <w:abstractNumId w:val="30"/>
  </w:num>
  <w:num w:numId="53" w16cid:durableId="1816094894">
    <w:abstractNumId w:val="17"/>
  </w:num>
  <w:num w:numId="54" w16cid:durableId="163479037">
    <w:abstractNumId w:val="15"/>
  </w:num>
  <w:num w:numId="55" w16cid:durableId="761954282">
    <w:abstractNumId w:val="3"/>
  </w:num>
  <w:num w:numId="56" w16cid:durableId="382674241">
    <w:abstractNumId w:val="53"/>
  </w:num>
  <w:num w:numId="57" w16cid:durableId="1345061107">
    <w:abstractNumId w:val="9"/>
  </w:num>
  <w:num w:numId="58" w16cid:durableId="2111781184">
    <w:abstractNumId w:val="13"/>
  </w:num>
  <w:num w:numId="59" w16cid:durableId="1454710412">
    <w:abstractNumId w:val="8"/>
  </w:num>
  <w:num w:numId="60" w16cid:durableId="246577864">
    <w:abstractNumId w:val="24"/>
  </w:num>
  <w:num w:numId="61" w16cid:durableId="415783320">
    <w:abstractNumId w:val="63"/>
  </w:num>
  <w:num w:numId="62" w16cid:durableId="355348763">
    <w:abstractNumId w:val="6"/>
  </w:num>
  <w:num w:numId="63" w16cid:durableId="1980962838">
    <w:abstractNumId w:val="29"/>
  </w:num>
  <w:num w:numId="64" w16cid:durableId="58672335">
    <w:abstractNumId w:val="67"/>
  </w:num>
  <w:num w:numId="65" w16cid:durableId="492111994">
    <w:abstractNumId w:val="55"/>
  </w:num>
  <w:num w:numId="66" w16cid:durableId="825172338">
    <w:abstractNumId w:val="51"/>
  </w:num>
  <w:num w:numId="67" w16cid:durableId="451559398">
    <w:abstractNumId w:val="22"/>
  </w:num>
  <w:num w:numId="68" w16cid:durableId="569340700">
    <w:abstractNumId w:val="3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DB2"/>
    <w:rsid w:val="004C04E8"/>
    <w:rsid w:val="005213A8"/>
    <w:rsid w:val="00524394"/>
    <w:rsid w:val="00543B39"/>
    <w:rsid w:val="006804D1"/>
    <w:rsid w:val="006C6DB2"/>
    <w:rsid w:val="006D23D1"/>
    <w:rsid w:val="00730D34"/>
    <w:rsid w:val="008039C1"/>
    <w:rsid w:val="00847BF4"/>
    <w:rsid w:val="00A7173F"/>
    <w:rsid w:val="00C26CA6"/>
    <w:rsid w:val="00D00FF4"/>
    <w:rsid w:val="00D72E4A"/>
    <w:rsid w:val="00DF7E89"/>
    <w:rsid w:val="00E12149"/>
    <w:rsid w:val="00E70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C01D7F"/>
  <w15:chartTrackingRefBased/>
  <w15:docId w15:val="{C3956937-6841-4F1F-9B3E-CAAE58243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标题1"/>
    <w:basedOn w:val="a"/>
    <w:rsid w:val="006804D1"/>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unhideWhenUsed/>
    <w:rsid w:val="006804D1"/>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D72E4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5633">
      <w:bodyDiv w:val="1"/>
      <w:marLeft w:val="0"/>
      <w:marRight w:val="0"/>
      <w:marTop w:val="0"/>
      <w:marBottom w:val="0"/>
      <w:divBdr>
        <w:top w:val="none" w:sz="0" w:space="0" w:color="auto"/>
        <w:left w:val="none" w:sz="0" w:space="0" w:color="auto"/>
        <w:bottom w:val="none" w:sz="0" w:space="0" w:color="auto"/>
        <w:right w:val="none" w:sz="0" w:space="0" w:color="auto"/>
      </w:divBdr>
    </w:div>
    <w:div w:id="33888745">
      <w:bodyDiv w:val="1"/>
      <w:marLeft w:val="0"/>
      <w:marRight w:val="0"/>
      <w:marTop w:val="0"/>
      <w:marBottom w:val="0"/>
      <w:divBdr>
        <w:top w:val="none" w:sz="0" w:space="0" w:color="auto"/>
        <w:left w:val="none" w:sz="0" w:space="0" w:color="auto"/>
        <w:bottom w:val="none" w:sz="0" w:space="0" w:color="auto"/>
        <w:right w:val="none" w:sz="0" w:space="0" w:color="auto"/>
      </w:divBdr>
      <w:divsChild>
        <w:div w:id="1167482219">
          <w:marLeft w:val="0"/>
          <w:marRight w:val="0"/>
          <w:marTop w:val="0"/>
          <w:marBottom w:val="0"/>
          <w:divBdr>
            <w:top w:val="none" w:sz="0" w:space="0" w:color="auto"/>
            <w:left w:val="none" w:sz="0" w:space="0" w:color="auto"/>
            <w:bottom w:val="none" w:sz="0" w:space="0" w:color="auto"/>
            <w:right w:val="none" w:sz="0" w:space="0" w:color="auto"/>
          </w:divBdr>
        </w:div>
      </w:divsChild>
    </w:div>
    <w:div w:id="55007891">
      <w:bodyDiv w:val="1"/>
      <w:marLeft w:val="0"/>
      <w:marRight w:val="0"/>
      <w:marTop w:val="0"/>
      <w:marBottom w:val="0"/>
      <w:divBdr>
        <w:top w:val="none" w:sz="0" w:space="0" w:color="auto"/>
        <w:left w:val="none" w:sz="0" w:space="0" w:color="auto"/>
        <w:bottom w:val="none" w:sz="0" w:space="0" w:color="auto"/>
        <w:right w:val="none" w:sz="0" w:space="0" w:color="auto"/>
      </w:divBdr>
      <w:divsChild>
        <w:div w:id="1573197439">
          <w:marLeft w:val="0"/>
          <w:marRight w:val="0"/>
          <w:marTop w:val="0"/>
          <w:marBottom w:val="0"/>
          <w:divBdr>
            <w:top w:val="none" w:sz="0" w:space="0" w:color="auto"/>
            <w:left w:val="none" w:sz="0" w:space="0" w:color="auto"/>
            <w:bottom w:val="none" w:sz="0" w:space="0" w:color="auto"/>
            <w:right w:val="none" w:sz="0" w:space="0" w:color="auto"/>
          </w:divBdr>
        </w:div>
      </w:divsChild>
    </w:div>
    <w:div w:id="121850898">
      <w:bodyDiv w:val="1"/>
      <w:marLeft w:val="0"/>
      <w:marRight w:val="0"/>
      <w:marTop w:val="0"/>
      <w:marBottom w:val="0"/>
      <w:divBdr>
        <w:top w:val="none" w:sz="0" w:space="0" w:color="auto"/>
        <w:left w:val="none" w:sz="0" w:space="0" w:color="auto"/>
        <w:bottom w:val="none" w:sz="0" w:space="0" w:color="auto"/>
        <w:right w:val="none" w:sz="0" w:space="0" w:color="auto"/>
      </w:divBdr>
      <w:divsChild>
        <w:div w:id="2020158467">
          <w:marLeft w:val="0"/>
          <w:marRight w:val="0"/>
          <w:marTop w:val="0"/>
          <w:marBottom w:val="0"/>
          <w:divBdr>
            <w:top w:val="none" w:sz="0" w:space="0" w:color="auto"/>
            <w:left w:val="none" w:sz="0" w:space="0" w:color="auto"/>
            <w:bottom w:val="none" w:sz="0" w:space="0" w:color="auto"/>
            <w:right w:val="none" w:sz="0" w:space="0" w:color="auto"/>
          </w:divBdr>
        </w:div>
      </w:divsChild>
    </w:div>
    <w:div w:id="195191979">
      <w:bodyDiv w:val="1"/>
      <w:marLeft w:val="0"/>
      <w:marRight w:val="0"/>
      <w:marTop w:val="0"/>
      <w:marBottom w:val="0"/>
      <w:divBdr>
        <w:top w:val="none" w:sz="0" w:space="0" w:color="auto"/>
        <w:left w:val="none" w:sz="0" w:space="0" w:color="auto"/>
        <w:bottom w:val="none" w:sz="0" w:space="0" w:color="auto"/>
        <w:right w:val="none" w:sz="0" w:space="0" w:color="auto"/>
      </w:divBdr>
      <w:divsChild>
        <w:div w:id="503742386">
          <w:marLeft w:val="0"/>
          <w:marRight w:val="0"/>
          <w:marTop w:val="0"/>
          <w:marBottom w:val="0"/>
          <w:divBdr>
            <w:top w:val="none" w:sz="0" w:space="0" w:color="auto"/>
            <w:left w:val="none" w:sz="0" w:space="0" w:color="auto"/>
            <w:bottom w:val="none" w:sz="0" w:space="0" w:color="auto"/>
            <w:right w:val="none" w:sz="0" w:space="0" w:color="auto"/>
          </w:divBdr>
        </w:div>
      </w:divsChild>
    </w:div>
    <w:div w:id="196165052">
      <w:bodyDiv w:val="1"/>
      <w:marLeft w:val="0"/>
      <w:marRight w:val="0"/>
      <w:marTop w:val="0"/>
      <w:marBottom w:val="0"/>
      <w:divBdr>
        <w:top w:val="none" w:sz="0" w:space="0" w:color="auto"/>
        <w:left w:val="none" w:sz="0" w:space="0" w:color="auto"/>
        <w:bottom w:val="none" w:sz="0" w:space="0" w:color="auto"/>
        <w:right w:val="none" w:sz="0" w:space="0" w:color="auto"/>
      </w:divBdr>
      <w:divsChild>
        <w:div w:id="788007700">
          <w:marLeft w:val="0"/>
          <w:marRight w:val="0"/>
          <w:marTop w:val="0"/>
          <w:marBottom w:val="0"/>
          <w:divBdr>
            <w:top w:val="none" w:sz="0" w:space="0" w:color="auto"/>
            <w:left w:val="none" w:sz="0" w:space="0" w:color="auto"/>
            <w:bottom w:val="none" w:sz="0" w:space="0" w:color="auto"/>
            <w:right w:val="none" w:sz="0" w:space="0" w:color="auto"/>
          </w:divBdr>
        </w:div>
      </w:divsChild>
    </w:div>
    <w:div w:id="210189919">
      <w:bodyDiv w:val="1"/>
      <w:marLeft w:val="0"/>
      <w:marRight w:val="0"/>
      <w:marTop w:val="0"/>
      <w:marBottom w:val="0"/>
      <w:divBdr>
        <w:top w:val="none" w:sz="0" w:space="0" w:color="auto"/>
        <w:left w:val="none" w:sz="0" w:space="0" w:color="auto"/>
        <w:bottom w:val="none" w:sz="0" w:space="0" w:color="auto"/>
        <w:right w:val="none" w:sz="0" w:space="0" w:color="auto"/>
      </w:divBdr>
      <w:divsChild>
        <w:div w:id="1490515059">
          <w:marLeft w:val="0"/>
          <w:marRight w:val="0"/>
          <w:marTop w:val="0"/>
          <w:marBottom w:val="0"/>
          <w:divBdr>
            <w:top w:val="none" w:sz="0" w:space="0" w:color="auto"/>
            <w:left w:val="none" w:sz="0" w:space="0" w:color="auto"/>
            <w:bottom w:val="none" w:sz="0" w:space="0" w:color="auto"/>
            <w:right w:val="none" w:sz="0" w:space="0" w:color="auto"/>
          </w:divBdr>
        </w:div>
      </w:divsChild>
    </w:div>
    <w:div w:id="242840230">
      <w:bodyDiv w:val="1"/>
      <w:marLeft w:val="0"/>
      <w:marRight w:val="0"/>
      <w:marTop w:val="0"/>
      <w:marBottom w:val="0"/>
      <w:divBdr>
        <w:top w:val="none" w:sz="0" w:space="0" w:color="auto"/>
        <w:left w:val="none" w:sz="0" w:space="0" w:color="auto"/>
        <w:bottom w:val="none" w:sz="0" w:space="0" w:color="auto"/>
        <w:right w:val="none" w:sz="0" w:space="0" w:color="auto"/>
      </w:divBdr>
      <w:divsChild>
        <w:div w:id="1810902593">
          <w:marLeft w:val="0"/>
          <w:marRight w:val="0"/>
          <w:marTop w:val="0"/>
          <w:marBottom w:val="0"/>
          <w:divBdr>
            <w:top w:val="none" w:sz="0" w:space="0" w:color="auto"/>
            <w:left w:val="none" w:sz="0" w:space="0" w:color="auto"/>
            <w:bottom w:val="none" w:sz="0" w:space="0" w:color="auto"/>
            <w:right w:val="none" w:sz="0" w:space="0" w:color="auto"/>
          </w:divBdr>
        </w:div>
      </w:divsChild>
    </w:div>
    <w:div w:id="245381650">
      <w:bodyDiv w:val="1"/>
      <w:marLeft w:val="0"/>
      <w:marRight w:val="0"/>
      <w:marTop w:val="0"/>
      <w:marBottom w:val="0"/>
      <w:divBdr>
        <w:top w:val="none" w:sz="0" w:space="0" w:color="auto"/>
        <w:left w:val="none" w:sz="0" w:space="0" w:color="auto"/>
        <w:bottom w:val="none" w:sz="0" w:space="0" w:color="auto"/>
        <w:right w:val="none" w:sz="0" w:space="0" w:color="auto"/>
      </w:divBdr>
    </w:div>
    <w:div w:id="291595930">
      <w:bodyDiv w:val="1"/>
      <w:marLeft w:val="0"/>
      <w:marRight w:val="0"/>
      <w:marTop w:val="0"/>
      <w:marBottom w:val="0"/>
      <w:divBdr>
        <w:top w:val="none" w:sz="0" w:space="0" w:color="auto"/>
        <w:left w:val="none" w:sz="0" w:space="0" w:color="auto"/>
        <w:bottom w:val="none" w:sz="0" w:space="0" w:color="auto"/>
        <w:right w:val="none" w:sz="0" w:space="0" w:color="auto"/>
      </w:divBdr>
      <w:divsChild>
        <w:div w:id="1471089899">
          <w:marLeft w:val="0"/>
          <w:marRight w:val="0"/>
          <w:marTop w:val="0"/>
          <w:marBottom w:val="0"/>
          <w:divBdr>
            <w:top w:val="none" w:sz="0" w:space="0" w:color="auto"/>
            <w:left w:val="none" w:sz="0" w:space="0" w:color="auto"/>
            <w:bottom w:val="none" w:sz="0" w:space="0" w:color="auto"/>
            <w:right w:val="none" w:sz="0" w:space="0" w:color="auto"/>
          </w:divBdr>
        </w:div>
      </w:divsChild>
    </w:div>
    <w:div w:id="294874609">
      <w:bodyDiv w:val="1"/>
      <w:marLeft w:val="0"/>
      <w:marRight w:val="0"/>
      <w:marTop w:val="0"/>
      <w:marBottom w:val="0"/>
      <w:divBdr>
        <w:top w:val="none" w:sz="0" w:space="0" w:color="auto"/>
        <w:left w:val="none" w:sz="0" w:space="0" w:color="auto"/>
        <w:bottom w:val="none" w:sz="0" w:space="0" w:color="auto"/>
        <w:right w:val="none" w:sz="0" w:space="0" w:color="auto"/>
      </w:divBdr>
      <w:divsChild>
        <w:div w:id="1097366384">
          <w:marLeft w:val="0"/>
          <w:marRight w:val="0"/>
          <w:marTop w:val="0"/>
          <w:marBottom w:val="0"/>
          <w:divBdr>
            <w:top w:val="none" w:sz="0" w:space="0" w:color="auto"/>
            <w:left w:val="none" w:sz="0" w:space="0" w:color="auto"/>
            <w:bottom w:val="none" w:sz="0" w:space="0" w:color="auto"/>
            <w:right w:val="none" w:sz="0" w:space="0" w:color="auto"/>
          </w:divBdr>
        </w:div>
      </w:divsChild>
    </w:div>
    <w:div w:id="342512968">
      <w:bodyDiv w:val="1"/>
      <w:marLeft w:val="0"/>
      <w:marRight w:val="0"/>
      <w:marTop w:val="0"/>
      <w:marBottom w:val="0"/>
      <w:divBdr>
        <w:top w:val="none" w:sz="0" w:space="0" w:color="auto"/>
        <w:left w:val="none" w:sz="0" w:space="0" w:color="auto"/>
        <w:bottom w:val="none" w:sz="0" w:space="0" w:color="auto"/>
        <w:right w:val="none" w:sz="0" w:space="0" w:color="auto"/>
      </w:divBdr>
      <w:divsChild>
        <w:div w:id="1077018951">
          <w:marLeft w:val="0"/>
          <w:marRight w:val="0"/>
          <w:marTop w:val="0"/>
          <w:marBottom w:val="0"/>
          <w:divBdr>
            <w:top w:val="none" w:sz="0" w:space="0" w:color="auto"/>
            <w:left w:val="none" w:sz="0" w:space="0" w:color="auto"/>
            <w:bottom w:val="none" w:sz="0" w:space="0" w:color="auto"/>
            <w:right w:val="none" w:sz="0" w:space="0" w:color="auto"/>
          </w:divBdr>
        </w:div>
      </w:divsChild>
    </w:div>
    <w:div w:id="349575907">
      <w:bodyDiv w:val="1"/>
      <w:marLeft w:val="0"/>
      <w:marRight w:val="0"/>
      <w:marTop w:val="0"/>
      <w:marBottom w:val="0"/>
      <w:divBdr>
        <w:top w:val="none" w:sz="0" w:space="0" w:color="auto"/>
        <w:left w:val="none" w:sz="0" w:space="0" w:color="auto"/>
        <w:bottom w:val="none" w:sz="0" w:space="0" w:color="auto"/>
        <w:right w:val="none" w:sz="0" w:space="0" w:color="auto"/>
      </w:divBdr>
      <w:divsChild>
        <w:div w:id="161824886">
          <w:marLeft w:val="0"/>
          <w:marRight w:val="0"/>
          <w:marTop w:val="0"/>
          <w:marBottom w:val="0"/>
          <w:divBdr>
            <w:top w:val="none" w:sz="0" w:space="0" w:color="auto"/>
            <w:left w:val="none" w:sz="0" w:space="0" w:color="auto"/>
            <w:bottom w:val="none" w:sz="0" w:space="0" w:color="auto"/>
            <w:right w:val="none" w:sz="0" w:space="0" w:color="auto"/>
          </w:divBdr>
        </w:div>
        <w:div w:id="491722490">
          <w:marLeft w:val="0"/>
          <w:marRight w:val="0"/>
          <w:marTop w:val="0"/>
          <w:marBottom w:val="0"/>
          <w:divBdr>
            <w:top w:val="none" w:sz="0" w:space="0" w:color="auto"/>
            <w:left w:val="none" w:sz="0" w:space="0" w:color="auto"/>
            <w:bottom w:val="none" w:sz="0" w:space="0" w:color="auto"/>
            <w:right w:val="none" w:sz="0" w:space="0" w:color="auto"/>
          </w:divBdr>
          <w:divsChild>
            <w:div w:id="2049408413">
              <w:marLeft w:val="0"/>
              <w:marRight w:val="0"/>
              <w:marTop w:val="0"/>
              <w:marBottom w:val="0"/>
              <w:divBdr>
                <w:top w:val="none" w:sz="0" w:space="0" w:color="auto"/>
                <w:left w:val="none" w:sz="0" w:space="0" w:color="auto"/>
                <w:bottom w:val="none" w:sz="0" w:space="0" w:color="auto"/>
                <w:right w:val="none" w:sz="0" w:space="0" w:color="auto"/>
              </w:divBdr>
            </w:div>
            <w:div w:id="551311103">
              <w:marLeft w:val="0"/>
              <w:marRight w:val="0"/>
              <w:marTop w:val="0"/>
              <w:marBottom w:val="0"/>
              <w:divBdr>
                <w:top w:val="none" w:sz="0" w:space="0" w:color="auto"/>
                <w:left w:val="none" w:sz="0" w:space="0" w:color="auto"/>
                <w:bottom w:val="none" w:sz="0" w:space="0" w:color="auto"/>
                <w:right w:val="none" w:sz="0" w:space="0" w:color="auto"/>
              </w:divBdr>
            </w:div>
            <w:div w:id="452747993">
              <w:marLeft w:val="0"/>
              <w:marRight w:val="0"/>
              <w:marTop w:val="0"/>
              <w:marBottom w:val="0"/>
              <w:divBdr>
                <w:top w:val="none" w:sz="0" w:space="0" w:color="auto"/>
                <w:left w:val="none" w:sz="0" w:space="0" w:color="auto"/>
                <w:bottom w:val="none" w:sz="0" w:space="0" w:color="auto"/>
                <w:right w:val="none" w:sz="0" w:space="0" w:color="auto"/>
              </w:divBdr>
            </w:div>
            <w:div w:id="118876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90785">
      <w:bodyDiv w:val="1"/>
      <w:marLeft w:val="0"/>
      <w:marRight w:val="0"/>
      <w:marTop w:val="0"/>
      <w:marBottom w:val="0"/>
      <w:divBdr>
        <w:top w:val="none" w:sz="0" w:space="0" w:color="auto"/>
        <w:left w:val="none" w:sz="0" w:space="0" w:color="auto"/>
        <w:bottom w:val="none" w:sz="0" w:space="0" w:color="auto"/>
        <w:right w:val="none" w:sz="0" w:space="0" w:color="auto"/>
      </w:divBdr>
      <w:divsChild>
        <w:div w:id="1579709173">
          <w:marLeft w:val="0"/>
          <w:marRight w:val="0"/>
          <w:marTop w:val="0"/>
          <w:marBottom w:val="0"/>
          <w:divBdr>
            <w:top w:val="none" w:sz="0" w:space="0" w:color="auto"/>
            <w:left w:val="none" w:sz="0" w:space="0" w:color="auto"/>
            <w:bottom w:val="none" w:sz="0" w:space="0" w:color="auto"/>
            <w:right w:val="none" w:sz="0" w:space="0" w:color="auto"/>
          </w:divBdr>
        </w:div>
        <w:div w:id="346834986">
          <w:marLeft w:val="0"/>
          <w:marRight w:val="0"/>
          <w:marTop w:val="0"/>
          <w:marBottom w:val="0"/>
          <w:divBdr>
            <w:top w:val="none" w:sz="0" w:space="0" w:color="auto"/>
            <w:left w:val="none" w:sz="0" w:space="0" w:color="auto"/>
            <w:bottom w:val="none" w:sz="0" w:space="0" w:color="auto"/>
            <w:right w:val="none" w:sz="0" w:space="0" w:color="auto"/>
          </w:divBdr>
          <w:divsChild>
            <w:div w:id="15464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9098">
      <w:bodyDiv w:val="1"/>
      <w:marLeft w:val="0"/>
      <w:marRight w:val="0"/>
      <w:marTop w:val="0"/>
      <w:marBottom w:val="0"/>
      <w:divBdr>
        <w:top w:val="none" w:sz="0" w:space="0" w:color="auto"/>
        <w:left w:val="none" w:sz="0" w:space="0" w:color="auto"/>
        <w:bottom w:val="none" w:sz="0" w:space="0" w:color="auto"/>
        <w:right w:val="none" w:sz="0" w:space="0" w:color="auto"/>
      </w:divBdr>
      <w:divsChild>
        <w:div w:id="1317759377">
          <w:marLeft w:val="0"/>
          <w:marRight w:val="0"/>
          <w:marTop w:val="0"/>
          <w:marBottom w:val="0"/>
          <w:divBdr>
            <w:top w:val="none" w:sz="0" w:space="0" w:color="auto"/>
            <w:left w:val="none" w:sz="0" w:space="0" w:color="auto"/>
            <w:bottom w:val="none" w:sz="0" w:space="0" w:color="auto"/>
            <w:right w:val="none" w:sz="0" w:space="0" w:color="auto"/>
          </w:divBdr>
          <w:divsChild>
            <w:div w:id="173180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02885">
      <w:bodyDiv w:val="1"/>
      <w:marLeft w:val="0"/>
      <w:marRight w:val="0"/>
      <w:marTop w:val="0"/>
      <w:marBottom w:val="0"/>
      <w:divBdr>
        <w:top w:val="none" w:sz="0" w:space="0" w:color="auto"/>
        <w:left w:val="none" w:sz="0" w:space="0" w:color="auto"/>
        <w:bottom w:val="none" w:sz="0" w:space="0" w:color="auto"/>
        <w:right w:val="none" w:sz="0" w:space="0" w:color="auto"/>
      </w:divBdr>
      <w:divsChild>
        <w:div w:id="876549893">
          <w:marLeft w:val="0"/>
          <w:marRight w:val="0"/>
          <w:marTop w:val="0"/>
          <w:marBottom w:val="0"/>
          <w:divBdr>
            <w:top w:val="none" w:sz="0" w:space="0" w:color="auto"/>
            <w:left w:val="none" w:sz="0" w:space="0" w:color="auto"/>
            <w:bottom w:val="none" w:sz="0" w:space="0" w:color="auto"/>
            <w:right w:val="none" w:sz="0" w:space="0" w:color="auto"/>
          </w:divBdr>
          <w:divsChild>
            <w:div w:id="1811899574">
              <w:marLeft w:val="0"/>
              <w:marRight w:val="0"/>
              <w:marTop w:val="0"/>
              <w:marBottom w:val="0"/>
              <w:divBdr>
                <w:top w:val="none" w:sz="0" w:space="0" w:color="auto"/>
                <w:left w:val="none" w:sz="0" w:space="0" w:color="auto"/>
                <w:bottom w:val="none" w:sz="0" w:space="0" w:color="auto"/>
                <w:right w:val="none" w:sz="0" w:space="0" w:color="auto"/>
              </w:divBdr>
              <w:divsChild>
                <w:div w:id="190159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32219">
      <w:bodyDiv w:val="1"/>
      <w:marLeft w:val="0"/>
      <w:marRight w:val="0"/>
      <w:marTop w:val="0"/>
      <w:marBottom w:val="0"/>
      <w:divBdr>
        <w:top w:val="none" w:sz="0" w:space="0" w:color="auto"/>
        <w:left w:val="none" w:sz="0" w:space="0" w:color="auto"/>
        <w:bottom w:val="none" w:sz="0" w:space="0" w:color="auto"/>
        <w:right w:val="none" w:sz="0" w:space="0" w:color="auto"/>
      </w:divBdr>
      <w:divsChild>
        <w:div w:id="707221381">
          <w:marLeft w:val="0"/>
          <w:marRight w:val="0"/>
          <w:marTop w:val="0"/>
          <w:marBottom w:val="0"/>
          <w:divBdr>
            <w:top w:val="none" w:sz="0" w:space="0" w:color="auto"/>
            <w:left w:val="none" w:sz="0" w:space="0" w:color="auto"/>
            <w:bottom w:val="none" w:sz="0" w:space="0" w:color="auto"/>
            <w:right w:val="none" w:sz="0" w:space="0" w:color="auto"/>
          </w:divBdr>
          <w:divsChild>
            <w:div w:id="2139949902">
              <w:marLeft w:val="0"/>
              <w:marRight w:val="0"/>
              <w:marTop w:val="0"/>
              <w:marBottom w:val="0"/>
              <w:divBdr>
                <w:top w:val="none" w:sz="0" w:space="0" w:color="auto"/>
                <w:left w:val="none" w:sz="0" w:space="0" w:color="auto"/>
                <w:bottom w:val="none" w:sz="0" w:space="0" w:color="auto"/>
                <w:right w:val="none" w:sz="0" w:space="0" w:color="auto"/>
              </w:divBdr>
              <w:divsChild>
                <w:div w:id="74260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520775">
      <w:bodyDiv w:val="1"/>
      <w:marLeft w:val="0"/>
      <w:marRight w:val="0"/>
      <w:marTop w:val="0"/>
      <w:marBottom w:val="0"/>
      <w:divBdr>
        <w:top w:val="none" w:sz="0" w:space="0" w:color="auto"/>
        <w:left w:val="none" w:sz="0" w:space="0" w:color="auto"/>
        <w:bottom w:val="none" w:sz="0" w:space="0" w:color="auto"/>
        <w:right w:val="none" w:sz="0" w:space="0" w:color="auto"/>
      </w:divBdr>
      <w:divsChild>
        <w:div w:id="390277167">
          <w:marLeft w:val="0"/>
          <w:marRight w:val="0"/>
          <w:marTop w:val="0"/>
          <w:marBottom w:val="0"/>
          <w:divBdr>
            <w:top w:val="none" w:sz="0" w:space="0" w:color="auto"/>
            <w:left w:val="none" w:sz="0" w:space="0" w:color="auto"/>
            <w:bottom w:val="none" w:sz="0" w:space="0" w:color="auto"/>
            <w:right w:val="none" w:sz="0" w:space="0" w:color="auto"/>
          </w:divBdr>
          <w:divsChild>
            <w:div w:id="7690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14834">
      <w:bodyDiv w:val="1"/>
      <w:marLeft w:val="0"/>
      <w:marRight w:val="0"/>
      <w:marTop w:val="0"/>
      <w:marBottom w:val="0"/>
      <w:divBdr>
        <w:top w:val="none" w:sz="0" w:space="0" w:color="auto"/>
        <w:left w:val="none" w:sz="0" w:space="0" w:color="auto"/>
        <w:bottom w:val="none" w:sz="0" w:space="0" w:color="auto"/>
        <w:right w:val="none" w:sz="0" w:space="0" w:color="auto"/>
      </w:divBdr>
      <w:divsChild>
        <w:div w:id="23068829">
          <w:marLeft w:val="0"/>
          <w:marRight w:val="0"/>
          <w:marTop w:val="0"/>
          <w:marBottom w:val="0"/>
          <w:divBdr>
            <w:top w:val="none" w:sz="0" w:space="0" w:color="auto"/>
            <w:left w:val="none" w:sz="0" w:space="0" w:color="auto"/>
            <w:bottom w:val="none" w:sz="0" w:space="0" w:color="auto"/>
            <w:right w:val="none" w:sz="0" w:space="0" w:color="auto"/>
          </w:divBdr>
        </w:div>
      </w:divsChild>
    </w:div>
    <w:div w:id="511647674">
      <w:bodyDiv w:val="1"/>
      <w:marLeft w:val="0"/>
      <w:marRight w:val="0"/>
      <w:marTop w:val="0"/>
      <w:marBottom w:val="0"/>
      <w:divBdr>
        <w:top w:val="none" w:sz="0" w:space="0" w:color="auto"/>
        <w:left w:val="none" w:sz="0" w:space="0" w:color="auto"/>
        <w:bottom w:val="none" w:sz="0" w:space="0" w:color="auto"/>
        <w:right w:val="none" w:sz="0" w:space="0" w:color="auto"/>
      </w:divBdr>
      <w:divsChild>
        <w:div w:id="954098028">
          <w:marLeft w:val="0"/>
          <w:marRight w:val="0"/>
          <w:marTop w:val="0"/>
          <w:marBottom w:val="0"/>
          <w:divBdr>
            <w:top w:val="none" w:sz="0" w:space="0" w:color="auto"/>
            <w:left w:val="none" w:sz="0" w:space="0" w:color="auto"/>
            <w:bottom w:val="none" w:sz="0" w:space="0" w:color="auto"/>
            <w:right w:val="none" w:sz="0" w:space="0" w:color="auto"/>
          </w:divBdr>
        </w:div>
      </w:divsChild>
    </w:div>
    <w:div w:id="557471216">
      <w:bodyDiv w:val="1"/>
      <w:marLeft w:val="0"/>
      <w:marRight w:val="0"/>
      <w:marTop w:val="0"/>
      <w:marBottom w:val="0"/>
      <w:divBdr>
        <w:top w:val="none" w:sz="0" w:space="0" w:color="auto"/>
        <w:left w:val="none" w:sz="0" w:space="0" w:color="auto"/>
        <w:bottom w:val="none" w:sz="0" w:space="0" w:color="auto"/>
        <w:right w:val="none" w:sz="0" w:space="0" w:color="auto"/>
      </w:divBdr>
      <w:divsChild>
        <w:div w:id="1150829657">
          <w:marLeft w:val="0"/>
          <w:marRight w:val="0"/>
          <w:marTop w:val="0"/>
          <w:marBottom w:val="0"/>
          <w:divBdr>
            <w:top w:val="none" w:sz="0" w:space="0" w:color="auto"/>
            <w:left w:val="none" w:sz="0" w:space="0" w:color="auto"/>
            <w:bottom w:val="none" w:sz="0" w:space="0" w:color="auto"/>
            <w:right w:val="none" w:sz="0" w:space="0" w:color="auto"/>
          </w:divBdr>
        </w:div>
      </w:divsChild>
    </w:div>
    <w:div w:id="564030555">
      <w:bodyDiv w:val="1"/>
      <w:marLeft w:val="0"/>
      <w:marRight w:val="0"/>
      <w:marTop w:val="0"/>
      <w:marBottom w:val="0"/>
      <w:divBdr>
        <w:top w:val="none" w:sz="0" w:space="0" w:color="auto"/>
        <w:left w:val="none" w:sz="0" w:space="0" w:color="auto"/>
        <w:bottom w:val="none" w:sz="0" w:space="0" w:color="auto"/>
        <w:right w:val="none" w:sz="0" w:space="0" w:color="auto"/>
      </w:divBdr>
    </w:div>
    <w:div w:id="588471114">
      <w:bodyDiv w:val="1"/>
      <w:marLeft w:val="0"/>
      <w:marRight w:val="0"/>
      <w:marTop w:val="0"/>
      <w:marBottom w:val="0"/>
      <w:divBdr>
        <w:top w:val="none" w:sz="0" w:space="0" w:color="auto"/>
        <w:left w:val="none" w:sz="0" w:space="0" w:color="auto"/>
        <w:bottom w:val="none" w:sz="0" w:space="0" w:color="auto"/>
        <w:right w:val="none" w:sz="0" w:space="0" w:color="auto"/>
      </w:divBdr>
      <w:divsChild>
        <w:div w:id="754476016">
          <w:marLeft w:val="0"/>
          <w:marRight w:val="0"/>
          <w:marTop w:val="0"/>
          <w:marBottom w:val="0"/>
          <w:divBdr>
            <w:top w:val="none" w:sz="0" w:space="0" w:color="auto"/>
            <w:left w:val="none" w:sz="0" w:space="0" w:color="auto"/>
            <w:bottom w:val="none" w:sz="0" w:space="0" w:color="auto"/>
            <w:right w:val="none" w:sz="0" w:space="0" w:color="auto"/>
          </w:divBdr>
        </w:div>
      </w:divsChild>
    </w:div>
    <w:div w:id="595409454">
      <w:bodyDiv w:val="1"/>
      <w:marLeft w:val="0"/>
      <w:marRight w:val="0"/>
      <w:marTop w:val="0"/>
      <w:marBottom w:val="0"/>
      <w:divBdr>
        <w:top w:val="none" w:sz="0" w:space="0" w:color="auto"/>
        <w:left w:val="none" w:sz="0" w:space="0" w:color="auto"/>
        <w:bottom w:val="none" w:sz="0" w:space="0" w:color="auto"/>
        <w:right w:val="none" w:sz="0" w:space="0" w:color="auto"/>
      </w:divBdr>
      <w:divsChild>
        <w:div w:id="2144273666">
          <w:marLeft w:val="0"/>
          <w:marRight w:val="0"/>
          <w:marTop w:val="0"/>
          <w:marBottom w:val="0"/>
          <w:divBdr>
            <w:top w:val="none" w:sz="0" w:space="0" w:color="auto"/>
            <w:left w:val="none" w:sz="0" w:space="0" w:color="auto"/>
            <w:bottom w:val="none" w:sz="0" w:space="0" w:color="auto"/>
            <w:right w:val="none" w:sz="0" w:space="0" w:color="auto"/>
          </w:divBdr>
          <w:divsChild>
            <w:div w:id="99071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20924">
      <w:bodyDiv w:val="1"/>
      <w:marLeft w:val="0"/>
      <w:marRight w:val="0"/>
      <w:marTop w:val="0"/>
      <w:marBottom w:val="0"/>
      <w:divBdr>
        <w:top w:val="none" w:sz="0" w:space="0" w:color="auto"/>
        <w:left w:val="none" w:sz="0" w:space="0" w:color="auto"/>
        <w:bottom w:val="none" w:sz="0" w:space="0" w:color="auto"/>
        <w:right w:val="none" w:sz="0" w:space="0" w:color="auto"/>
      </w:divBdr>
    </w:div>
    <w:div w:id="645814876">
      <w:bodyDiv w:val="1"/>
      <w:marLeft w:val="0"/>
      <w:marRight w:val="0"/>
      <w:marTop w:val="0"/>
      <w:marBottom w:val="0"/>
      <w:divBdr>
        <w:top w:val="none" w:sz="0" w:space="0" w:color="auto"/>
        <w:left w:val="none" w:sz="0" w:space="0" w:color="auto"/>
        <w:bottom w:val="none" w:sz="0" w:space="0" w:color="auto"/>
        <w:right w:val="none" w:sz="0" w:space="0" w:color="auto"/>
      </w:divBdr>
      <w:divsChild>
        <w:div w:id="1437628996">
          <w:marLeft w:val="0"/>
          <w:marRight w:val="0"/>
          <w:marTop w:val="0"/>
          <w:marBottom w:val="0"/>
          <w:divBdr>
            <w:top w:val="none" w:sz="0" w:space="0" w:color="auto"/>
            <w:left w:val="none" w:sz="0" w:space="0" w:color="auto"/>
            <w:bottom w:val="none" w:sz="0" w:space="0" w:color="auto"/>
            <w:right w:val="none" w:sz="0" w:space="0" w:color="auto"/>
          </w:divBdr>
        </w:div>
      </w:divsChild>
    </w:div>
    <w:div w:id="651562256">
      <w:bodyDiv w:val="1"/>
      <w:marLeft w:val="0"/>
      <w:marRight w:val="0"/>
      <w:marTop w:val="0"/>
      <w:marBottom w:val="0"/>
      <w:divBdr>
        <w:top w:val="none" w:sz="0" w:space="0" w:color="auto"/>
        <w:left w:val="none" w:sz="0" w:space="0" w:color="auto"/>
        <w:bottom w:val="none" w:sz="0" w:space="0" w:color="auto"/>
        <w:right w:val="none" w:sz="0" w:space="0" w:color="auto"/>
      </w:divBdr>
    </w:div>
    <w:div w:id="652687189">
      <w:bodyDiv w:val="1"/>
      <w:marLeft w:val="0"/>
      <w:marRight w:val="0"/>
      <w:marTop w:val="0"/>
      <w:marBottom w:val="0"/>
      <w:divBdr>
        <w:top w:val="none" w:sz="0" w:space="0" w:color="auto"/>
        <w:left w:val="none" w:sz="0" w:space="0" w:color="auto"/>
        <w:bottom w:val="none" w:sz="0" w:space="0" w:color="auto"/>
        <w:right w:val="none" w:sz="0" w:space="0" w:color="auto"/>
      </w:divBdr>
      <w:divsChild>
        <w:div w:id="1898079363">
          <w:marLeft w:val="0"/>
          <w:marRight w:val="0"/>
          <w:marTop w:val="0"/>
          <w:marBottom w:val="0"/>
          <w:divBdr>
            <w:top w:val="none" w:sz="0" w:space="0" w:color="auto"/>
            <w:left w:val="none" w:sz="0" w:space="0" w:color="auto"/>
            <w:bottom w:val="none" w:sz="0" w:space="0" w:color="auto"/>
            <w:right w:val="none" w:sz="0" w:space="0" w:color="auto"/>
          </w:divBdr>
        </w:div>
      </w:divsChild>
    </w:div>
    <w:div w:id="663242170">
      <w:bodyDiv w:val="1"/>
      <w:marLeft w:val="0"/>
      <w:marRight w:val="0"/>
      <w:marTop w:val="0"/>
      <w:marBottom w:val="0"/>
      <w:divBdr>
        <w:top w:val="none" w:sz="0" w:space="0" w:color="auto"/>
        <w:left w:val="none" w:sz="0" w:space="0" w:color="auto"/>
        <w:bottom w:val="none" w:sz="0" w:space="0" w:color="auto"/>
        <w:right w:val="none" w:sz="0" w:space="0" w:color="auto"/>
      </w:divBdr>
      <w:divsChild>
        <w:div w:id="506140074">
          <w:marLeft w:val="0"/>
          <w:marRight w:val="0"/>
          <w:marTop w:val="0"/>
          <w:marBottom w:val="0"/>
          <w:divBdr>
            <w:top w:val="none" w:sz="0" w:space="0" w:color="auto"/>
            <w:left w:val="none" w:sz="0" w:space="0" w:color="auto"/>
            <w:bottom w:val="none" w:sz="0" w:space="0" w:color="auto"/>
            <w:right w:val="none" w:sz="0" w:space="0" w:color="auto"/>
          </w:divBdr>
        </w:div>
      </w:divsChild>
    </w:div>
    <w:div w:id="692733981">
      <w:bodyDiv w:val="1"/>
      <w:marLeft w:val="0"/>
      <w:marRight w:val="0"/>
      <w:marTop w:val="0"/>
      <w:marBottom w:val="0"/>
      <w:divBdr>
        <w:top w:val="none" w:sz="0" w:space="0" w:color="auto"/>
        <w:left w:val="none" w:sz="0" w:space="0" w:color="auto"/>
        <w:bottom w:val="none" w:sz="0" w:space="0" w:color="auto"/>
        <w:right w:val="none" w:sz="0" w:space="0" w:color="auto"/>
      </w:divBdr>
      <w:divsChild>
        <w:div w:id="1914310091">
          <w:marLeft w:val="0"/>
          <w:marRight w:val="0"/>
          <w:marTop w:val="0"/>
          <w:marBottom w:val="0"/>
          <w:divBdr>
            <w:top w:val="none" w:sz="0" w:space="0" w:color="auto"/>
            <w:left w:val="none" w:sz="0" w:space="0" w:color="auto"/>
            <w:bottom w:val="none" w:sz="0" w:space="0" w:color="auto"/>
            <w:right w:val="none" w:sz="0" w:space="0" w:color="auto"/>
          </w:divBdr>
        </w:div>
      </w:divsChild>
    </w:div>
    <w:div w:id="697316535">
      <w:bodyDiv w:val="1"/>
      <w:marLeft w:val="0"/>
      <w:marRight w:val="0"/>
      <w:marTop w:val="0"/>
      <w:marBottom w:val="0"/>
      <w:divBdr>
        <w:top w:val="none" w:sz="0" w:space="0" w:color="auto"/>
        <w:left w:val="none" w:sz="0" w:space="0" w:color="auto"/>
        <w:bottom w:val="none" w:sz="0" w:space="0" w:color="auto"/>
        <w:right w:val="none" w:sz="0" w:space="0" w:color="auto"/>
      </w:divBdr>
    </w:div>
    <w:div w:id="698316935">
      <w:bodyDiv w:val="1"/>
      <w:marLeft w:val="0"/>
      <w:marRight w:val="0"/>
      <w:marTop w:val="0"/>
      <w:marBottom w:val="0"/>
      <w:divBdr>
        <w:top w:val="none" w:sz="0" w:space="0" w:color="auto"/>
        <w:left w:val="none" w:sz="0" w:space="0" w:color="auto"/>
        <w:bottom w:val="none" w:sz="0" w:space="0" w:color="auto"/>
        <w:right w:val="none" w:sz="0" w:space="0" w:color="auto"/>
      </w:divBdr>
      <w:divsChild>
        <w:div w:id="498884986">
          <w:marLeft w:val="0"/>
          <w:marRight w:val="0"/>
          <w:marTop w:val="0"/>
          <w:marBottom w:val="0"/>
          <w:divBdr>
            <w:top w:val="none" w:sz="0" w:space="0" w:color="auto"/>
            <w:left w:val="none" w:sz="0" w:space="0" w:color="auto"/>
            <w:bottom w:val="none" w:sz="0" w:space="0" w:color="auto"/>
            <w:right w:val="none" w:sz="0" w:space="0" w:color="auto"/>
          </w:divBdr>
        </w:div>
      </w:divsChild>
    </w:div>
    <w:div w:id="718090929">
      <w:bodyDiv w:val="1"/>
      <w:marLeft w:val="0"/>
      <w:marRight w:val="0"/>
      <w:marTop w:val="0"/>
      <w:marBottom w:val="0"/>
      <w:divBdr>
        <w:top w:val="none" w:sz="0" w:space="0" w:color="auto"/>
        <w:left w:val="none" w:sz="0" w:space="0" w:color="auto"/>
        <w:bottom w:val="none" w:sz="0" w:space="0" w:color="auto"/>
        <w:right w:val="none" w:sz="0" w:space="0" w:color="auto"/>
      </w:divBdr>
      <w:divsChild>
        <w:div w:id="1627154547">
          <w:marLeft w:val="0"/>
          <w:marRight w:val="0"/>
          <w:marTop w:val="0"/>
          <w:marBottom w:val="0"/>
          <w:divBdr>
            <w:top w:val="none" w:sz="0" w:space="0" w:color="auto"/>
            <w:left w:val="none" w:sz="0" w:space="0" w:color="auto"/>
            <w:bottom w:val="none" w:sz="0" w:space="0" w:color="auto"/>
            <w:right w:val="none" w:sz="0" w:space="0" w:color="auto"/>
          </w:divBdr>
          <w:divsChild>
            <w:div w:id="88213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55039">
      <w:bodyDiv w:val="1"/>
      <w:marLeft w:val="0"/>
      <w:marRight w:val="0"/>
      <w:marTop w:val="0"/>
      <w:marBottom w:val="0"/>
      <w:divBdr>
        <w:top w:val="none" w:sz="0" w:space="0" w:color="auto"/>
        <w:left w:val="none" w:sz="0" w:space="0" w:color="auto"/>
        <w:bottom w:val="none" w:sz="0" w:space="0" w:color="auto"/>
        <w:right w:val="none" w:sz="0" w:space="0" w:color="auto"/>
      </w:divBdr>
    </w:div>
    <w:div w:id="743795437">
      <w:bodyDiv w:val="1"/>
      <w:marLeft w:val="0"/>
      <w:marRight w:val="0"/>
      <w:marTop w:val="0"/>
      <w:marBottom w:val="0"/>
      <w:divBdr>
        <w:top w:val="none" w:sz="0" w:space="0" w:color="auto"/>
        <w:left w:val="none" w:sz="0" w:space="0" w:color="auto"/>
        <w:bottom w:val="none" w:sz="0" w:space="0" w:color="auto"/>
        <w:right w:val="none" w:sz="0" w:space="0" w:color="auto"/>
      </w:divBdr>
      <w:divsChild>
        <w:div w:id="533617265">
          <w:marLeft w:val="0"/>
          <w:marRight w:val="0"/>
          <w:marTop w:val="0"/>
          <w:marBottom w:val="0"/>
          <w:divBdr>
            <w:top w:val="none" w:sz="0" w:space="0" w:color="auto"/>
            <w:left w:val="none" w:sz="0" w:space="0" w:color="auto"/>
            <w:bottom w:val="none" w:sz="0" w:space="0" w:color="auto"/>
            <w:right w:val="none" w:sz="0" w:space="0" w:color="auto"/>
          </w:divBdr>
        </w:div>
        <w:div w:id="1030643286">
          <w:marLeft w:val="0"/>
          <w:marRight w:val="0"/>
          <w:marTop w:val="0"/>
          <w:marBottom w:val="0"/>
          <w:divBdr>
            <w:top w:val="none" w:sz="0" w:space="0" w:color="auto"/>
            <w:left w:val="none" w:sz="0" w:space="0" w:color="auto"/>
            <w:bottom w:val="none" w:sz="0" w:space="0" w:color="auto"/>
            <w:right w:val="none" w:sz="0" w:space="0" w:color="auto"/>
          </w:divBdr>
          <w:divsChild>
            <w:div w:id="1362514141">
              <w:marLeft w:val="0"/>
              <w:marRight w:val="0"/>
              <w:marTop w:val="0"/>
              <w:marBottom w:val="0"/>
              <w:divBdr>
                <w:top w:val="none" w:sz="0" w:space="0" w:color="auto"/>
                <w:left w:val="none" w:sz="0" w:space="0" w:color="auto"/>
                <w:bottom w:val="none" w:sz="0" w:space="0" w:color="auto"/>
                <w:right w:val="none" w:sz="0" w:space="0" w:color="auto"/>
              </w:divBdr>
            </w:div>
            <w:div w:id="1388531195">
              <w:marLeft w:val="0"/>
              <w:marRight w:val="0"/>
              <w:marTop w:val="0"/>
              <w:marBottom w:val="0"/>
              <w:divBdr>
                <w:top w:val="none" w:sz="0" w:space="0" w:color="auto"/>
                <w:left w:val="none" w:sz="0" w:space="0" w:color="auto"/>
                <w:bottom w:val="none" w:sz="0" w:space="0" w:color="auto"/>
                <w:right w:val="none" w:sz="0" w:space="0" w:color="auto"/>
              </w:divBdr>
            </w:div>
            <w:div w:id="1146165717">
              <w:marLeft w:val="0"/>
              <w:marRight w:val="0"/>
              <w:marTop w:val="0"/>
              <w:marBottom w:val="0"/>
              <w:divBdr>
                <w:top w:val="none" w:sz="0" w:space="0" w:color="auto"/>
                <w:left w:val="none" w:sz="0" w:space="0" w:color="auto"/>
                <w:bottom w:val="none" w:sz="0" w:space="0" w:color="auto"/>
                <w:right w:val="none" w:sz="0" w:space="0" w:color="auto"/>
              </w:divBdr>
            </w:div>
            <w:div w:id="44736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86868">
      <w:bodyDiv w:val="1"/>
      <w:marLeft w:val="0"/>
      <w:marRight w:val="0"/>
      <w:marTop w:val="0"/>
      <w:marBottom w:val="0"/>
      <w:divBdr>
        <w:top w:val="none" w:sz="0" w:space="0" w:color="auto"/>
        <w:left w:val="none" w:sz="0" w:space="0" w:color="auto"/>
        <w:bottom w:val="none" w:sz="0" w:space="0" w:color="auto"/>
        <w:right w:val="none" w:sz="0" w:space="0" w:color="auto"/>
      </w:divBdr>
    </w:div>
    <w:div w:id="785001032">
      <w:bodyDiv w:val="1"/>
      <w:marLeft w:val="0"/>
      <w:marRight w:val="0"/>
      <w:marTop w:val="0"/>
      <w:marBottom w:val="0"/>
      <w:divBdr>
        <w:top w:val="none" w:sz="0" w:space="0" w:color="auto"/>
        <w:left w:val="none" w:sz="0" w:space="0" w:color="auto"/>
        <w:bottom w:val="none" w:sz="0" w:space="0" w:color="auto"/>
        <w:right w:val="none" w:sz="0" w:space="0" w:color="auto"/>
      </w:divBdr>
      <w:divsChild>
        <w:div w:id="1220553051">
          <w:marLeft w:val="0"/>
          <w:marRight w:val="0"/>
          <w:marTop w:val="0"/>
          <w:marBottom w:val="0"/>
          <w:divBdr>
            <w:top w:val="none" w:sz="0" w:space="0" w:color="auto"/>
            <w:left w:val="none" w:sz="0" w:space="0" w:color="auto"/>
            <w:bottom w:val="none" w:sz="0" w:space="0" w:color="auto"/>
            <w:right w:val="none" w:sz="0" w:space="0" w:color="auto"/>
          </w:divBdr>
        </w:div>
      </w:divsChild>
    </w:div>
    <w:div w:id="812717276">
      <w:bodyDiv w:val="1"/>
      <w:marLeft w:val="0"/>
      <w:marRight w:val="0"/>
      <w:marTop w:val="0"/>
      <w:marBottom w:val="0"/>
      <w:divBdr>
        <w:top w:val="none" w:sz="0" w:space="0" w:color="auto"/>
        <w:left w:val="none" w:sz="0" w:space="0" w:color="auto"/>
        <w:bottom w:val="none" w:sz="0" w:space="0" w:color="auto"/>
        <w:right w:val="none" w:sz="0" w:space="0" w:color="auto"/>
      </w:divBdr>
      <w:divsChild>
        <w:div w:id="356976979">
          <w:marLeft w:val="0"/>
          <w:marRight w:val="0"/>
          <w:marTop w:val="0"/>
          <w:marBottom w:val="0"/>
          <w:divBdr>
            <w:top w:val="none" w:sz="0" w:space="0" w:color="auto"/>
            <w:left w:val="none" w:sz="0" w:space="0" w:color="auto"/>
            <w:bottom w:val="none" w:sz="0" w:space="0" w:color="auto"/>
            <w:right w:val="none" w:sz="0" w:space="0" w:color="auto"/>
          </w:divBdr>
        </w:div>
      </w:divsChild>
    </w:div>
    <w:div w:id="818308370">
      <w:bodyDiv w:val="1"/>
      <w:marLeft w:val="0"/>
      <w:marRight w:val="0"/>
      <w:marTop w:val="0"/>
      <w:marBottom w:val="0"/>
      <w:divBdr>
        <w:top w:val="none" w:sz="0" w:space="0" w:color="auto"/>
        <w:left w:val="none" w:sz="0" w:space="0" w:color="auto"/>
        <w:bottom w:val="none" w:sz="0" w:space="0" w:color="auto"/>
        <w:right w:val="none" w:sz="0" w:space="0" w:color="auto"/>
      </w:divBdr>
      <w:divsChild>
        <w:div w:id="946079048">
          <w:marLeft w:val="0"/>
          <w:marRight w:val="0"/>
          <w:marTop w:val="0"/>
          <w:marBottom w:val="0"/>
          <w:divBdr>
            <w:top w:val="none" w:sz="0" w:space="0" w:color="auto"/>
            <w:left w:val="none" w:sz="0" w:space="0" w:color="auto"/>
            <w:bottom w:val="none" w:sz="0" w:space="0" w:color="auto"/>
            <w:right w:val="none" w:sz="0" w:space="0" w:color="auto"/>
          </w:divBdr>
        </w:div>
      </w:divsChild>
    </w:div>
    <w:div w:id="819267188">
      <w:bodyDiv w:val="1"/>
      <w:marLeft w:val="0"/>
      <w:marRight w:val="0"/>
      <w:marTop w:val="0"/>
      <w:marBottom w:val="0"/>
      <w:divBdr>
        <w:top w:val="none" w:sz="0" w:space="0" w:color="auto"/>
        <w:left w:val="none" w:sz="0" w:space="0" w:color="auto"/>
        <w:bottom w:val="none" w:sz="0" w:space="0" w:color="auto"/>
        <w:right w:val="none" w:sz="0" w:space="0" w:color="auto"/>
      </w:divBdr>
    </w:div>
    <w:div w:id="832648632">
      <w:bodyDiv w:val="1"/>
      <w:marLeft w:val="0"/>
      <w:marRight w:val="0"/>
      <w:marTop w:val="0"/>
      <w:marBottom w:val="0"/>
      <w:divBdr>
        <w:top w:val="none" w:sz="0" w:space="0" w:color="auto"/>
        <w:left w:val="none" w:sz="0" w:space="0" w:color="auto"/>
        <w:bottom w:val="none" w:sz="0" w:space="0" w:color="auto"/>
        <w:right w:val="none" w:sz="0" w:space="0" w:color="auto"/>
      </w:divBdr>
      <w:divsChild>
        <w:div w:id="1774788651">
          <w:marLeft w:val="0"/>
          <w:marRight w:val="0"/>
          <w:marTop w:val="0"/>
          <w:marBottom w:val="0"/>
          <w:divBdr>
            <w:top w:val="none" w:sz="0" w:space="0" w:color="auto"/>
            <w:left w:val="none" w:sz="0" w:space="0" w:color="auto"/>
            <w:bottom w:val="none" w:sz="0" w:space="0" w:color="auto"/>
            <w:right w:val="none" w:sz="0" w:space="0" w:color="auto"/>
          </w:divBdr>
        </w:div>
      </w:divsChild>
    </w:div>
    <w:div w:id="839856646">
      <w:bodyDiv w:val="1"/>
      <w:marLeft w:val="0"/>
      <w:marRight w:val="0"/>
      <w:marTop w:val="0"/>
      <w:marBottom w:val="0"/>
      <w:divBdr>
        <w:top w:val="none" w:sz="0" w:space="0" w:color="auto"/>
        <w:left w:val="none" w:sz="0" w:space="0" w:color="auto"/>
        <w:bottom w:val="none" w:sz="0" w:space="0" w:color="auto"/>
        <w:right w:val="none" w:sz="0" w:space="0" w:color="auto"/>
      </w:divBdr>
      <w:divsChild>
        <w:div w:id="1655183453">
          <w:marLeft w:val="0"/>
          <w:marRight w:val="0"/>
          <w:marTop w:val="0"/>
          <w:marBottom w:val="0"/>
          <w:divBdr>
            <w:top w:val="none" w:sz="0" w:space="0" w:color="auto"/>
            <w:left w:val="none" w:sz="0" w:space="0" w:color="auto"/>
            <w:bottom w:val="none" w:sz="0" w:space="0" w:color="auto"/>
            <w:right w:val="none" w:sz="0" w:space="0" w:color="auto"/>
          </w:divBdr>
        </w:div>
      </w:divsChild>
    </w:div>
    <w:div w:id="862212310">
      <w:bodyDiv w:val="1"/>
      <w:marLeft w:val="0"/>
      <w:marRight w:val="0"/>
      <w:marTop w:val="0"/>
      <w:marBottom w:val="0"/>
      <w:divBdr>
        <w:top w:val="none" w:sz="0" w:space="0" w:color="auto"/>
        <w:left w:val="none" w:sz="0" w:space="0" w:color="auto"/>
        <w:bottom w:val="none" w:sz="0" w:space="0" w:color="auto"/>
        <w:right w:val="none" w:sz="0" w:space="0" w:color="auto"/>
      </w:divBdr>
      <w:divsChild>
        <w:div w:id="1701279180">
          <w:marLeft w:val="0"/>
          <w:marRight w:val="0"/>
          <w:marTop w:val="0"/>
          <w:marBottom w:val="0"/>
          <w:divBdr>
            <w:top w:val="none" w:sz="0" w:space="0" w:color="auto"/>
            <w:left w:val="none" w:sz="0" w:space="0" w:color="auto"/>
            <w:bottom w:val="none" w:sz="0" w:space="0" w:color="auto"/>
            <w:right w:val="none" w:sz="0" w:space="0" w:color="auto"/>
          </w:divBdr>
        </w:div>
      </w:divsChild>
    </w:div>
    <w:div w:id="873005469">
      <w:bodyDiv w:val="1"/>
      <w:marLeft w:val="0"/>
      <w:marRight w:val="0"/>
      <w:marTop w:val="0"/>
      <w:marBottom w:val="0"/>
      <w:divBdr>
        <w:top w:val="none" w:sz="0" w:space="0" w:color="auto"/>
        <w:left w:val="none" w:sz="0" w:space="0" w:color="auto"/>
        <w:bottom w:val="none" w:sz="0" w:space="0" w:color="auto"/>
        <w:right w:val="none" w:sz="0" w:space="0" w:color="auto"/>
      </w:divBdr>
      <w:divsChild>
        <w:div w:id="821047404">
          <w:marLeft w:val="0"/>
          <w:marRight w:val="0"/>
          <w:marTop w:val="0"/>
          <w:marBottom w:val="0"/>
          <w:divBdr>
            <w:top w:val="none" w:sz="0" w:space="0" w:color="auto"/>
            <w:left w:val="none" w:sz="0" w:space="0" w:color="auto"/>
            <w:bottom w:val="none" w:sz="0" w:space="0" w:color="auto"/>
            <w:right w:val="none" w:sz="0" w:space="0" w:color="auto"/>
          </w:divBdr>
          <w:divsChild>
            <w:div w:id="18346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23994">
      <w:bodyDiv w:val="1"/>
      <w:marLeft w:val="0"/>
      <w:marRight w:val="0"/>
      <w:marTop w:val="0"/>
      <w:marBottom w:val="0"/>
      <w:divBdr>
        <w:top w:val="none" w:sz="0" w:space="0" w:color="auto"/>
        <w:left w:val="none" w:sz="0" w:space="0" w:color="auto"/>
        <w:bottom w:val="none" w:sz="0" w:space="0" w:color="auto"/>
        <w:right w:val="none" w:sz="0" w:space="0" w:color="auto"/>
      </w:divBdr>
      <w:divsChild>
        <w:div w:id="460150133">
          <w:marLeft w:val="0"/>
          <w:marRight w:val="0"/>
          <w:marTop w:val="0"/>
          <w:marBottom w:val="0"/>
          <w:divBdr>
            <w:top w:val="none" w:sz="0" w:space="0" w:color="auto"/>
            <w:left w:val="none" w:sz="0" w:space="0" w:color="auto"/>
            <w:bottom w:val="none" w:sz="0" w:space="0" w:color="auto"/>
            <w:right w:val="none" w:sz="0" w:space="0" w:color="auto"/>
          </w:divBdr>
        </w:div>
        <w:div w:id="1047872988">
          <w:marLeft w:val="0"/>
          <w:marRight w:val="0"/>
          <w:marTop w:val="0"/>
          <w:marBottom w:val="0"/>
          <w:divBdr>
            <w:top w:val="none" w:sz="0" w:space="0" w:color="auto"/>
            <w:left w:val="none" w:sz="0" w:space="0" w:color="auto"/>
            <w:bottom w:val="none" w:sz="0" w:space="0" w:color="auto"/>
            <w:right w:val="none" w:sz="0" w:space="0" w:color="auto"/>
          </w:divBdr>
          <w:divsChild>
            <w:div w:id="407189574">
              <w:marLeft w:val="0"/>
              <w:marRight w:val="0"/>
              <w:marTop w:val="0"/>
              <w:marBottom w:val="0"/>
              <w:divBdr>
                <w:top w:val="none" w:sz="0" w:space="0" w:color="auto"/>
                <w:left w:val="none" w:sz="0" w:space="0" w:color="auto"/>
                <w:bottom w:val="none" w:sz="0" w:space="0" w:color="auto"/>
                <w:right w:val="none" w:sz="0" w:space="0" w:color="auto"/>
              </w:divBdr>
            </w:div>
            <w:div w:id="1808280071">
              <w:marLeft w:val="0"/>
              <w:marRight w:val="0"/>
              <w:marTop w:val="0"/>
              <w:marBottom w:val="0"/>
              <w:divBdr>
                <w:top w:val="none" w:sz="0" w:space="0" w:color="auto"/>
                <w:left w:val="none" w:sz="0" w:space="0" w:color="auto"/>
                <w:bottom w:val="none" w:sz="0" w:space="0" w:color="auto"/>
                <w:right w:val="none" w:sz="0" w:space="0" w:color="auto"/>
              </w:divBdr>
            </w:div>
            <w:div w:id="1930037428">
              <w:marLeft w:val="0"/>
              <w:marRight w:val="0"/>
              <w:marTop w:val="0"/>
              <w:marBottom w:val="0"/>
              <w:divBdr>
                <w:top w:val="none" w:sz="0" w:space="0" w:color="auto"/>
                <w:left w:val="none" w:sz="0" w:space="0" w:color="auto"/>
                <w:bottom w:val="none" w:sz="0" w:space="0" w:color="auto"/>
                <w:right w:val="none" w:sz="0" w:space="0" w:color="auto"/>
              </w:divBdr>
            </w:div>
            <w:div w:id="202384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53868">
      <w:bodyDiv w:val="1"/>
      <w:marLeft w:val="0"/>
      <w:marRight w:val="0"/>
      <w:marTop w:val="0"/>
      <w:marBottom w:val="0"/>
      <w:divBdr>
        <w:top w:val="none" w:sz="0" w:space="0" w:color="auto"/>
        <w:left w:val="none" w:sz="0" w:space="0" w:color="auto"/>
        <w:bottom w:val="none" w:sz="0" w:space="0" w:color="auto"/>
        <w:right w:val="none" w:sz="0" w:space="0" w:color="auto"/>
      </w:divBdr>
      <w:divsChild>
        <w:div w:id="462315401">
          <w:marLeft w:val="0"/>
          <w:marRight w:val="0"/>
          <w:marTop w:val="0"/>
          <w:marBottom w:val="0"/>
          <w:divBdr>
            <w:top w:val="none" w:sz="0" w:space="0" w:color="auto"/>
            <w:left w:val="none" w:sz="0" w:space="0" w:color="auto"/>
            <w:bottom w:val="none" w:sz="0" w:space="0" w:color="auto"/>
            <w:right w:val="none" w:sz="0" w:space="0" w:color="auto"/>
          </w:divBdr>
        </w:div>
      </w:divsChild>
    </w:div>
    <w:div w:id="961348583">
      <w:bodyDiv w:val="1"/>
      <w:marLeft w:val="0"/>
      <w:marRight w:val="0"/>
      <w:marTop w:val="0"/>
      <w:marBottom w:val="0"/>
      <w:divBdr>
        <w:top w:val="none" w:sz="0" w:space="0" w:color="auto"/>
        <w:left w:val="none" w:sz="0" w:space="0" w:color="auto"/>
        <w:bottom w:val="none" w:sz="0" w:space="0" w:color="auto"/>
        <w:right w:val="none" w:sz="0" w:space="0" w:color="auto"/>
      </w:divBdr>
    </w:div>
    <w:div w:id="997923438">
      <w:bodyDiv w:val="1"/>
      <w:marLeft w:val="0"/>
      <w:marRight w:val="0"/>
      <w:marTop w:val="0"/>
      <w:marBottom w:val="0"/>
      <w:divBdr>
        <w:top w:val="none" w:sz="0" w:space="0" w:color="auto"/>
        <w:left w:val="none" w:sz="0" w:space="0" w:color="auto"/>
        <w:bottom w:val="none" w:sz="0" w:space="0" w:color="auto"/>
        <w:right w:val="none" w:sz="0" w:space="0" w:color="auto"/>
      </w:divBdr>
      <w:divsChild>
        <w:div w:id="1173454495">
          <w:marLeft w:val="0"/>
          <w:marRight w:val="0"/>
          <w:marTop w:val="0"/>
          <w:marBottom w:val="0"/>
          <w:divBdr>
            <w:top w:val="none" w:sz="0" w:space="0" w:color="auto"/>
            <w:left w:val="none" w:sz="0" w:space="0" w:color="auto"/>
            <w:bottom w:val="none" w:sz="0" w:space="0" w:color="auto"/>
            <w:right w:val="none" w:sz="0" w:space="0" w:color="auto"/>
          </w:divBdr>
        </w:div>
      </w:divsChild>
    </w:div>
    <w:div w:id="1010639281">
      <w:bodyDiv w:val="1"/>
      <w:marLeft w:val="0"/>
      <w:marRight w:val="0"/>
      <w:marTop w:val="0"/>
      <w:marBottom w:val="0"/>
      <w:divBdr>
        <w:top w:val="none" w:sz="0" w:space="0" w:color="auto"/>
        <w:left w:val="none" w:sz="0" w:space="0" w:color="auto"/>
        <w:bottom w:val="none" w:sz="0" w:space="0" w:color="auto"/>
        <w:right w:val="none" w:sz="0" w:space="0" w:color="auto"/>
      </w:divBdr>
      <w:divsChild>
        <w:div w:id="801968227">
          <w:marLeft w:val="0"/>
          <w:marRight w:val="0"/>
          <w:marTop w:val="0"/>
          <w:marBottom w:val="0"/>
          <w:divBdr>
            <w:top w:val="none" w:sz="0" w:space="0" w:color="auto"/>
            <w:left w:val="none" w:sz="0" w:space="0" w:color="auto"/>
            <w:bottom w:val="none" w:sz="0" w:space="0" w:color="auto"/>
            <w:right w:val="none" w:sz="0" w:space="0" w:color="auto"/>
          </w:divBdr>
        </w:div>
      </w:divsChild>
    </w:div>
    <w:div w:id="1034883377">
      <w:bodyDiv w:val="1"/>
      <w:marLeft w:val="0"/>
      <w:marRight w:val="0"/>
      <w:marTop w:val="0"/>
      <w:marBottom w:val="0"/>
      <w:divBdr>
        <w:top w:val="none" w:sz="0" w:space="0" w:color="auto"/>
        <w:left w:val="none" w:sz="0" w:space="0" w:color="auto"/>
        <w:bottom w:val="none" w:sz="0" w:space="0" w:color="auto"/>
        <w:right w:val="none" w:sz="0" w:space="0" w:color="auto"/>
      </w:divBdr>
      <w:divsChild>
        <w:div w:id="1823545994">
          <w:marLeft w:val="0"/>
          <w:marRight w:val="0"/>
          <w:marTop w:val="0"/>
          <w:marBottom w:val="0"/>
          <w:divBdr>
            <w:top w:val="none" w:sz="0" w:space="0" w:color="auto"/>
            <w:left w:val="none" w:sz="0" w:space="0" w:color="auto"/>
            <w:bottom w:val="none" w:sz="0" w:space="0" w:color="auto"/>
            <w:right w:val="none" w:sz="0" w:space="0" w:color="auto"/>
          </w:divBdr>
          <w:divsChild>
            <w:div w:id="2008049470">
              <w:marLeft w:val="0"/>
              <w:marRight w:val="0"/>
              <w:marTop w:val="0"/>
              <w:marBottom w:val="0"/>
              <w:divBdr>
                <w:top w:val="none" w:sz="0" w:space="0" w:color="auto"/>
                <w:left w:val="none" w:sz="0" w:space="0" w:color="auto"/>
                <w:bottom w:val="none" w:sz="0" w:space="0" w:color="auto"/>
                <w:right w:val="none" w:sz="0" w:space="0" w:color="auto"/>
              </w:divBdr>
            </w:div>
            <w:div w:id="806780422">
              <w:marLeft w:val="0"/>
              <w:marRight w:val="0"/>
              <w:marTop w:val="0"/>
              <w:marBottom w:val="0"/>
              <w:divBdr>
                <w:top w:val="none" w:sz="0" w:space="0" w:color="auto"/>
                <w:left w:val="none" w:sz="0" w:space="0" w:color="auto"/>
                <w:bottom w:val="none" w:sz="0" w:space="0" w:color="auto"/>
                <w:right w:val="none" w:sz="0" w:space="0" w:color="auto"/>
              </w:divBdr>
              <w:divsChild>
                <w:div w:id="1272784970">
                  <w:marLeft w:val="0"/>
                  <w:marRight w:val="0"/>
                  <w:marTop w:val="0"/>
                  <w:marBottom w:val="0"/>
                  <w:divBdr>
                    <w:top w:val="none" w:sz="0" w:space="0" w:color="auto"/>
                    <w:left w:val="none" w:sz="0" w:space="0" w:color="auto"/>
                    <w:bottom w:val="none" w:sz="0" w:space="0" w:color="auto"/>
                    <w:right w:val="none" w:sz="0" w:space="0" w:color="auto"/>
                  </w:divBdr>
                </w:div>
                <w:div w:id="975644699">
                  <w:marLeft w:val="0"/>
                  <w:marRight w:val="0"/>
                  <w:marTop w:val="0"/>
                  <w:marBottom w:val="0"/>
                  <w:divBdr>
                    <w:top w:val="none" w:sz="0" w:space="0" w:color="auto"/>
                    <w:left w:val="none" w:sz="0" w:space="0" w:color="auto"/>
                    <w:bottom w:val="none" w:sz="0" w:space="0" w:color="auto"/>
                    <w:right w:val="none" w:sz="0" w:space="0" w:color="auto"/>
                  </w:divBdr>
                </w:div>
                <w:div w:id="874658152">
                  <w:marLeft w:val="0"/>
                  <w:marRight w:val="0"/>
                  <w:marTop w:val="0"/>
                  <w:marBottom w:val="0"/>
                  <w:divBdr>
                    <w:top w:val="none" w:sz="0" w:space="0" w:color="auto"/>
                    <w:left w:val="none" w:sz="0" w:space="0" w:color="auto"/>
                    <w:bottom w:val="none" w:sz="0" w:space="0" w:color="auto"/>
                    <w:right w:val="none" w:sz="0" w:space="0" w:color="auto"/>
                  </w:divBdr>
                </w:div>
                <w:div w:id="1379815273">
                  <w:marLeft w:val="0"/>
                  <w:marRight w:val="0"/>
                  <w:marTop w:val="0"/>
                  <w:marBottom w:val="0"/>
                  <w:divBdr>
                    <w:top w:val="none" w:sz="0" w:space="0" w:color="auto"/>
                    <w:left w:val="none" w:sz="0" w:space="0" w:color="auto"/>
                    <w:bottom w:val="none" w:sz="0" w:space="0" w:color="auto"/>
                    <w:right w:val="none" w:sz="0" w:space="0" w:color="auto"/>
                  </w:divBdr>
                </w:div>
                <w:div w:id="3621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566238">
      <w:bodyDiv w:val="1"/>
      <w:marLeft w:val="0"/>
      <w:marRight w:val="0"/>
      <w:marTop w:val="0"/>
      <w:marBottom w:val="0"/>
      <w:divBdr>
        <w:top w:val="none" w:sz="0" w:space="0" w:color="auto"/>
        <w:left w:val="none" w:sz="0" w:space="0" w:color="auto"/>
        <w:bottom w:val="none" w:sz="0" w:space="0" w:color="auto"/>
        <w:right w:val="none" w:sz="0" w:space="0" w:color="auto"/>
      </w:divBdr>
      <w:divsChild>
        <w:div w:id="1309045142">
          <w:marLeft w:val="0"/>
          <w:marRight w:val="0"/>
          <w:marTop w:val="0"/>
          <w:marBottom w:val="0"/>
          <w:divBdr>
            <w:top w:val="none" w:sz="0" w:space="0" w:color="auto"/>
            <w:left w:val="none" w:sz="0" w:space="0" w:color="auto"/>
            <w:bottom w:val="none" w:sz="0" w:space="0" w:color="auto"/>
            <w:right w:val="none" w:sz="0" w:space="0" w:color="auto"/>
          </w:divBdr>
        </w:div>
      </w:divsChild>
    </w:div>
    <w:div w:id="1141383381">
      <w:bodyDiv w:val="1"/>
      <w:marLeft w:val="0"/>
      <w:marRight w:val="0"/>
      <w:marTop w:val="0"/>
      <w:marBottom w:val="0"/>
      <w:divBdr>
        <w:top w:val="none" w:sz="0" w:space="0" w:color="auto"/>
        <w:left w:val="none" w:sz="0" w:space="0" w:color="auto"/>
        <w:bottom w:val="none" w:sz="0" w:space="0" w:color="auto"/>
        <w:right w:val="none" w:sz="0" w:space="0" w:color="auto"/>
      </w:divBdr>
      <w:divsChild>
        <w:div w:id="87316578">
          <w:marLeft w:val="0"/>
          <w:marRight w:val="0"/>
          <w:marTop w:val="0"/>
          <w:marBottom w:val="0"/>
          <w:divBdr>
            <w:top w:val="none" w:sz="0" w:space="0" w:color="auto"/>
            <w:left w:val="none" w:sz="0" w:space="0" w:color="auto"/>
            <w:bottom w:val="none" w:sz="0" w:space="0" w:color="auto"/>
            <w:right w:val="none" w:sz="0" w:space="0" w:color="auto"/>
          </w:divBdr>
        </w:div>
      </w:divsChild>
    </w:div>
    <w:div w:id="1148329452">
      <w:bodyDiv w:val="1"/>
      <w:marLeft w:val="0"/>
      <w:marRight w:val="0"/>
      <w:marTop w:val="0"/>
      <w:marBottom w:val="0"/>
      <w:divBdr>
        <w:top w:val="none" w:sz="0" w:space="0" w:color="auto"/>
        <w:left w:val="none" w:sz="0" w:space="0" w:color="auto"/>
        <w:bottom w:val="none" w:sz="0" w:space="0" w:color="auto"/>
        <w:right w:val="none" w:sz="0" w:space="0" w:color="auto"/>
      </w:divBdr>
      <w:divsChild>
        <w:div w:id="1418483693">
          <w:marLeft w:val="0"/>
          <w:marRight w:val="0"/>
          <w:marTop w:val="0"/>
          <w:marBottom w:val="0"/>
          <w:divBdr>
            <w:top w:val="none" w:sz="0" w:space="0" w:color="auto"/>
            <w:left w:val="none" w:sz="0" w:space="0" w:color="auto"/>
            <w:bottom w:val="none" w:sz="0" w:space="0" w:color="auto"/>
            <w:right w:val="none" w:sz="0" w:space="0" w:color="auto"/>
          </w:divBdr>
        </w:div>
      </w:divsChild>
    </w:div>
    <w:div w:id="1166434718">
      <w:bodyDiv w:val="1"/>
      <w:marLeft w:val="0"/>
      <w:marRight w:val="0"/>
      <w:marTop w:val="0"/>
      <w:marBottom w:val="0"/>
      <w:divBdr>
        <w:top w:val="none" w:sz="0" w:space="0" w:color="auto"/>
        <w:left w:val="none" w:sz="0" w:space="0" w:color="auto"/>
        <w:bottom w:val="none" w:sz="0" w:space="0" w:color="auto"/>
        <w:right w:val="none" w:sz="0" w:space="0" w:color="auto"/>
      </w:divBdr>
      <w:divsChild>
        <w:div w:id="97877556">
          <w:marLeft w:val="0"/>
          <w:marRight w:val="0"/>
          <w:marTop w:val="0"/>
          <w:marBottom w:val="0"/>
          <w:divBdr>
            <w:top w:val="none" w:sz="0" w:space="0" w:color="auto"/>
            <w:left w:val="none" w:sz="0" w:space="0" w:color="auto"/>
            <w:bottom w:val="none" w:sz="0" w:space="0" w:color="auto"/>
            <w:right w:val="none" w:sz="0" w:space="0" w:color="auto"/>
          </w:divBdr>
          <w:divsChild>
            <w:div w:id="188521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01086">
      <w:bodyDiv w:val="1"/>
      <w:marLeft w:val="0"/>
      <w:marRight w:val="0"/>
      <w:marTop w:val="0"/>
      <w:marBottom w:val="0"/>
      <w:divBdr>
        <w:top w:val="none" w:sz="0" w:space="0" w:color="auto"/>
        <w:left w:val="none" w:sz="0" w:space="0" w:color="auto"/>
        <w:bottom w:val="none" w:sz="0" w:space="0" w:color="auto"/>
        <w:right w:val="none" w:sz="0" w:space="0" w:color="auto"/>
      </w:divBdr>
      <w:divsChild>
        <w:div w:id="1933782883">
          <w:marLeft w:val="0"/>
          <w:marRight w:val="0"/>
          <w:marTop w:val="0"/>
          <w:marBottom w:val="0"/>
          <w:divBdr>
            <w:top w:val="none" w:sz="0" w:space="0" w:color="auto"/>
            <w:left w:val="none" w:sz="0" w:space="0" w:color="auto"/>
            <w:bottom w:val="none" w:sz="0" w:space="0" w:color="auto"/>
            <w:right w:val="none" w:sz="0" w:space="0" w:color="auto"/>
          </w:divBdr>
        </w:div>
        <w:div w:id="651107829">
          <w:marLeft w:val="0"/>
          <w:marRight w:val="0"/>
          <w:marTop w:val="0"/>
          <w:marBottom w:val="0"/>
          <w:divBdr>
            <w:top w:val="none" w:sz="0" w:space="0" w:color="auto"/>
            <w:left w:val="none" w:sz="0" w:space="0" w:color="auto"/>
            <w:bottom w:val="none" w:sz="0" w:space="0" w:color="auto"/>
            <w:right w:val="none" w:sz="0" w:space="0" w:color="auto"/>
          </w:divBdr>
          <w:divsChild>
            <w:div w:id="21563356">
              <w:marLeft w:val="0"/>
              <w:marRight w:val="0"/>
              <w:marTop w:val="0"/>
              <w:marBottom w:val="0"/>
              <w:divBdr>
                <w:top w:val="none" w:sz="0" w:space="0" w:color="auto"/>
                <w:left w:val="none" w:sz="0" w:space="0" w:color="auto"/>
                <w:bottom w:val="none" w:sz="0" w:space="0" w:color="auto"/>
                <w:right w:val="none" w:sz="0" w:space="0" w:color="auto"/>
              </w:divBdr>
            </w:div>
            <w:div w:id="2119913073">
              <w:marLeft w:val="0"/>
              <w:marRight w:val="0"/>
              <w:marTop w:val="0"/>
              <w:marBottom w:val="0"/>
              <w:divBdr>
                <w:top w:val="none" w:sz="0" w:space="0" w:color="auto"/>
                <w:left w:val="none" w:sz="0" w:space="0" w:color="auto"/>
                <w:bottom w:val="none" w:sz="0" w:space="0" w:color="auto"/>
                <w:right w:val="none" w:sz="0" w:space="0" w:color="auto"/>
              </w:divBdr>
            </w:div>
            <w:div w:id="1464037299">
              <w:marLeft w:val="0"/>
              <w:marRight w:val="0"/>
              <w:marTop w:val="0"/>
              <w:marBottom w:val="0"/>
              <w:divBdr>
                <w:top w:val="none" w:sz="0" w:space="0" w:color="auto"/>
                <w:left w:val="none" w:sz="0" w:space="0" w:color="auto"/>
                <w:bottom w:val="none" w:sz="0" w:space="0" w:color="auto"/>
                <w:right w:val="none" w:sz="0" w:space="0" w:color="auto"/>
              </w:divBdr>
            </w:div>
            <w:div w:id="103504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36137">
      <w:bodyDiv w:val="1"/>
      <w:marLeft w:val="0"/>
      <w:marRight w:val="0"/>
      <w:marTop w:val="0"/>
      <w:marBottom w:val="0"/>
      <w:divBdr>
        <w:top w:val="none" w:sz="0" w:space="0" w:color="auto"/>
        <w:left w:val="none" w:sz="0" w:space="0" w:color="auto"/>
        <w:bottom w:val="none" w:sz="0" w:space="0" w:color="auto"/>
        <w:right w:val="none" w:sz="0" w:space="0" w:color="auto"/>
      </w:divBdr>
      <w:divsChild>
        <w:div w:id="881672875">
          <w:marLeft w:val="0"/>
          <w:marRight w:val="0"/>
          <w:marTop w:val="0"/>
          <w:marBottom w:val="0"/>
          <w:divBdr>
            <w:top w:val="none" w:sz="0" w:space="0" w:color="auto"/>
            <w:left w:val="none" w:sz="0" w:space="0" w:color="auto"/>
            <w:bottom w:val="none" w:sz="0" w:space="0" w:color="auto"/>
            <w:right w:val="none" w:sz="0" w:space="0" w:color="auto"/>
          </w:divBdr>
        </w:div>
        <w:div w:id="812911635">
          <w:marLeft w:val="0"/>
          <w:marRight w:val="0"/>
          <w:marTop w:val="0"/>
          <w:marBottom w:val="0"/>
          <w:divBdr>
            <w:top w:val="none" w:sz="0" w:space="0" w:color="auto"/>
            <w:left w:val="none" w:sz="0" w:space="0" w:color="auto"/>
            <w:bottom w:val="none" w:sz="0" w:space="0" w:color="auto"/>
            <w:right w:val="none" w:sz="0" w:space="0" w:color="auto"/>
          </w:divBdr>
          <w:divsChild>
            <w:div w:id="606739870">
              <w:marLeft w:val="0"/>
              <w:marRight w:val="0"/>
              <w:marTop w:val="0"/>
              <w:marBottom w:val="0"/>
              <w:divBdr>
                <w:top w:val="none" w:sz="0" w:space="0" w:color="auto"/>
                <w:left w:val="none" w:sz="0" w:space="0" w:color="auto"/>
                <w:bottom w:val="none" w:sz="0" w:space="0" w:color="auto"/>
                <w:right w:val="none" w:sz="0" w:space="0" w:color="auto"/>
              </w:divBdr>
            </w:div>
            <w:div w:id="1371566679">
              <w:marLeft w:val="0"/>
              <w:marRight w:val="0"/>
              <w:marTop w:val="0"/>
              <w:marBottom w:val="0"/>
              <w:divBdr>
                <w:top w:val="none" w:sz="0" w:space="0" w:color="auto"/>
                <w:left w:val="none" w:sz="0" w:space="0" w:color="auto"/>
                <w:bottom w:val="none" w:sz="0" w:space="0" w:color="auto"/>
                <w:right w:val="none" w:sz="0" w:space="0" w:color="auto"/>
              </w:divBdr>
            </w:div>
            <w:div w:id="771821336">
              <w:marLeft w:val="0"/>
              <w:marRight w:val="0"/>
              <w:marTop w:val="0"/>
              <w:marBottom w:val="0"/>
              <w:divBdr>
                <w:top w:val="none" w:sz="0" w:space="0" w:color="auto"/>
                <w:left w:val="none" w:sz="0" w:space="0" w:color="auto"/>
                <w:bottom w:val="none" w:sz="0" w:space="0" w:color="auto"/>
                <w:right w:val="none" w:sz="0" w:space="0" w:color="auto"/>
              </w:divBdr>
            </w:div>
            <w:div w:id="60885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9151">
      <w:bodyDiv w:val="1"/>
      <w:marLeft w:val="0"/>
      <w:marRight w:val="0"/>
      <w:marTop w:val="0"/>
      <w:marBottom w:val="0"/>
      <w:divBdr>
        <w:top w:val="none" w:sz="0" w:space="0" w:color="auto"/>
        <w:left w:val="none" w:sz="0" w:space="0" w:color="auto"/>
        <w:bottom w:val="none" w:sz="0" w:space="0" w:color="auto"/>
        <w:right w:val="none" w:sz="0" w:space="0" w:color="auto"/>
      </w:divBdr>
      <w:divsChild>
        <w:div w:id="866287076">
          <w:marLeft w:val="0"/>
          <w:marRight w:val="0"/>
          <w:marTop w:val="0"/>
          <w:marBottom w:val="0"/>
          <w:divBdr>
            <w:top w:val="none" w:sz="0" w:space="0" w:color="auto"/>
            <w:left w:val="none" w:sz="0" w:space="0" w:color="auto"/>
            <w:bottom w:val="none" w:sz="0" w:space="0" w:color="auto"/>
            <w:right w:val="none" w:sz="0" w:space="0" w:color="auto"/>
          </w:divBdr>
        </w:div>
      </w:divsChild>
    </w:div>
    <w:div w:id="1393894240">
      <w:bodyDiv w:val="1"/>
      <w:marLeft w:val="0"/>
      <w:marRight w:val="0"/>
      <w:marTop w:val="0"/>
      <w:marBottom w:val="0"/>
      <w:divBdr>
        <w:top w:val="none" w:sz="0" w:space="0" w:color="auto"/>
        <w:left w:val="none" w:sz="0" w:space="0" w:color="auto"/>
        <w:bottom w:val="none" w:sz="0" w:space="0" w:color="auto"/>
        <w:right w:val="none" w:sz="0" w:space="0" w:color="auto"/>
      </w:divBdr>
      <w:divsChild>
        <w:div w:id="1448542440">
          <w:marLeft w:val="0"/>
          <w:marRight w:val="0"/>
          <w:marTop w:val="0"/>
          <w:marBottom w:val="0"/>
          <w:divBdr>
            <w:top w:val="none" w:sz="0" w:space="0" w:color="auto"/>
            <w:left w:val="none" w:sz="0" w:space="0" w:color="auto"/>
            <w:bottom w:val="none" w:sz="0" w:space="0" w:color="auto"/>
            <w:right w:val="none" w:sz="0" w:space="0" w:color="auto"/>
          </w:divBdr>
        </w:div>
      </w:divsChild>
    </w:div>
    <w:div w:id="1411930887">
      <w:bodyDiv w:val="1"/>
      <w:marLeft w:val="0"/>
      <w:marRight w:val="0"/>
      <w:marTop w:val="0"/>
      <w:marBottom w:val="0"/>
      <w:divBdr>
        <w:top w:val="none" w:sz="0" w:space="0" w:color="auto"/>
        <w:left w:val="none" w:sz="0" w:space="0" w:color="auto"/>
        <w:bottom w:val="none" w:sz="0" w:space="0" w:color="auto"/>
        <w:right w:val="none" w:sz="0" w:space="0" w:color="auto"/>
      </w:divBdr>
      <w:divsChild>
        <w:div w:id="1205285916">
          <w:marLeft w:val="0"/>
          <w:marRight w:val="0"/>
          <w:marTop w:val="0"/>
          <w:marBottom w:val="0"/>
          <w:divBdr>
            <w:top w:val="none" w:sz="0" w:space="0" w:color="auto"/>
            <w:left w:val="none" w:sz="0" w:space="0" w:color="auto"/>
            <w:bottom w:val="none" w:sz="0" w:space="0" w:color="auto"/>
            <w:right w:val="none" w:sz="0" w:space="0" w:color="auto"/>
          </w:divBdr>
        </w:div>
        <w:div w:id="1037242578">
          <w:marLeft w:val="0"/>
          <w:marRight w:val="0"/>
          <w:marTop w:val="0"/>
          <w:marBottom w:val="0"/>
          <w:divBdr>
            <w:top w:val="none" w:sz="0" w:space="0" w:color="auto"/>
            <w:left w:val="none" w:sz="0" w:space="0" w:color="auto"/>
            <w:bottom w:val="none" w:sz="0" w:space="0" w:color="auto"/>
            <w:right w:val="none" w:sz="0" w:space="0" w:color="auto"/>
          </w:divBdr>
        </w:div>
        <w:div w:id="1249726627">
          <w:marLeft w:val="0"/>
          <w:marRight w:val="0"/>
          <w:marTop w:val="0"/>
          <w:marBottom w:val="0"/>
          <w:divBdr>
            <w:top w:val="none" w:sz="0" w:space="0" w:color="auto"/>
            <w:left w:val="none" w:sz="0" w:space="0" w:color="auto"/>
            <w:bottom w:val="none" w:sz="0" w:space="0" w:color="auto"/>
            <w:right w:val="none" w:sz="0" w:space="0" w:color="auto"/>
          </w:divBdr>
        </w:div>
        <w:div w:id="363597270">
          <w:marLeft w:val="0"/>
          <w:marRight w:val="0"/>
          <w:marTop w:val="0"/>
          <w:marBottom w:val="0"/>
          <w:divBdr>
            <w:top w:val="none" w:sz="0" w:space="0" w:color="auto"/>
            <w:left w:val="none" w:sz="0" w:space="0" w:color="auto"/>
            <w:bottom w:val="none" w:sz="0" w:space="0" w:color="auto"/>
            <w:right w:val="none" w:sz="0" w:space="0" w:color="auto"/>
          </w:divBdr>
        </w:div>
      </w:divsChild>
    </w:div>
    <w:div w:id="1459226658">
      <w:bodyDiv w:val="1"/>
      <w:marLeft w:val="0"/>
      <w:marRight w:val="0"/>
      <w:marTop w:val="0"/>
      <w:marBottom w:val="0"/>
      <w:divBdr>
        <w:top w:val="none" w:sz="0" w:space="0" w:color="auto"/>
        <w:left w:val="none" w:sz="0" w:space="0" w:color="auto"/>
        <w:bottom w:val="none" w:sz="0" w:space="0" w:color="auto"/>
        <w:right w:val="none" w:sz="0" w:space="0" w:color="auto"/>
      </w:divBdr>
    </w:div>
    <w:div w:id="1465537524">
      <w:bodyDiv w:val="1"/>
      <w:marLeft w:val="0"/>
      <w:marRight w:val="0"/>
      <w:marTop w:val="0"/>
      <w:marBottom w:val="0"/>
      <w:divBdr>
        <w:top w:val="none" w:sz="0" w:space="0" w:color="auto"/>
        <w:left w:val="none" w:sz="0" w:space="0" w:color="auto"/>
        <w:bottom w:val="none" w:sz="0" w:space="0" w:color="auto"/>
        <w:right w:val="none" w:sz="0" w:space="0" w:color="auto"/>
      </w:divBdr>
      <w:divsChild>
        <w:div w:id="1282495449">
          <w:marLeft w:val="0"/>
          <w:marRight w:val="0"/>
          <w:marTop w:val="0"/>
          <w:marBottom w:val="0"/>
          <w:divBdr>
            <w:top w:val="none" w:sz="0" w:space="0" w:color="auto"/>
            <w:left w:val="none" w:sz="0" w:space="0" w:color="auto"/>
            <w:bottom w:val="none" w:sz="0" w:space="0" w:color="auto"/>
            <w:right w:val="none" w:sz="0" w:space="0" w:color="auto"/>
          </w:divBdr>
        </w:div>
      </w:divsChild>
    </w:div>
    <w:div w:id="1468083850">
      <w:bodyDiv w:val="1"/>
      <w:marLeft w:val="0"/>
      <w:marRight w:val="0"/>
      <w:marTop w:val="0"/>
      <w:marBottom w:val="0"/>
      <w:divBdr>
        <w:top w:val="none" w:sz="0" w:space="0" w:color="auto"/>
        <w:left w:val="none" w:sz="0" w:space="0" w:color="auto"/>
        <w:bottom w:val="none" w:sz="0" w:space="0" w:color="auto"/>
        <w:right w:val="none" w:sz="0" w:space="0" w:color="auto"/>
      </w:divBdr>
      <w:divsChild>
        <w:div w:id="479614687">
          <w:marLeft w:val="0"/>
          <w:marRight w:val="0"/>
          <w:marTop w:val="0"/>
          <w:marBottom w:val="0"/>
          <w:divBdr>
            <w:top w:val="none" w:sz="0" w:space="0" w:color="auto"/>
            <w:left w:val="none" w:sz="0" w:space="0" w:color="auto"/>
            <w:bottom w:val="none" w:sz="0" w:space="0" w:color="auto"/>
            <w:right w:val="none" w:sz="0" w:space="0" w:color="auto"/>
          </w:divBdr>
          <w:divsChild>
            <w:div w:id="12343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32166">
      <w:bodyDiv w:val="1"/>
      <w:marLeft w:val="0"/>
      <w:marRight w:val="0"/>
      <w:marTop w:val="0"/>
      <w:marBottom w:val="0"/>
      <w:divBdr>
        <w:top w:val="none" w:sz="0" w:space="0" w:color="auto"/>
        <w:left w:val="none" w:sz="0" w:space="0" w:color="auto"/>
        <w:bottom w:val="none" w:sz="0" w:space="0" w:color="auto"/>
        <w:right w:val="none" w:sz="0" w:space="0" w:color="auto"/>
      </w:divBdr>
    </w:div>
    <w:div w:id="1538077612">
      <w:bodyDiv w:val="1"/>
      <w:marLeft w:val="0"/>
      <w:marRight w:val="0"/>
      <w:marTop w:val="0"/>
      <w:marBottom w:val="0"/>
      <w:divBdr>
        <w:top w:val="none" w:sz="0" w:space="0" w:color="auto"/>
        <w:left w:val="none" w:sz="0" w:space="0" w:color="auto"/>
        <w:bottom w:val="none" w:sz="0" w:space="0" w:color="auto"/>
        <w:right w:val="none" w:sz="0" w:space="0" w:color="auto"/>
      </w:divBdr>
    </w:div>
    <w:div w:id="1540704502">
      <w:bodyDiv w:val="1"/>
      <w:marLeft w:val="0"/>
      <w:marRight w:val="0"/>
      <w:marTop w:val="0"/>
      <w:marBottom w:val="0"/>
      <w:divBdr>
        <w:top w:val="none" w:sz="0" w:space="0" w:color="auto"/>
        <w:left w:val="none" w:sz="0" w:space="0" w:color="auto"/>
        <w:bottom w:val="none" w:sz="0" w:space="0" w:color="auto"/>
        <w:right w:val="none" w:sz="0" w:space="0" w:color="auto"/>
      </w:divBdr>
      <w:divsChild>
        <w:div w:id="1984042261">
          <w:marLeft w:val="0"/>
          <w:marRight w:val="0"/>
          <w:marTop w:val="0"/>
          <w:marBottom w:val="0"/>
          <w:divBdr>
            <w:top w:val="none" w:sz="0" w:space="0" w:color="auto"/>
            <w:left w:val="none" w:sz="0" w:space="0" w:color="auto"/>
            <w:bottom w:val="none" w:sz="0" w:space="0" w:color="auto"/>
            <w:right w:val="none" w:sz="0" w:space="0" w:color="auto"/>
          </w:divBdr>
          <w:divsChild>
            <w:div w:id="30751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5026">
      <w:bodyDiv w:val="1"/>
      <w:marLeft w:val="0"/>
      <w:marRight w:val="0"/>
      <w:marTop w:val="0"/>
      <w:marBottom w:val="0"/>
      <w:divBdr>
        <w:top w:val="none" w:sz="0" w:space="0" w:color="auto"/>
        <w:left w:val="none" w:sz="0" w:space="0" w:color="auto"/>
        <w:bottom w:val="none" w:sz="0" w:space="0" w:color="auto"/>
        <w:right w:val="none" w:sz="0" w:space="0" w:color="auto"/>
      </w:divBdr>
      <w:divsChild>
        <w:div w:id="691230375">
          <w:marLeft w:val="0"/>
          <w:marRight w:val="0"/>
          <w:marTop w:val="0"/>
          <w:marBottom w:val="0"/>
          <w:divBdr>
            <w:top w:val="none" w:sz="0" w:space="0" w:color="auto"/>
            <w:left w:val="none" w:sz="0" w:space="0" w:color="auto"/>
            <w:bottom w:val="none" w:sz="0" w:space="0" w:color="auto"/>
            <w:right w:val="none" w:sz="0" w:space="0" w:color="auto"/>
          </w:divBdr>
        </w:div>
      </w:divsChild>
    </w:div>
    <w:div w:id="1611204641">
      <w:bodyDiv w:val="1"/>
      <w:marLeft w:val="0"/>
      <w:marRight w:val="0"/>
      <w:marTop w:val="0"/>
      <w:marBottom w:val="0"/>
      <w:divBdr>
        <w:top w:val="none" w:sz="0" w:space="0" w:color="auto"/>
        <w:left w:val="none" w:sz="0" w:space="0" w:color="auto"/>
        <w:bottom w:val="none" w:sz="0" w:space="0" w:color="auto"/>
        <w:right w:val="none" w:sz="0" w:space="0" w:color="auto"/>
      </w:divBdr>
      <w:divsChild>
        <w:div w:id="683239917">
          <w:marLeft w:val="0"/>
          <w:marRight w:val="0"/>
          <w:marTop w:val="0"/>
          <w:marBottom w:val="0"/>
          <w:divBdr>
            <w:top w:val="none" w:sz="0" w:space="0" w:color="auto"/>
            <w:left w:val="none" w:sz="0" w:space="0" w:color="auto"/>
            <w:bottom w:val="none" w:sz="0" w:space="0" w:color="auto"/>
            <w:right w:val="none" w:sz="0" w:space="0" w:color="auto"/>
          </w:divBdr>
        </w:div>
      </w:divsChild>
    </w:div>
    <w:div w:id="1667703924">
      <w:bodyDiv w:val="1"/>
      <w:marLeft w:val="0"/>
      <w:marRight w:val="0"/>
      <w:marTop w:val="0"/>
      <w:marBottom w:val="0"/>
      <w:divBdr>
        <w:top w:val="none" w:sz="0" w:space="0" w:color="auto"/>
        <w:left w:val="none" w:sz="0" w:space="0" w:color="auto"/>
        <w:bottom w:val="none" w:sz="0" w:space="0" w:color="auto"/>
        <w:right w:val="none" w:sz="0" w:space="0" w:color="auto"/>
      </w:divBdr>
      <w:divsChild>
        <w:div w:id="846745565">
          <w:marLeft w:val="0"/>
          <w:marRight w:val="0"/>
          <w:marTop w:val="0"/>
          <w:marBottom w:val="0"/>
          <w:divBdr>
            <w:top w:val="none" w:sz="0" w:space="0" w:color="auto"/>
            <w:left w:val="none" w:sz="0" w:space="0" w:color="auto"/>
            <w:bottom w:val="none" w:sz="0" w:space="0" w:color="auto"/>
            <w:right w:val="none" w:sz="0" w:space="0" w:color="auto"/>
          </w:divBdr>
        </w:div>
      </w:divsChild>
    </w:div>
    <w:div w:id="1668051579">
      <w:bodyDiv w:val="1"/>
      <w:marLeft w:val="0"/>
      <w:marRight w:val="0"/>
      <w:marTop w:val="0"/>
      <w:marBottom w:val="0"/>
      <w:divBdr>
        <w:top w:val="none" w:sz="0" w:space="0" w:color="auto"/>
        <w:left w:val="none" w:sz="0" w:space="0" w:color="auto"/>
        <w:bottom w:val="none" w:sz="0" w:space="0" w:color="auto"/>
        <w:right w:val="none" w:sz="0" w:space="0" w:color="auto"/>
      </w:divBdr>
    </w:div>
    <w:div w:id="1714308451">
      <w:bodyDiv w:val="1"/>
      <w:marLeft w:val="0"/>
      <w:marRight w:val="0"/>
      <w:marTop w:val="0"/>
      <w:marBottom w:val="0"/>
      <w:divBdr>
        <w:top w:val="none" w:sz="0" w:space="0" w:color="auto"/>
        <w:left w:val="none" w:sz="0" w:space="0" w:color="auto"/>
        <w:bottom w:val="none" w:sz="0" w:space="0" w:color="auto"/>
        <w:right w:val="none" w:sz="0" w:space="0" w:color="auto"/>
      </w:divBdr>
      <w:divsChild>
        <w:div w:id="889611200">
          <w:marLeft w:val="0"/>
          <w:marRight w:val="0"/>
          <w:marTop w:val="0"/>
          <w:marBottom w:val="0"/>
          <w:divBdr>
            <w:top w:val="none" w:sz="0" w:space="0" w:color="auto"/>
            <w:left w:val="none" w:sz="0" w:space="0" w:color="auto"/>
            <w:bottom w:val="none" w:sz="0" w:space="0" w:color="auto"/>
            <w:right w:val="none" w:sz="0" w:space="0" w:color="auto"/>
          </w:divBdr>
        </w:div>
      </w:divsChild>
    </w:div>
    <w:div w:id="1725566058">
      <w:bodyDiv w:val="1"/>
      <w:marLeft w:val="0"/>
      <w:marRight w:val="0"/>
      <w:marTop w:val="0"/>
      <w:marBottom w:val="0"/>
      <w:divBdr>
        <w:top w:val="none" w:sz="0" w:space="0" w:color="auto"/>
        <w:left w:val="none" w:sz="0" w:space="0" w:color="auto"/>
        <w:bottom w:val="none" w:sz="0" w:space="0" w:color="auto"/>
        <w:right w:val="none" w:sz="0" w:space="0" w:color="auto"/>
      </w:divBdr>
      <w:divsChild>
        <w:div w:id="1078097420">
          <w:marLeft w:val="0"/>
          <w:marRight w:val="0"/>
          <w:marTop w:val="0"/>
          <w:marBottom w:val="0"/>
          <w:divBdr>
            <w:top w:val="none" w:sz="0" w:space="0" w:color="auto"/>
            <w:left w:val="none" w:sz="0" w:space="0" w:color="auto"/>
            <w:bottom w:val="none" w:sz="0" w:space="0" w:color="auto"/>
            <w:right w:val="none" w:sz="0" w:space="0" w:color="auto"/>
          </w:divBdr>
        </w:div>
      </w:divsChild>
    </w:div>
    <w:div w:id="1735619656">
      <w:bodyDiv w:val="1"/>
      <w:marLeft w:val="0"/>
      <w:marRight w:val="0"/>
      <w:marTop w:val="0"/>
      <w:marBottom w:val="0"/>
      <w:divBdr>
        <w:top w:val="none" w:sz="0" w:space="0" w:color="auto"/>
        <w:left w:val="none" w:sz="0" w:space="0" w:color="auto"/>
        <w:bottom w:val="none" w:sz="0" w:space="0" w:color="auto"/>
        <w:right w:val="none" w:sz="0" w:space="0" w:color="auto"/>
      </w:divBdr>
      <w:divsChild>
        <w:div w:id="140274755">
          <w:marLeft w:val="0"/>
          <w:marRight w:val="0"/>
          <w:marTop w:val="0"/>
          <w:marBottom w:val="0"/>
          <w:divBdr>
            <w:top w:val="none" w:sz="0" w:space="0" w:color="auto"/>
            <w:left w:val="none" w:sz="0" w:space="0" w:color="auto"/>
            <w:bottom w:val="none" w:sz="0" w:space="0" w:color="auto"/>
            <w:right w:val="none" w:sz="0" w:space="0" w:color="auto"/>
          </w:divBdr>
        </w:div>
      </w:divsChild>
    </w:div>
    <w:div w:id="1738435119">
      <w:bodyDiv w:val="1"/>
      <w:marLeft w:val="0"/>
      <w:marRight w:val="0"/>
      <w:marTop w:val="0"/>
      <w:marBottom w:val="0"/>
      <w:divBdr>
        <w:top w:val="none" w:sz="0" w:space="0" w:color="auto"/>
        <w:left w:val="none" w:sz="0" w:space="0" w:color="auto"/>
        <w:bottom w:val="none" w:sz="0" w:space="0" w:color="auto"/>
        <w:right w:val="none" w:sz="0" w:space="0" w:color="auto"/>
      </w:divBdr>
    </w:div>
    <w:div w:id="1783574797">
      <w:bodyDiv w:val="1"/>
      <w:marLeft w:val="0"/>
      <w:marRight w:val="0"/>
      <w:marTop w:val="0"/>
      <w:marBottom w:val="0"/>
      <w:divBdr>
        <w:top w:val="none" w:sz="0" w:space="0" w:color="auto"/>
        <w:left w:val="none" w:sz="0" w:space="0" w:color="auto"/>
        <w:bottom w:val="none" w:sz="0" w:space="0" w:color="auto"/>
        <w:right w:val="none" w:sz="0" w:space="0" w:color="auto"/>
      </w:divBdr>
      <w:divsChild>
        <w:div w:id="527763893">
          <w:marLeft w:val="0"/>
          <w:marRight w:val="0"/>
          <w:marTop w:val="0"/>
          <w:marBottom w:val="0"/>
          <w:divBdr>
            <w:top w:val="none" w:sz="0" w:space="0" w:color="auto"/>
            <w:left w:val="none" w:sz="0" w:space="0" w:color="auto"/>
            <w:bottom w:val="none" w:sz="0" w:space="0" w:color="auto"/>
            <w:right w:val="none" w:sz="0" w:space="0" w:color="auto"/>
          </w:divBdr>
        </w:div>
      </w:divsChild>
    </w:div>
    <w:div w:id="1838183786">
      <w:bodyDiv w:val="1"/>
      <w:marLeft w:val="0"/>
      <w:marRight w:val="0"/>
      <w:marTop w:val="0"/>
      <w:marBottom w:val="0"/>
      <w:divBdr>
        <w:top w:val="none" w:sz="0" w:space="0" w:color="auto"/>
        <w:left w:val="none" w:sz="0" w:space="0" w:color="auto"/>
        <w:bottom w:val="none" w:sz="0" w:space="0" w:color="auto"/>
        <w:right w:val="none" w:sz="0" w:space="0" w:color="auto"/>
      </w:divBdr>
      <w:divsChild>
        <w:div w:id="709492976">
          <w:marLeft w:val="0"/>
          <w:marRight w:val="0"/>
          <w:marTop w:val="0"/>
          <w:marBottom w:val="0"/>
          <w:divBdr>
            <w:top w:val="none" w:sz="0" w:space="0" w:color="auto"/>
            <w:left w:val="none" w:sz="0" w:space="0" w:color="auto"/>
            <w:bottom w:val="none" w:sz="0" w:space="0" w:color="auto"/>
            <w:right w:val="none" w:sz="0" w:space="0" w:color="auto"/>
          </w:divBdr>
        </w:div>
      </w:divsChild>
    </w:div>
    <w:div w:id="1878472318">
      <w:bodyDiv w:val="1"/>
      <w:marLeft w:val="0"/>
      <w:marRight w:val="0"/>
      <w:marTop w:val="0"/>
      <w:marBottom w:val="0"/>
      <w:divBdr>
        <w:top w:val="none" w:sz="0" w:space="0" w:color="auto"/>
        <w:left w:val="none" w:sz="0" w:space="0" w:color="auto"/>
        <w:bottom w:val="none" w:sz="0" w:space="0" w:color="auto"/>
        <w:right w:val="none" w:sz="0" w:space="0" w:color="auto"/>
      </w:divBdr>
      <w:divsChild>
        <w:div w:id="120265806">
          <w:marLeft w:val="0"/>
          <w:marRight w:val="0"/>
          <w:marTop w:val="0"/>
          <w:marBottom w:val="0"/>
          <w:divBdr>
            <w:top w:val="none" w:sz="0" w:space="0" w:color="auto"/>
            <w:left w:val="none" w:sz="0" w:space="0" w:color="auto"/>
            <w:bottom w:val="none" w:sz="0" w:space="0" w:color="auto"/>
            <w:right w:val="none" w:sz="0" w:space="0" w:color="auto"/>
          </w:divBdr>
        </w:div>
      </w:divsChild>
    </w:div>
    <w:div w:id="1910072288">
      <w:bodyDiv w:val="1"/>
      <w:marLeft w:val="0"/>
      <w:marRight w:val="0"/>
      <w:marTop w:val="0"/>
      <w:marBottom w:val="0"/>
      <w:divBdr>
        <w:top w:val="none" w:sz="0" w:space="0" w:color="auto"/>
        <w:left w:val="none" w:sz="0" w:space="0" w:color="auto"/>
        <w:bottom w:val="none" w:sz="0" w:space="0" w:color="auto"/>
        <w:right w:val="none" w:sz="0" w:space="0" w:color="auto"/>
      </w:divBdr>
      <w:divsChild>
        <w:div w:id="1778334464">
          <w:marLeft w:val="0"/>
          <w:marRight w:val="0"/>
          <w:marTop w:val="0"/>
          <w:marBottom w:val="0"/>
          <w:divBdr>
            <w:top w:val="none" w:sz="0" w:space="0" w:color="auto"/>
            <w:left w:val="none" w:sz="0" w:space="0" w:color="auto"/>
            <w:bottom w:val="none" w:sz="0" w:space="0" w:color="auto"/>
            <w:right w:val="none" w:sz="0" w:space="0" w:color="auto"/>
          </w:divBdr>
        </w:div>
        <w:div w:id="263880362">
          <w:marLeft w:val="0"/>
          <w:marRight w:val="0"/>
          <w:marTop w:val="0"/>
          <w:marBottom w:val="0"/>
          <w:divBdr>
            <w:top w:val="none" w:sz="0" w:space="0" w:color="auto"/>
            <w:left w:val="none" w:sz="0" w:space="0" w:color="auto"/>
            <w:bottom w:val="none" w:sz="0" w:space="0" w:color="auto"/>
            <w:right w:val="none" w:sz="0" w:space="0" w:color="auto"/>
          </w:divBdr>
          <w:divsChild>
            <w:div w:id="110905563">
              <w:marLeft w:val="0"/>
              <w:marRight w:val="0"/>
              <w:marTop w:val="0"/>
              <w:marBottom w:val="0"/>
              <w:divBdr>
                <w:top w:val="none" w:sz="0" w:space="0" w:color="auto"/>
                <w:left w:val="none" w:sz="0" w:space="0" w:color="auto"/>
                <w:bottom w:val="none" w:sz="0" w:space="0" w:color="auto"/>
                <w:right w:val="none" w:sz="0" w:space="0" w:color="auto"/>
              </w:divBdr>
            </w:div>
            <w:div w:id="145636186">
              <w:marLeft w:val="0"/>
              <w:marRight w:val="0"/>
              <w:marTop w:val="0"/>
              <w:marBottom w:val="0"/>
              <w:divBdr>
                <w:top w:val="none" w:sz="0" w:space="0" w:color="auto"/>
                <w:left w:val="none" w:sz="0" w:space="0" w:color="auto"/>
                <w:bottom w:val="none" w:sz="0" w:space="0" w:color="auto"/>
                <w:right w:val="none" w:sz="0" w:space="0" w:color="auto"/>
              </w:divBdr>
            </w:div>
            <w:div w:id="2105417110">
              <w:marLeft w:val="0"/>
              <w:marRight w:val="0"/>
              <w:marTop w:val="0"/>
              <w:marBottom w:val="0"/>
              <w:divBdr>
                <w:top w:val="none" w:sz="0" w:space="0" w:color="auto"/>
                <w:left w:val="none" w:sz="0" w:space="0" w:color="auto"/>
                <w:bottom w:val="none" w:sz="0" w:space="0" w:color="auto"/>
                <w:right w:val="none" w:sz="0" w:space="0" w:color="auto"/>
              </w:divBdr>
            </w:div>
            <w:div w:id="1018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95886">
      <w:bodyDiv w:val="1"/>
      <w:marLeft w:val="0"/>
      <w:marRight w:val="0"/>
      <w:marTop w:val="0"/>
      <w:marBottom w:val="0"/>
      <w:divBdr>
        <w:top w:val="none" w:sz="0" w:space="0" w:color="auto"/>
        <w:left w:val="none" w:sz="0" w:space="0" w:color="auto"/>
        <w:bottom w:val="none" w:sz="0" w:space="0" w:color="auto"/>
        <w:right w:val="none" w:sz="0" w:space="0" w:color="auto"/>
      </w:divBdr>
      <w:divsChild>
        <w:div w:id="662205291">
          <w:marLeft w:val="0"/>
          <w:marRight w:val="0"/>
          <w:marTop w:val="0"/>
          <w:marBottom w:val="0"/>
          <w:divBdr>
            <w:top w:val="none" w:sz="0" w:space="0" w:color="auto"/>
            <w:left w:val="none" w:sz="0" w:space="0" w:color="auto"/>
            <w:bottom w:val="none" w:sz="0" w:space="0" w:color="auto"/>
            <w:right w:val="none" w:sz="0" w:space="0" w:color="auto"/>
          </w:divBdr>
        </w:div>
      </w:divsChild>
    </w:div>
    <w:div w:id="1979451541">
      <w:bodyDiv w:val="1"/>
      <w:marLeft w:val="0"/>
      <w:marRight w:val="0"/>
      <w:marTop w:val="0"/>
      <w:marBottom w:val="0"/>
      <w:divBdr>
        <w:top w:val="none" w:sz="0" w:space="0" w:color="auto"/>
        <w:left w:val="none" w:sz="0" w:space="0" w:color="auto"/>
        <w:bottom w:val="none" w:sz="0" w:space="0" w:color="auto"/>
        <w:right w:val="none" w:sz="0" w:space="0" w:color="auto"/>
      </w:divBdr>
      <w:divsChild>
        <w:div w:id="1536381030">
          <w:marLeft w:val="0"/>
          <w:marRight w:val="0"/>
          <w:marTop w:val="0"/>
          <w:marBottom w:val="0"/>
          <w:divBdr>
            <w:top w:val="none" w:sz="0" w:space="0" w:color="auto"/>
            <w:left w:val="none" w:sz="0" w:space="0" w:color="auto"/>
            <w:bottom w:val="none" w:sz="0" w:space="0" w:color="auto"/>
            <w:right w:val="none" w:sz="0" w:space="0" w:color="auto"/>
          </w:divBdr>
        </w:div>
      </w:divsChild>
    </w:div>
    <w:div w:id="1980838828">
      <w:bodyDiv w:val="1"/>
      <w:marLeft w:val="0"/>
      <w:marRight w:val="0"/>
      <w:marTop w:val="0"/>
      <w:marBottom w:val="0"/>
      <w:divBdr>
        <w:top w:val="none" w:sz="0" w:space="0" w:color="auto"/>
        <w:left w:val="none" w:sz="0" w:space="0" w:color="auto"/>
        <w:bottom w:val="none" w:sz="0" w:space="0" w:color="auto"/>
        <w:right w:val="none" w:sz="0" w:space="0" w:color="auto"/>
      </w:divBdr>
    </w:div>
    <w:div w:id="2005744871">
      <w:bodyDiv w:val="1"/>
      <w:marLeft w:val="0"/>
      <w:marRight w:val="0"/>
      <w:marTop w:val="0"/>
      <w:marBottom w:val="0"/>
      <w:divBdr>
        <w:top w:val="none" w:sz="0" w:space="0" w:color="auto"/>
        <w:left w:val="none" w:sz="0" w:space="0" w:color="auto"/>
        <w:bottom w:val="none" w:sz="0" w:space="0" w:color="auto"/>
        <w:right w:val="none" w:sz="0" w:space="0" w:color="auto"/>
      </w:divBdr>
      <w:divsChild>
        <w:div w:id="1781759758">
          <w:marLeft w:val="0"/>
          <w:marRight w:val="0"/>
          <w:marTop w:val="0"/>
          <w:marBottom w:val="0"/>
          <w:divBdr>
            <w:top w:val="none" w:sz="0" w:space="0" w:color="auto"/>
            <w:left w:val="none" w:sz="0" w:space="0" w:color="auto"/>
            <w:bottom w:val="none" w:sz="0" w:space="0" w:color="auto"/>
            <w:right w:val="none" w:sz="0" w:space="0" w:color="auto"/>
          </w:divBdr>
        </w:div>
      </w:divsChild>
    </w:div>
    <w:div w:id="2037272602">
      <w:bodyDiv w:val="1"/>
      <w:marLeft w:val="0"/>
      <w:marRight w:val="0"/>
      <w:marTop w:val="0"/>
      <w:marBottom w:val="0"/>
      <w:divBdr>
        <w:top w:val="none" w:sz="0" w:space="0" w:color="auto"/>
        <w:left w:val="none" w:sz="0" w:space="0" w:color="auto"/>
        <w:bottom w:val="none" w:sz="0" w:space="0" w:color="auto"/>
        <w:right w:val="none" w:sz="0" w:space="0" w:color="auto"/>
      </w:divBdr>
      <w:divsChild>
        <w:div w:id="681012338">
          <w:marLeft w:val="0"/>
          <w:marRight w:val="0"/>
          <w:marTop w:val="0"/>
          <w:marBottom w:val="0"/>
          <w:divBdr>
            <w:top w:val="none" w:sz="0" w:space="0" w:color="auto"/>
            <w:left w:val="none" w:sz="0" w:space="0" w:color="auto"/>
            <w:bottom w:val="none" w:sz="0" w:space="0" w:color="auto"/>
            <w:right w:val="none" w:sz="0" w:space="0" w:color="auto"/>
          </w:divBdr>
        </w:div>
      </w:divsChild>
    </w:div>
    <w:div w:id="2054227027">
      <w:bodyDiv w:val="1"/>
      <w:marLeft w:val="0"/>
      <w:marRight w:val="0"/>
      <w:marTop w:val="0"/>
      <w:marBottom w:val="0"/>
      <w:divBdr>
        <w:top w:val="none" w:sz="0" w:space="0" w:color="auto"/>
        <w:left w:val="none" w:sz="0" w:space="0" w:color="auto"/>
        <w:bottom w:val="none" w:sz="0" w:space="0" w:color="auto"/>
        <w:right w:val="none" w:sz="0" w:space="0" w:color="auto"/>
      </w:divBdr>
    </w:div>
    <w:div w:id="2060976787">
      <w:bodyDiv w:val="1"/>
      <w:marLeft w:val="0"/>
      <w:marRight w:val="0"/>
      <w:marTop w:val="0"/>
      <w:marBottom w:val="0"/>
      <w:divBdr>
        <w:top w:val="none" w:sz="0" w:space="0" w:color="auto"/>
        <w:left w:val="none" w:sz="0" w:space="0" w:color="auto"/>
        <w:bottom w:val="none" w:sz="0" w:space="0" w:color="auto"/>
        <w:right w:val="none" w:sz="0" w:space="0" w:color="auto"/>
      </w:divBdr>
      <w:divsChild>
        <w:div w:id="836966678">
          <w:marLeft w:val="0"/>
          <w:marRight w:val="0"/>
          <w:marTop w:val="0"/>
          <w:marBottom w:val="0"/>
          <w:divBdr>
            <w:top w:val="none" w:sz="0" w:space="0" w:color="auto"/>
            <w:left w:val="none" w:sz="0" w:space="0" w:color="auto"/>
            <w:bottom w:val="none" w:sz="0" w:space="0" w:color="auto"/>
            <w:right w:val="none" w:sz="0" w:space="0" w:color="auto"/>
          </w:divBdr>
          <w:divsChild>
            <w:div w:id="30049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82543">
      <w:bodyDiv w:val="1"/>
      <w:marLeft w:val="0"/>
      <w:marRight w:val="0"/>
      <w:marTop w:val="0"/>
      <w:marBottom w:val="0"/>
      <w:divBdr>
        <w:top w:val="none" w:sz="0" w:space="0" w:color="auto"/>
        <w:left w:val="none" w:sz="0" w:space="0" w:color="auto"/>
        <w:bottom w:val="none" w:sz="0" w:space="0" w:color="auto"/>
        <w:right w:val="none" w:sz="0" w:space="0" w:color="auto"/>
      </w:divBdr>
      <w:divsChild>
        <w:div w:id="114833765">
          <w:marLeft w:val="0"/>
          <w:marRight w:val="0"/>
          <w:marTop w:val="0"/>
          <w:marBottom w:val="0"/>
          <w:divBdr>
            <w:top w:val="none" w:sz="0" w:space="0" w:color="auto"/>
            <w:left w:val="none" w:sz="0" w:space="0" w:color="auto"/>
            <w:bottom w:val="none" w:sz="0" w:space="0" w:color="auto"/>
            <w:right w:val="none" w:sz="0" w:space="0" w:color="auto"/>
          </w:divBdr>
          <w:divsChild>
            <w:div w:id="1863084627">
              <w:marLeft w:val="0"/>
              <w:marRight w:val="0"/>
              <w:marTop w:val="0"/>
              <w:marBottom w:val="0"/>
              <w:divBdr>
                <w:top w:val="none" w:sz="0" w:space="0" w:color="auto"/>
                <w:left w:val="none" w:sz="0" w:space="0" w:color="auto"/>
                <w:bottom w:val="none" w:sz="0" w:space="0" w:color="auto"/>
                <w:right w:val="none" w:sz="0" w:space="0" w:color="auto"/>
              </w:divBdr>
              <w:divsChild>
                <w:div w:id="117113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924848">
      <w:bodyDiv w:val="1"/>
      <w:marLeft w:val="0"/>
      <w:marRight w:val="0"/>
      <w:marTop w:val="0"/>
      <w:marBottom w:val="0"/>
      <w:divBdr>
        <w:top w:val="none" w:sz="0" w:space="0" w:color="auto"/>
        <w:left w:val="none" w:sz="0" w:space="0" w:color="auto"/>
        <w:bottom w:val="none" w:sz="0" w:space="0" w:color="auto"/>
        <w:right w:val="none" w:sz="0" w:space="0" w:color="auto"/>
      </w:divBdr>
      <w:divsChild>
        <w:div w:id="885292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7E708-0290-4992-8E36-73840D9DB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2950</Words>
  <Characters>3394</Characters>
  <Application>Microsoft Office Word</Application>
  <DocSecurity>0</DocSecurity>
  <Lines>261</Lines>
  <Paragraphs>396</Paragraphs>
  <ScaleCrop>false</ScaleCrop>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E307teacher</dc:creator>
  <cp:keywords/>
  <dc:description/>
  <cp:lastModifiedBy>俊 唐</cp:lastModifiedBy>
  <cp:revision>2</cp:revision>
  <dcterms:created xsi:type="dcterms:W3CDTF">2026-07-04T13:45:00Z</dcterms:created>
  <dcterms:modified xsi:type="dcterms:W3CDTF">2026-07-04T13:45:00Z</dcterms:modified>
</cp:coreProperties>
</file>