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595811" w14:textId="2279342F" w:rsidR="006D74A8" w:rsidRDefault="00A003BB" w:rsidP="00A003BB">
      <w:pPr>
        <w:jc w:val="center"/>
      </w:pPr>
      <w:r>
        <w:rPr>
          <w:rFonts w:hint="eastAsia"/>
        </w:rPr>
        <w:t>实验</w:t>
      </w:r>
      <w:r w:rsidR="00A36F00">
        <w:rPr>
          <w:rFonts w:hint="eastAsia"/>
        </w:rPr>
        <w:t>九</w:t>
      </w:r>
      <w:r w:rsidR="00542DF6">
        <w:t xml:space="preserve"> </w:t>
      </w:r>
      <w:r w:rsidR="00542DF6">
        <w:rPr>
          <w:rFonts w:hint="eastAsia"/>
        </w:rPr>
        <w:t>地址</w:t>
      </w:r>
      <w:r w:rsidR="00A36F00">
        <w:rPr>
          <w:rFonts w:hint="eastAsia"/>
        </w:rPr>
        <w:t>管理</w:t>
      </w:r>
      <w:r w:rsidR="00542DF6">
        <w:rPr>
          <w:rFonts w:hint="eastAsia"/>
        </w:rPr>
        <w:t>实验</w:t>
      </w:r>
      <w:r w:rsidR="00F3532E">
        <w:br/>
      </w:r>
    </w:p>
    <w:p w14:paraId="5FCA3070" w14:textId="0FE059B4" w:rsidR="00CF5B81" w:rsidRDefault="00F3532E" w:rsidP="002F5EB5">
      <w:pPr>
        <w:ind w:firstLineChars="500" w:firstLine="1200"/>
      </w:pPr>
      <w:r>
        <w:rPr>
          <w:rFonts w:hint="eastAsia"/>
        </w:rPr>
        <w:t xml:space="preserve">班级： </w:t>
      </w:r>
      <w:r>
        <w:t xml:space="preserve">              </w:t>
      </w:r>
      <w:r w:rsidR="002F5EB5">
        <w:rPr>
          <w:rFonts w:hint="eastAsia"/>
        </w:rPr>
        <w:t>学号:</w:t>
      </w:r>
      <w:r w:rsidR="002F5EB5">
        <w:t xml:space="preserve">            </w:t>
      </w:r>
      <w:r>
        <w:t xml:space="preserve"> </w:t>
      </w:r>
      <w:r>
        <w:rPr>
          <w:rFonts w:hint="eastAsia"/>
        </w:rPr>
        <w:t>姓名：</w:t>
      </w:r>
    </w:p>
    <w:p w14:paraId="56CEFAD0" w14:textId="021DD2AB" w:rsidR="00B4343A" w:rsidRDefault="00FC4622" w:rsidP="00FC4622">
      <w:r>
        <w:rPr>
          <w:rFonts w:hint="eastAsia"/>
        </w:rPr>
        <w:t>拓扑结构：</w:t>
      </w:r>
    </w:p>
    <w:p w14:paraId="6E59B266" w14:textId="0B3BA124" w:rsidR="00FC4622" w:rsidRPr="00F3532E" w:rsidRDefault="00A36F00" w:rsidP="00B4343A">
      <w:pPr>
        <w:ind w:firstLineChars="118" w:firstLine="283"/>
      </w:pPr>
      <w:r w:rsidRPr="00A36F00">
        <w:drawing>
          <wp:inline distT="0" distB="0" distL="0" distR="0" wp14:anchorId="09A18BD1" wp14:editId="6B7E2BA8">
            <wp:extent cx="5274310" cy="38608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710F" w14:textId="4D2794E8" w:rsidR="00554BD5" w:rsidRDefault="00FC4622" w:rsidP="00FC4622">
      <w:r>
        <w:rPr>
          <w:rFonts w:hint="eastAsia"/>
        </w:rPr>
        <w:t>实验背景：</w:t>
      </w:r>
    </w:p>
    <w:p w14:paraId="02885743" w14:textId="1D66118A" w:rsidR="00FC4622" w:rsidRPr="005944DD" w:rsidRDefault="00FC4622" w:rsidP="00FC4622">
      <w:pPr>
        <w:rPr>
          <w:b/>
          <w:color w:val="FF0000"/>
        </w:rPr>
      </w:pPr>
      <w:r w:rsidRPr="005944DD">
        <w:rPr>
          <w:rFonts w:hint="eastAsia"/>
          <w:b/>
          <w:color w:val="FF0000"/>
        </w:rPr>
        <w:t>内网用户地址段：1</w:t>
      </w:r>
      <w:r w:rsidRPr="005944DD">
        <w:rPr>
          <w:b/>
          <w:color w:val="FF0000"/>
        </w:rPr>
        <w:t>0</w:t>
      </w:r>
      <w:r w:rsidRPr="005944DD">
        <w:rPr>
          <w:rFonts w:hint="eastAsia"/>
          <w:b/>
          <w:color w:val="FF0000"/>
        </w:rPr>
        <w:t>.*.</w:t>
      </w:r>
      <w:r w:rsidRPr="005944DD">
        <w:rPr>
          <w:b/>
          <w:color w:val="FF0000"/>
        </w:rPr>
        <w:t>0</w:t>
      </w:r>
      <w:r w:rsidRPr="005944DD">
        <w:rPr>
          <w:rFonts w:hint="eastAsia"/>
          <w:b/>
          <w:color w:val="FF0000"/>
        </w:rPr>
        <w:t>.</w:t>
      </w:r>
      <w:r w:rsidRPr="005944DD">
        <w:rPr>
          <w:b/>
          <w:color w:val="FF0000"/>
        </w:rPr>
        <w:t>0</w:t>
      </w:r>
      <w:r w:rsidRPr="005944DD">
        <w:rPr>
          <w:rFonts w:hint="eastAsia"/>
          <w:b/>
          <w:color w:val="FF0000"/>
        </w:rPr>
        <w:t>/</w:t>
      </w:r>
      <w:r w:rsidRPr="005944DD">
        <w:rPr>
          <w:b/>
          <w:color w:val="FF0000"/>
        </w:rPr>
        <w:t>22</w:t>
      </w:r>
      <w:r w:rsidRPr="005944DD">
        <w:rPr>
          <w:rFonts w:hint="eastAsia"/>
          <w:b/>
          <w:color w:val="FF0000"/>
        </w:rPr>
        <w:t>，其中门诊需求</w:t>
      </w:r>
      <w:r w:rsidRPr="005944DD">
        <w:rPr>
          <w:b/>
          <w:color w:val="FF0000"/>
        </w:rPr>
        <w:t>400</w:t>
      </w:r>
      <w:r w:rsidRPr="005944DD">
        <w:rPr>
          <w:rFonts w:hint="eastAsia"/>
          <w:b/>
          <w:color w:val="FF0000"/>
        </w:rPr>
        <w:t>个主机地址，住院需求2</w:t>
      </w:r>
      <w:r w:rsidRPr="005944DD">
        <w:rPr>
          <w:b/>
          <w:color w:val="FF0000"/>
        </w:rPr>
        <w:t>00</w:t>
      </w:r>
      <w:r w:rsidR="00A553CB" w:rsidRPr="005944DD">
        <w:rPr>
          <w:rFonts w:hint="eastAsia"/>
          <w:b/>
          <w:color w:val="FF0000"/>
        </w:rPr>
        <w:t>，收费需要1</w:t>
      </w:r>
      <w:r w:rsidR="00A553CB" w:rsidRPr="005944DD">
        <w:rPr>
          <w:b/>
          <w:color w:val="FF0000"/>
        </w:rPr>
        <w:t>00</w:t>
      </w:r>
      <w:r w:rsidR="00A553CB" w:rsidRPr="005944DD">
        <w:rPr>
          <w:rFonts w:hint="eastAsia"/>
          <w:b/>
          <w:color w:val="FF0000"/>
        </w:rPr>
        <w:t>个</w:t>
      </w:r>
      <w:r w:rsidRPr="005944DD">
        <w:rPr>
          <w:rFonts w:hint="eastAsia"/>
          <w:b/>
          <w:color w:val="FF0000"/>
        </w:rPr>
        <w:t>主机地址</w:t>
      </w:r>
      <w:r w:rsidRPr="005944DD">
        <w:rPr>
          <w:b/>
          <w:color w:val="FF0000"/>
        </w:rPr>
        <w:t>,</w:t>
      </w:r>
      <w:r w:rsidRPr="005944DD">
        <w:rPr>
          <w:rFonts w:hint="eastAsia"/>
          <w:b/>
          <w:color w:val="FF0000"/>
        </w:rPr>
        <w:t>尽可能节约地址数</w:t>
      </w:r>
    </w:p>
    <w:p w14:paraId="4E2679F0" w14:textId="33BA0FB1" w:rsidR="00A553CB" w:rsidRPr="005944DD" w:rsidRDefault="00A553CB" w:rsidP="00FC4622">
      <w:pPr>
        <w:rPr>
          <w:b/>
          <w:color w:val="FF0000"/>
        </w:rPr>
      </w:pPr>
      <w:r w:rsidRPr="005944DD">
        <w:rPr>
          <w:rFonts w:hint="eastAsia"/>
          <w:b/>
          <w:color w:val="FF0000"/>
        </w:rPr>
        <w:t>管理网段:</w:t>
      </w:r>
      <w:r w:rsidRPr="005944DD">
        <w:rPr>
          <w:b/>
          <w:color w:val="FF0000"/>
        </w:rPr>
        <w:t>192.168.*.0/24</w:t>
      </w:r>
    </w:p>
    <w:p w14:paraId="5B515450" w14:textId="2ADF9FA5" w:rsidR="00FC4622" w:rsidRDefault="00FC4622" w:rsidP="00FC4622">
      <w:r>
        <w:rPr>
          <w:rFonts w:hint="eastAsia"/>
        </w:rPr>
        <w:t>内网互联网段：1</w:t>
      </w:r>
      <w:r>
        <w:t>72</w:t>
      </w:r>
      <w:r>
        <w:rPr>
          <w:rFonts w:hint="eastAsia"/>
        </w:rPr>
        <w:t>.</w:t>
      </w:r>
      <w:r>
        <w:t>31</w:t>
      </w:r>
      <w:r>
        <w:rPr>
          <w:rFonts w:hint="eastAsia"/>
        </w:rPr>
        <w:t>.*.</w:t>
      </w:r>
      <w:r>
        <w:t>0</w:t>
      </w:r>
      <w:r>
        <w:rPr>
          <w:rFonts w:hint="eastAsia"/>
        </w:rPr>
        <w:t>/</w:t>
      </w:r>
      <w:r>
        <w:t xml:space="preserve">24 </w:t>
      </w:r>
      <w:r>
        <w:rPr>
          <w:rFonts w:hint="eastAsia"/>
        </w:rPr>
        <w:t>尽可能节约地址数</w:t>
      </w:r>
    </w:p>
    <w:p w14:paraId="7758A61D" w14:textId="326C06DA" w:rsidR="00FC4622" w:rsidRDefault="00FC4622" w:rsidP="00FC4622">
      <w:r>
        <w:rPr>
          <w:rFonts w:hint="eastAsia"/>
        </w:rPr>
        <w:t>内网服务器地址段：1</w:t>
      </w:r>
      <w:r>
        <w:t>0</w:t>
      </w:r>
      <w:r>
        <w:rPr>
          <w:rFonts w:hint="eastAsia"/>
        </w:rPr>
        <w:t>.*.</w:t>
      </w:r>
      <w:r>
        <w:t>200.0</w:t>
      </w:r>
      <w:r>
        <w:rPr>
          <w:rFonts w:hint="eastAsia"/>
        </w:rPr>
        <w:t>/</w:t>
      </w:r>
      <w:r>
        <w:t>24</w:t>
      </w:r>
    </w:p>
    <w:p w14:paraId="33D31D5B" w14:textId="6A98F106" w:rsidR="00FC4622" w:rsidRDefault="0039215A" w:rsidP="00FC4622">
      <w:r>
        <w:rPr>
          <w:rFonts w:hint="eastAsia"/>
        </w:rPr>
        <w:t>出口路由器-</w:t>
      </w:r>
      <w:r>
        <w:t>ISP</w:t>
      </w:r>
      <w:r>
        <w:rPr>
          <w:rFonts w:hint="eastAsia"/>
        </w:rPr>
        <w:t>路由器互联地址段：2</w:t>
      </w:r>
      <w:r>
        <w:t>06</w:t>
      </w:r>
      <w:r>
        <w:rPr>
          <w:rFonts w:hint="eastAsia"/>
        </w:rPr>
        <w:t>.*</w:t>
      </w:r>
      <w:r>
        <w:t>.5</w:t>
      </w:r>
      <w:r>
        <w:rPr>
          <w:rFonts w:hint="eastAsia"/>
        </w:rPr>
        <w:t>.</w:t>
      </w:r>
      <w:r>
        <w:t>0/24</w:t>
      </w:r>
    </w:p>
    <w:p w14:paraId="086373C3" w14:textId="07932F37" w:rsidR="0039215A" w:rsidRDefault="0039215A" w:rsidP="00FC4622">
      <w:r>
        <w:t>ISP</w:t>
      </w:r>
      <w:r>
        <w:rPr>
          <w:rFonts w:hint="eastAsia"/>
        </w:rPr>
        <w:t xml:space="preserve">路由器-外网主机 </w:t>
      </w:r>
      <w:r>
        <w:t>211</w:t>
      </w:r>
      <w:r>
        <w:rPr>
          <w:rFonts w:hint="eastAsia"/>
        </w:rPr>
        <w:t>.*</w:t>
      </w:r>
      <w:r>
        <w:t>211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/</w:t>
      </w:r>
      <w:r>
        <w:t>24</w:t>
      </w:r>
    </w:p>
    <w:p w14:paraId="3C797731" w14:textId="563FB4B6" w:rsidR="00EC7873" w:rsidRDefault="00EC7873" w:rsidP="00EC7873">
      <w:r w:rsidRPr="005C10D0">
        <w:rPr>
          <w:rFonts w:hint="eastAsia"/>
        </w:rPr>
        <w:t>实验</w:t>
      </w:r>
      <w:r w:rsidR="00542DF6">
        <w:rPr>
          <w:rFonts w:hint="eastAsia"/>
        </w:rPr>
        <w:t>1</w:t>
      </w:r>
      <w:r w:rsidR="00542DF6">
        <w:t xml:space="preserve"> PAT</w:t>
      </w:r>
      <w:r w:rsidR="00542DF6">
        <w:rPr>
          <w:rFonts w:hint="eastAsia"/>
        </w:rPr>
        <w:t>实验</w:t>
      </w:r>
      <w:r w:rsidRPr="005C10D0">
        <w:rPr>
          <w:rFonts w:hint="eastAsia"/>
        </w:rPr>
        <w:t>要求：</w:t>
      </w:r>
      <w:r w:rsidR="00831596">
        <w:t xml:space="preserve"> </w:t>
      </w:r>
    </w:p>
    <w:p w14:paraId="48C19AB0" w14:textId="5F6C1C4D" w:rsidR="00542DF6" w:rsidRDefault="004404F5" w:rsidP="00542D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所有内网</w:t>
      </w:r>
      <w:r w:rsidR="00521170">
        <w:rPr>
          <w:rFonts w:hint="eastAsia"/>
        </w:rPr>
        <w:t>用户</w:t>
      </w:r>
      <w:r>
        <w:rPr>
          <w:rFonts w:hint="eastAsia"/>
        </w:rPr>
        <w:t>地址段都映射出口地址上</w:t>
      </w:r>
    </w:p>
    <w:p w14:paraId="40C59FCF" w14:textId="6F6B555E" w:rsidR="004404F5" w:rsidRDefault="004404F5" w:rsidP="00542D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用门诊P</w:t>
      </w:r>
      <w:r>
        <w:t>ING</w:t>
      </w:r>
      <w:r>
        <w:rPr>
          <w:rFonts w:hint="eastAsia"/>
        </w:rPr>
        <w:t>外网主机，用收费</w:t>
      </w:r>
      <w:r>
        <w:t>PING</w:t>
      </w:r>
      <w:r>
        <w:rPr>
          <w:rFonts w:hint="eastAsia"/>
        </w:rPr>
        <w:t>外网主机，并截图</w:t>
      </w:r>
    </w:p>
    <w:p w14:paraId="5AF10A66" w14:textId="4701E9DB" w:rsidR="00542DF6" w:rsidRDefault="004404F5" w:rsidP="00542D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查看地址转表表，并截图</w:t>
      </w:r>
    </w:p>
    <w:p w14:paraId="4FCA021C" w14:textId="22674E39" w:rsidR="00F7393A" w:rsidRDefault="00F7393A" w:rsidP="00F7393A">
      <w:pPr>
        <w:pStyle w:val="a6"/>
        <w:ind w:left="360" w:firstLineChars="0" w:firstLine="0"/>
      </w:pPr>
      <w:r>
        <w:rPr>
          <w:rFonts w:hint="eastAsia"/>
        </w:rPr>
        <w:t>填写P</w:t>
      </w:r>
      <w:r>
        <w:t>AT</w:t>
      </w:r>
      <w:r>
        <w:rPr>
          <w:rFonts w:hint="eastAsia"/>
        </w:rPr>
        <w:t>地址转换表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F7393A" w14:paraId="1A12D3A9" w14:textId="77777777" w:rsidTr="00F7393A">
        <w:tc>
          <w:tcPr>
            <w:tcW w:w="4531" w:type="dxa"/>
          </w:tcPr>
          <w:p w14:paraId="66973242" w14:textId="3A8FA514" w:rsidR="00F7393A" w:rsidRDefault="00F7393A" w:rsidP="00F7393A">
            <w:pPr>
              <w:pStyle w:val="a6"/>
              <w:ind w:firstLineChars="0" w:firstLine="0"/>
            </w:pPr>
            <w:r>
              <w:rPr>
                <w:rFonts w:hint="eastAsia"/>
              </w:rPr>
              <w:t>转换前地址</w:t>
            </w:r>
            <w:r w:rsidR="00577A4E">
              <w:rPr>
                <w:rFonts w:hint="eastAsia"/>
              </w:rPr>
              <w:t>段</w:t>
            </w:r>
          </w:p>
        </w:tc>
        <w:tc>
          <w:tcPr>
            <w:tcW w:w="4531" w:type="dxa"/>
          </w:tcPr>
          <w:p w14:paraId="516FE8B7" w14:textId="7550F80C" w:rsidR="00F7393A" w:rsidRDefault="00F7393A" w:rsidP="00F7393A">
            <w:pPr>
              <w:pStyle w:val="a6"/>
              <w:ind w:firstLineChars="0" w:firstLine="0"/>
            </w:pPr>
            <w:r>
              <w:rPr>
                <w:rFonts w:hint="eastAsia"/>
              </w:rPr>
              <w:t>转换后地址</w:t>
            </w:r>
          </w:p>
        </w:tc>
      </w:tr>
      <w:tr w:rsidR="00F7393A" w14:paraId="4CA87DA9" w14:textId="77777777" w:rsidTr="00F7393A">
        <w:tc>
          <w:tcPr>
            <w:tcW w:w="4531" w:type="dxa"/>
          </w:tcPr>
          <w:p w14:paraId="5F4ECD1D" w14:textId="4AC242F8" w:rsidR="00F7393A" w:rsidRDefault="00F7393A" w:rsidP="00F7393A">
            <w:pPr>
              <w:pStyle w:val="a6"/>
              <w:ind w:firstLineChars="0" w:firstLine="0"/>
            </w:pPr>
          </w:p>
        </w:tc>
        <w:tc>
          <w:tcPr>
            <w:tcW w:w="4531" w:type="dxa"/>
          </w:tcPr>
          <w:p w14:paraId="6D1FBFC1" w14:textId="1C8F9134" w:rsidR="00F7393A" w:rsidRDefault="00F7393A" w:rsidP="00F7393A">
            <w:pPr>
              <w:pStyle w:val="a6"/>
              <w:ind w:firstLineChars="0" w:firstLine="0"/>
            </w:pPr>
          </w:p>
        </w:tc>
      </w:tr>
    </w:tbl>
    <w:p w14:paraId="57823B32" w14:textId="77777777" w:rsidR="00F7393A" w:rsidRDefault="00F7393A" w:rsidP="00F7393A">
      <w:pPr>
        <w:pStyle w:val="a6"/>
        <w:ind w:left="360" w:firstLineChars="0" w:firstLine="0"/>
      </w:pPr>
    </w:p>
    <w:p w14:paraId="59AFA24A" w14:textId="1ECB1A53" w:rsidR="00542DF6" w:rsidRDefault="00542DF6" w:rsidP="00542DF6">
      <w:r>
        <w:rPr>
          <w:rFonts w:hint="eastAsia"/>
        </w:rPr>
        <w:t>实验2</w:t>
      </w:r>
      <w:r>
        <w:t xml:space="preserve"> </w:t>
      </w:r>
      <w:r>
        <w:rPr>
          <w:rFonts w:hint="eastAsia"/>
        </w:rPr>
        <w:t>静态N</w:t>
      </w:r>
      <w:r>
        <w:t>AT</w:t>
      </w:r>
      <w:r>
        <w:rPr>
          <w:rFonts w:hint="eastAsia"/>
        </w:rPr>
        <w:t>实验要求</w:t>
      </w:r>
    </w:p>
    <w:p w14:paraId="2A8B817A" w14:textId="3E39EC33" w:rsidR="00542DF6" w:rsidRDefault="00542DF6" w:rsidP="001A179A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配置静态N</w:t>
      </w:r>
      <w:r>
        <w:t>AT,</w:t>
      </w:r>
      <w:r>
        <w:rPr>
          <w:rFonts w:hint="eastAsia"/>
        </w:rPr>
        <w:t>把W</w:t>
      </w:r>
      <w:r>
        <w:t>WW</w:t>
      </w:r>
      <w:r>
        <w:rPr>
          <w:rFonts w:hint="eastAsia"/>
        </w:rPr>
        <w:t>服务器8</w:t>
      </w:r>
      <w:r>
        <w:t>0</w:t>
      </w:r>
      <w:r>
        <w:rPr>
          <w:rFonts w:hint="eastAsia"/>
        </w:rPr>
        <w:t xml:space="preserve">端口，映射到公网地址 </w:t>
      </w:r>
      <w:r>
        <w:t xml:space="preserve">80 </w:t>
      </w:r>
      <w:r>
        <w:rPr>
          <w:rFonts w:hint="eastAsia"/>
        </w:rPr>
        <w:t>端口</w:t>
      </w:r>
    </w:p>
    <w:p w14:paraId="1ADE6D18" w14:textId="0CDDA4DD" w:rsidR="00EC7873" w:rsidRDefault="00542DF6" w:rsidP="005971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删除</w:t>
      </w:r>
      <w:r>
        <w:t>ISP</w:t>
      </w:r>
      <w:r>
        <w:rPr>
          <w:rFonts w:hint="eastAsia"/>
        </w:rPr>
        <w:t>路由器，私网地址路由条目</w:t>
      </w:r>
    </w:p>
    <w:p w14:paraId="2E0A605E" w14:textId="082FE1B2" w:rsidR="00542DF6" w:rsidRDefault="00542DF6" w:rsidP="005971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使用外网主机浏览器访问W</w:t>
      </w:r>
      <w:r>
        <w:t>WW</w:t>
      </w:r>
      <w:r>
        <w:rPr>
          <w:rFonts w:hint="eastAsia"/>
        </w:rPr>
        <w:t>服务器并截图</w:t>
      </w:r>
    </w:p>
    <w:p w14:paraId="0FD2287D" w14:textId="2F9367EC" w:rsidR="00542DF6" w:rsidRDefault="00542DF6" w:rsidP="005971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外网主机P</w:t>
      </w:r>
      <w:r>
        <w:t>INGWWW</w:t>
      </w:r>
      <w:r>
        <w:rPr>
          <w:rFonts w:hint="eastAsia"/>
        </w:rPr>
        <w:t>服务器，并截图</w:t>
      </w:r>
    </w:p>
    <w:p w14:paraId="215D63B9" w14:textId="7B61B592" w:rsidR="00542DF6" w:rsidRDefault="00542DF6" w:rsidP="00542D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配置静态N</w:t>
      </w:r>
      <w:r>
        <w:t>AT,</w:t>
      </w:r>
      <w:r>
        <w:rPr>
          <w:rFonts w:hint="eastAsia"/>
        </w:rPr>
        <w:t>把W</w:t>
      </w:r>
      <w:r>
        <w:t>WW</w:t>
      </w:r>
      <w:r>
        <w:rPr>
          <w:rFonts w:hint="eastAsia"/>
        </w:rPr>
        <w:t>服务器映射到公网地址</w:t>
      </w:r>
    </w:p>
    <w:p w14:paraId="2E6699F7" w14:textId="1E365CC1" w:rsidR="00542DF6" w:rsidRDefault="00542DF6" w:rsidP="00542DF6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外网主机P</w:t>
      </w:r>
      <w:r>
        <w:t>INGWWW</w:t>
      </w:r>
      <w:r>
        <w:rPr>
          <w:rFonts w:hint="eastAsia"/>
        </w:rPr>
        <w:t>服务器，并截图。外网主机浏览器访问W</w:t>
      </w:r>
      <w:r>
        <w:t>WW</w:t>
      </w:r>
      <w:r>
        <w:rPr>
          <w:rFonts w:hint="eastAsia"/>
        </w:rPr>
        <w:t>服务器并截图</w:t>
      </w:r>
    </w:p>
    <w:p w14:paraId="29AF40E7" w14:textId="68BC046C" w:rsidR="00F7393A" w:rsidRDefault="00F7393A" w:rsidP="00F7393A">
      <w:pPr>
        <w:pStyle w:val="a6"/>
        <w:ind w:left="360" w:firstLineChars="0" w:firstLine="0"/>
      </w:pPr>
      <w:r>
        <w:rPr>
          <w:rFonts w:hint="eastAsia"/>
        </w:rPr>
        <w:t>填写</w:t>
      </w:r>
      <w:r w:rsidR="004404F5">
        <w:rPr>
          <w:rFonts w:hint="eastAsia"/>
        </w:rPr>
        <w:t>静态</w:t>
      </w:r>
      <w:r>
        <w:t>NAT</w:t>
      </w:r>
      <w:r>
        <w:rPr>
          <w:rFonts w:hint="eastAsia"/>
        </w:rPr>
        <w:t>地址转换表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F7393A" w14:paraId="1B04D8B8" w14:textId="77777777" w:rsidTr="00474C1B">
        <w:tc>
          <w:tcPr>
            <w:tcW w:w="4531" w:type="dxa"/>
          </w:tcPr>
          <w:p w14:paraId="4359A852" w14:textId="77777777" w:rsidR="00F7393A" w:rsidRDefault="00F7393A" w:rsidP="00474C1B">
            <w:pPr>
              <w:pStyle w:val="a6"/>
              <w:ind w:firstLineChars="0" w:firstLine="0"/>
            </w:pPr>
            <w:r>
              <w:rPr>
                <w:rFonts w:hint="eastAsia"/>
              </w:rPr>
              <w:t>转换前地址</w:t>
            </w:r>
          </w:p>
        </w:tc>
        <w:tc>
          <w:tcPr>
            <w:tcW w:w="4531" w:type="dxa"/>
          </w:tcPr>
          <w:p w14:paraId="619B39CA" w14:textId="77777777" w:rsidR="00F7393A" w:rsidRDefault="00F7393A" w:rsidP="00474C1B">
            <w:pPr>
              <w:pStyle w:val="a6"/>
              <w:ind w:firstLineChars="0" w:firstLine="0"/>
            </w:pPr>
            <w:r>
              <w:rPr>
                <w:rFonts w:hint="eastAsia"/>
              </w:rPr>
              <w:t>转换后地址</w:t>
            </w:r>
          </w:p>
        </w:tc>
      </w:tr>
      <w:tr w:rsidR="00F7393A" w14:paraId="7FEFB4E0" w14:textId="77777777" w:rsidTr="00474C1B">
        <w:tc>
          <w:tcPr>
            <w:tcW w:w="4531" w:type="dxa"/>
          </w:tcPr>
          <w:p w14:paraId="23FAD89F" w14:textId="03B6F2DC" w:rsidR="00F7393A" w:rsidRDefault="00F7393A" w:rsidP="00474C1B">
            <w:pPr>
              <w:pStyle w:val="a6"/>
              <w:ind w:firstLineChars="0" w:firstLine="0"/>
            </w:pPr>
          </w:p>
        </w:tc>
        <w:tc>
          <w:tcPr>
            <w:tcW w:w="4531" w:type="dxa"/>
          </w:tcPr>
          <w:p w14:paraId="69551411" w14:textId="198FFE16" w:rsidR="00F7393A" w:rsidRDefault="00F7393A" w:rsidP="00474C1B">
            <w:pPr>
              <w:pStyle w:val="a6"/>
              <w:ind w:firstLineChars="0" w:firstLine="0"/>
            </w:pPr>
          </w:p>
        </w:tc>
      </w:tr>
    </w:tbl>
    <w:p w14:paraId="269127C4" w14:textId="77777777" w:rsidR="00F7393A" w:rsidRDefault="00F7393A" w:rsidP="00F7393A">
      <w:pPr>
        <w:pStyle w:val="a6"/>
        <w:ind w:left="360" w:firstLineChars="0" w:firstLine="0"/>
      </w:pPr>
    </w:p>
    <w:p w14:paraId="20EA4846" w14:textId="702317D9" w:rsidR="003C69DA" w:rsidRDefault="004404F5" w:rsidP="00EC7873">
      <w:r>
        <w:rPr>
          <w:rFonts w:hint="eastAsia"/>
        </w:rPr>
        <w:t>实验3</w:t>
      </w:r>
      <w:r>
        <w:t xml:space="preserve"> </w:t>
      </w:r>
      <w:r>
        <w:rPr>
          <w:rFonts w:hint="eastAsia"/>
        </w:rPr>
        <w:t>增加ftp</w:t>
      </w:r>
      <w:r>
        <w:t xml:space="preserve"> </w:t>
      </w:r>
      <w:r>
        <w:rPr>
          <w:rFonts w:hint="eastAsia"/>
        </w:rPr>
        <w:t>服务器 用户名和密码均为1</w:t>
      </w:r>
      <w:r>
        <w:t>32</w:t>
      </w:r>
    </w:p>
    <w:p w14:paraId="0D56DDF1" w14:textId="659F542D" w:rsidR="004404F5" w:rsidRDefault="004404F5" w:rsidP="004404F5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ftp服务器静态N</w:t>
      </w:r>
      <w:r>
        <w:t>AT</w:t>
      </w:r>
      <w:r>
        <w:rPr>
          <w:rFonts w:hint="eastAsia"/>
        </w:rPr>
        <w:t xml:space="preserve">公网地址 映射2个端口 </w:t>
      </w:r>
      <w:r>
        <w:t xml:space="preserve">20 </w:t>
      </w:r>
      <w:r>
        <w:rPr>
          <w:rFonts w:hint="eastAsia"/>
        </w:rPr>
        <w:t>和2</w:t>
      </w:r>
      <w:r>
        <w:t>1</w:t>
      </w:r>
    </w:p>
    <w:p w14:paraId="2C6D4267" w14:textId="427AFCCC" w:rsidR="004404F5" w:rsidRDefault="004404F5" w:rsidP="004404F5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外网主机访问服务器 截图</w:t>
      </w:r>
    </w:p>
    <w:p w14:paraId="0340E479" w14:textId="77777777" w:rsidR="00F17F10" w:rsidRDefault="00F17F10" w:rsidP="00F17F10">
      <w:pPr>
        <w:pStyle w:val="a6"/>
        <w:ind w:left="420" w:firstLineChars="0" w:firstLine="0"/>
      </w:pP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F17F10" w14:paraId="20223F65" w14:textId="77777777" w:rsidTr="00985A6E">
        <w:tc>
          <w:tcPr>
            <w:tcW w:w="4531" w:type="dxa"/>
          </w:tcPr>
          <w:p w14:paraId="16C0A8D8" w14:textId="77777777" w:rsidR="00F17F10" w:rsidRDefault="00F17F10" w:rsidP="00985A6E">
            <w:pPr>
              <w:pStyle w:val="a6"/>
              <w:ind w:firstLineChars="0" w:firstLine="0"/>
            </w:pPr>
            <w:r>
              <w:rPr>
                <w:rFonts w:hint="eastAsia"/>
              </w:rPr>
              <w:t>转换前地址</w:t>
            </w:r>
          </w:p>
        </w:tc>
        <w:tc>
          <w:tcPr>
            <w:tcW w:w="4531" w:type="dxa"/>
          </w:tcPr>
          <w:p w14:paraId="781A32F8" w14:textId="77777777" w:rsidR="00F17F10" w:rsidRDefault="00F17F10" w:rsidP="00985A6E">
            <w:pPr>
              <w:pStyle w:val="a6"/>
              <w:ind w:firstLineChars="0" w:firstLine="0"/>
            </w:pPr>
            <w:r>
              <w:rPr>
                <w:rFonts w:hint="eastAsia"/>
              </w:rPr>
              <w:t>转换后地址</w:t>
            </w:r>
          </w:p>
        </w:tc>
      </w:tr>
      <w:tr w:rsidR="00F17F10" w14:paraId="3B2CD883" w14:textId="77777777" w:rsidTr="00985A6E">
        <w:tc>
          <w:tcPr>
            <w:tcW w:w="4531" w:type="dxa"/>
          </w:tcPr>
          <w:p w14:paraId="5CE6BD5D" w14:textId="77777777" w:rsidR="00F17F10" w:rsidRDefault="00F17F10" w:rsidP="00985A6E">
            <w:pPr>
              <w:pStyle w:val="a6"/>
              <w:ind w:firstLineChars="0" w:firstLine="0"/>
            </w:pPr>
          </w:p>
        </w:tc>
        <w:tc>
          <w:tcPr>
            <w:tcW w:w="4531" w:type="dxa"/>
          </w:tcPr>
          <w:p w14:paraId="1AFB710E" w14:textId="77777777" w:rsidR="00F17F10" w:rsidRDefault="00F17F10" w:rsidP="00985A6E">
            <w:pPr>
              <w:pStyle w:val="a6"/>
              <w:ind w:firstLineChars="0" w:firstLine="0"/>
            </w:pPr>
          </w:p>
        </w:tc>
      </w:tr>
    </w:tbl>
    <w:p w14:paraId="655C088B" w14:textId="77777777" w:rsidR="00F17F10" w:rsidRDefault="00F17F10" w:rsidP="00F17F10">
      <w:pPr>
        <w:pStyle w:val="a6"/>
        <w:ind w:left="420" w:firstLineChars="0" w:firstLine="0"/>
      </w:pPr>
    </w:p>
    <w:p w14:paraId="78F395E9" w14:textId="166EC7F7" w:rsidR="004404F5" w:rsidRDefault="004404F5" w:rsidP="004404F5">
      <w:r>
        <w:rPr>
          <w:rFonts w:hint="eastAsia"/>
        </w:rPr>
        <w:t>实验</w:t>
      </w:r>
      <w:r>
        <w:t xml:space="preserve"> 4 </w:t>
      </w:r>
      <w:r>
        <w:rPr>
          <w:rFonts w:hint="eastAsia"/>
        </w:rPr>
        <w:t>门诊和住院网段设置D</w:t>
      </w:r>
      <w:r>
        <w:t>HCP</w:t>
      </w:r>
    </w:p>
    <w:p w14:paraId="32FA0F65" w14:textId="626F2ADF" w:rsidR="00B4343A" w:rsidRDefault="00B4343A" w:rsidP="004404F5"/>
    <w:p w14:paraId="4525554F" w14:textId="037F0B43" w:rsidR="00201059" w:rsidRPr="00201059" w:rsidRDefault="00201059" w:rsidP="004404F5">
      <w:pPr>
        <w:rPr>
          <w:b/>
          <w:color w:val="FF0000"/>
        </w:rPr>
      </w:pPr>
      <w:r w:rsidRPr="00201059">
        <w:rPr>
          <w:rFonts w:hint="eastAsia"/>
          <w:b/>
          <w:color w:val="FF0000"/>
        </w:rPr>
        <w:t xml:space="preserve">实验 </w:t>
      </w:r>
      <w:r w:rsidRPr="00201059">
        <w:rPr>
          <w:b/>
          <w:color w:val="FF0000"/>
        </w:rPr>
        <w:t>5</w:t>
      </w:r>
      <w:r w:rsidRPr="00201059">
        <w:rPr>
          <w:rFonts w:hint="eastAsia"/>
          <w:b/>
          <w:color w:val="FF0000"/>
        </w:rPr>
        <w:t>：配置所有路由器和温江二层交换机的线路密码为1</w:t>
      </w:r>
      <w:r w:rsidRPr="00201059">
        <w:rPr>
          <w:b/>
          <w:color w:val="FF0000"/>
        </w:rPr>
        <w:t>11</w:t>
      </w:r>
    </w:p>
    <w:p w14:paraId="3BDFC2CF" w14:textId="7D2D4916" w:rsidR="00201059" w:rsidRPr="00201059" w:rsidRDefault="00201059" w:rsidP="004404F5">
      <w:pPr>
        <w:rPr>
          <w:b/>
          <w:color w:val="FF0000"/>
        </w:rPr>
      </w:pPr>
      <w:r w:rsidRPr="00201059">
        <w:rPr>
          <w:b/>
          <w:color w:val="FF0000"/>
        </w:rPr>
        <w:t xml:space="preserve">        </w:t>
      </w:r>
      <w:r w:rsidRPr="00201059">
        <w:rPr>
          <w:rFonts w:hint="eastAsia"/>
          <w:b/>
          <w:color w:val="FF0000"/>
        </w:rPr>
        <w:t>使能密码：2</w:t>
      </w:r>
      <w:r w:rsidRPr="00201059">
        <w:rPr>
          <w:b/>
          <w:color w:val="FF0000"/>
        </w:rPr>
        <w:t>22</w:t>
      </w:r>
    </w:p>
    <w:p w14:paraId="4D59C43B" w14:textId="0CCBA4DA" w:rsidR="00201059" w:rsidRPr="00201059" w:rsidRDefault="00201059" w:rsidP="004404F5">
      <w:pPr>
        <w:rPr>
          <w:b/>
          <w:color w:val="FF0000"/>
        </w:rPr>
      </w:pPr>
      <w:r w:rsidRPr="00201059">
        <w:rPr>
          <w:b/>
          <w:color w:val="FF0000"/>
        </w:rPr>
        <w:t xml:space="preserve">        </w:t>
      </w:r>
      <w:r w:rsidRPr="00201059">
        <w:rPr>
          <w:rFonts w:hint="eastAsia"/>
          <w:b/>
          <w:color w:val="FF0000"/>
        </w:rPr>
        <w:t>远程控制台密码：</w:t>
      </w:r>
      <w:r w:rsidRPr="00201059">
        <w:rPr>
          <w:b/>
          <w:color w:val="FF0000"/>
        </w:rPr>
        <w:t>333</w:t>
      </w:r>
    </w:p>
    <w:p w14:paraId="7A02DA52" w14:textId="77777777" w:rsidR="00201059" w:rsidRPr="00201059" w:rsidRDefault="00201059" w:rsidP="004404F5">
      <w:pPr>
        <w:rPr>
          <w:b/>
          <w:color w:val="FF0000"/>
        </w:rPr>
      </w:pPr>
    </w:p>
    <w:p w14:paraId="6EB5363E" w14:textId="3A5C8EE1" w:rsidR="00B4343A" w:rsidRPr="00201059" w:rsidRDefault="00201059" w:rsidP="004404F5">
      <w:pPr>
        <w:rPr>
          <w:b/>
          <w:color w:val="FF0000"/>
        </w:rPr>
      </w:pPr>
      <w:r w:rsidRPr="00201059">
        <w:rPr>
          <w:rFonts w:hint="eastAsia"/>
          <w:b/>
          <w:color w:val="FF0000"/>
        </w:rPr>
        <w:t>实验6：配置温江交换机地址，</w:t>
      </w:r>
    </w:p>
    <w:p w14:paraId="656462FC" w14:textId="20CEC7B0" w:rsidR="00201059" w:rsidRPr="00201059" w:rsidRDefault="00201059" w:rsidP="004404F5">
      <w:pPr>
        <w:rPr>
          <w:b/>
          <w:color w:val="FF0000"/>
        </w:rPr>
      </w:pPr>
      <w:r w:rsidRPr="00201059">
        <w:rPr>
          <w:rFonts w:hint="eastAsia"/>
          <w:b/>
          <w:color w:val="FF0000"/>
        </w:rPr>
        <w:t>用收费主机P</w:t>
      </w:r>
      <w:r w:rsidRPr="00201059">
        <w:rPr>
          <w:b/>
          <w:color w:val="FF0000"/>
        </w:rPr>
        <w:t>ING</w:t>
      </w:r>
      <w:r w:rsidRPr="00201059">
        <w:rPr>
          <w:rFonts w:hint="eastAsia"/>
          <w:b/>
          <w:color w:val="FF0000"/>
        </w:rPr>
        <w:t xml:space="preserve">温江三个交换机 </w:t>
      </w:r>
      <w:r w:rsidRPr="00201059">
        <w:rPr>
          <w:b/>
          <w:color w:val="FF0000"/>
        </w:rPr>
        <w:t xml:space="preserve">  </w:t>
      </w:r>
      <w:r w:rsidRPr="00201059">
        <w:rPr>
          <w:rFonts w:hint="eastAsia"/>
          <w:b/>
          <w:color w:val="FF0000"/>
        </w:rPr>
        <w:t>测试截图</w:t>
      </w:r>
    </w:p>
    <w:p w14:paraId="5CE1DE85" w14:textId="7FEC540A" w:rsidR="00201059" w:rsidRPr="00201059" w:rsidRDefault="00201059" w:rsidP="004404F5">
      <w:pPr>
        <w:rPr>
          <w:b/>
          <w:color w:val="FF0000"/>
        </w:rPr>
      </w:pPr>
      <w:r w:rsidRPr="00201059">
        <w:rPr>
          <w:rFonts w:hint="eastAsia"/>
          <w:b/>
          <w:color w:val="FF0000"/>
        </w:rPr>
        <w:t>用收费主机远程管理温江三个交换机（t</w:t>
      </w:r>
      <w:r w:rsidRPr="00201059">
        <w:rPr>
          <w:b/>
          <w:color w:val="FF0000"/>
        </w:rPr>
        <w:t>elnet）</w:t>
      </w:r>
      <w:r w:rsidRPr="00201059">
        <w:rPr>
          <w:rFonts w:hint="eastAsia"/>
          <w:b/>
          <w:color w:val="FF0000"/>
        </w:rPr>
        <w:t xml:space="preserve"> 测试截图</w:t>
      </w:r>
    </w:p>
    <w:p w14:paraId="23224D0E" w14:textId="75F2D5AB" w:rsidR="00201059" w:rsidRPr="00201059" w:rsidRDefault="00201059" w:rsidP="004404F5">
      <w:pPr>
        <w:rPr>
          <w:b/>
          <w:color w:val="FF0000"/>
        </w:rPr>
      </w:pPr>
    </w:p>
    <w:p w14:paraId="24C913D4" w14:textId="61BA7DC2" w:rsidR="00201059" w:rsidRPr="00201059" w:rsidRDefault="00201059" w:rsidP="004404F5">
      <w:pPr>
        <w:rPr>
          <w:b/>
          <w:color w:val="FF0000"/>
        </w:rPr>
      </w:pPr>
      <w:r w:rsidRPr="00201059">
        <w:rPr>
          <w:rFonts w:hint="eastAsia"/>
          <w:b/>
          <w:color w:val="FF0000"/>
        </w:rPr>
        <w:t>实验</w:t>
      </w:r>
      <w:r w:rsidRPr="00201059">
        <w:rPr>
          <w:b/>
          <w:color w:val="FF0000"/>
        </w:rPr>
        <w:t xml:space="preserve">7 </w:t>
      </w:r>
      <w:r w:rsidRPr="00201059">
        <w:rPr>
          <w:rFonts w:hint="eastAsia"/>
          <w:b/>
          <w:color w:val="FF0000"/>
        </w:rPr>
        <w:t>使用笔记本电脑，console连接1</w:t>
      </w:r>
      <w:r w:rsidRPr="00201059">
        <w:rPr>
          <w:b/>
          <w:color w:val="FF0000"/>
        </w:rPr>
        <w:t>2</w:t>
      </w:r>
      <w:r w:rsidRPr="00201059">
        <w:rPr>
          <w:rFonts w:hint="eastAsia"/>
          <w:b/>
          <w:color w:val="FF0000"/>
        </w:rPr>
        <w:t>桥路由器，</w:t>
      </w:r>
      <w:r w:rsidRPr="00201059">
        <w:rPr>
          <w:b/>
          <w:color w:val="FF0000"/>
        </w:rPr>
        <w:t xml:space="preserve"> </w:t>
      </w:r>
    </w:p>
    <w:p w14:paraId="7FFBFB2D" w14:textId="6391533C" w:rsidR="00201059" w:rsidRPr="00201059" w:rsidRDefault="00201059" w:rsidP="004404F5">
      <w:pPr>
        <w:rPr>
          <w:b/>
          <w:color w:val="FF0000"/>
        </w:rPr>
      </w:pPr>
      <w:r w:rsidRPr="00201059">
        <w:rPr>
          <w:rFonts w:hint="eastAsia"/>
          <w:b/>
          <w:color w:val="FF0000"/>
        </w:rPr>
        <w:t>进入配置界面截图</w:t>
      </w:r>
      <w:bookmarkStart w:id="0" w:name="_GoBack"/>
      <w:bookmarkEnd w:id="0"/>
    </w:p>
    <w:p w14:paraId="3D077FE9" w14:textId="1EED4798" w:rsidR="00B4343A" w:rsidRDefault="00B4343A" w:rsidP="004404F5"/>
    <w:p w14:paraId="3E4CC15F" w14:textId="2C9E3F8A" w:rsidR="004404F5" w:rsidRDefault="004404F5" w:rsidP="004404F5">
      <w:r>
        <w:rPr>
          <w:rFonts w:hint="eastAsia"/>
        </w:rPr>
        <w:t>截图</w:t>
      </w:r>
    </w:p>
    <w:p w14:paraId="6D58F5B9" w14:textId="6146272E" w:rsidR="003C69DA" w:rsidRDefault="00450856" w:rsidP="00EC7873">
      <w:r>
        <w:rPr>
          <w:rFonts w:hint="eastAsia"/>
        </w:rPr>
        <w:t>www</w:t>
      </w:r>
      <w:r w:rsidR="00614FDD">
        <w:rPr>
          <w:rFonts w:hint="eastAsia"/>
        </w:rPr>
        <w:t xml:space="preserve">服务器域名设置： </w:t>
      </w:r>
      <w:hyperlink r:id="rId6" w:history="1">
        <w:r w:rsidR="00614FDD" w:rsidRPr="00842D07">
          <w:rPr>
            <w:rStyle w:val="a5"/>
            <w:rFonts w:hint="eastAsia"/>
          </w:rPr>
          <w:t>www</w:t>
        </w:r>
        <w:r w:rsidR="00614FDD" w:rsidRPr="00842D07">
          <w:rPr>
            <w:rStyle w:val="a5"/>
          </w:rPr>
          <w:t>.hospital.com</w:t>
        </w:r>
      </w:hyperlink>
    </w:p>
    <w:p w14:paraId="587AF139" w14:textId="77777777" w:rsidR="00614FDD" w:rsidRDefault="00614FDD" w:rsidP="00EC7873"/>
    <w:p w14:paraId="6DB66CD8" w14:textId="77777777" w:rsidR="003C69DA" w:rsidRPr="005C10D0" w:rsidRDefault="003C69DA" w:rsidP="00EC7873"/>
    <w:p w14:paraId="21A7621D" w14:textId="77777777" w:rsidR="00A003BB" w:rsidRDefault="00A003BB" w:rsidP="00A003BB">
      <w:pPr>
        <w:jc w:val="center"/>
      </w:pPr>
    </w:p>
    <w:p w14:paraId="67F5657E" w14:textId="4B1DED60" w:rsidR="00A003BB" w:rsidRDefault="00A003BB" w:rsidP="00A003BB">
      <w:pPr>
        <w:jc w:val="center"/>
      </w:pPr>
    </w:p>
    <w:p w14:paraId="698F8B16" w14:textId="6C90D49E" w:rsidR="00D36C96" w:rsidRPr="00B0008C" w:rsidRDefault="00D36C96" w:rsidP="00D36C96">
      <w:r>
        <w:rPr>
          <w:rFonts w:hint="eastAsia"/>
        </w:rPr>
        <w:t>4、实验总结</w:t>
      </w:r>
    </w:p>
    <w:sectPr w:rsidR="00D36C96" w:rsidRPr="00B0008C" w:rsidSect="00E128FF">
      <w:pgSz w:w="11906" w:h="16838"/>
      <w:pgMar w:top="1440" w:right="1800" w:bottom="1440" w:left="1800" w:header="851" w:footer="992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161C0"/>
    <w:multiLevelType w:val="hybridMultilevel"/>
    <w:tmpl w:val="A88464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EA2483"/>
    <w:multiLevelType w:val="hybridMultilevel"/>
    <w:tmpl w:val="72CA2C5A"/>
    <w:lvl w:ilvl="0" w:tplc="B9C09166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380CA1"/>
    <w:multiLevelType w:val="hybridMultilevel"/>
    <w:tmpl w:val="14B6CA1A"/>
    <w:lvl w:ilvl="0" w:tplc="52084E4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ED913CB"/>
    <w:multiLevelType w:val="hybridMultilevel"/>
    <w:tmpl w:val="F80688A6"/>
    <w:lvl w:ilvl="0" w:tplc="FD88FB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75E"/>
    <w:rsid w:val="000702FD"/>
    <w:rsid w:val="00201059"/>
    <w:rsid w:val="002F5EB5"/>
    <w:rsid w:val="0039215A"/>
    <w:rsid w:val="003A29B5"/>
    <w:rsid w:val="003C69DA"/>
    <w:rsid w:val="004404F5"/>
    <w:rsid w:val="00450856"/>
    <w:rsid w:val="004C4B98"/>
    <w:rsid w:val="00513F4F"/>
    <w:rsid w:val="00521170"/>
    <w:rsid w:val="00542DF6"/>
    <w:rsid w:val="00545245"/>
    <w:rsid w:val="00552A99"/>
    <w:rsid w:val="00554BD5"/>
    <w:rsid w:val="00577A4E"/>
    <w:rsid w:val="005944DD"/>
    <w:rsid w:val="00604077"/>
    <w:rsid w:val="00614FDD"/>
    <w:rsid w:val="006D74A8"/>
    <w:rsid w:val="00762A43"/>
    <w:rsid w:val="007A0156"/>
    <w:rsid w:val="00831596"/>
    <w:rsid w:val="008C0F42"/>
    <w:rsid w:val="00931E9A"/>
    <w:rsid w:val="00944F27"/>
    <w:rsid w:val="00946490"/>
    <w:rsid w:val="00A003BB"/>
    <w:rsid w:val="00A36F00"/>
    <w:rsid w:val="00A553CB"/>
    <w:rsid w:val="00A634E0"/>
    <w:rsid w:val="00B0008C"/>
    <w:rsid w:val="00B4343A"/>
    <w:rsid w:val="00B56FBD"/>
    <w:rsid w:val="00B64F9C"/>
    <w:rsid w:val="00CF187F"/>
    <w:rsid w:val="00CF5B81"/>
    <w:rsid w:val="00D02B20"/>
    <w:rsid w:val="00D129D3"/>
    <w:rsid w:val="00D36C96"/>
    <w:rsid w:val="00E128FF"/>
    <w:rsid w:val="00E7022F"/>
    <w:rsid w:val="00EC7873"/>
    <w:rsid w:val="00F17F10"/>
    <w:rsid w:val="00F3532E"/>
    <w:rsid w:val="00F3675E"/>
    <w:rsid w:val="00F7393A"/>
    <w:rsid w:val="00FA3777"/>
    <w:rsid w:val="00FC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FFCB"/>
  <w15:docId w15:val="{547DB90C-B390-415E-A818-E79A2CC0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 w:line="360" w:lineRule="auto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360" w:lineRule="auto"/>
    </w:pPr>
  </w:style>
  <w:style w:type="paragraph" w:customStyle="1" w:styleId="tdt">
    <w:name w:val="tdt"/>
    <w:basedOn w:val="a"/>
    <w:pPr>
      <w:spacing w:before="100" w:beforeAutospacing="1" w:after="100" w:afterAutospacing="1"/>
    </w:pPr>
  </w:style>
  <w:style w:type="paragraph" w:customStyle="1" w:styleId="preblock">
    <w:name w:val="preblock"/>
    <w:basedOn w:val="a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5F5F5"/>
      <w:wordWrap w:val="0"/>
      <w:spacing w:before="100" w:beforeAutospacing="1" w:after="100" w:afterAutospacing="1"/>
    </w:pPr>
    <w:rPr>
      <w:color w:val="333333"/>
    </w:rPr>
  </w:style>
  <w:style w:type="paragraph" w:customStyle="1" w:styleId="morespace">
    <w:name w:val="morespace"/>
    <w:basedOn w:val="a"/>
    <w:pPr>
      <w:spacing w:before="100" w:beforeAutospacing="1" w:after="100" w:afterAutospacing="1"/>
    </w:pPr>
  </w:style>
  <w:style w:type="paragraph" w:customStyle="1" w:styleId="sanswer">
    <w:name w:val="sanswer"/>
    <w:basedOn w:val="a"/>
    <w:pPr>
      <w:spacing w:before="100" w:beforeAutospacing="1" w:after="100" w:afterAutospacing="1"/>
    </w:pPr>
    <w:rPr>
      <w:color w:val="FF0000"/>
    </w:rPr>
  </w:style>
  <w:style w:type="paragraph" w:customStyle="1" w:styleId="qcontent">
    <w:name w:val="qcontent"/>
    <w:basedOn w:val="a"/>
    <w:pPr>
      <w:spacing w:before="100" w:beforeAutospacing="1" w:after="100" w:afterAutospacing="1"/>
    </w:pPr>
  </w:style>
  <w:style w:type="paragraph" w:customStyle="1" w:styleId="qcontentanswer">
    <w:name w:val="qcontent_answer"/>
    <w:basedOn w:val="a"/>
    <w:pPr>
      <w:spacing w:before="100" w:beforeAutospacing="1" w:after="100" w:afterAutospacing="1"/>
    </w:pPr>
  </w:style>
  <w:style w:type="paragraph" w:customStyle="1" w:styleId="qcontentmain">
    <w:name w:val="qcontent_main"/>
    <w:basedOn w:val="a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5F5F5"/>
      <w:wordWrap w:val="0"/>
      <w:spacing w:before="100" w:beforeAutospacing="1" w:after="100" w:afterAutospacing="1"/>
    </w:pPr>
    <w:rPr>
      <w:color w:val="333333"/>
    </w:rPr>
  </w:style>
  <w:style w:type="paragraph" w:customStyle="1" w:styleId="headdiv">
    <w:name w:val="head_div"/>
    <w:basedOn w:val="a"/>
    <w:pPr>
      <w:spacing w:before="100" w:beforeAutospacing="1" w:after="100" w:afterAutospacing="1"/>
      <w:jc w:val="center"/>
    </w:pPr>
    <w:rPr>
      <w:b/>
      <w:bCs/>
    </w:rPr>
  </w:style>
  <w:style w:type="paragraph" w:customStyle="1" w:styleId="1">
    <w:name w:val="标题1"/>
    <w:basedOn w:val="a"/>
    <w:pPr>
      <w:spacing w:before="150" w:after="150"/>
    </w:pPr>
    <w:rPr>
      <w:rFonts w:ascii="黑体" w:eastAsia="黑体" w:hAnsi="黑体"/>
      <w:sz w:val="32"/>
      <w:szCs w:val="32"/>
    </w:rPr>
  </w:style>
  <w:style w:type="paragraph" w:customStyle="1" w:styleId="sinfo">
    <w:name w:val="sinfo"/>
    <w:basedOn w:val="a"/>
    <w:pPr>
      <w:spacing w:before="300" w:after="300"/>
      <w:jc w:val="center"/>
    </w:pPr>
  </w:style>
  <w:style w:type="paragraph" w:customStyle="1" w:styleId="examtitle">
    <w:name w:val="exam_title"/>
    <w:basedOn w:val="a"/>
    <w:pPr>
      <w:spacing w:before="100" w:beforeAutospacing="1" w:after="100" w:afterAutospacing="1"/>
    </w:pPr>
    <w:rPr>
      <w:rFonts w:ascii="微软雅黑" w:eastAsia="微软雅黑" w:hAnsi="微软雅黑"/>
      <w:b/>
      <w:bCs/>
      <w:sz w:val="44"/>
      <w:szCs w:val="44"/>
    </w:rPr>
  </w:style>
  <w:style w:type="paragraph" w:customStyle="1" w:styleId="einfo">
    <w:name w:val="einfo"/>
    <w:basedOn w:val="a"/>
    <w:pPr>
      <w:spacing w:before="300" w:after="300"/>
    </w:pPr>
    <w:rPr>
      <w:b/>
      <w:bCs/>
      <w:sz w:val="28"/>
      <w:szCs w:val="28"/>
    </w:rPr>
  </w:style>
  <w:style w:type="paragraph" w:customStyle="1" w:styleId="einfotable">
    <w:name w:val="einfo_table"/>
    <w:basedOn w:val="a"/>
    <w:pPr>
      <w:spacing w:before="100" w:beforeAutospacing="1" w:after="100" w:afterAutospacing="1"/>
    </w:pPr>
    <w:rPr>
      <w:b/>
      <w:bCs/>
      <w:sz w:val="28"/>
      <w:szCs w:val="28"/>
    </w:rPr>
  </w:style>
  <w:style w:type="paragraph" w:customStyle="1" w:styleId="einfotdl">
    <w:name w:val="einfo_td_l"/>
    <w:basedOn w:val="a"/>
    <w:pPr>
      <w:spacing w:before="100" w:beforeAutospacing="1" w:after="100" w:afterAutospacing="1"/>
    </w:pPr>
  </w:style>
  <w:style w:type="paragraph" w:customStyle="1" w:styleId="einfotdr">
    <w:name w:val="einfo_td_r"/>
    <w:basedOn w:val="a"/>
    <w:pPr>
      <w:spacing w:before="100" w:beforeAutospacing="1" w:after="100" w:afterAutospacing="1"/>
      <w:jc w:val="right"/>
    </w:pPr>
  </w:style>
  <w:style w:type="paragraph" w:customStyle="1" w:styleId="etable">
    <w:name w:val="etable"/>
    <w:basedOn w:val="a"/>
    <w:pPr>
      <w:spacing w:before="300" w:after="300"/>
    </w:pPr>
    <w:rPr>
      <w:sz w:val="28"/>
      <w:szCs w:val="28"/>
    </w:rPr>
  </w:style>
  <w:style w:type="paragraph" w:customStyle="1" w:styleId="eqtype">
    <w:name w:val="eqtype"/>
    <w:basedOn w:val="a"/>
    <w:pPr>
      <w:spacing w:before="375" w:after="120"/>
    </w:pPr>
    <w:rPr>
      <w:b/>
      <w:bCs/>
      <w:sz w:val="28"/>
      <w:szCs w:val="28"/>
    </w:rPr>
  </w:style>
  <w:style w:type="paragraph" w:customStyle="1" w:styleId="eqtypedesc">
    <w:name w:val="eqtype_desc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econtent">
    <w:name w:val="econtent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eqtypediv">
    <w:name w:val="eqtype_div"/>
    <w:basedOn w:val="a"/>
    <w:pPr>
      <w:spacing w:before="300" w:after="300"/>
    </w:pPr>
  </w:style>
  <w:style w:type="paragraph" w:customStyle="1" w:styleId="fltable">
    <w:name w:val="fl_table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answertable">
    <w:name w:val="answer_table"/>
    <w:basedOn w:val="a"/>
    <w:pPr>
      <w:spacing w:before="450" w:after="450"/>
    </w:pPr>
    <w:rPr>
      <w:sz w:val="28"/>
      <w:szCs w:val="28"/>
    </w:rPr>
  </w:style>
  <w:style w:type="paragraph" w:customStyle="1" w:styleId="table-noborder">
    <w:name w:val="table-noborder"/>
    <w:basedOn w:val="a"/>
    <w:pPr>
      <w:spacing w:before="100" w:beforeAutospacing="1" w:after="100" w:afterAutospacing="1"/>
    </w:pPr>
  </w:style>
  <w:style w:type="paragraph" w:customStyle="1" w:styleId="td1">
    <w:name w:val="td1"/>
    <w:basedOn w:val="a"/>
    <w:pPr>
      <w:spacing w:before="100" w:beforeAutospacing="1" w:after="100" w:afterAutospacing="1"/>
    </w:pPr>
  </w:style>
  <w:style w:type="paragraph" w:customStyle="1" w:styleId="td2">
    <w:name w:val="td2"/>
    <w:basedOn w:val="a"/>
    <w:pPr>
      <w:spacing w:before="100" w:beforeAutospacing="1" w:after="100" w:afterAutospacing="1"/>
    </w:pPr>
  </w:style>
  <w:style w:type="paragraph" w:customStyle="1" w:styleId="td3">
    <w:name w:val="td3"/>
    <w:basedOn w:val="a"/>
    <w:pPr>
      <w:spacing w:before="100" w:beforeAutospacing="1" w:after="100" w:afterAutospacing="1"/>
    </w:pPr>
  </w:style>
  <w:style w:type="paragraph" w:customStyle="1" w:styleId="td11">
    <w:name w:val="td11"/>
    <w:basedOn w:val="a"/>
    <w:pPr>
      <w:spacing w:before="100" w:beforeAutospacing="1" w:after="100" w:afterAutospacing="1" w:line="360" w:lineRule="auto"/>
    </w:pPr>
  </w:style>
  <w:style w:type="paragraph" w:customStyle="1" w:styleId="td21">
    <w:name w:val="td21"/>
    <w:basedOn w:val="a"/>
    <w:pPr>
      <w:spacing w:before="100" w:beforeAutospacing="1" w:after="100" w:afterAutospacing="1" w:line="360" w:lineRule="auto"/>
    </w:pPr>
  </w:style>
  <w:style w:type="paragraph" w:customStyle="1" w:styleId="td31">
    <w:name w:val="td31"/>
    <w:basedOn w:val="a"/>
    <w:pPr>
      <w:spacing w:before="100" w:beforeAutospacing="1" w:after="100" w:afterAutospacing="1" w:line="360" w:lineRule="auto"/>
    </w:pPr>
  </w:style>
  <w:style w:type="character" w:customStyle="1" w:styleId="splist">
    <w:name w:val="splist"/>
    <w:basedOn w:val="a0"/>
  </w:style>
  <w:style w:type="character" w:customStyle="1" w:styleId="qtid15100">
    <w:name w:val="qtid_151_0_0"/>
    <w:basedOn w:val="a0"/>
  </w:style>
  <w:style w:type="character" w:customStyle="1" w:styleId="qindex">
    <w:name w:val="qindex"/>
    <w:basedOn w:val="a0"/>
  </w:style>
  <w:style w:type="character" w:customStyle="1" w:styleId="qtid15810">
    <w:name w:val="qtid_158_1_0"/>
    <w:basedOn w:val="a0"/>
  </w:style>
  <w:style w:type="character" w:customStyle="1" w:styleId="qtid16160">
    <w:name w:val="qtid_161_6_0"/>
    <w:basedOn w:val="a0"/>
  </w:style>
  <w:style w:type="character" w:customStyle="1" w:styleId="qtid16560">
    <w:name w:val="qtid_165_6_0"/>
    <w:basedOn w:val="a0"/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qtid16860">
    <w:name w:val="qtid_168_6_0"/>
    <w:basedOn w:val="a0"/>
  </w:style>
  <w:style w:type="character" w:styleId="a5">
    <w:name w:val="Hyperlink"/>
    <w:basedOn w:val="a0"/>
    <w:uiPriority w:val="99"/>
    <w:unhideWhenUsed/>
    <w:rsid w:val="00614FDD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542DF6"/>
    <w:pPr>
      <w:ind w:firstLineChars="200" w:firstLine="420"/>
    </w:pPr>
  </w:style>
  <w:style w:type="table" w:styleId="a7">
    <w:name w:val="Table Grid"/>
    <w:basedOn w:val="a1"/>
    <w:uiPriority w:val="39"/>
    <w:rsid w:val="00F739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3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8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4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0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1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452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5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0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9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8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7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5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0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9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69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9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0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1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6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3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1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6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ospita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yxy</dc:creator>
  <cp:keywords/>
  <dc:description/>
  <cp:lastModifiedBy>teacher</cp:lastModifiedBy>
  <cp:revision>3</cp:revision>
  <cp:lastPrinted>2022-09-07T14:08:00Z</cp:lastPrinted>
  <dcterms:created xsi:type="dcterms:W3CDTF">2026-04-27T07:18:00Z</dcterms:created>
  <dcterms:modified xsi:type="dcterms:W3CDTF">2026-04-27T07:19:00Z</dcterms:modified>
</cp:coreProperties>
</file>