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699EB5">
      <w:pPr>
        <w:jc w:val="center"/>
        <w:rPr>
          <w:rFonts w:hint="eastAsia"/>
          <w:sz w:val="36"/>
        </w:rPr>
      </w:pPr>
      <w:r>
        <w:rPr>
          <w:rFonts w:hint="eastAsia"/>
          <w:sz w:val="36"/>
        </w:rPr>
        <w:t>实验十 三层交换机实验</w:t>
      </w:r>
    </w:p>
    <w:p w14:paraId="56FA3FAC">
      <w:pPr>
        <w:jc w:val="center"/>
        <w:rPr>
          <w:rFonts w:hint="eastAsia"/>
          <w:sz w:val="36"/>
        </w:rPr>
      </w:pPr>
      <w:r>
        <w:rPr>
          <w:rFonts w:hint="eastAsia"/>
          <w:sz w:val="36"/>
        </w:rPr>
        <w:t xml:space="preserve">姓名 </w:t>
      </w:r>
      <w:r>
        <w:rPr>
          <w:rFonts w:hint="eastAsia"/>
          <w:sz w:val="36"/>
          <w:lang w:val="en-US" w:eastAsia="zh-CN"/>
        </w:rPr>
        <w:t>王家伟</w:t>
      </w:r>
      <w:r>
        <w:rPr>
          <w:sz w:val="36"/>
        </w:rPr>
        <w:t xml:space="preserve">    </w:t>
      </w:r>
      <w:r>
        <w:rPr>
          <w:rFonts w:hint="eastAsia"/>
          <w:sz w:val="36"/>
        </w:rPr>
        <w:t>学号 2024414010</w:t>
      </w:r>
      <w:r>
        <w:rPr>
          <w:rFonts w:hint="eastAsia"/>
          <w:sz w:val="36"/>
          <w:lang w:val="en-US" w:eastAsia="zh-CN"/>
        </w:rPr>
        <w:t>3</w:t>
      </w:r>
      <w:r>
        <w:rPr>
          <w:rFonts w:hint="eastAsia"/>
          <w:sz w:val="36"/>
        </w:rPr>
        <w:t>7</w:t>
      </w:r>
      <w:r>
        <w:rPr>
          <w:sz w:val="36"/>
        </w:rPr>
        <w:t xml:space="preserve">     </w:t>
      </w:r>
      <w:r>
        <w:rPr>
          <w:rFonts w:hint="eastAsia"/>
          <w:sz w:val="36"/>
        </w:rPr>
        <w:t>班级</w:t>
      </w:r>
    </w:p>
    <w:p w14:paraId="596992FB">
      <w:pPr>
        <w:jc w:val="left"/>
        <w:rPr>
          <w:rFonts w:hint="eastAsia"/>
          <w:sz w:val="36"/>
        </w:rPr>
      </w:pPr>
      <w:r>
        <w:rPr>
          <w:rFonts w:hint="eastAsia"/>
          <w:sz w:val="36"/>
        </w:rPr>
        <w:t>背景分析：</w:t>
      </w:r>
    </w:p>
    <w:p w14:paraId="42389DCC">
      <w:pPr>
        <w:pStyle w:val="5"/>
        <w:widowControl/>
        <w:numPr>
          <w:ilvl w:val="0"/>
          <w:numId w:val="1"/>
        </w:numPr>
        <w:ind w:firstLineChars="0"/>
        <w:jc w:val="left"/>
        <w:rPr>
          <w:rFonts w:hint="eastAsia"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获取地址 192.*.0.0/24</w:t>
      </w:r>
    </w:p>
    <w:p w14:paraId="110A6332">
      <w:pPr>
        <w:pStyle w:val="5"/>
        <w:widowControl/>
        <w:numPr>
          <w:ilvl w:val="0"/>
          <w:numId w:val="1"/>
        </w:numPr>
        <w:ind w:firstLineChars="0"/>
        <w:jc w:val="left"/>
        <w:rPr>
          <w:rFonts w:hint="eastAsia"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需求：</w:t>
      </w:r>
    </w:p>
    <w:p w14:paraId="568C1E99">
      <w:pPr>
        <w:pStyle w:val="5"/>
        <w:widowControl/>
        <w:numPr>
          <w:ilvl w:val="0"/>
          <w:numId w:val="1"/>
        </w:numPr>
        <w:ind w:firstLineChars="0"/>
        <w:jc w:val="left"/>
        <w:rPr>
          <w:rFonts w:hint="eastAsia"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门诊：88</w:t>
      </w:r>
    </w:p>
    <w:p w14:paraId="587EBE94">
      <w:pPr>
        <w:pStyle w:val="5"/>
        <w:widowControl/>
        <w:numPr>
          <w:ilvl w:val="0"/>
          <w:numId w:val="1"/>
        </w:numPr>
        <w:ind w:firstLineChars="0"/>
        <w:jc w:val="left"/>
        <w:rPr>
          <w:rFonts w:hint="eastAsia"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住院：28</w:t>
      </w:r>
    </w:p>
    <w:p w14:paraId="11621C4B">
      <w:pPr>
        <w:pStyle w:val="5"/>
        <w:widowControl/>
        <w:numPr>
          <w:ilvl w:val="0"/>
          <w:numId w:val="1"/>
        </w:numPr>
        <w:ind w:firstLineChars="0"/>
        <w:jc w:val="left"/>
        <w:rPr>
          <w:rFonts w:hint="eastAsia"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收费(不需要配置VLAN)：10</w:t>
      </w:r>
    </w:p>
    <w:p w14:paraId="7BE42BA1">
      <w:pPr>
        <w:pStyle w:val="5"/>
        <w:widowControl/>
        <w:numPr>
          <w:ilvl w:val="0"/>
          <w:numId w:val="1"/>
        </w:numPr>
        <w:ind w:firstLineChars="0"/>
        <w:jc w:val="left"/>
        <w:rPr>
          <w:rFonts w:hint="eastAsia"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互联：2</w:t>
      </w:r>
    </w:p>
    <w:p w14:paraId="7B6ABD24">
      <w:pPr>
        <w:pStyle w:val="5"/>
        <w:widowControl/>
        <w:numPr>
          <w:ilvl w:val="0"/>
          <w:numId w:val="1"/>
        </w:numPr>
        <w:ind w:firstLineChars="0"/>
        <w:jc w:val="left"/>
        <w:rPr>
          <w:rFonts w:hint="eastAsia"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网关网段最小地址</w:t>
      </w:r>
    </w:p>
    <w:p w14:paraId="48E6FF72">
      <w:pPr>
        <w:pStyle w:val="5"/>
        <w:widowControl/>
        <w:numPr>
          <w:ilvl w:val="0"/>
          <w:numId w:val="1"/>
        </w:numPr>
        <w:ind w:firstLineChars="0"/>
        <w:jc w:val="left"/>
        <w:rPr>
          <w:rFonts w:hint="eastAsia"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主机为最大地址</w:t>
      </w:r>
    </w:p>
    <w:p w14:paraId="60E28B82">
      <w:pPr>
        <w:jc w:val="left"/>
        <w:rPr>
          <w:rFonts w:hint="eastAsia"/>
          <w:sz w:val="36"/>
        </w:rPr>
      </w:pPr>
      <w:r>
        <w:rPr>
          <w:rFonts w:hint="eastAsia"/>
          <w:sz w:val="36"/>
        </w:rPr>
        <w:t>实验拓扑：</w:t>
      </w:r>
    </w:p>
    <w:p w14:paraId="6E0EE4EC">
      <w:pPr>
        <w:widowControl/>
        <w:jc w:val="left"/>
        <w:rPr>
          <w:rFonts w:hint="eastAsia"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drawing>
          <wp:inline distT="0" distB="0" distL="0" distR="0">
            <wp:extent cx="5274310" cy="3605530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0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124C0">
      <w:pPr>
        <w:jc w:val="left"/>
        <w:rPr>
          <w:rFonts w:hint="eastAsia"/>
          <w:sz w:val="36"/>
        </w:rPr>
      </w:pPr>
      <w:r>
        <w:rPr>
          <w:rFonts w:hint="eastAsia"/>
          <w:sz w:val="36"/>
        </w:rPr>
        <w:t>实验要求：</w:t>
      </w:r>
    </w:p>
    <w:p w14:paraId="2B9BACB2">
      <w:pPr>
        <w:widowControl/>
        <w:jc w:val="left"/>
        <w:rPr>
          <w:rFonts w:hint="eastAsia"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按照拓扑图构建拓扑，并进行拓扑标注</w:t>
      </w:r>
    </w:p>
    <w:p w14:paraId="0E3D056E">
      <w:pPr>
        <w:jc w:val="left"/>
        <w:rPr>
          <w:rFonts w:hint="eastAsia"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按要求完成交换机、路由器和主机配置</w:t>
      </w:r>
    </w:p>
    <w:p w14:paraId="5605FB7E">
      <w:pPr>
        <w:jc w:val="left"/>
        <w:rPr>
          <w:rFonts w:hint="eastAsia" w:ascii="宋体" w:hAnsi="宋体" w:eastAsia="宋体" w:cs="宋体"/>
          <w:kern w:val="0"/>
          <w:sz w:val="24"/>
          <w:szCs w:val="24"/>
        </w:rPr>
      </w:pPr>
      <w:r>
        <w:rPr>
          <w:rFonts w:hint="eastAsia"/>
          <w:sz w:val="36"/>
        </w:rPr>
        <w:t>测试要求</w:t>
      </w:r>
      <w:r>
        <w:rPr>
          <w:rFonts w:hint="eastAsia" w:ascii="宋体" w:hAnsi="宋体" w:eastAsia="宋体" w:cs="宋体"/>
          <w:kern w:val="0"/>
          <w:sz w:val="24"/>
          <w:szCs w:val="24"/>
        </w:rPr>
        <w:t>：</w:t>
      </w:r>
    </w:p>
    <w:p w14:paraId="3E8DE2E5">
      <w:pPr>
        <w:pStyle w:val="5"/>
        <w:widowControl/>
        <w:ind w:left="420" w:firstLine="0" w:firstLineChars="0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门诊PING住院</w:t>
      </w:r>
    </w:p>
    <w:p w14:paraId="561BCB92">
      <w:pPr>
        <w:pStyle w:val="5"/>
        <w:widowControl/>
        <w:ind w:left="420" w:firstLine="0" w:firstLineChars="0"/>
        <w:jc w:val="left"/>
        <w:rPr>
          <w:rFonts w:hint="eastAsia" w:ascii="宋体" w:hAnsi="宋体" w:eastAsia="宋体" w:cs="宋体"/>
          <w:kern w:val="0"/>
          <w:sz w:val="24"/>
          <w:szCs w:val="24"/>
        </w:rPr>
      </w:pPr>
    </w:p>
    <w:p w14:paraId="77461067">
      <w:pPr>
        <w:pStyle w:val="5"/>
        <w:ind w:left="420" w:firstLine="0" w:firstLineChars="0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门诊PING收费</w:t>
      </w:r>
    </w:p>
    <w:p w14:paraId="7C6B47BF">
      <w:pPr>
        <w:pStyle w:val="5"/>
        <w:ind w:left="420" w:firstLine="0" w:firstLineChars="0"/>
        <w:jc w:val="left"/>
      </w:pPr>
      <w:r>
        <w:drawing>
          <wp:inline distT="0" distB="0" distL="114300" distR="114300">
            <wp:extent cx="4127500" cy="3693160"/>
            <wp:effectExtent l="0" t="0" r="0" b="254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27500" cy="3693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3D6895">
      <w:pPr>
        <w:pStyle w:val="5"/>
        <w:ind w:left="420" w:firstLine="0" w:firstLineChars="0"/>
        <w:jc w:val="left"/>
      </w:pPr>
      <w:r>
        <w:drawing>
          <wp:inline distT="0" distB="0" distL="114300" distR="114300">
            <wp:extent cx="5271135" cy="2391410"/>
            <wp:effectExtent l="0" t="0" r="12065" b="8890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391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A12613">
      <w:pPr>
        <w:pStyle w:val="5"/>
        <w:ind w:left="420" w:firstLine="0" w:firstLineChars="0"/>
        <w:jc w:val="left"/>
        <w:rPr>
          <w:rFonts w:hint="eastAsia"/>
        </w:rPr>
      </w:pPr>
      <w:r>
        <w:drawing>
          <wp:inline distT="0" distB="0" distL="114300" distR="114300">
            <wp:extent cx="5271135" cy="3045460"/>
            <wp:effectExtent l="0" t="0" r="12065" b="2540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045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CFB5DA9"/>
    <w:multiLevelType w:val="multilevel"/>
    <w:tmpl w:val="2CFB5DA9"/>
    <w:lvl w:ilvl="0" w:tentative="0">
      <w:start w:val="1"/>
      <w:numFmt w:val="decimal"/>
      <w:lvlText w:val="%1)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0E5B"/>
    <w:rsid w:val="002360AF"/>
    <w:rsid w:val="00332E36"/>
    <w:rsid w:val="00460E5B"/>
    <w:rsid w:val="004635B5"/>
    <w:rsid w:val="007519C3"/>
    <w:rsid w:val="008164EE"/>
    <w:rsid w:val="00DC79A5"/>
    <w:rsid w:val="00EA6899"/>
    <w:rsid w:val="00EC734A"/>
    <w:rsid w:val="567628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semiHidden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styleId="5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130</Words>
  <Characters>165</Characters>
  <Lines>1</Lines>
  <Paragraphs>1</Paragraphs>
  <TotalTime>372</TotalTime>
  <ScaleCrop>false</ScaleCrop>
  <LinksUpToDate>false</LinksUpToDate>
  <CharactersWithSpaces>178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2025-10-21T02:27:00Z</dcterms:created>
  <dc:creator>teacher</dc:creator>
  <cp:lastModifiedBy>小烊</cp:lastModifiedBy>
  <dcterms:modified xsi:type="dcterms:W3CDTF">2025-11-04T13:16:35Z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eyJoZGlkIjoiOThjYmZkNWJlOTFmNGY3MTU5YjQ2NGU2NTRmNjU4MWEiLCJ1c2VySWQiOiI4MDM3MTE3MTkifQ==</vt:lpwstr>
  </property>
  <property fmtid="{D5CDD505-2E9C-101B-9397-08002B2CF9AE}" pid="3" name="KSOProductBuildVer">
    <vt:lpwstr>2052-12.1.0.23125</vt:lpwstr>
  </property>
  <property fmtid="{D5CDD505-2E9C-101B-9397-08002B2CF9AE}" pid="4" name="ICV">
    <vt:lpwstr>D74035D92A3D471EA6B0072272C363F2_13</vt:lpwstr>
  </property>
</Properties>
</file>