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DE0A" w14:textId="2ADB779D" w:rsidR="00C23314" w:rsidRDefault="00000000">
      <w:pPr>
        <w:ind w:firstLineChars="800" w:firstLine="2891"/>
        <w:rPr>
          <w:rFonts w:asciiTheme="minorEastAsia" w:hAnsiTheme="minorEastAsia" w:hint="eastAsia"/>
          <w:b/>
          <w:sz w:val="36"/>
          <w:szCs w:val="36"/>
        </w:rPr>
      </w:pPr>
      <w:r>
        <w:rPr>
          <w:rFonts w:asciiTheme="minorEastAsia" w:hAnsiTheme="minorEastAsia" w:hint="eastAsia"/>
          <w:b/>
          <w:sz w:val="36"/>
          <w:szCs w:val="36"/>
        </w:rPr>
        <w:t>数字医疗概论</w:t>
      </w:r>
    </w:p>
    <w:p w14:paraId="4D25F7E7"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第一章  概述</w:t>
      </w:r>
    </w:p>
    <w:p w14:paraId="44A443B1"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w:t>
      </w:r>
      <w:r>
        <w:rPr>
          <w:rFonts w:asciiTheme="minorEastAsia" w:hAnsiTheme="minorEastAsia"/>
          <w:b/>
        </w:rPr>
        <w:t>数字化</w:t>
      </w:r>
      <w:r>
        <w:rPr>
          <w:rFonts w:asciiTheme="minorEastAsia" w:hAnsiTheme="minorEastAsia" w:hint="eastAsia"/>
          <w:b/>
        </w:rPr>
        <w:t>医疗</w:t>
      </w:r>
      <w:r>
        <w:rPr>
          <w:rFonts w:asciiTheme="minorEastAsia" w:hAnsiTheme="minorEastAsia"/>
          <w:b/>
        </w:rPr>
        <w:t>建设的技术保障：</w:t>
      </w:r>
    </w:p>
    <w:p w14:paraId="6CC5B0EB"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w:t>
      </w:r>
      <w:r>
        <w:rPr>
          <w:rFonts w:asciiTheme="minorEastAsia" w:hAnsiTheme="minorEastAsia"/>
        </w:rPr>
        <w:t>空间</w:t>
      </w:r>
      <w:r>
        <w:rPr>
          <w:rFonts w:asciiTheme="minorEastAsia" w:hAnsiTheme="minorEastAsia" w:hint="eastAsia"/>
        </w:rPr>
        <w:t>智能</w:t>
      </w:r>
      <w:r>
        <w:rPr>
          <w:rFonts w:asciiTheme="minorEastAsia" w:hAnsiTheme="minorEastAsia"/>
        </w:rPr>
        <w:t>技术（</w:t>
      </w:r>
      <w:r>
        <w:rPr>
          <w:rFonts w:asciiTheme="minorEastAsia" w:hAnsiTheme="minorEastAsia" w:hint="eastAsia"/>
        </w:rPr>
        <w:t>传感器</w:t>
      </w:r>
      <w:r>
        <w:rPr>
          <w:rFonts w:asciiTheme="minorEastAsia" w:hAnsiTheme="minorEastAsia"/>
        </w:rPr>
        <w:t>、自动控制、无线网络、综合布线技术等）</w:t>
      </w:r>
      <w:r>
        <w:rPr>
          <w:rFonts w:asciiTheme="minorEastAsia" w:hAnsiTheme="minorEastAsia" w:hint="eastAsia"/>
        </w:rPr>
        <w:t>；</w:t>
      </w:r>
    </w:p>
    <w:p w14:paraId="77211C7B" w14:textId="77777777" w:rsidR="00C23314" w:rsidRDefault="00000000">
      <w:pPr>
        <w:ind w:leftChars="200" w:left="420"/>
        <w:rPr>
          <w:rFonts w:asciiTheme="minorEastAsia" w:hAnsiTheme="minorEastAsia" w:hint="eastAsia"/>
        </w:rPr>
      </w:pPr>
      <w:r>
        <w:rPr>
          <w:rFonts w:asciiTheme="minorEastAsia" w:hAnsiTheme="minorEastAsia"/>
        </w:rPr>
        <w:t>2</w:t>
      </w:r>
      <w:r>
        <w:rPr>
          <w:rFonts w:asciiTheme="minorEastAsia" w:hAnsiTheme="minorEastAsia" w:hint="eastAsia"/>
        </w:rPr>
        <w:t>）</w:t>
      </w:r>
      <w:r>
        <w:rPr>
          <w:rFonts w:asciiTheme="minorEastAsia" w:hAnsiTheme="minorEastAsia"/>
        </w:rPr>
        <w:t>海量存储技术（</w:t>
      </w:r>
      <w:r>
        <w:rPr>
          <w:rFonts w:asciiTheme="minorEastAsia" w:hAnsiTheme="minorEastAsia" w:hint="eastAsia"/>
        </w:rPr>
        <w:t>要求高效</w:t>
      </w:r>
      <w:r>
        <w:rPr>
          <w:rFonts w:asciiTheme="minorEastAsia" w:hAnsiTheme="minorEastAsia"/>
        </w:rPr>
        <w:t>、安全、低成本</w:t>
      </w:r>
      <w:r>
        <w:rPr>
          <w:rFonts w:asciiTheme="minorEastAsia" w:hAnsiTheme="minorEastAsia" w:hint="eastAsia"/>
        </w:rPr>
        <w:t>，</w:t>
      </w:r>
      <w:r>
        <w:rPr>
          <w:rFonts w:asciiTheme="minorEastAsia" w:hAnsiTheme="minorEastAsia"/>
        </w:rPr>
        <w:t>方便对数据进行备份和恢复，有效进行系统容灾管理）</w:t>
      </w:r>
      <w:r>
        <w:rPr>
          <w:rFonts w:asciiTheme="minorEastAsia" w:hAnsiTheme="minorEastAsia" w:hint="eastAsia"/>
        </w:rPr>
        <w:t>；</w:t>
      </w:r>
    </w:p>
    <w:p w14:paraId="4C4E974A"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w:t>
      </w:r>
      <w:r>
        <w:rPr>
          <w:rFonts w:asciiTheme="minorEastAsia" w:hAnsiTheme="minorEastAsia"/>
        </w:rPr>
        <w:t>高速局域网技术；</w:t>
      </w:r>
    </w:p>
    <w:p w14:paraId="7E0ECE6A" w14:textId="77777777" w:rsidR="00C23314" w:rsidRDefault="00000000">
      <w:pPr>
        <w:ind w:firstLineChars="200" w:firstLine="420"/>
        <w:rPr>
          <w:rFonts w:asciiTheme="minorEastAsia" w:hAnsiTheme="minorEastAsia" w:hint="eastAsia"/>
        </w:rPr>
      </w:pPr>
      <w:r>
        <w:rPr>
          <w:rFonts w:asciiTheme="minorEastAsia" w:hAnsiTheme="minorEastAsia" w:hint="eastAsia"/>
        </w:rPr>
        <w:t>4）</w:t>
      </w:r>
      <w:r>
        <w:rPr>
          <w:rFonts w:asciiTheme="minorEastAsia" w:hAnsiTheme="minorEastAsia"/>
        </w:rPr>
        <w:t>完整的</w:t>
      </w:r>
      <w:r>
        <w:rPr>
          <w:rFonts w:asciiTheme="minorEastAsia" w:hAnsiTheme="minorEastAsia" w:hint="eastAsia"/>
        </w:rPr>
        <w:t>电子</w:t>
      </w:r>
      <w:r>
        <w:rPr>
          <w:rFonts w:asciiTheme="minorEastAsia" w:hAnsiTheme="minorEastAsia"/>
        </w:rPr>
        <w:t>病历技术；</w:t>
      </w:r>
    </w:p>
    <w:p w14:paraId="1911C53A" w14:textId="77777777" w:rsidR="00C23314" w:rsidRDefault="00000000">
      <w:pPr>
        <w:ind w:firstLineChars="200" w:firstLine="420"/>
        <w:rPr>
          <w:rFonts w:asciiTheme="minorEastAsia" w:hAnsiTheme="minorEastAsia" w:hint="eastAsia"/>
        </w:rPr>
      </w:pPr>
      <w:r>
        <w:rPr>
          <w:rFonts w:asciiTheme="minorEastAsia" w:hAnsiTheme="minorEastAsia"/>
        </w:rPr>
        <w:t>5</w:t>
      </w:r>
      <w:r>
        <w:rPr>
          <w:rFonts w:asciiTheme="minorEastAsia" w:hAnsiTheme="minorEastAsia" w:hint="eastAsia"/>
        </w:rPr>
        <w:t>）</w:t>
      </w:r>
      <w:r>
        <w:rPr>
          <w:rFonts w:asciiTheme="minorEastAsia" w:hAnsiTheme="minorEastAsia"/>
        </w:rPr>
        <w:t>一体化系统集成技术（</w:t>
      </w:r>
      <w:r>
        <w:rPr>
          <w:rFonts w:asciiTheme="minorEastAsia" w:hAnsiTheme="minorEastAsia" w:hint="eastAsia"/>
        </w:rPr>
        <w:t>主要</w:t>
      </w:r>
      <w:r>
        <w:rPr>
          <w:rFonts w:asciiTheme="minorEastAsia" w:hAnsiTheme="minorEastAsia"/>
        </w:rPr>
        <w:t>：接口技术）</w:t>
      </w:r>
      <w:r>
        <w:rPr>
          <w:rFonts w:asciiTheme="minorEastAsia" w:hAnsiTheme="minorEastAsia" w:hint="eastAsia"/>
        </w:rPr>
        <w:t>；</w:t>
      </w:r>
    </w:p>
    <w:p w14:paraId="59C7FA57" w14:textId="77777777" w:rsidR="00C23314" w:rsidRDefault="00C23314">
      <w:pPr>
        <w:ind w:firstLineChars="100" w:firstLine="211"/>
        <w:rPr>
          <w:rFonts w:asciiTheme="minorEastAsia" w:hAnsiTheme="minorEastAsia" w:hint="eastAsia"/>
          <w:b/>
        </w:rPr>
      </w:pPr>
    </w:p>
    <w:p w14:paraId="67DBC541"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w:t>
      </w:r>
      <w:r>
        <w:rPr>
          <w:rFonts w:asciiTheme="minorEastAsia" w:hAnsiTheme="minorEastAsia"/>
          <w:b/>
        </w:rPr>
        <w:t>数字化医院的特征：“</w:t>
      </w:r>
      <w:r>
        <w:rPr>
          <w:rFonts w:asciiTheme="minorEastAsia" w:hAnsiTheme="minorEastAsia" w:hint="eastAsia"/>
          <w:b/>
        </w:rPr>
        <w:t>三无四化</w:t>
      </w:r>
      <w:r>
        <w:rPr>
          <w:rFonts w:asciiTheme="minorEastAsia" w:hAnsiTheme="minorEastAsia"/>
          <w:b/>
        </w:rPr>
        <w:t>”</w:t>
      </w:r>
    </w:p>
    <w:p w14:paraId="752B2CCC" w14:textId="77777777" w:rsidR="00C23314" w:rsidRDefault="00000000">
      <w:pPr>
        <w:ind w:firstLineChars="200" w:firstLine="420"/>
        <w:rPr>
          <w:rFonts w:asciiTheme="minorEastAsia" w:hAnsiTheme="minorEastAsia" w:hint="eastAsia"/>
        </w:rPr>
      </w:pPr>
      <w:r>
        <w:rPr>
          <w:rFonts w:asciiTheme="minorEastAsia" w:hAnsiTheme="minorEastAsia"/>
        </w:rPr>
        <w:t>“</w:t>
      </w:r>
      <w:r>
        <w:rPr>
          <w:rFonts w:asciiTheme="minorEastAsia" w:hAnsiTheme="minorEastAsia" w:hint="eastAsia"/>
        </w:rPr>
        <w:t>三无</w:t>
      </w:r>
      <w:r>
        <w:rPr>
          <w:rFonts w:asciiTheme="minorEastAsia" w:hAnsiTheme="minorEastAsia"/>
        </w:rPr>
        <w:t>”</w:t>
      </w:r>
      <w:r>
        <w:rPr>
          <w:rFonts w:asciiTheme="minorEastAsia" w:hAnsiTheme="minorEastAsia" w:hint="eastAsia"/>
        </w:rPr>
        <w:t>：</w:t>
      </w:r>
      <w:r>
        <w:rPr>
          <w:rFonts w:asciiTheme="minorEastAsia" w:hAnsiTheme="minorEastAsia"/>
        </w:rPr>
        <w:t>病历无纸化、诊断</w:t>
      </w:r>
      <w:r>
        <w:rPr>
          <w:rFonts w:asciiTheme="minorEastAsia" w:hAnsiTheme="minorEastAsia" w:hint="eastAsia"/>
        </w:rPr>
        <w:t>无</w:t>
      </w:r>
      <w:r>
        <w:rPr>
          <w:rFonts w:asciiTheme="minorEastAsia" w:hAnsiTheme="minorEastAsia"/>
        </w:rPr>
        <w:t>胶片化、无线网络化；</w:t>
      </w:r>
    </w:p>
    <w:p w14:paraId="14627451" w14:textId="77777777" w:rsidR="00C23314" w:rsidRDefault="00000000">
      <w:pPr>
        <w:ind w:firstLineChars="200" w:firstLine="420"/>
        <w:rPr>
          <w:rFonts w:asciiTheme="minorEastAsia" w:hAnsiTheme="minorEastAsia" w:hint="eastAsia"/>
        </w:rPr>
      </w:pPr>
      <w:r>
        <w:rPr>
          <w:rFonts w:asciiTheme="minorEastAsia" w:hAnsiTheme="minorEastAsia"/>
        </w:rPr>
        <w:t>“</w:t>
      </w:r>
      <w:r>
        <w:rPr>
          <w:rFonts w:asciiTheme="minorEastAsia" w:hAnsiTheme="minorEastAsia" w:hint="eastAsia"/>
        </w:rPr>
        <w:t>四化</w:t>
      </w:r>
      <w:r>
        <w:rPr>
          <w:rFonts w:asciiTheme="minorEastAsia" w:hAnsiTheme="minorEastAsia"/>
        </w:rPr>
        <w:t>”</w:t>
      </w:r>
      <w:r>
        <w:rPr>
          <w:rFonts w:asciiTheme="minorEastAsia" w:hAnsiTheme="minorEastAsia" w:hint="eastAsia"/>
        </w:rPr>
        <w:t>：</w:t>
      </w:r>
      <w:r>
        <w:rPr>
          <w:rFonts w:asciiTheme="minorEastAsia" w:hAnsiTheme="minorEastAsia"/>
        </w:rPr>
        <w:t>建筑智能化</w:t>
      </w:r>
      <w:r>
        <w:rPr>
          <w:rFonts w:asciiTheme="minorEastAsia" w:hAnsiTheme="minorEastAsia" w:hint="eastAsia"/>
        </w:rPr>
        <w:t>、</w:t>
      </w:r>
      <w:r>
        <w:rPr>
          <w:rFonts w:asciiTheme="minorEastAsia" w:hAnsiTheme="minorEastAsia"/>
        </w:rPr>
        <w:t>医疗信息化（</w:t>
      </w:r>
      <w:r>
        <w:rPr>
          <w:rFonts w:asciiTheme="minorEastAsia" w:hAnsiTheme="minorEastAsia" w:hint="eastAsia"/>
          <w:color w:val="FF0000"/>
        </w:rPr>
        <w:t>数字化</w:t>
      </w:r>
      <w:r>
        <w:rPr>
          <w:rFonts w:asciiTheme="minorEastAsia" w:hAnsiTheme="minorEastAsia"/>
          <w:color w:val="FF0000"/>
        </w:rPr>
        <w:t>医院的核心</w:t>
      </w:r>
      <w:r>
        <w:rPr>
          <w:rFonts w:asciiTheme="minorEastAsia" w:hAnsiTheme="minorEastAsia"/>
        </w:rPr>
        <w:t>）</w:t>
      </w:r>
      <w:r>
        <w:rPr>
          <w:rFonts w:asciiTheme="minorEastAsia" w:hAnsiTheme="minorEastAsia" w:hint="eastAsia"/>
        </w:rPr>
        <w:t>、</w:t>
      </w:r>
      <w:r>
        <w:rPr>
          <w:rFonts w:asciiTheme="minorEastAsia" w:hAnsiTheme="minorEastAsia"/>
        </w:rPr>
        <w:t>管理规范化、资源社会化；</w:t>
      </w:r>
    </w:p>
    <w:p w14:paraId="2014F19D" w14:textId="77777777" w:rsidR="00C23314" w:rsidRDefault="00C23314">
      <w:pPr>
        <w:ind w:firstLineChars="100" w:firstLine="211"/>
        <w:rPr>
          <w:rFonts w:asciiTheme="minorEastAsia" w:hAnsiTheme="minorEastAsia" w:hint="eastAsia"/>
          <w:b/>
        </w:rPr>
      </w:pPr>
    </w:p>
    <w:p w14:paraId="5E85D1A0" w14:textId="77777777" w:rsidR="00C23314" w:rsidRDefault="00000000">
      <w:pPr>
        <w:ind w:firstLineChars="100" w:firstLine="211"/>
        <w:rPr>
          <w:rFonts w:asciiTheme="minorEastAsia" w:hAnsiTheme="minorEastAsia" w:hint="eastAsia"/>
          <w:b/>
        </w:rPr>
      </w:pPr>
      <w:r>
        <w:rPr>
          <w:rFonts w:asciiTheme="minorEastAsia" w:hAnsiTheme="minorEastAsia" w:hint="eastAsia"/>
          <w:b/>
        </w:rPr>
        <w:t>3、金卫工程（3项</w:t>
      </w:r>
      <w:r>
        <w:rPr>
          <w:rFonts w:asciiTheme="minorEastAsia" w:hAnsiTheme="minorEastAsia"/>
          <w:b/>
        </w:rPr>
        <w:t>具体内容</w:t>
      </w:r>
      <w:r>
        <w:rPr>
          <w:rFonts w:asciiTheme="minorEastAsia" w:hAnsiTheme="minorEastAsia" w:hint="eastAsia"/>
          <w:b/>
        </w:rPr>
        <w:t>）</w:t>
      </w:r>
      <w:r>
        <w:rPr>
          <w:rFonts w:asciiTheme="minorEastAsia" w:hAnsiTheme="minorEastAsia"/>
          <w:b/>
        </w:rPr>
        <w:t>：</w:t>
      </w:r>
    </w:p>
    <w:p w14:paraId="4EC7CCCD"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w:t>
      </w:r>
      <w:r>
        <w:rPr>
          <w:rFonts w:asciiTheme="minorEastAsia" w:hAnsiTheme="minorEastAsia"/>
        </w:rPr>
        <w:t>建立医疗卫生高速信息网络；</w:t>
      </w:r>
    </w:p>
    <w:p w14:paraId="6208C0F8"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w:t>
      </w:r>
      <w:r>
        <w:rPr>
          <w:rFonts w:asciiTheme="minorEastAsia" w:hAnsiTheme="minorEastAsia"/>
        </w:rPr>
        <w:t>统一发行中华人民</w:t>
      </w:r>
      <w:r>
        <w:rPr>
          <w:rFonts w:asciiTheme="minorEastAsia" w:hAnsiTheme="minorEastAsia" w:hint="eastAsia"/>
        </w:rPr>
        <w:t>共和国</w:t>
      </w:r>
      <w:r>
        <w:rPr>
          <w:rFonts w:asciiTheme="minorEastAsia" w:hAnsiTheme="minorEastAsia"/>
        </w:rPr>
        <w:t>金卫卡；</w:t>
      </w:r>
    </w:p>
    <w:p w14:paraId="04DFC489"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）建立</w:t>
      </w:r>
      <w:r>
        <w:rPr>
          <w:rFonts w:asciiTheme="minorEastAsia" w:hAnsiTheme="minorEastAsia"/>
        </w:rPr>
        <w:t>医院信息管理系统和医疗信息系统，是金卫工程的基础；</w:t>
      </w:r>
    </w:p>
    <w:p w14:paraId="17837877" w14:textId="77777777" w:rsidR="00C23314" w:rsidRDefault="00C23314">
      <w:pPr>
        <w:ind w:firstLineChars="100" w:firstLine="211"/>
        <w:rPr>
          <w:rFonts w:asciiTheme="minorEastAsia" w:hAnsiTheme="minorEastAsia" w:hint="eastAsia"/>
          <w:b/>
        </w:rPr>
      </w:pPr>
    </w:p>
    <w:p w14:paraId="29B125A7" w14:textId="77777777" w:rsidR="00C23314" w:rsidRDefault="00000000">
      <w:pPr>
        <w:ind w:firstLineChars="100" w:firstLine="211"/>
        <w:rPr>
          <w:rFonts w:asciiTheme="minorEastAsia" w:hAnsiTheme="minorEastAsia" w:hint="eastAsia"/>
          <w:b/>
        </w:rPr>
      </w:pPr>
      <w:r>
        <w:rPr>
          <w:rFonts w:asciiTheme="minorEastAsia" w:hAnsiTheme="minorEastAsia" w:hint="eastAsia"/>
          <w:b/>
        </w:rPr>
        <w:t>4、</w:t>
      </w:r>
      <w:r>
        <w:rPr>
          <w:rFonts w:asciiTheme="minorEastAsia" w:hAnsiTheme="minorEastAsia"/>
          <w:b/>
        </w:rPr>
        <w:t>金卫工程定义（</w:t>
      </w:r>
      <w:r>
        <w:rPr>
          <w:rFonts w:asciiTheme="minorEastAsia" w:hAnsiTheme="minorEastAsia" w:hint="eastAsia"/>
          <w:b/>
        </w:rPr>
        <w:t>理解记忆</w:t>
      </w:r>
      <w:r>
        <w:rPr>
          <w:rFonts w:asciiTheme="minorEastAsia" w:hAnsiTheme="minorEastAsia"/>
          <w:b/>
        </w:rPr>
        <w:t>）</w:t>
      </w:r>
      <w:r>
        <w:rPr>
          <w:rFonts w:asciiTheme="minorEastAsia" w:hAnsiTheme="minorEastAsia" w:hint="eastAsia"/>
          <w:b/>
        </w:rPr>
        <w:t>：</w:t>
      </w:r>
    </w:p>
    <w:p w14:paraId="0BFE48E5"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金卫工程”即国家医疗卫生信息产业工程,它是国家信息化建设的重要组成部分,是我国医疗卫生系统的重要基础建设,也是造福于全国人民健康的综合性、跨世纪工程。“金卫工程”的总体目标是建立一套以科学管理为基础,以计算机技术为手段的现代化国家卫生信息系统。</w:t>
      </w:r>
    </w:p>
    <w:p w14:paraId="353F28C6" w14:textId="77777777" w:rsidR="00C23314" w:rsidRDefault="00C23314">
      <w:pPr>
        <w:rPr>
          <w:rFonts w:asciiTheme="minorEastAsia" w:hAnsiTheme="minorEastAsia" w:hint="eastAsia"/>
          <w:b/>
          <w:sz w:val="24"/>
          <w:szCs w:val="24"/>
        </w:rPr>
      </w:pPr>
    </w:p>
    <w:p w14:paraId="530BF484"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第二章（1）  数字化医疗软件</w:t>
      </w:r>
    </w:p>
    <w:p w14:paraId="0CB05BD3"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1、HIS的</w:t>
      </w:r>
      <w:r>
        <w:rPr>
          <w:rFonts w:asciiTheme="minorEastAsia" w:hAnsiTheme="minorEastAsia"/>
          <w:b/>
        </w:rPr>
        <w:t>特征：</w:t>
      </w:r>
    </w:p>
    <w:p w14:paraId="64BF6865"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）以计算机为基础；</w:t>
      </w:r>
    </w:p>
    <w:p w14:paraId="1E14D41E" w14:textId="77777777" w:rsidR="00C23314" w:rsidRDefault="00000000">
      <w:pPr>
        <w:ind w:firstLineChars="200" w:firstLine="420"/>
        <w:rPr>
          <w:rFonts w:asciiTheme="minorEastAsia" w:hAnsiTheme="minorEastAsia" w:hint="eastAsia"/>
        </w:rPr>
      </w:pPr>
      <w:r>
        <w:rPr>
          <w:rFonts w:asciiTheme="minorEastAsia" w:hAnsiTheme="minorEastAsia" w:hint="eastAsia"/>
        </w:rPr>
        <w:t>2）集成化；</w:t>
      </w:r>
    </w:p>
    <w:p w14:paraId="201A4C2E" w14:textId="77777777" w:rsidR="00C23314" w:rsidRDefault="00000000">
      <w:pPr>
        <w:ind w:firstLineChars="200" w:firstLine="420"/>
        <w:rPr>
          <w:rFonts w:asciiTheme="minorEastAsia" w:hAnsiTheme="minorEastAsia" w:hint="eastAsia"/>
        </w:rPr>
      </w:pPr>
      <w:r>
        <w:rPr>
          <w:rFonts w:asciiTheme="minorEastAsia" w:hAnsiTheme="minorEastAsia" w:hint="eastAsia"/>
        </w:rPr>
        <w:t>3）以数据库为中心；</w:t>
      </w:r>
    </w:p>
    <w:p w14:paraId="2BE94CEA" w14:textId="77777777" w:rsidR="00C23314" w:rsidRDefault="00000000">
      <w:pPr>
        <w:ind w:firstLineChars="200" w:firstLine="420"/>
        <w:rPr>
          <w:rFonts w:asciiTheme="minorEastAsia" w:hAnsiTheme="minorEastAsia" w:hint="eastAsia"/>
        </w:rPr>
      </w:pPr>
      <w:r>
        <w:rPr>
          <w:rFonts w:asciiTheme="minorEastAsia" w:hAnsiTheme="minorEastAsia" w:hint="eastAsia"/>
        </w:rPr>
        <w:t>4）网络型的系统；</w:t>
      </w:r>
    </w:p>
    <w:p w14:paraId="30387C6F" w14:textId="77777777" w:rsidR="00C23314" w:rsidRDefault="00000000">
      <w:pPr>
        <w:ind w:firstLineChars="200" w:firstLine="420"/>
        <w:rPr>
          <w:rFonts w:asciiTheme="minorEastAsia" w:hAnsiTheme="minorEastAsia" w:hint="eastAsia"/>
        </w:rPr>
      </w:pPr>
      <w:r>
        <w:rPr>
          <w:rFonts w:asciiTheme="minorEastAsia" w:hAnsiTheme="minorEastAsia" w:hint="eastAsia"/>
        </w:rPr>
        <w:t>5）不同于一般的信息处理系统；</w:t>
      </w:r>
    </w:p>
    <w:p w14:paraId="020A767C" w14:textId="77777777" w:rsidR="00C23314" w:rsidRDefault="00C23314">
      <w:pPr>
        <w:ind w:leftChars="100" w:left="421" w:hangingChars="100" w:hanging="211"/>
        <w:rPr>
          <w:rFonts w:asciiTheme="minorEastAsia" w:hAnsiTheme="minorEastAsia" w:hint="eastAsia"/>
          <w:b/>
        </w:rPr>
      </w:pPr>
    </w:p>
    <w:p w14:paraId="66702373" w14:textId="77777777" w:rsidR="00C23314" w:rsidRDefault="00000000">
      <w:pPr>
        <w:ind w:leftChars="100" w:left="421" w:hangingChars="100" w:hanging="211"/>
        <w:rPr>
          <w:rFonts w:asciiTheme="minorEastAsia" w:hAnsiTheme="minorEastAsia" w:hint="eastAsia"/>
          <w:b/>
        </w:rPr>
      </w:pPr>
      <w:r>
        <w:rPr>
          <w:rFonts w:asciiTheme="minorEastAsia" w:hAnsiTheme="minorEastAsia" w:hint="eastAsia"/>
          <w:b/>
        </w:rPr>
        <w:t>2、</w:t>
      </w:r>
      <w:r>
        <w:rPr>
          <w:rFonts w:asciiTheme="minorEastAsia" w:hAnsiTheme="minorEastAsia"/>
          <w:b/>
        </w:rPr>
        <w:t>完整的</w:t>
      </w:r>
      <w:r>
        <w:rPr>
          <w:rFonts w:asciiTheme="minorEastAsia" w:hAnsiTheme="minorEastAsia" w:hint="eastAsia"/>
          <w:b/>
        </w:rPr>
        <w:t>HIS系统</w:t>
      </w:r>
      <w:r>
        <w:rPr>
          <w:rFonts w:asciiTheme="minorEastAsia" w:hAnsiTheme="minorEastAsia"/>
          <w:b/>
        </w:rPr>
        <w:t>（</w:t>
      </w:r>
      <w:r>
        <w:rPr>
          <w:rFonts w:asciiTheme="minorEastAsia" w:hAnsiTheme="minorEastAsia" w:hint="eastAsia"/>
          <w:b/>
        </w:rPr>
        <w:t>医院</w:t>
      </w:r>
      <w:r>
        <w:rPr>
          <w:rFonts w:asciiTheme="minorEastAsia" w:hAnsiTheme="minorEastAsia"/>
          <w:b/>
        </w:rPr>
        <w:t>信息系统）</w:t>
      </w:r>
      <w:r>
        <w:rPr>
          <w:rFonts w:asciiTheme="minorEastAsia" w:hAnsiTheme="minorEastAsia" w:hint="eastAsia"/>
          <w:b/>
        </w:rPr>
        <w:t>包括医院</w:t>
      </w:r>
      <w:r>
        <w:rPr>
          <w:rFonts w:asciiTheme="minorEastAsia" w:hAnsiTheme="minorEastAsia"/>
          <w:b/>
        </w:rPr>
        <w:t>管理信息系统（</w:t>
      </w:r>
      <w:r>
        <w:rPr>
          <w:rFonts w:asciiTheme="minorEastAsia" w:hAnsiTheme="minorEastAsia" w:hint="eastAsia"/>
          <w:b/>
        </w:rPr>
        <w:t>HMIS</w:t>
      </w:r>
      <w:r>
        <w:rPr>
          <w:rFonts w:asciiTheme="minorEastAsia" w:hAnsiTheme="minorEastAsia"/>
          <w:b/>
        </w:rPr>
        <w:t>）</w:t>
      </w:r>
      <w:r>
        <w:rPr>
          <w:rFonts w:asciiTheme="minorEastAsia" w:hAnsiTheme="minorEastAsia" w:hint="eastAsia"/>
          <w:b/>
        </w:rPr>
        <w:t>、</w:t>
      </w:r>
      <w:r>
        <w:rPr>
          <w:rFonts w:asciiTheme="minorEastAsia" w:hAnsiTheme="minorEastAsia"/>
          <w:b/>
        </w:rPr>
        <w:t>临床信息系统（</w:t>
      </w:r>
      <w:r>
        <w:rPr>
          <w:rFonts w:asciiTheme="minorEastAsia" w:hAnsiTheme="minorEastAsia" w:hint="eastAsia"/>
          <w:b/>
        </w:rPr>
        <w:t>CIS</w:t>
      </w:r>
      <w:r>
        <w:rPr>
          <w:rFonts w:asciiTheme="minorEastAsia" w:hAnsiTheme="minorEastAsia"/>
          <w:b/>
        </w:rPr>
        <w:t>）</w:t>
      </w:r>
      <w:r>
        <w:rPr>
          <w:rFonts w:asciiTheme="minorEastAsia" w:hAnsiTheme="minorEastAsia" w:hint="eastAsia"/>
          <w:b/>
        </w:rPr>
        <w:t>、</w:t>
      </w:r>
      <w:r>
        <w:rPr>
          <w:rFonts w:asciiTheme="minorEastAsia" w:hAnsiTheme="minorEastAsia"/>
          <w:b/>
        </w:rPr>
        <w:t>接口三大部分；</w:t>
      </w:r>
    </w:p>
    <w:p w14:paraId="770CD9A7" w14:textId="77777777" w:rsidR="00C23314" w:rsidRDefault="00C23314">
      <w:pPr>
        <w:ind w:firstLineChars="100" w:firstLine="211"/>
        <w:rPr>
          <w:rFonts w:asciiTheme="minorEastAsia" w:hAnsiTheme="minorEastAsia" w:hint="eastAsia"/>
          <w:b/>
        </w:rPr>
      </w:pPr>
    </w:p>
    <w:p w14:paraId="4306DB92" w14:textId="77777777" w:rsidR="00C23314" w:rsidRDefault="00000000">
      <w:pPr>
        <w:ind w:firstLineChars="100" w:firstLine="211"/>
        <w:rPr>
          <w:rFonts w:asciiTheme="minorEastAsia" w:hAnsiTheme="minorEastAsia" w:hint="eastAsia"/>
          <w:b/>
        </w:rPr>
      </w:pPr>
      <w:r>
        <w:rPr>
          <w:rFonts w:asciiTheme="minorEastAsia" w:hAnsiTheme="minorEastAsia" w:hint="eastAsia"/>
          <w:b/>
        </w:rPr>
        <w:t>3、HIS的</w:t>
      </w:r>
      <w:r>
        <w:rPr>
          <w:rFonts w:asciiTheme="minorEastAsia" w:hAnsiTheme="minorEastAsia"/>
          <w:b/>
        </w:rPr>
        <w:t>组成：</w:t>
      </w:r>
    </w:p>
    <w:p w14:paraId="79224C46"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1）</w:t>
      </w:r>
      <w:r>
        <w:rPr>
          <w:rFonts w:asciiTheme="minorEastAsia" w:hAnsiTheme="minorEastAsia"/>
        </w:rPr>
        <w:t>硬件（</w:t>
      </w:r>
      <w:r>
        <w:rPr>
          <w:rFonts w:asciiTheme="minorEastAsia" w:hAnsiTheme="minorEastAsia" w:hint="eastAsia"/>
        </w:rPr>
        <w:t>计算机</w:t>
      </w:r>
      <w:r>
        <w:rPr>
          <w:rFonts w:asciiTheme="minorEastAsia" w:hAnsiTheme="minorEastAsia"/>
        </w:rPr>
        <w:t>及必要通信设施等</w:t>
      </w:r>
      <w:r>
        <w:rPr>
          <w:rFonts w:asciiTheme="minorEastAsia" w:hAnsiTheme="minorEastAsia" w:hint="eastAsia"/>
        </w:rPr>
        <w:t>，例如：计算机主机、外部存储器、打印机、服务器、通信电缆，它们是HIS的物理设备、硬件资源，是实现HIS的基础</w:t>
      </w:r>
      <w:r>
        <w:rPr>
          <w:rFonts w:asciiTheme="minorEastAsia" w:hAnsiTheme="minorEastAsia"/>
        </w:rPr>
        <w:t>）；</w:t>
      </w:r>
    </w:p>
    <w:p w14:paraId="33D50A46"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w:t>
      </w:r>
      <w:r>
        <w:rPr>
          <w:rFonts w:asciiTheme="minorEastAsia" w:hAnsiTheme="minorEastAsia"/>
        </w:rPr>
        <w:t>软件（</w:t>
      </w:r>
      <w:r>
        <w:rPr>
          <w:rFonts w:asciiTheme="minorEastAsia" w:hAnsiTheme="minorEastAsia" w:hint="eastAsia"/>
        </w:rPr>
        <w:t>系统</w:t>
      </w:r>
      <w:r>
        <w:rPr>
          <w:rFonts w:asciiTheme="minorEastAsia" w:hAnsiTheme="minorEastAsia"/>
        </w:rPr>
        <w:t>软件、开发软件、应用软件）</w:t>
      </w:r>
      <w:r>
        <w:rPr>
          <w:rFonts w:asciiTheme="minorEastAsia" w:hAnsiTheme="minorEastAsia" w:hint="eastAsia"/>
        </w:rPr>
        <w:t>；</w:t>
      </w:r>
    </w:p>
    <w:p w14:paraId="0EF7E830" w14:textId="77777777" w:rsidR="00C23314" w:rsidRDefault="00000000">
      <w:pPr>
        <w:ind w:firstLineChars="300" w:firstLine="630"/>
        <w:rPr>
          <w:rFonts w:asciiTheme="minorEastAsia" w:hAnsiTheme="minorEastAsia" w:hint="eastAsia"/>
        </w:rPr>
      </w:pPr>
      <w:r>
        <w:rPr>
          <w:rFonts w:asciiTheme="minorEastAsia" w:hAnsiTheme="minorEastAsia" w:hint="eastAsia"/>
        </w:rPr>
        <w:t>系统软件：个人操作系统、网络操作系统等。</w:t>
      </w:r>
    </w:p>
    <w:p w14:paraId="57933B39" w14:textId="77777777" w:rsidR="00C23314" w:rsidRDefault="00000000">
      <w:pPr>
        <w:ind w:leftChars="300" w:left="1680" w:hangingChars="500" w:hanging="1050"/>
        <w:rPr>
          <w:rFonts w:asciiTheme="minorEastAsia" w:hAnsiTheme="minorEastAsia" w:hint="eastAsia"/>
        </w:rPr>
      </w:pPr>
      <w:r>
        <w:rPr>
          <w:rFonts w:asciiTheme="minorEastAsia" w:hAnsiTheme="minorEastAsia" w:hint="eastAsia"/>
        </w:rPr>
        <w:t>开发软件：DBMS、各种开发工具、浏览器，主要用于开发应用软件、管理数据资源、实现通信等。</w:t>
      </w:r>
    </w:p>
    <w:p w14:paraId="4653E5FA" w14:textId="77777777" w:rsidR="00C23314" w:rsidRDefault="00000000">
      <w:pPr>
        <w:ind w:leftChars="300" w:left="1680" w:hangingChars="500" w:hanging="1050"/>
        <w:rPr>
          <w:rFonts w:asciiTheme="minorEastAsia" w:hAnsiTheme="minorEastAsia" w:hint="eastAsia"/>
        </w:rPr>
      </w:pPr>
      <w:r>
        <w:rPr>
          <w:rFonts w:asciiTheme="minorEastAsia" w:hAnsiTheme="minorEastAsia" w:hint="eastAsia"/>
        </w:rPr>
        <w:lastRenderedPageBreak/>
        <w:t>应用软件：辅助医院医疗和经营管理的软件，如HIS、CIS、NIS（Nurse Information System）、LIS、EMR（Electronic Medical Record）、PACS等。</w:t>
      </w:r>
    </w:p>
    <w:p w14:paraId="1BAA93B8"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w:t>
      </w:r>
      <w:r>
        <w:rPr>
          <w:rFonts w:asciiTheme="minorEastAsia" w:hAnsiTheme="minorEastAsia"/>
        </w:rPr>
        <w:t>数据</w:t>
      </w:r>
      <w:r>
        <w:rPr>
          <w:rFonts w:asciiTheme="minorEastAsia" w:hAnsiTheme="minorEastAsia" w:hint="eastAsia"/>
        </w:rPr>
        <w:t>文件和</w:t>
      </w:r>
      <w:r>
        <w:rPr>
          <w:rFonts w:asciiTheme="minorEastAsia" w:hAnsiTheme="minorEastAsia"/>
        </w:rPr>
        <w:t>数据库——实现辅助医疗管理的数据基础；</w:t>
      </w:r>
    </w:p>
    <w:p w14:paraId="79F1C2E5" w14:textId="77777777" w:rsidR="00C23314" w:rsidRDefault="00000000">
      <w:pPr>
        <w:ind w:leftChars="400" w:left="840"/>
        <w:rPr>
          <w:rFonts w:asciiTheme="minorEastAsia" w:hAnsiTheme="minorEastAsia" w:hint="eastAsia"/>
        </w:rPr>
      </w:pPr>
      <w:r>
        <w:rPr>
          <w:rFonts w:asciiTheme="minorEastAsia" w:hAnsiTheme="minorEastAsia" w:hint="eastAsia"/>
        </w:rPr>
        <w:t>存放HIS应用相关的数据，是实现辅助医疗管理的数据基础。目前大量的医疗数据存放在数据库中，逐渐引入了DW。</w:t>
      </w:r>
    </w:p>
    <w:p w14:paraId="4ACECF37" w14:textId="77777777" w:rsidR="00C23314" w:rsidRDefault="00000000">
      <w:pPr>
        <w:ind w:firstLineChars="200" w:firstLine="420"/>
        <w:rPr>
          <w:rFonts w:asciiTheme="minorEastAsia" w:hAnsiTheme="minorEastAsia" w:hint="eastAsia"/>
        </w:rPr>
      </w:pPr>
      <w:r>
        <w:rPr>
          <w:rFonts w:asciiTheme="minorEastAsia" w:hAnsiTheme="minorEastAsia"/>
        </w:rPr>
        <w:t>4</w:t>
      </w:r>
      <w:r>
        <w:rPr>
          <w:rFonts w:asciiTheme="minorEastAsia" w:hAnsiTheme="minorEastAsia" w:hint="eastAsia"/>
        </w:rPr>
        <w:t>）</w:t>
      </w:r>
      <w:r>
        <w:rPr>
          <w:rFonts w:asciiTheme="minorEastAsia" w:hAnsiTheme="minorEastAsia"/>
        </w:rPr>
        <w:t>相关人员；</w:t>
      </w:r>
    </w:p>
    <w:p w14:paraId="7AF04CEA" w14:textId="77777777" w:rsidR="00C23314" w:rsidRDefault="00000000">
      <w:pPr>
        <w:ind w:leftChars="300" w:left="630"/>
        <w:rPr>
          <w:rFonts w:asciiTheme="minorEastAsia" w:hAnsiTheme="minorEastAsia" w:hint="eastAsia"/>
        </w:rPr>
      </w:pPr>
      <w:r>
        <w:rPr>
          <w:rFonts w:asciiTheme="minorEastAsia" w:hAnsiTheme="minorEastAsia" w:hint="eastAsia"/>
        </w:rPr>
        <w:t>HIS的开发与实施涉及多方面的人员，如医院最高层的领导、中层管理人员、业务科室人员、系统分析员、系统设计员、程序设计员等。</w:t>
      </w:r>
    </w:p>
    <w:p w14:paraId="6FC3A856" w14:textId="77777777" w:rsidR="00C23314" w:rsidRDefault="00000000">
      <w:pPr>
        <w:ind w:firstLineChars="200" w:firstLine="420"/>
        <w:rPr>
          <w:rFonts w:asciiTheme="minorEastAsia" w:hAnsiTheme="minorEastAsia" w:hint="eastAsia"/>
        </w:rPr>
      </w:pPr>
      <w:r>
        <w:rPr>
          <w:rFonts w:asciiTheme="minorEastAsia" w:hAnsiTheme="minorEastAsia" w:hint="eastAsia"/>
        </w:rPr>
        <w:t>5）</w:t>
      </w:r>
      <w:r>
        <w:rPr>
          <w:rFonts w:asciiTheme="minorEastAsia" w:hAnsiTheme="minorEastAsia"/>
        </w:rPr>
        <w:t>医院管理制度</w:t>
      </w:r>
      <w:r>
        <w:rPr>
          <w:rFonts w:asciiTheme="minorEastAsia" w:hAnsiTheme="minorEastAsia" w:hint="eastAsia"/>
        </w:rPr>
        <w:t>与规范</w:t>
      </w:r>
      <w:r>
        <w:rPr>
          <w:rFonts w:asciiTheme="minorEastAsia" w:hAnsiTheme="minorEastAsia"/>
        </w:rPr>
        <w:t>——HIS</w:t>
      </w:r>
      <w:r>
        <w:rPr>
          <w:rFonts w:asciiTheme="minorEastAsia" w:hAnsiTheme="minorEastAsia" w:hint="eastAsia"/>
        </w:rPr>
        <w:t>成功</w:t>
      </w:r>
      <w:r>
        <w:rPr>
          <w:rFonts w:asciiTheme="minorEastAsia" w:hAnsiTheme="minorEastAsia"/>
        </w:rPr>
        <w:t>开发和运行的管理基础和保障；</w:t>
      </w:r>
    </w:p>
    <w:p w14:paraId="401DEAD8" w14:textId="77777777" w:rsidR="00C23314" w:rsidRDefault="00000000">
      <w:pPr>
        <w:ind w:firstLineChars="300" w:firstLine="630"/>
        <w:rPr>
          <w:rFonts w:asciiTheme="minorEastAsia" w:hAnsiTheme="minorEastAsia" w:hint="eastAsia"/>
        </w:rPr>
      </w:pPr>
      <w:r>
        <w:rPr>
          <w:rFonts w:asciiTheme="minorEastAsia" w:hAnsiTheme="minorEastAsia" w:hint="eastAsia"/>
        </w:rPr>
        <w:t>包括：组织结构、部门职责、医疗规范和流程、岗位制度等</w:t>
      </w:r>
    </w:p>
    <w:p w14:paraId="56C74732" w14:textId="77777777" w:rsidR="00C23314" w:rsidRDefault="00C23314">
      <w:pPr>
        <w:ind w:firstLineChars="100" w:firstLine="211"/>
        <w:rPr>
          <w:rFonts w:asciiTheme="minorEastAsia" w:hAnsiTheme="minorEastAsia" w:hint="eastAsia"/>
          <w:b/>
        </w:rPr>
      </w:pPr>
    </w:p>
    <w:p w14:paraId="36032421" w14:textId="77777777" w:rsidR="00C23314" w:rsidRDefault="00000000">
      <w:pPr>
        <w:ind w:firstLineChars="100" w:firstLine="211"/>
        <w:rPr>
          <w:rFonts w:asciiTheme="minorEastAsia" w:hAnsiTheme="minorEastAsia" w:hint="eastAsia"/>
          <w:b/>
        </w:rPr>
      </w:pPr>
      <w:r>
        <w:rPr>
          <w:rFonts w:asciiTheme="minorEastAsia" w:hAnsiTheme="minorEastAsia"/>
          <w:b/>
        </w:rPr>
        <w:t>4</w:t>
      </w:r>
      <w:r>
        <w:rPr>
          <w:rFonts w:asciiTheme="minorEastAsia" w:hAnsiTheme="minorEastAsia" w:hint="eastAsia"/>
          <w:b/>
        </w:rPr>
        <w:t>、HIS的</w:t>
      </w:r>
      <w:r>
        <w:rPr>
          <w:rFonts w:asciiTheme="minorEastAsia" w:hAnsiTheme="minorEastAsia"/>
          <w:b/>
        </w:rPr>
        <w:t>开发方式：</w:t>
      </w:r>
    </w:p>
    <w:p w14:paraId="318DCD19" w14:textId="77777777" w:rsidR="00C23314" w:rsidRDefault="00000000">
      <w:pPr>
        <w:ind w:firstLineChars="200" w:firstLine="420"/>
        <w:rPr>
          <w:rFonts w:asciiTheme="minorEastAsia" w:hAnsiTheme="minorEastAsia" w:hint="eastAsia"/>
        </w:rPr>
      </w:pPr>
      <w:r>
        <w:rPr>
          <w:rFonts w:asciiTheme="minorEastAsia" w:hAnsiTheme="minorEastAsia" w:hint="eastAsia"/>
        </w:rPr>
        <w:t>1）委托开发</w:t>
      </w:r>
    </w:p>
    <w:p w14:paraId="2801FA05" w14:textId="77777777" w:rsidR="00C23314" w:rsidRDefault="00000000">
      <w:pPr>
        <w:ind w:firstLineChars="300" w:firstLine="630"/>
        <w:rPr>
          <w:rFonts w:asciiTheme="minorEastAsia" w:hAnsiTheme="minorEastAsia" w:hint="eastAsia"/>
        </w:rPr>
      </w:pPr>
      <w:r>
        <w:rPr>
          <w:rFonts w:asciiTheme="minorEastAsia" w:hAnsiTheme="minorEastAsia" w:hint="eastAsia"/>
        </w:rPr>
        <w:t>优点：省时、省事；缺点：费用较高，系统维护需要开发单位的长期支持。</w:t>
      </w:r>
    </w:p>
    <w:p w14:paraId="6EE165A9"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）自主开发</w:t>
      </w:r>
    </w:p>
    <w:p w14:paraId="5805E80C" w14:textId="77777777" w:rsidR="00C23314" w:rsidRDefault="00000000">
      <w:pPr>
        <w:ind w:leftChars="300" w:left="630"/>
        <w:rPr>
          <w:rFonts w:asciiTheme="minorEastAsia" w:hAnsiTheme="minorEastAsia" w:hint="eastAsia"/>
        </w:rPr>
      </w:pPr>
      <w:r>
        <w:rPr>
          <w:rFonts w:asciiTheme="minorEastAsia" w:hAnsiTheme="minorEastAsia" w:hint="eastAsia"/>
        </w:rPr>
        <w:t>优点：开发费用少，满意度较高，便于维护；缺点：开发人员水平参差不齐，开发水平较低，系统优化不够，后期维护也很困难。</w:t>
      </w:r>
    </w:p>
    <w:p w14:paraId="75A404AD"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）联合开发</w:t>
      </w:r>
    </w:p>
    <w:p w14:paraId="30544567" w14:textId="77777777" w:rsidR="00C23314" w:rsidRDefault="00000000">
      <w:pPr>
        <w:ind w:leftChars="300" w:left="630"/>
        <w:rPr>
          <w:rFonts w:asciiTheme="minorEastAsia" w:hAnsiTheme="minorEastAsia" w:hint="eastAsia"/>
        </w:rPr>
      </w:pPr>
      <w:r>
        <w:rPr>
          <w:rFonts w:asciiTheme="minorEastAsia" w:hAnsiTheme="minorEastAsia" w:hint="eastAsia"/>
        </w:rPr>
        <w:t>优点：相对于委托方开发方式较为节约资金，可以增强企业的技术力量，便于系统维护；缺点：容易出现双方责任不清互相推诿想的现象。</w:t>
      </w:r>
    </w:p>
    <w:p w14:paraId="2BF75144" w14:textId="77777777" w:rsidR="00C23314" w:rsidRDefault="00000000">
      <w:pPr>
        <w:ind w:firstLineChars="300" w:firstLine="630"/>
        <w:rPr>
          <w:rFonts w:asciiTheme="minorEastAsia" w:hAnsiTheme="minorEastAsia" w:hint="eastAsia"/>
        </w:rPr>
      </w:pPr>
      <w:r>
        <w:rPr>
          <w:rFonts w:asciiTheme="minorEastAsia" w:hAnsiTheme="minorEastAsia"/>
        </w:rPr>
        <w:t>4</w:t>
      </w:r>
      <w:r>
        <w:rPr>
          <w:rFonts w:asciiTheme="minorEastAsia" w:hAnsiTheme="minorEastAsia" w:hint="eastAsia"/>
        </w:rPr>
        <w:t>）购买软件包进行二次开发</w:t>
      </w:r>
    </w:p>
    <w:p w14:paraId="49F5772B" w14:textId="77777777" w:rsidR="00C23314" w:rsidRDefault="00000000">
      <w:pPr>
        <w:ind w:leftChars="400" w:left="840"/>
        <w:rPr>
          <w:rFonts w:asciiTheme="minorEastAsia" w:hAnsiTheme="minorEastAsia" w:hint="eastAsia"/>
        </w:rPr>
      </w:pPr>
      <w:r>
        <w:rPr>
          <w:rFonts w:asciiTheme="minorEastAsia" w:hAnsiTheme="minorEastAsia" w:hint="eastAsia"/>
        </w:rPr>
        <w:t>优点：节省时间和费用，技术水平较高；缺点：通用软件的专业性较差，根据用户的需求，需要有一定的技术力量来做软件改善和接口设计工作等二次开发。</w:t>
      </w:r>
    </w:p>
    <w:p w14:paraId="68E981D0" w14:textId="77777777" w:rsidR="00C23314" w:rsidRDefault="00C23314">
      <w:pPr>
        <w:ind w:firstLineChars="100" w:firstLine="211"/>
        <w:rPr>
          <w:rFonts w:asciiTheme="minorEastAsia" w:hAnsiTheme="minorEastAsia" w:hint="eastAsia"/>
          <w:b/>
        </w:rPr>
      </w:pPr>
    </w:p>
    <w:p w14:paraId="6125F68E" w14:textId="77777777" w:rsidR="00C23314" w:rsidRDefault="00000000">
      <w:pPr>
        <w:ind w:firstLineChars="100" w:firstLine="211"/>
        <w:rPr>
          <w:rFonts w:asciiTheme="minorEastAsia" w:hAnsiTheme="minorEastAsia" w:hint="eastAsia"/>
          <w:b/>
        </w:rPr>
      </w:pPr>
      <w:r>
        <w:rPr>
          <w:rFonts w:asciiTheme="minorEastAsia" w:hAnsiTheme="minorEastAsia"/>
          <w:b/>
        </w:rPr>
        <w:t>5</w:t>
      </w:r>
      <w:r>
        <w:rPr>
          <w:rFonts w:asciiTheme="minorEastAsia" w:hAnsiTheme="minorEastAsia" w:hint="eastAsia"/>
          <w:b/>
        </w:rPr>
        <w:t>、HIS的</w:t>
      </w:r>
      <w:r>
        <w:rPr>
          <w:rFonts w:asciiTheme="minorEastAsia" w:hAnsiTheme="minorEastAsia"/>
          <w:b/>
        </w:rPr>
        <w:t>开发方法：</w:t>
      </w:r>
    </w:p>
    <w:p w14:paraId="0870984E" w14:textId="77777777" w:rsidR="00C23314" w:rsidRDefault="00000000">
      <w:pPr>
        <w:ind w:firstLineChars="200" w:firstLine="420"/>
        <w:rPr>
          <w:rFonts w:asciiTheme="minorEastAsia" w:hAnsiTheme="minorEastAsia" w:hint="eastAsia"/>
        </w:rPr>
      </w:pPr>
      <w:r>
        <w:rPr>
          <w:rFonts w:asciiTheme="minorEastAsia" w:hAnsiTheme="minorEastAsia" w:hint="eastAsia"/>
        </w:rPr>
        <w:t>1）</w:t>
      </w:r>
      <w:r>
        <w:rPr>
          <w:rFonts w:asciiTheme="minorEastAsia" w:hAnsiTheme="minorEastAsia"/>
        </w:rPr>
        <w:t>生命周期</w:t>
      </w:r>
      <w:r>
        <w:rPr>
          <w:rFonts w:asciiTheme="minorEastAsia" w:hAnsiTheme="minorEastAsia" w:hint="eastAsia"/>
        </w:rPr>
        <w:t>法</w:t>
      </w:r>
      <w:r>
        <w:rPr>
          <w:rFonts w:asciiTheme="minorEastAsia" w:hAnsiTheme="minorEastAsia"/>
        </w:rPr>
        <w:t>（</w:t>
      </w:r>
      <w:r>
        <w:rPr>
          <w:rFonts w:asciiTheme="minorEastAsia" w:hAnsiTheme="minorEastAsia" w:hint="eastAsia"/>
        </w:rPr>
        <w:t>又称结构</w:t>
      </w:r>
      <w:r>
        <w:rPr>
          <w:rFonts w:asciiTheme="minorEastAsia" w:hAnsiTheme="minorEastAsia"/>
        </w:rPr>
        <w:t>化方法，最为</w:t>
      </w:r>
      <w:r>
        <w:rPr>
          <w:rFonts w:asciiTheme="minorEastAsia" w:hAnsiTheme="minorEastAsia" w:hint="eastAsia"/>
        </w:rPr>
        <w:t>普遍</w:t>
      </w:r>
      <w:r>
        <w:rPr>
          <w:rFonts w:asciiTheme="minorEastAsia" w:hAnsiTheme="minorEastAsia"/>
        </w:rPr>
        <w:t>、成熟的方法）</w:t>
      </w:r>
      <w:r>
        <w:rPr>
          <w:rFonts w:asciiTheme="minorEastAsia" w:hAnsiTheme="minorEastAsia" w:hint="eastAsia"/>
        </w:rPr>
        <w:t>；</w:t>
      </w:r>
    </w:p>
    <w:p w14:paraId="628F9F55"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w:t>
      </w:r>
      <w:r>
        <w:rPr>
          <w:rFonts w:asciiTheme="minorEastAsia" w:hAnsiTheme="minorEastAsia"/>
        </w:rPr>
        <w:t>快速原型法；</w:t>
      </w:r>
    </w:p>
    <w:p w14:paraId="3AE06628"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3）</w:t>
      </w:r>
      <w:r>
        <w:rPr>
          <w:rFonts w:asciiTheme="minorEastAsia" w:hAnsiTheme="minorEastAsia"/>
        </w:rPr>
        <w:t>面向对象方法（</w:t>
      </w:r>
      <w:r>
        <w:rPr>
          <w:rFonts w:asciiTheme="minorEastAsia" w:hAnsiTheme="minorEastAsia" w:hint="eastAsia"/>
        </w:rPr>
        <w:t>继承</w:t>
      </w:r>
      <w:r>
        <w:rPr>
          <w:rFonts w:asciiTheme="minorEastAsia" w:hAnsiTheme="minorEastAsia"/>
        </w:rPr>
        <w:t>、对象</w:t>
      </w:r>
      <w:r>
        <w:rPr>
          <w:rFonts w:asciiTheme="minorEastAsia" w:hAnsiTheme="minorEastAsia" w:hint="eastAsia"/>
        </w:rPr>
        <w:t>、</w:t>
      </w:r>
      <w:r>
        <w:rPr>
          <w:rFonts w:asciiTheme="minorEastAsia" w:hAnsiTheme="minorEastAsia"/>
        </w:rPr>
        <w:t>封装、多</w:t>
      </w:r>
      <w:r>
        <w:rPr>
          <w:rFonts w:asciiTheme="minorEastAsia" w:hAnsiTheme="minorEastAsia" w:hint="eastAsia"/>
        </w:rPr>
        <w:t>态</w:t>
      </w:r>
      <w:r>
        <w:rPr>
          <w:rFonts w:asciiTheme="minorEastAsia" w:hAnsiTheme="minorEastAsia"/>
        </w:rPr>
        <w:t>）</w:t>
      </w:r>
      <w:r>
        <w:rPr>
          <w:rFonts w:asciiTheme="minorEastAsia" w:hAnsiTheme="minorEastAsia" w:hint="eastAsia"/>
        </w:rPr>
        <w:t>【对象</w:t>
      </w:r>
      <w:r>
        <w:rPr>
          <w:rFonts w:asciiTheme="minorEastAsia" w:hAnsiTheme="minorEastAsia"/>
        </w:rPr>
        <w:t>是数据和操作的封装体，被严格化</w:t>
      </w:r>
      <w:r>
        <w:rPr>
          <w:rFonts w:asciiTheme="minorEastAsia" w:hAnsiTheme="minorEastAsia" w:hint="eastAsia"/>
        </w:rPr>
        <w:t>实体】；</w:t>
      </w:r>
    </w:p>
    <w:p w14:paraId="4DBBE40C" w14:textId="77777777" w:rsidR="00C23314" w:rsidRDefault="00C23314">
      <w:pPr>
        <w:ind w:firstLineChars="100" w:firstLine="211"/>
        <w:rPr>
          <w:rFonts w:asciiTheme="minorEastAsia" w:hAnsiTheme="minorEastAsia" w:hint="eastAsia"/>
          <w:b/>
        </w:rPr>
      </w:pPr>
    </w:p>
    <w:p w14:paraId="3C288031" w14:textId="77777777" w:rsidR="00C23314" w:rsidRDefault="00000000">
      <w:pPr>
        <w:ind w:firstLineChars="100" w:firstLine="211"/>
        <w:rPr>
          <w:rFonts w:asciiTheme="minorEastAsia" w:hAnsiTheme="minorEastAsia" w:hint="eastAsia"/>
          <w:b/>
        </w:rPr>
      </w:pPr>
      <w:r>
        <w:rPr>
          <w:rFonts w:asciiTheme="minorEastAsia" w:hAnsiTheme="minorEastAsia" w:hint="eastAsia"/>
          <w:b/>
        </w:rPr>
        <w:t>6、HIS总体设计</w:t>
      </w:r>
      <w:r>
        <w:rPr>
          <w:rFonts w:asciiTheme="minorEastAsia" w:hAnsiTheme="minorEastAsia"/>
          <w:b/>
        </w:rPr>
        <w:t>步骤：</w:t>
      </w:r>
    </w:p>
    <w:p w14:paraId="78CABDDA"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）设计系统方案</w:t>
      </w:r>
    </w:p>
    <w:p w14:paraId="14E23D2C" w14:textId="77777777" w:rsidR="00C23314" w:rsidRDefault="00000000">
      <w:pPr>
        <w:ind w:firstLineChars="200" w:firstLine="420"/>
        <w:rPr>
          <w:rFonts w:asciiTheme="minorEastAsia" w:hAnsiTheme="minorEastAsia" w:hint="eastAsia"/>
        </w:rPr>
      </w:pPr>
      <w:r>
        <w:rPr>
          <w:rFonts w:asciiTheme="minorEastAsia" w:hAnsiTheme="minorEastAsia" w:hint="eastAsia"/>
        </w:rPr>
        <w:t>2）选择一组合理的方案</w:t>
      </w:r>
    </w:p>
    <w:p w14:paraId="465186E4" w14:textId="77777777" w:rsidR="00C23314" w:rsidRDefault="00000000">
      <w:pPr>
        <w:ind w:firstLineChars="200" w:firstLine="420"/>
        <w:rPr>
          <w:rFonts w:asciiTheme="minorEastAsia" w:hAnsiTheme="minorEastAsia" w:hint="eastAsia"/>
        </w:rPr>
      </w:pPr>
      <w:r>
        <w:rPr>
          <w:rFonts w:asciiTheme="minorEastAsia" w:hAnsiTheme="minorEastAsia" w:hint="eastAsia"/>
        </w:rPr>
        <w:t>3）推荐最佳实施方案</w:t>
      </w:r>
    </w:p>
    <w:p w14:paraId="40B0C4BA" w14:textId="77777777" w:rsidR="00C23314" w:rsidRDefault="00000000">
      <w:pPr>
        <w:ind w:firstLineChars="200" w:firstLine="420"/>
        <w:rPr>
          <w:rFonts w:asciiTheme="minorEastAsia" w:hAnsiTheme="minorEastAsia" w:hint="eastAsia"/>
        </w:rPr>
      </w:pPr>
      <w:r>
        <w:rPr>
          <w:rFonts w:asciiTheme="minorEastAsia" w:hAnsiTheme="minorEastAsia" w:hint="eastAsia"/>
        </w:rPr>
        <w:t>4）功能分解</w:t>
      </w:r>
    </w:p>
    <w:p w14:paraId="5877DCA0" w14:textId="77777777" w:rsidR="00C23314" w:rsidRDefault="00000000">
      <w:pPr>
        <w:ind w:firstLineChars="200" w:firstLine="420"/>
        <w:rPr>
          <w:rFonts w:asciiTheme="minorEastAsia" w:hAnsiTheme="minorEastAsia" w:hint="eastAsia"/>
        </w:rPr>
      </w:pPr>
      <w:r>
        <w:rPr>
          <w:rFonts w:asciiTheme="minorEastAsia" w:hAnsiTheme="minorEastAsia" w:hint="eastAsia"/>
        </w:rPr>
        <w:t>5）软件结构设计</w:t>
      </w:r>
    </w:p>
    <w:p w14:paraId="0957C3CA" w14:textId="77777777" w:rsidR="00C23314" w:rsidRDefault="00000000">
      <w:pPr>
        <w:ind w:firstLineChars="200" w:firstLine="420"/>
        <w:rPr>
          <w:rFonts w:asciiTheme="minorEastAsia" w:hAnsiTheme="minorEastAsia" w:hint="eastAsia"/>
        </w:rPr>
      </w:pPr>
      <w:r>
        <w:rPr>
          <w:rFonts w:asciiTheme="minorEastAsia" w:hAnsiTheme="minorEastAsia" w:hint="eastAsia"/>
        </w:rPr>
        <w:t>6）数据库设计、文件结构的设计</w:t>
      </w:r>
    </w:p>
    <w:p w14:paraId="06FED1CF" w14:textId="77777777" w:rsidR="00C23314" w:rsidRDefault="00000000">
      <w:pPr>
        <w:ind w:firstLineChars="200" w:firstLine="420"/>
        <w:rPr>
          <w:rFonts w:asciiTheme="minorEastAsia" w:hAnsiTheme="minorEastAsia" w:hint="eastAsia"/>
        </w:rPr>
      </w:pPr>
      <w:r>
        <w:rPr>
          <w:rFonts w:asciiTheme="minorEastAsia" w:hAnsiTheme="minorEastAsia" w:hint="eastAsia"/>
        </w:rPr>
        <w:t>7）制订测试计划</w:t>
      </w:r>
    </w:p>
    <w:p w14:paraId="78C3B93A" w14:textId="77777777" w:rsidR="00C23314" w:rsidRDefault="00000000">
      <w:pPr>
        <w:ind w:firstLineChars="200" w:firstLine="420"/>
        <w:rPr>
          <w:rFonts w:asciiTheme="minorEastAsia" w:hAnsiTheme="minorEastAsia" w:hint="eastAsia"/>
        </w:rPr>
      </w:pPr>
      <w:r>
        <w:rPr>
          <w:rFonts w:asciiTheme="minorEastAsia" w:hAnsiTheme="minorEastAsia" w:hint="eastAsia"/>
        </w:rPr>
        <w:t>8）审查与复审</w:t>
      </w:r>
    </w:p>
    <w:p w14:paraId="07A5EDC5" w14:textId="77777777" w:rsidR="00C23314" w:rsidRDefault="00C23314">
      <w:pPr>
        <w:ind w:firstLineChars="100" w:firstLine="211"/>
        <w:rPr>
          <w:rFonts w:asciiTheme="minorEastAsia" w:hAnsiTheme="minorEastAsia" w:hint="eastAsia"/>
          <w:b/>
        </w:rPr>
      </w:pPr>
    </w:p>
    <w:p w14:paraId="039F503F" w14:textId="77777777" w:rsidR="00C23314" w:rsidRDefault="00000000">
      <w:pPr>
        <w:ind w:firstLineChars="100" w:firstLine="210"/>
        <w:rPr>
          <w:rFonts w:asciiTheme="minorEastAsia" w:hAnsiTheme="minorEastAsia" w:hint="eastAsia"/>
          <w:b/>
        </w:rPr>
      </w:pPr>
      <w:r>
        <w:rPr>
          <w:rFonts w:asciiTheme="minorEastAsia" w:hAnsiTheme="minorEastAsia"/>
          <w:noProof/>
        </w:rPr>
        <mc:AlternateContent>
          <mc:Choice Requires="wps">
            <w:drawing>
              <wp:anchor distT="0" distB="0" distL="114300" distR="114300" simplePos="0" relativeHeight="251666432" behindDoc="0" locked="0" layoutInCell="1" allowOverlap="1" wp14:anchorId="686D8543" wp14:editId="4C9E3A59">
                <wp:simplePos x="0" y="0"/>
                <wp:positionH relativeFrom="margin">
                  <wp:posOffset>4065905</wp:posOffset>
                </wp:positionH>
                <wp:positionV relativeFrom="paragraph">
                  <wp:posOffset>155575</wp:posOffset>
                </wp:positionV>
                <wp:extent cx="814705" cy="368935"/>
                <wp:effectExtent l="0" t="0" r="0" b="0"/>
                <wp:wrapNone/>
                <wp:docPr id="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368935"/>
                        </a:xfrm>
                        <a:prstGeom prst="rect">
                          <a:avLst/>
                        </a:prstGeom>
                        <a:noFill/>
                        <a:ln>
                          <a:noFill/>
                          <a:headEnd/>
                          <a:tailEnd/>
                        </a:ln>
                      </wps:spPr>
                      <wps:txbx>
                        <w:txbxContent>
                          <w:p w14:paraId="23405F61"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存储文件</w:t>
                            </w:r>
                          </w:p>
                        </w:txbxContent>
                      </wps:txbx>
                      <wps:bodyPr wrap="square">
                        <a:spAutoFit/>
                      </wps:bodyPr>
                    </wps:wsp>
                  </a:graphicData>
                </a:graphic>
              </wp:anchor>
            </w:drawing>
          </mc:Choice>
          <mc:Fallback>
            <w:pict>
              <v:shapetype w14:anchorId="686D8543" id="_x0000_t202" coordsize="21600,21600" o:spt="202" path="m,l,21600r21600,l21600,xe">
                <v:stroke joinstyle="miter"/>
                <v:path gradientshapeok="t" o:connecttype="rect"/>
              </v:shapetype>
              <v:shape id="Text Box 15" o:spid="_x0000_s1026" type="#_x0000_t202" style="position:absolute;left:0;text-align:left;margin-left:320.15pt;margin-top:12.25pt;width:64.15pt;height:29.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" filled="f" stroked="f">
                <v:textbox style="mso-fit-shape-to-text:t">
                  <w:txbxContent>
                    <w:p w14:paraId="23405F61"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存储文件</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1664384" behindDoc="0" locked="0" layoutInCell="1" allowOverlap="1" wp14:anchorId="6D314E75" wp14:editId="179BCE73">
                <wp:simplePos x="0" y="0"/>
                <wp:positionH relativeFrom="column">
                  <wp:posOffset>2967990</wp:posOffset>
                </wp:positionH>
                <wp:positionV relativeFrom="paragraph">
                  <wp:posOffset>173355</wp:posOffset>
                </wp:positionV>
                <wp:extent cx="536575" cy="346710"/>
                <wp:effectExtent l="0" t="0" r="0" b="0"/>
                <wp:wrapNone/>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346710"/>
                        </a:xfrm>
                        <a:prstGeom prst="rect">
                          <a:avLst/>
                        </a:prstGeom>
                        <a:noFill/>
                        <a:ln>
                          <a:noFill/>
                          <a:headEnd/>
                          <a:tailEnd/>
                        </a:ln>
                      </wps:spPr>
                      <wps:txbx>
                        <w:txbxContent>
                          <w:p w14:paraId="16406306"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判断</w:t>
                            </w:r>
                          </w:p>
                        </w:txbxContent>
                      </wps:txbx>
                      <wps:bodyPr wrap="square">
                        <a:noAutofit/>
                      </wps:bodyPr>
                    </wps:wsp>
                  </a:graphicData>
                </a:graphic>
              </wp:anchor>
            </w:drawing>
          </mc:Choice>
          <mc:Fallback>
            <w:pict>
              <v:shape w14:anchorId="6D314E75" id="Text Box 14" o:spid="_x0000_s1027" type="#_x0000_t202" style="position:absolute;left:0;text-align:left;margin-left:233.7pt;margin-top:13.65pt;width:42.25pt;height:27.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" filled="f" stroked="f">
                <v:textbox>
                  <w:txbxContent>
                    <w:p w14:paraId="16406306"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判断</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662336" behindDoc="0" locked="0" layoutInCell="1" allowOverlap="1" wp14:anchorId="4F4BD3A4" wp14:editId="2B030775">
                <wp:simplePos x="0" y="0"/>
                <wp:positionH relativeFrom="margin">
                  <wp:posOffset>1407795</wp:posOffset>
                </wp:positionH>
                <wp:positionV relativeFrom="paragraph">
                  <wp:posOffset>200025</wp:posOffset>
                </wp:positionV>
                <wp:extent cx="1132840" cy="257810"/>
                <wp:effectExtent l="0" t="0" r="0" b="889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2840" cy="257810"/>
                        </a:xfrm>
                        <a:prstGeom prst="rect">
                          <a:avLst/>
                        </a:prstGeom>
                        <a:noFill/>
                        <a:ln>
                          <a:noFill/>
                          <a:headEnd/>
                          <a:tailEnd/>
                        </a:ln>
                      </wps:spPr>
                      <wps:txbx>
                        <w:txbxContent>
                          <w:p w14:paraId="5237D14A"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业务处理内容</w:t>
                            </w:r>
                          </w:p>
                        </w:txbxContent>
                      </wps:txbx>
                      <wps:bodyPr wrap="square">
                        <a:noAutofit/>
                      </wps:bodyPr>
                    </wps:wsp>
                  </a:graphicData>
                </a:graphic>
              </wp:anchor>
            </w:drawing>
          </mc:Choice>
          <mc:Fallback>
            <w:pict>
              <v:shape w14:anchorId="4F4BD3A4" id="Text Box 13" o:spid="_x0000_s1028" type="#_x0000_t202" style="position:absolute;left:0;text-align:left;margin-left:110.85pt;margin-top:15.75pt;width:89.2pt;height:20.3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" filled="f" stroked="f">
                <v:textbox>
                  <w:txbxContent>
                    <w:p w14:paraId="5237D14A"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业务处理内容</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1660288" behindDoc="0" locked="0" layoutInCell="1" allowOverlap="1" wp14:anchorId="2E41D4EB" wp14:editId="2E9204CD">
                <wp:simplePos x="0" y="0"/>
                <wp:positionH relativeFrom="margin">
                  <wp:posOffset>205740</wp:posOffset>
                </wp:positionH>
                <wp:positionV relativeFrom="paragraph">
                  <wp:posOffset>191135</wp:posOffset>
                </wp:positionV>
                <wp:extent cx="1172210" cy="278130"/>
                <wp:effectExtent l="0" t="0" r="0" b="7620"/>
                <wp:wrapNone/>
                <wp:docPr id="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210" cy="278130"/>
                        </a:xfrm>
                        <a:prstGeom prst="rect">
                          <a:avLst/>
                        </a:prstGeom>
                        <a:noFill/>
                        <a:ln>
                          <a:noFill/>
                          <a:headEnd/>
                          <a:tailEnd/>
                        </a:ln>
                      </wps:spPr>
                      <wps:txbx>
                        <w:txbxContent>
                          <w:p w14:paraId="33640AD4"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业务处理单位</w:t>
                            </w:r>
                          </w:p>
                        </w:txbxContent>
                      </wps:txbx>
                      <wps:bodyPr wrap="square">
                        <a:noAutofit/>
                      </wps:bodyPr>
                    </wps:wsp>
                  </a:graphicData>
                </a:graphic>
              </wp:anchor>
            </w:drawing>
          </mc:Choice>
          <mc:Fallback>
            <w:pict>
              <v:shape w14:anchorId="2E41D4EB" id="Text Box 12" o:spid="_x0000_s1029" type="#_x0000_t202" style="position:absolute;left:0;text-align:left;margin-left:16.2pt;margin-top:15.05pt;width:92.3pt;height:21.9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" filled="f" stroked="f">
                <v:textbox>
                  <w:txbxContent>
                    <w:p w14:paraId="33640AD4"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业务处理单位</w:t>
                      </w:r>
                    </w:p>
                  </w:txbxContent>
                </v:textbox>
                <w10:wrap anchorx="margin"/>
              </v:shape>
            </w:pict>
          </mc:Fallback>
        </mc:AlternateContent>
      </w:r>
      <w:r>
        <w:rPr>
          <w:rFonts w:asciiTheme="minorEastAsia" w:hAnsiTheme="minorEastAsia" w:hint="eastAsia"/>
          <w:b/>
        </w:rPr>
        <w:t>7、业务</w:t>
      </w:r>
      <w:r>
        <w:rPr>
          <w:rFonts w:asciiTheme="minorEastAsia" w:hAnsiTheme="minorEastAsia"/>
          <w:b/>
        </w:rPr>
        <w:t>流程图基本符号：</w:t>
      </w:r>
    </w:p>
    <w:p w14:paraId="11D644C6" w14:textId="77777777" w:rsidR="00C23314" w:rsidRDefault="00000000">
      <w:pPr>
        <w:rPr>
          <w:rFonts w:asciiTheme="minorEastAsia" w:hAnsiTheme="minorEastAsia" w:hint="eastAsia"/>
        </w:rPr>
      </w:pPr>
      <w:r>
        <w:rPr>
          <w:rFonts w:asciiTheme="minorEastAsia" w:hAnsiTheme="minorEastAsia"/>
          <w:noProof/>
        </w:rPr>
        <w:drawing>
          <wp:anchor distT="0" distB="0" distL="114300" distR="114300" simplePos="0" relativeHeight="251663360" behindDoc="0" locked="0" layoutInCell="1" allowOverlap="1" wp14:anchorId="32CF069D" wp14:editId="4B3D7C37">
            <wp:simplePos x="0" y="0"/>
            <wp:positionH relativeFrom="column">
              <wp:posOffset>2865120</wp:posOffset>
            </wp:positionH>
            <wp:positionV relativeFrom="paragraph">
              <wp:posOffset>182880</wp:posOffset>
            </wp:positionV>
            <wp:extent cx="720090" cy="439704"/>
            <wp:effectExtent l="0" t="0" r="3810" b="0"/>
            <wp:wrapNone/>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pic:cNvPicPr>
                      <a:picLocks noChangeAspect="1" noChangeArrowheads="1"/>
                    </pic:cNvPicPr>
                  </pic:nvPicPr>
                  <pic:blipFill>
                    <a:blip r:embed="rId6"/>
                    <a:srcRect/>
                    <a:stretch>
                      <a:fillRect/>
                    </a:stretch>
                  </pic:blipFill>
                  <pic:spPr>
                    <a:xfrm>
                      <a:off x="0" y="0"/>
                      <a:ext cx="720090" cy="439704"/>
                    </a:xfrm>
                    <a:prstGeom prst="rect">
                      <a:avLst/>
                    </a:prstGeom>
                    <a:noFill/>
                    <a:ln>
                      <a:noFill/>
                    </a:ln>
                  </pic:spPr>
                </pic:pic>
              </a:graphicData>
            </a:graphic>
          </wp:anchor>
        </w:drawing>
      </w:r>
    </w:p>
    <w:p w14:paraId="64192922" w14:textId="77777777" w:rsidR="00C23314" w:rsidRDefault="00000000">
      <w:pPr>
        <w:rPr>
          <w:rFonts w:asciiTheme="minorEastAsia" w:hAnsiTheme="minorEastAsia" w:hint="eastAsia"/>
        </w:rPr>
      </w:pPr>
      <w:r>
        <w:rPr>
          <w:rFonts w:asciiTheme="minorEastAsia" w:hAnsiTheme="minorEastAsia"/>
          <w:noProof/>
        </w:rPr>
        <w:drawing>
          <wp:anchor distT="0" distB="0" distL="114300" distR="114300" simplePos="0" relativeHeight="251665408" behindDoc="0" locked="0" layoutInCell="1" allowOverlap="1" wp14:anchorId="10D33941" wp14:editId="12481BFA">
            <wp:simplePos x="0" y="0"/>
            <wp:positionH relativeFrom="column">
              <wp:posOffset>4145280</wp:posOffset>
            </wp:positionH>
            <wp:positionV relativeFrom="paragraph">
              <wp:posOffset>12065</wp:posOffset>
            </wp:positionV>
            <wp:extent cx="596265" cy="335548"/>
            <wp:effectExtent l="0" t="0" r="0" b="7620"/>
            <wp:wrapNone/>
            <wp:docPr id="13" name="图片 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rrowheads="1"/>
                    </pic:cNvPicPr>
                  </pic:nvPicPr>
                  <pic:blipFill>
                    <a:blip r:embed="rId7"/>
                    <a:srcRect/>
                    <a:stretch>
                      <a:fillRect/>
                    </a:stretch>
                  </pic:blipFill>
                  <pic:spPr>
                    <a:xfrm>
                      <a:off x="0" y="0"/>
                      <a:ext cx="596265" cy="335548"/>
                    </a:xfrm>
                    <a:prstGeom prst="rect">
                      <a:avLst/>
                    </a:prstGeom>
                    <a:noFill/>
                    <a:ln>
                      <a:noFill/>
                    </a:ln>
                  </pic:spPr>
                </pic:pic>
              </a:graphicData>
            </a:graphic>
          </wp:anchor>
        </w:drawing>
      </w:r>
      <w:r>
        <w:rPr>
          <w:rFonts w:asciiTheme="minorEastAsia" w:hAnsiTheme="minorEastAsia"/>
          <w:noProof/>
        </w:rPr>
        <mc:AlternateContent>
          <mc:Choice Requires="wps">
            <w:drawing>
              <wp:anchor distT="0" distB="0" distL="114300" distR="114300" simplePos="0" relativeHeight="251661312" behindDoc="0" locked="0" layoutInCell="1" allowOverlap="1" wp14:anchorId="7366037C" wp14:editId="2BA098B2">
                <wp:simplePos x="0" y="0"/>
                <wp:positionH relativeFrom="margin">
                  <wp:posOffset>1676400</wp:posOffset>
                </wp:positionH>
                <wp:positionV relativeFrom="paragraph">
                  <wp:posOffset>90170</wp:posOffset>
                </wp:positionV>
                <wp:extent cx="570865" cy="340524"/>
                <wp:effectExtent l="0" t="0" r="19685" b="215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865" cy="340524"/>
                        </a:xfrm>
                        <a:prstGeom prst="rect">
                          <a:avLst/>
                        </a:prstGeom>
                        <a:noFill/>
                        <a:ln w="9525">
                          <a:solidFill>
                            <a:schemeClr val="tx1"/>
                          </a:solidFill>
                          <a:miter lim="800000"/>
                          <a:headEnd/>
                          <a:tailEnd/>
                        </a:ln>
                      </wps:spPr>
                      <wps:bodyPr anchor="ctr"/>
                    </wps:wsp>
                  </a:graphicData>
                </a:graphic>
              </wp:anchor>
            </w:drawing>
          </mc:Choice>
          <mc:Fallback>
            <w:pict>
              <v:rect w14:anchorId="4A9E16C6" id="Rectangle 4" o:spid="_x0000_s1026" style="position:absolute;margin-left:132pt;margin-top:7.1pt;width:44.95pt;height:26.8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" filled="f" strokecolor="black [3213]">
                <w10:wrap anchorx="margin"/>
              </v:rect>
            </w:pict>
          </mc:Fallback>
        </mc:AlternateContent>
      </w:r>
      <w:r>
        <w:rPr>
          <w:rFonts w:asciiTheme="minorEastAsia" w:hAnsiTheme="minorEastAsia"/>
          <w:noProof/>
        </w:rPr>
        <mc:AlternateContent>
          <mc:Choice Requires="wps">
            <w:drawing>
              <wp:anchor distT="0" distB="0" distL="114300" distR="114300" simplePos="0" relativeHeight="251659264" behindDoc="0" locked="0" layoutInCell="1" allowOverlap="1" wp14:anchorId="4B0EA6D3" wp14:editId="0C22D568">
                <wp:simplePos x="0" y="0"/>
                <wp:positionH relativeFrom="margin">
                  <wp:posOffset>533400</wp:posOffset>
                </wp:positionH>
                <wp:positionV relativeFrom="paragraph">
                  <wp:posOffset>38100</wp:posOffset>
                </wp:positionV>
                <wp:extent cx="419100" cy="415290"/>
                <wp:effectExtent l="0" t="0" r="19050" b="22860"/>
                <wp:wrapNone/>
                <wp:docPr id="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15290"/>
                        </a:xfrm>
                        <a:prstGeom prst="ellipse">
                          <a:avLst/>
                        </a:prstGeom>
                        <a:noFill/>
                        <a:ln w="9525">
                          <a:solidFill>
                            <a:schemeClr val="tx1"/>
                          </a:solidFill>
                          <a:round/>
                          <a:headEnd/>
                          <a:tailEnd/>
                        </a:ln>
                      </wps:spPr>
                      <wps:bodyPr anchor="ctr"/>
                    </wps:wsp>
                  </a:graphicData>
                </a:graphic>
              </wp:anchor>
            </w:drawing>
          </mc:Choice>
          <mc:Fallback>
            <w:pict>
              <v:oval w14:anchorId="536337E2" id="Oval 3" o:spid="_x0000_s1026" style="position:absolute;margin-left:42pt;margin-top:3pt;width:33pt;height:32.7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" filled="f" strokecolor="black [3213]">
                <w10:wrap anchorx="margin"/>
              </v:oval>
            </w:pict>
          </mc:Fallback>
        </mc:AlternateContent>
      </w:r>
      <w:r>
        <w:rPr>
          <w:rFonts w:asciiTheme="minorEastAsia" w:hAnsiTheme="minorEastAsia" w:hint="eastAsia"/>
        </w:rPr>
        <w:t xml:space="preserve"> </w:t>
      </w:r>
      <w:r>
        <w:rPr>
          <w:rFonts w:asciiTheme="minorEastAsia" w:hAnsiTheme="minorEastAsia"/>
        </w:rPr>
        <w:t xml:space="preserve">   </w:t>
      </w:r>
    </w:p>
    <w:p w14:paraId="344BE8F3" w14:textId="77777777" w:rsidR="00C23314" w:rsidRDefault="00C23314">
      <w:pPr>
        <w:rPr>
          <w:rFonts w:asciiTheme="minorEastAsia" w:hAnsiTheme="minorEastAsia" w:hint="eastAsia"/>
        </w:rPr>
      </w:pPr>
    </w:p>
    <w:p w14:paraId="5F3485D2" w14:textId="77777777" w:rsidR="00C23314" w:rsidRDefault="00000000">
      <w:pPr>
        <w:rPr>
          <w:rFonts w:asciiTheme="minorEastAsia" w:hAnsiTheme="minorEastAsia" w:hint="eastAsia"/>
        </w:rPr>
      </w:pPr>
      <w:r>
        <w:rPr>
          <w:rFonts w:asciiTheme="minorEastAsia" w:hAnsiTheme="minorEastAsia"/>
          <w:noProof/>
        </w:rPr>
        <w:lastRenderedPageBreak/>
        <mc:AlternateContent>
          <mc:Choice Requires="wps">
            <w:drawing>
              <wp:anchor distT="0" distB="0" distL="114300" distR="114300" simplePos="0" relativeHeight="251674624" behindDoc="0" locked="0" layoutInCell="1" allowOverlap="1" wp14:anchorId="2F61A7B6" wp14:editId="506BBC0B">
                <wp:simplePos x="0" y="0"/>
                <wp:positionH relativeFrom="column">
                  <wp:posOffset>3110865</wp:posOffset>
                </wp:positionH>
                <wp:positionV relativeFrom="paragraph">
                  <wp:posOffset>-3175</wp:posOffset>
                </wp:positionV>
                <wp:extent cx="814705" cy="365125"/>
                <wp:effectExtent l="0" t="0" r="0" b="7620"/>
                <wp:wrapNone/>
                <wp:docPr id="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365125"/>
                        </a:xfrm>
                        <a:prstGeom prst="rect">
                          <a:avLst/>
                        </a:prstGeom>
                        <a:noFill/>
                        <a:ln>
                          <a:noFill/>
                        </a:ln>
                      </wps:spPr>
                      <wps:txbx>
                        <w:txbxContent>
                          <w:p w14:paraId="41B70668"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输出信息</w:t>
                            </w:r>
                          </w:p>
                        </w:txbxContent>
                      </wps:txbx>
                      <wps:bodyPr wrap="square">
                        <a:spAutoFit/>
                      </wps:bodyPr>
                    </wps:wsp>
                  </a:graphicData>
                </a:graphic>
              </wp:anchor>
            </w:drawing>
          </mc:Choice>
          <mc:Fallback>
            <w:pict>
              <v:shape w14:anchorId="2F61A7B6" id="_x0000_s1030" type="#_x0000_t202" style="position:absolute;left:0;text-align:left;margin-left:244.95pt;margin-top:-.25pt;width:64.15pt;height:28.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" filled="f" stroked="f">
                <v:textbox style="mso-fit-shape-to-text:t">
                  <w:txbxContent>
                    <w:p w14:paraId="41B70668"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输出信息</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670528" behindDoc="0" locked="0" layoutInCell="1" allowOverlap="1" wp14:anchorId="5019E469" wp14:editId="0C5C7800">
                <wp:simplePos x="0" y="0"/>
                <wp:positionH relativeFrom="column">
                  <wp:posOffset>1391920</wp:posOffset>
                </wp:positionH>
                <wp:positionV relativeFrom="paragraph">
                  <wp:posOffset>3175</wp:posOffset>
                </wp:positionV>
                <wp:extent cx="1182370" cy="366395"/>
                <wp:effectExtent l="0" t="0" r="0" b="0"/>
                <wp:wrapNone/>
                <wp:docPr id="2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2370" cy="366395"/>
                        </a:xfrm>
                        <a:prstGeom prst="rect">
                          <a:avLst/>
                        </a:prstGeom>
                        <a:noFill/>
                        <a:ln>
                          <a:noFill/>
                        </a:ln>
                      </wps:spPr>
                      <wps:txbx>
                        <w:txbxContent>
                          <w:p w14:paraId="604560B9"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业务过程联系</w:t>
                            </w:r>
                          </w:p>
                        </w:txbxContent>
                      </wps:txbx>
                      <wps:bodyPr wrap="square">
                        <a:spAutoFit/>
                      </wps:bodyPr>
                    </wps:wsp>
                  </a:graphicData>
                </a:graphic>
              </wp:anchor>
            </w:drawing>
          </mc:Choice>
          <mc:Fallback>
            <w:pict>
              <v:shape w14:anchorId="5019E469" id="Text Box 17" o:spid="_x0000_s1031" type="#_x0000_t202" style="position:absolute;left:0;text-align:left;margin-left:109.6pt;margin-top:.25pt;width:93.1pt;height:28.8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" filled="f" stroked="f">
                <v:textbox style="mso-fit-shape-to-text:t">
                  <w:txbxContent>
                    <w:p w14:paraId="604560B9"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业务过程联系</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667456" behindDoc="0" locked="0" layoutInCell="1" allowOverlap="1" wp14:anchorId="52744209" wp14:editId="51162949">
                <wp:simplePos x="0" y="0"/>
                <wp:positionH relativeFrom="margin">
                  <wp:posOffset>240665</wp:posOffset>
                </wp:positionH>
                <wp:positionV relativeFrom="paragraph">
                  <wp:posOffset>1905</wp:posOffset>
                </wp:positionV>
                <wp:extent cx="814705" cy="368935"/>
                <wp:effectExtent l="0" t="0" r="0" b="0"/>
                <wp:wrapNone/>
                <wp:docPr id="2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368935"/>
                        </a:xfrm>
                        <a:prstGeom prst="rect">
                          <a:avLst/>
                        </a:prstGeom>
                        <a:noFill/>
                        <a:ln>
                          <a:noFill/>
                        </a:ln>
                      </wps:spPr>
                      <wps:txbx>
                        <w:txbxContent>
                          <w:p w14:paraId="706BBD32"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收集资料</w:t>
                            </w:r>
                          </w:p>
                        </w:txbxContent>
                      </wps:txbx>
                      <wps:bodyPr wrap="square">
                        <a:spAutoFit/>
                      </wps:bodyPr>
                    </wps:wsp>
                  </a:graphicData>
                </a:graphic>
              </wp:anchor>
            </w:drawing>
          </mc:Choice>
          <mc:Fallback>
            <w:pict>
              <v:shape w14:anchorId="52744209" id="Text Box 16" o:spid="_x0000_s1032" type="#_x0000_t202" style="position:absolute;left:0;text-align:left;margin-left:18.95pt;margin-top:.15pt;width:64.15pt;height:29.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" filled="f" stroked="f">
                <v:textbox style="mso-fit-shape-to-text:t">
                  <w:txbxContent>
                    <w:p w14:paraId="706BBD32"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收集资料</w:t>
                      </w:r>
                    </w:p>
                  </w:txbxContent>
                </v:textbox>
                <w10:wrap anchorx="margin"/>
              </v:shape>
            </w:pict>
          </mc:Fallback>
        </mc:AlternateContent>
      </w:r>
    </w:p>
    <w:p w14:paraId="7CFEB76E" w14:textId="77777777" w:rsidR="00C23314" w:rsidRDefault="00000000">
      <w:pPr>
        <w:rPr>
          <w:rFonts w:asciiTheme="minorEastAsia" w:hAnsiTheme="minorEastAsia" w:hint="eastAsia"/>
        </w:rPr>
      </w:pPr>
      <w:r>
        <w:rPr>
          <w:rFonts w:asciiTheme="minorEastAsia" w:hAnsiTheme="minorEastAsia"/>
          <w:noProof/>
        </w:rPr>
        <w:drawing>
          <wp:anchor distT="0" distB="0" distL="114300" distR="114300" simplePos="0" relativeHeight="251671552" behindDoc="0" locked="0" layoutInCell="1" allowOverlap="1" wp14:anchorId="5A3AC370" wp14:editId="1B688B70">
            <wp:simplePos x="0" y="0"/>
            <wp:positionH relativeFrom="column">
              <wp:posOffset>3321050</wp:posOffset>
            </wp:positionH>
            <wp:positionV relativeFrom="paragraph">
              <wp:posOffset>80645</wp:posOffset>
            </wp:positionV>
            <wp:extent cx="526415" cy="307975"/>
            <wp:effectExtent l="0" t="0" r="6985" b="0"/>
            <wp:wrapNone/>
            <wp:docPr id="26" name="图片 3"/>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rrowheads="1"/>
                    </pic:cNvPicPr>
                  </pic:nvPicPr>
                  <pic:blipFill>
                    <a:blip r:embed="rId8"/>
                    <a:srcRect/>
                    <a:stretch>
                      <a:fillRect/>
                    </a:stretch>
                  </pic:blipFill>
                  <pic:spPr>
                    <a:xfrm>
                      <a:off x="0" y="0"/>
                      <a:ext cx="526415" cy="307975"/>
                    </a:xfrm>
                    <a:prstGeom prst="rect">
                      <a:avLst/>
                    </a:prstGeom>
                    <a:noFill/>
                    <a:ln>
                      <a:noFill/>
                    </a:ln>
                  </pic:spPr>
                </pic:pic>
              </a:graphicData>
            </a:graphic>
          </wp:anchor>
        </w:drawing>
      </w:r>
      <w:r>
        <w:rPr>
          <w:rFonts w:asciiTheme="minorEastAsia" w:hAnsiTheme="minorEastAsia"/>
          <w:noProof/>
        </w:rPr>
        <w:drawing>
          <wp:anchor distT="0" distB="0" distL="114300" distR="114300" simplePos="0" relativeHeight="251672576" behindDoc="0" locked="0" layoutInCell="1" allowOverlap="1" wp14:anchorId="14BA02CF" wp14:editId="3F0A7EBD">
            <wp:simplePos x="0" y="0"/>
            <wp:positionH relativeFrom="column">
              <wp:posOffset>3153410</wp:posOffset>
            </wp:positionH>
            <wp:positionV relativeFrom="paragraph">
              <wp:posOffset>144780</wp:posOffset>
            </wp:positionV>
            <wp:extent cx="526415" cy="307975"/>
            <wp:effectExtent l="0" t="0" r="6985" b="0"/>
            <wp:wrapNone/>
            <wp:docPr id="29" name="图片 4"/>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rrowheads="1"/>
                    </pic:cNvPicPr>
                  </pic:nvPicPr>
                  <pic:blipFill>
                    <a:blip r:embed="rId9"/>
                    <a:srcRect/>
                    <a:stretch>
                      <a:fillRect/>
                    </a:stretch>
                  </pic:blipFill>
                  <pic:spPr>
                    <a:xfrm>
                      <a:off x="0" y="0"/>
                      <a:ext cx="526415" cy="307975"/>
                    </a:xfrm>
                    <a:prstGeom prst="rect">
                      <a:avLst/>
                    </a:prstGeom>
                    <a:noFill/>
                    <a:ln>
                      <a:noFill/>
                    </a:ln>
                  </pic:spPr>
                </pic:pic>
              </a:graphicData>
            </a:graphic>
          </wp:anchor>
        </w:drawing>
      </w:r>
      <w:r>
        <w:rPr>
          <w:rFonts w:asciiTheme="minorEastAsia" w:hAnsiTheme="minorEastAsia"/>
          <w:noProof/>
        </w:rPr>
        <mc:AlternateContent>
          <mc:Choice Requires="wps">
            <w:drawing>
              <wp:anchor distT="0" distB="0" distL="114300" distR="114300" simplePos="0" relativeHeight="251669504" behindDoc="0" locked="0" layoutInCell="1" allowOverlap="1" wp14:anchorId="10ACF3B4" wp14:editId="560DE81A">
                <wp:simplePos x="0" y="0"/>
                <wp:positionH relativeFrom="margin">
                  <wp:posOffset>1638300</wp:posOffset>
                </wp:positionH>
                <wp:positionV relativeFrom="paragraph">
                  <wp:posOffset>174625</wp:posOffset>
                </wp:positionV>
                <wp:extent cx="732155" cy="45719"/>
                <wp:effectExtent l="0" t="57150" r="29845" b="50165"/>
                <wp:wrapNone/>
                <wp:docPr id="3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155" cy="45719"/>
                        </a:xfrm>
                        <a:prstGeom prst="straightConnector1">
                          <a:avLst/>
                        </a:prstGeom>
                        <a:noFill/>
                        <a:ln w="9525">
                          <a:solidFill>
                            <a:schemeClr val="tx1"/>
                          </a:solidFill>
                          <a:round/>
                          <a:tailEnd type="triangle" w="med" len="med"/>
                        </a:ln>
                      </wps:spPr>
                      <wps:bodyPr/>
                    </wps:wsp>
                  </a:graphicData>
                </a:graphic>
              </wp:anchor>
            </w:drawing>
          </mc:Choice>
          <mc:Fallback>
            <w:pict>
              <v:shapetype w14:anchorId="6A9E84C4" id="_x0000_t32" coordsize="21600,21600" o:spt="32" o:oned="t" path="m,l21600,21600e" filled="f">
                <v:path arrowok="t" fillok="f" o:connecttype="none"/>
                <o:lock v:ext="edit" shapetype="t"/>
              </v:shapetype>
              <v:shape id="AutoShape 11" o:spid="_x0000_s1026" type="#_x0000_t32" style="position:absolute;margin-left:129pt;margin-top:13.75pt;width:57.65pt;height:3.6pt;flip:y;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" strokecolor="black [3213]">
                <v:stroke endarrow="block"/>
                <w10:wrap anchorx="margin"/>
              </v:shape>
            </w:pict>
          </mc:Fallback>
        </mc:AlternateContent>
      </w:r>
      <w:r>
        <w:rPr>
          <w:rFonts w:asciiTheme="minorEastAsia" w:hAnsiTheme="minorEastAsia"/>
          <w:noProof/>
        </w:rPr>
        <mc:AlternateContent>
          <mc:Choice Requires="wps">
            <w:drawing>
              <wp:anchor distT="0" distB="0" distL="114300" distR="114300" simplePos="0" relativeHeight="251668480" behindDoc="0" locked="0" layoutInCell="1" allowOverlap="1" wp14:anchorId="6E8E119F" wp14:editId="5B46FB58">
                <wp:simplePos x="0" y="0"/>
                <wp:positionH relativeFrom="margin">
                  <wp:posOffset>396240</wp:posOffset>
                </wp:positionH>
                <wp:positionV relativeFrom="paragraph">
                  <wp:posOffset>22860</wp:posOffset>
                </wp:positionV>
                <wp:extent cx="504190" cy="320675"/>
                <wp:effectExtent l="0" t="0" r="10160" b="22225"/>
                <wp:wrapNone/>
                <wp:docPr id="3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320675"/>
                        </a:xfrm>
                        <a:prstGeom prst="flowChartPunchedCard">
                          <a:avLst/>
                        </a:prstGeom>
                        <a:noFill/>
                        <a:ln w="9525">
                          <a:solidFill>
                            <a:schemeClr val="tx1"/>
                          </a:solidFill>
                          <a:miter lim="800000"/>
                        </a:ln>
                      </wps:spPr>
                      <wps:bodyPr anchor="ctr"/>
                    </wps:wsp>
                  </a:graphicData>
                </a:graphic>
              </wp:anchor>
            </w:drawing>
          </mc:Choice>
          <mc:Fallback>
            <w:pict>
              <v:shapetype w14:anchorId="1F4B35A2" id="_x0000_t121" coordsize="21600,21600" o:spt="121" path="m4321,l21600,r,21600l,21600,,4338xe">
                <v:stroke joinstyle="miter"/>
                <v:path gradientshapeok="t" o:connecttype="rect" textboxrect="0,4321,21600,21600"/>
              </v:shapetype>
              <v:shape id="AutoShape 10" o:spid="_x0000_s1026" type="#_x0000_t121" style="position:absolute;margin-left:31.2pt;margin-top:1.8pt;width:39.7pt;height:25.2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" filled="f" strokecolor="black [3213]">
                <w10:wrap anchorx="margin"/>
              </v:shape>
            </w:pict>
          </mc:Fallback>
        </mc:AlternateContent>
      </w:r>
    </w:p>
    <w:p w14:paraId="52CFF79D" w14:textId="77777777" w:rsidR="00C23314" w:rsidRDefault="00000000">
      <w:pPr>
        <w:rPr>
          <w:rFonts w:asciiTheme="minorEastAsia" w:hAnsiTheme="minorEastAsia" w:hint="eastAsia"/>
        </w:rPr>
      </w:pPr>
      <w:r>
        <w:rPr>
          <w:rFonts w:asciiTheme="minorEastAsia" w:hAnsiTheme="minorEastAsia"/>
          <w:noProof/>
        </w:rPr>
        <w:drawing>
          <wp:anchor distT="0" distB="0" distL="114300" distR="114300" simplePos="0" relativeHeight="251673600" behindDoc="0" locked="0" layoutInCell="1" allowOverlap="1" wp14:anchorId="4D253F1A" wp14:editId="28F2A402">
            <wp:simplePos x="0" y="0"/>
            <wp:positionH relativeFrom="column">
              <wp:posOffset>2997835</wp:posOffset>
            </wp:positionH>
            <wp:positionV relativeFrom="paragraph">
              <wp:posOffset>15875</wp:posOffset>
            </wp:positionV>
            <wp:extent cx="526415" cy="307975"/>
            <wp:effectExtent l="0" t="0" r="6985" b="0"/>
            <wp:wrapNone/>
            <wp:docPr id="36" name="图片 5"/>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rrowheads="1"/>
                    </pic:cNvPicPr>
                  </pic:nvPicPr>
                  <pic:blipFill>
                    <a:blip r:embed="rId9"/>
                    <a:srcRect/>
                    <a:stretch>
                      <a:fillRect/>
                    </a:stretch>
                  </pic:blipFill>
                  <pic:spPr>
                    <a:xfrm>
                      <a:off x="0" y="0"/>
                      <a:ext cx="526415" cy="307975"/>
                    </a:xfrm>
                    <a:prstGeom prst="rect">
                      <a:avLst/>
                    </a:prstGeom>
                    <a:noFill/>
                    <a:ln>
                      <a:noFill/>
                    </a:ln>
                  </pic:spPr>
                </pic:pic>
              </a:graphicData>
            </a:graphic>
          </wp:anchor>
        </w:drawing>
      </w:r>
    </w:p>
    <w:p w14:paraId="0F5B173B" w14:textId="77777777" w:rsidR="00C23314" w:rsidRDefault="00C23314">
      <w:pPr>
        <w:rPr>
          <w:rFonts w:asciiTheme="minorEastAsia" w:hAnsiTheme="minorEastAsia" w:hint="eastAsia"/>
        </w:rPr>
      </w:pPr>
    </w:p>
    <w:p w14:paraId="3496FA11" w14:textId="77777777" w:rsidR="00C23314" w:rsidRDefault="00000000">
      <w:pPr>
        <w:ind w:firstLineChars="100" w:firstLine="211"/>
        <w:rPr>
          <w:rFonts w:asciiTheme="minorEastAsia" w:hAnsiTheme="minorEastAsia" w:hint="eastAsia"/>
          <w:b/>
        </w:rPr>
      </w:pPr>
      <w:r>
        <w:rPr>
          <w:rFonts w:asciiTheme="minorEastAsia" w:hAnsiTheme="minorEastAsia" w:hint="eastAsia"/>
          <w:b/>
        </w:rPr>
        <w:t>8、数据流图</w:t>
      </w:r>
      <w:r>
        <w:rPr>
          <w:rFonts w:asciiTheme="minorEastAsia" w:hAnsiTheme="minorEastAsia"/>
          <w:b/>
        </w:rPr>
        <w:t>基本符号（</w:t>
      </w:r>
      <w:r>
        <w:rPr>
          <w:rFonts w:asciiTheme="minorEastAsia" w:hAnsiTheme="minorEastAsia" w:hint="eastAsia"/>
          <w:b/>
        </w:rPr>
        <w:t>方框图</w:t>
      </w:r>
      <w:r>
        <w:rPr>
          <w:rFonts w:asciiTheme="minorEastAsia" w:hAnsiTheme="minorEastAsia"/>
          <w:b/>
        </w:rPr>
        <w:t>为例）</w:t>
      </w:r>
      <w:r>
        <w:rPr>
          <w:rFonts w:asciiTheme="minorEastAsia" w:hAnsiTheme="minorEastAsia" w:hint="eastAsia"/>
          <w:b/>
        </w:rPr>
        <w:t>：</w:t>
      </w:r>
    </w:p>
    <w:p w14:paraId="1F042A88" w14:textId="77777777" w:rsidR="00C23314" w:rsidRDefault="00000000">
      <w:pPr>
        <w:rPr>
          <w:rFonts w:asciiTheme="minorEastAsia" w:hAnsiTheme="minorEastAsia" w:hint="eastAsia"/>
        </w:rPr>
      </w:pPr>
      <w:r>
        <w:rPr>
          <w:rFonts w:asciiTheme="minorEastAsia" w:hAnsiTheme="minorEastAsia"/>
          <w:noProof/>
        </w:rPr>
        <mc:AlternateContent>
          <mc:Choice Requires="wps">
            <w:drawing>
              <wp:anchor distT="0" distB="0" distL="114300" distR="114300" simplePos="0" relativeHeight="251678720" behindDoc="0" locked="0" layoutInCell="1" allowOverlap="1" wp14:anchorId="7F8AB937" wp14:editId="07F060AE">
                <wp:simplePos x="0" y="0"/>
                <wp:positionH relativeFrom="column">
                  <wp:posOffset>321310</wp:posOffset>
                </wp:positionH>
                <wp:positionV relativeFrom="paragraph">
                  <wp:posOffset>57785</wp:posOffset>
                </wp:positionV>
                <wp:extent cx="0" cy="364490"/>
                <wp:effectExtent l="0" t="0" r="19050" b="35560"/>
                <wp:wrapNone/>
                <wp:docPr id="39" name="Line 8"/>
                <wp:cNvGraphicFramePr/>
                <a:graphic xmlns:a="http://schemas.openxmlformats.org/drawingml/2006/main">
                  <a:graphicData uri="http://schemas.microsoft.com/office/word/2010/wordprocessingShape">
                    <wps:wsp>
                      <wps:cNvCnPr/>
                      <wps:spPr bwMode="auto">
                        <a:xfrm>
                          <a:off x="0" y="0"/>
                          <a:ext cx="0" cy="364490"/>
                        </a:xfrm>
                        <a:prstGeom prst="line">
                          <a:avLst/>
                        </a:prstGeom>
                        <a:noFill/>
                        <a:ln w="9525">
                          <a:solidFill>
                            <a:schemeClr val="tx1"/>
                          </a:solidFill>
                          <a:round/>
                        </a:ln>
                      </wps:spPr>
                      <wps:bodyPr/>
                    </wps:wsp>
                  </a:graphicData>
                </a:graphic>
              </wp:anchor>
            </w:drawing>
          </mc:Choice>
          <mc:Fallback>
            <w:pict>
              <v:line w14:anchorId="04B5464E" id="Line 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5.3pt,4.55pt" to="25.3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" strokecolor="black [3213]"/>
            </w:pict>
          </mc:Fallback>
        </mc:AlternateContent>
      </w:r>
      <w:r>
        <w:rPr>
          <w:rFonts w:asciiTheme="minorEastAsia" w:hAnsiTheme="minorEastAsia"/>
          <w:noProof/>
        </w:rPr>
        <mc:AlternateContent>
          <mc:Choice Requires="wps">
            <w:drawing>
              <wp:anchor distT="0" distB="0" distL="114300" distR="114300" simplePos="0" relativeHeight="251677696" behindDoc="0" locked="0" layoutInCell="1" allowOverlap="1" wp14:anchorId="2BB9A3B1" wp14:editId="0BC984C9">
                <wp:simplePos x="0" y="0"/>
                <wp:positionH relativeFrom="column">
                  <wp:posOffset>328930</wp:posOffset>
                </wp:positionH>
                <wp:positionV relativeFrom="paragraph">
                  <wp:posOffset>57785</wp:posOffset>
                </wp:positionV>
                <wp:extent cx="384810" cy="0"/>
                <wp:effectExtent l="0" t="0" r="34290" b="19050"/>
                <wp:wrapNone/>
                <wp:docPr id="41" name="Line 7"/>
                <wp:cNvGraphicFramePr/>
                <a:graphic xmlns:a="http://schemas.openxmlformats.org/drawingml/2006/main">
                  <a:graphicData uri="http://schemas.microsoft.com/office/word/2010/wordprocessingShape">
                    <wps:wsp>
                      <wps:cNvCnPr/>
                      <wps:spPr bwMode="auto">
                        <a:xfrm>
                          <a:off x="0" y="0"/>
                          <a:ext cx="384810" cy="0"/>
                        </a:xfrm>
                        <a:prstGeom prst="line">
                          <a:avLst/>
                        </a:prstGeom>
                        <a:noFill/>
                        <a:ln w="9525">
                          <a:solidFill>
                            <a:schemeClr val="tx1"/>
                          </a:solidFill>
                          <a:round/>
                        </a:ln>
                      </wps:spPr>
                      <wps:bodyPr/>
                    </wps:wsp>
                  </a:graphicData>
                </a:graphic>
              </wp:anchor>
            </w:drawing>
          </mc:Choice>
          <mc:Fallback>
            <w:pict>
              <v:line w14:anchorId="509A89FD" id="Line 7"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5.9pt,4.55pt" to="56.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" strokecolor="black [3213]"/>
            </w:pict>
          </mc:Fallback>
        </mc:AlternateContent>
      </w:r>
      <w:r>
        <w:rPr>
          <w:rFonts w:asciiTheme="minorEastAsia" w:hAnsiTheme="minorEastAsia"/>
          <w:noProof/>
        </w:rPr>
        <mc:AlternateContent>
          <mc:Choice Requires="wps">
            <w:drawing>
              <wp:anchor distT="0" distB="0" distL="114300" distR="114300" simplePos="0" relativeHeight="251676672" behindDoc="0" locked="0" layoutInCell="1" allowOverlap="1" wp14:anchorId="4CF7D16F" wp14:editId="5A2A74ED">
                <wp:simplePos x="0" y="0"/>
                <wp:positionH relativeFrom="column">
                  <wp:posOffset>370205</wp:posOffset>
                </wp:positionH>
                <wp:positionV relativeFrom="paragraph">
                  <wp:posOffset>118745</wp:posOffset>
                </wp:positionV>
                <wp:extent cx="377190" cy="417195"/>
                <wp:effectExtent l="0" t="0" r="22860" b="20955"/>
                <wp:wrapNone/>
                <wp:docPr id="4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190" cy="417195"/>
                        </a:xfrm>
                        <a:prstGeom prst="flowChartProcess">
                          <a:avLst/>
                        </a:prstGeom>
                        <a:noFill/>
                        <a:ln w="9525">
                          <a:solidFill>
                            <a:schemeClr val="tx1"/>
                          </a:solidFill>
                          <a:miter lim="800000"/>
                        </a:ln>
                      </wps:spPr>
                      <wps:bodyPr anchor="ctr"/>
                    </wps:wsp>
                  </a:graphicData>
                </a:graphic>
              </wp:anchor>
            </w:drawing>
          </mc:Choice>
          <mc:Fallback>
            <w:pict>
              <v:shapetype w14:anchorId="7360DA33" id="_x0000_t109" coordsize="21600,21600" o:spt="109" path="m,l,21600r21600,l21600,xe">
                <v:stroke joinstyle="miter"/>
                <v:path gradientshapeok="t" o:connecttype="rect"/>
              </v:shapetype>
              <v:shape id="AutoShape 3" o:spid="_x0000_s1026" type="#_x0000_t109" style="position:absolute;margin-left:29.15pt;margin-top:9.35pt;width:29.7pt;height:32.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" filled="f" strokecolor="black [3213]"/>
            </w:pict>
          </mc:Fallback>
        </mc:AlternateContent>
      </w:r>
      <w:r>
        <w:rPr>
          <w:rFonts w:asciiTheme="minorEastAsia" w:hAnsiTheme="minorEastAsia"/>
          <w:noProof/>
        </w:rPr>
        <mc:AlternateContent>
          <mc:Choice Requires="wps">
            <w:drawing>
              <wp:anchor distT="0" distB="0" distL="114300" distR="114300" simplePos="0" relativeHeight="251687936" behindDoc="0" locked="0" layoutInCell="1" allowOverlap="1" wp14:anchorId="29D48DA1" wp14:editId="5A4A11AF">
                <wp:simplePos x="0" y="0"/>
                <wp:positionH relativeFrom="margin">
                  <wp:posOffset>3886200</wp:posOffset>
                </wp:positionH>
                <wp:positionV relativeFrom="paragraph">
                  <wp:posOffset>167640</wp:posOffset>
                </wp:positionV>
                <wp:extent cx="613410" cy="335915"/>
                <wp:effectExtent l="0" t="0" r="15240" b="26035"/>
                <wp:wrapNone/>
                <wp:docPr id="4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410" cy="335915"/>
                        </a:xfrm>
                        <a:prstGeom prst="flowChartAlternateProcess">
                          <a:avLst/>
                        </a:prstGeom>
                        <a:noFill/>
                        <a:ln w="9525">
                          <a:solidFill>
                            <a:schemeClr val="tx1"/>
                          </a:solidFill>
                          <a:miter lim="800000"/>
                        </a:ln>
                      </wps:spPr>
                      <wps:bodyPr anchor="ctr"/>
                    </wps:wsp>
                  </a:graphicData>
                </a:graphic>
              </wp:anchor>
            </w:drawing>
          </mc:Choice>
          <mc:Fallback>
            <w:pict>
              <v:shapetype w14:anchorId="4E7C7F8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4" o:spid="_x0000_s1026" type="#_x0000_t176" style="position:absolute;margin-left:306pt;margin-top:13.2pt;width:48.3pt;height:26.45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" filled="f" strokecolor="black [3213]">
                <w10:wrap anchorx="margin"/>
              </v:shape>
            </w:pict>
          </mc:Fallback>
        </mc:AlternateContent>
      </w:r>
      <w:r>
        <w:rPr>
          <w:rFonts w:asciiTheme="minorEastAsia" w:hAnsiTheme="minorEastAsia"/>
          <w:noProof/>
        </w:rPr>
        <w:drawing>
          <wp:anchor distT="0" distB="0" distL="114300" distR="114300" simplePos="0" relativeHeight="251684864" behindDoc="0" locked="0" layoutInCell="1" allowOverlap="1" wp14:anchorId="66954941" wp14:editId="082824EC">
            <wp:simplePos x="0" y="0"/>
            <wp:positionH relativeFrom="column">
              <wp:posOffset>2804160</wp:posOffset>
            </wp:positionH>
            <wp:positionV relativeFrom="paragraph">
              <wp:posOffset>168275</wp:posOffset>
            </wp:positionV>
            <wp:extent cx="608330" cy="342343"/>
            <wp:effectExtent l="0" t="0" r="1270" b="635"/>
            <wp:wrapNone/>
            <wp:docPr id="47" name="图片 6"/>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rrowheads="1"/>
                    </pic:cNvPicPr>
                  </pic:nvPicPr>
                  <pic:blipFill>
                    <a:blip r:embed="rId7"/>
                    <a:srcRect/>
                    <a:stretch>
                      <a:fillRect/>
                    </a:stretch>
                  </pic:blipFill>
                  <pic:spPr>
                    <a:xfrm>
                      <a:off x="0" y="0"/>
                      <a:ext cx="608330" cy="342343"/>
                    </a:xfrm>
                    <a:prstGeom prst="rect">
                      <a:avLst/>
                    </a:prstGeom>
                    <a:noFill/>
                    <a:ln>
                      <a:noFill/>
                    </a:ln>
                  </pic:spPr>
                </pic:pic>
              </a:graphicData>
            </a:graphic>
          </wp:anchor>
        </w:drawing>
      </w:r>
    </w:p>
    <w:p w14:paraId="7DE05A66" w14:textId="77777777" w:rsidR="00C23314" w:rsidRDefault="00000000">
      <w:pPr>
        <w:rPr>
          <w:rFonts w:asciiTheme="minorEastAsia" w:hAnsiTheme="minorEastAsia" w:hint="eastAsia"/>
        </w:rPr>
      </w:pPr>
      <w:r>
        <w:rPr>
          <w:rFonts w:asciiTheme="minorEastAsia" w:hAnsiTheme="minorEastAsia"/>
          <w:noProof/>
        </w:rPr>
        <mc:AlternateContent>
          <mc:Choice Requires="wps">
            <w:drawing>
              <wp:anchor distT="0" distB="0" distL="114300" distR="114300" simplePos="0" relativeHeight="251681792" behindDoc="0" locked="0" layoutInCell="1" allowOverlap="1" wp14:anchorId="071D3134" wp14:editId="05F5459A">
                <wp:simplePos x="0" y="0"/>
                <wp:positionH relativeFrom="column">
                  <wp:posOffset>1277620</wp:posOffset>
                </wp:positionH>
                <wp:positionV relativeFrom="paragraph">
                  <wp:posOffset>77470</wp:posOffset>
                </wp:positionV>
                <wp:extent cx="844550" cy="10160"/>
                <wp:effectExtent l="0" t="57150" r="32385" b="85725"/>
                <wp:wrapNone/>
                <wp:docPr id="50" name="箭头 624"/>
                <wp:cNvGraphicFramePr/>
                <a:graphic xmlns:a="http://schemas.openxmlformats.org/drawingml/2006/main">
                  <a:graphicData uri="http://schemas.microsoft.com/office/word/2010/wordprocessingShape">
                    <wps:wsp>
                      <wps:cNvCnPr/>
                      <wps:spPr bwMode="auto">
                        <a:xfrm>
                          <a:off x="0" y="0"/>
                          <a:ext cx="844550" cy="10160"/>
                        </a:xfrm>
                        <a:prstGeom prst="line">
                          <a:avLst/>
                        </a:prstGeom>
                        <a:noFill/>
                        <a:ln w="9525">
                          <a:solidFill>
                            <a:schemeClr val="tx1"/>
                          </a:solidFill>
                          <a:round/>
                          <a:tailEnd type="triangle" w="med" len="med"/>
                        </a:ln>
                      </wps:spPr>
                      <wps:bodyPr/>
                    </wps:wsp>
                  </a:graphicData>
                </a:graphic>
              </wp:anchor>
            </w:drawing>
          </mc:Choice>
          <mc:Fallback>
            <w:pict>
              <v:line w14:anchorId="1962B0F4" id="箭头 62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00.6pt,6.1pt" to="167.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" strokecolor="black [3213]">
                <v:stroke endarrow="block"/>
              </v:line>
            </w:pict>
          </mc:Fallback>
        </mc:AlternateContent>
      </w:r>
    </w:p>
    <w:p w14:paraId="22F907B2" w14:textId="77777777" w:rsidR="00C23314" w:rsidRDefault="00000000">
      <w:pPr>
        <w:rPr>
          <w:rFonts w:asciiTheme="minorEastAsia" w:hAnsiTheme="minorEastAsia" w:hint="eastAsia"/>
        </w:rPr>
      </w:pPr>
      <w:r>
        <w:rPr>
          <w:rFonts w:asciiTheme="minorEastAsia" w:hAnsiTheme="minorEastAsia"/>
          <w:noProof/>
        </w:rPr>
        <mc:AlternateContent>
          <mc:Choice Requires="wps">
            <w:drawing>
              <wp:anchor distT="0" distB="0" distL="114300" distR="114300" simplePos="0" relativeHeight="251679744" behindDoc="0" locked="0" layoutInCell="1" allowOverlap="1" wp14:anchorId="2D7BD0C8" wp14:editId="0205461A">
                <wp:simplePos x="0" y="0"/>
                <wp:positionH relativeFrom="margin">
                  <wp:posOffset>152400</wp:posOffset>
                </wp:positionH>
                <wp:positionV relativeFrom="paragraph">
                  <wp:posOffset>178435</wp:posOffset>
                </wp:positionV>
                <wp:extent cx="854710" cy="369570"/>
                <wp:effectExtent l="0" t="0" r="0" b="0"/>
                <wp:wrapNone/>
                <wp:docPr id="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369570"/>
                        </a:xfrm>
                        <a:prstGeom prst="rect">
                          <a:avLst/>
                        </a:prstGeom>
                        <a:noFill/>
                        <a:ln>
                          <a:noFill/>
                        </a:ln>
                      </wps:spPr>
                      <wps:txbx>
                        <w:txbxContent>
                          <w:p w14:paraId="4DD1595C"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外部实体</w:t>
                            </w:r>
                          </w:p>
                        </w:txbxContent>
                      </wps:txbx>
                      <wps:bodyPr wrap="square">
                        <a:spAutoFit/>
                      </wps:bodyPr>
                    </wps:wsp>
                  </a:graphicData>
                </a:graphic>
              </wp:anchor>
            </w:drawing>
          </mc:Choice>
          <mc:Fallback>
            <w:pict>
              <v:shape w14:anchorId="2D7BD0C8" id="Text Box 9" o:spid="_x0000_s1033" type="#_x0000_t202" style="position:absolute;left:0;text-align:left;margin-left:12pt;margin-top:14.05pt;width:67.3pt;height:29.1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" filled="f" stroked="f">
                <v:textbox style="mso-fit-shape-to-text:t">
                  <w:txbxContent>
                    <w:p w14:paraId="4DD1595C"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外部实体</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1688960" behindDoc="0" locked="0" layoutInCell="1" allowOverlap="1" wp14:anchorId="1F5F04D3" wp14:editId="1B48E108">
                <wp:simplePos x="0" y="0"/>
                <wp:positionH relativeFrom="margin">
                  <wp:posOffset>3842385</wp:posOffset>
                </wp:positionH>
                <wp:positionV relativeFrom="paragraph">
                  <wp:posOffset>200025</wp:posOffset>
                </wp:positionV>
                <wp:extent cx="814705" cy="365125"/>
                <wp:effectExtent l="0" t="0" r="0" b="0"/>
                <wp:wrapNone/>
                <wp:docPr id="5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365125"/>
                        </a:xfrm>
                        <a:prstGeom prst="rect">
                          <a:avLst/>
                        </a:prstGeom>
                        <a:noFill/>
                        <a:ln>
                          <a:noFill/>
                        </a:ln>
                      </wps:spPr>
                      <wps:txbx>
                        <w:txbxContent>
                          <w:p w14:paraId="7A29100E"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数据处理</w:t>
                            </w:r>
                          </w:p>
                        </w:txbxContent>
                      </wps:txbx>
                      <wps:bodyPr wrap="square">
                        <a:spAutoFit/>
                      </wps:bodyPr>
                    </wps:wsp>
                  </a:graphicData>
                </a:graphic>
              </wp:anchor>
            </w:drawing>
          </mc:Choice>
          <mc:Fallback>
            <w:pict>
              <v:shape w14:anchorId="1F5F04D3" id="_x0000_s1034" type="#_x0000_t202" style="position:absolute;left:0;text-align:left;margin-left:302.55pt;margin-top:15.75pt;width:64.15pt;height:28.7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" filled="f" stroked="f">
                <v:textbox style="mso-fit-shape-to-text:t">
                  <w:txbxContent>
                    <w:p w14:paraId="7A29100E"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数据处理</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1685888" behindDoc="0" locked="0" layoutInCell="1" allowOverlap="1" wp14:anchorId="55EDBA3C" wp14:editId="1C0E70D5">
                <wp:simplePos x="0" y="0"/>
                <wp:positionH relativeFrom="column">
                  <wp:posOffset>2696210</wp:posOffset>
                </wp:positionH>
                <wp:positionV relativeFrom="paragraph">
                  <wp:posOffset>173355</wp:posOffset>
                </wp:positionV>
                <wp:extent cx="844550" cy="365125"/>
                <wp:effectExtent l="0" t="0" r="0" b="0"/>
                <wp:wrapNone/>
                <wp:docPr id="5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0" cy="365125"/>
                        </a:xfrm>
                        <a:prstGeom prst="rect">
                          <a:avLst/>
                        </a:prstGeom>
                        <a:noFill/>
                        <a:ln>
                          <a:noFill/>
                        </a:ln>
                      </wps:spPr>
                      <wps:txbx>
                        <w:txbxContent>
                          <w:p w14:paraId="590F855A"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数据存储</w:t>
                            </w:r>
                          </w:p>
                        </w:txbxContent>
                      </wps:txbx>
                      <wps:bodyPr wrap="square">
                        <a:spAutoFit/>
                      </wps:bodyPr>
                    </wps:wsp>
                  </a:graphicData>
                </a:graphic>
              </wp:anchor>
            </w:drawing>
          </mc:Choice>
          <mc:Fallback>
            <w:pict>
              <v:shape w14:anchorId="55EDBA3C" id="Text Box 11" o:spid="_x0000_s1035" type="#_x0000_t202" style="position:absolute;left:0;text-align:left;margin-left:212.3pt;margin-top:13.65pt;width:66.5pt;height:28.7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" filled="f" stroked="f">
                <v:textbox style="mso-fit-shape-to-text:t">
                  <w:txbxContent>
                    <w:p w14:paraId="590F855A"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数据存储</w:t>
                      </w:r>
                    </w:p>
                  </w:txbxContent>
                </v:textbox>
              </v:shape>
            </w:pict>
          </mc:Fallback>
        </mc:AlternateContent>
      </w:r>
      <w:r>
        <w:rPr>
          <w:rFonts w:asciiTheme="minorEastAsia" w:hAnsiTheme="minorEastAsia"/>
          <w:noProof/>
        </w:rPr>
        <mc:AlternateContent>
          <mc:Choice Requires="wps">
            <w:drawing>
              <wp:anchor distT="0" distB="0" distL="114300" distR="114300" simplePos="0" relativeHeight="251682816" behindDoc="0" locked="0" layoutInCell="1" allowOverlap="1" wp14:anchorId="710B5778" wp14:editId="5B278A5B">
                <wp:simplePos x="0" y="0"/>
                <wp:positionH relativeFrom="column">
                  <wp:posOffset>1388110</wp:posOffset>
                </wp:positionH>
                <wp:positionV relativeFrom="paragraph">
                  <wp:posOffset>179070</wp:posOffset>
                </wp:positionV>
                <wp:extent cx="665480" cy="369570"/>
                <wp:effectExtent l="0" t="0" r="0" b="0"/>
                <wp:wrapNone/>
                <wp:docPr id="5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369570"/>
                        </a:xfrm>
                        <a:prstGeom prst="rect">
                          <a:avLst/>
                        </a:prstGeom>
                        <a:noFill/>
                        <a:ln>
                          <a:noFill/>
                        </a:ln>
                      </wps:spPr>
                      <wps:txbx>
                        <w:txbxContent>
                          <w:p w14:paraId="7B8910E9"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数据流</w:t>
                            </w:r>
                          </w:p>
                        </w:txbxContent>
                      </wps:txbx>
                      <wps:bodyPr wrap="square">
                        <a:spAutoFit/>
                      </wps:bodyPr>
                    </wps:wsp>
                  </a:graphicData>
                </a:graphic>
              </wp:anchor>
            </w:drawing>
          </mc:Choice>
          <mc:Fallback>
            <w:pict>
              <v:shape w14:anchorId="710B5778" id="Text Box 10" o:spid="_x0000_s1036" type="#_x0000_t202" style="position:absolute;left:0;text-align:left;margin-left:109.3pt;margin-top:14.1pt;width:52.4pt;height:29.1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" filled="f" stroked="f">
                <v:textbox style="mso-fit-shape-to-text:t">
                  <w:txbxContent>
                    <w:p w14:paraId="7B8910E9" w14:textId="77777777" w:rsidR="00C23314" w:rsidRDefault="00000000">
                      <w:pPr>
                        <w:pStyle w:val="a3"/>
                        <w:spacing w:before="0" w:beforeAutospacing="0" w:after="0" w:afterAutospacing="0"/>
                        <w:textAlignment w:val="baseline"/>
                        <w:rPr>
                          <w:rFonts w:asciiTheme="minorEastAsia" w:eastAsiaTheme="minorEastAsia" w:hAnsiTheme="minorEastAsia" w:hint="eastAsia"/>
                        </w:rPr>
                      </w:pPr>
                      <w:r>
                        <w:rPr>
                          <w:rFonts w:asciiTheme="minorEastAsia" w:eastAsiaTheme="minorEastAsia" w:hAnsiTheme="minorEastAsia" w:cstheme="minorBidi" w:hint="eastAsia"/>
                          <w:bCs/>
                          <w:color w:val="000000" w:themeColor="text1"/>
                          <w:kern w:val="24"/>
                        </w:rPr>
                        <w:t>数据流</w:t>
                      </w:r>
                    </w:p>
                  </w:txbxContent>
                </v:textbox>
              </v:shape>
            </w:pict>
          </mc:Fallback>
        </mc:AlternateContent>
      </w:r>
    </w:p>
    <w:p w14:paraId="46A90F41" w14:textId="77777777" w:rsidR="00C23314" w:rsidRDefault="00C23314">
      <w:pPr>
        <w:rPr>
          <w:rFonts w:asciiTheme="minorEastAsia" w:hAnsiTheme="minorEastAsia" w:hint="eastAsia"/>
          <w:b/>
        </w:rPr>
      </w:pPr>
    </w:p>
    <w:p w14:paraId="5EBB176A" w14:textId="77777777" w:rsidR="00C23314" w:rsidRDefault="00C23314">
      <w:pPr>
        <w:rPr>
          <w:rFonts w:asciiTheme="minorEastAsia" w:hAnsiTheme="minorEastAsia" w:hint="eastAsia"/>
          <w:b/>
        </w:rPr>
      </w:pPr>
    </w:p>
    <w:p w14:paraId="4A7E1F70" w14:textId="77777777" w:rsidR="00C23314" w:rsidRDefault="00000000">
      <w:pPr>
        <w:ind w:firstLineChars="100" w:firstLine="211"/>
        <w:rPr>
          <w:rFonts w:asciiTheme="minorEastAsia" w:hAnsiTheme="minorEastAsia" w:hint="eastAsia"/>
          <w:b/>
        </w:rPr>
      </w:pPr>
      <w:r>
        <w:rPr>
          <w:rFonts w:asciiTheme="minorEastAsia" w:hAnsiTheme="minorEastAsia"/>
          <w:b/>
        </w:rPr>
        <w:t>9</w:t>
      </w:r>
      <w:r>
        <w:rPr>
          <w:rFonts w:asciiTheme="minorEastAsia" w:hAnsiTheme="minorEastAsia" w:hint="eastAsia"/>
          <w:b/>
        </w:rPr>
        <w:t>、HIS的</w:t>
      </w:r>
      <w:r>
        <w:rPr>
          <w:rFonts w:asciiTheme="minorEastAsia" w:hAnsiTheme="minorEastAsia"/>
          <w:b/>
        </w:rPr>
        <w:t>功能划分：</w:t>
      </w:r>
      <w:r>
        <w:rPr>
          <w:rFonts w:asciiTheme="minorEastAsia" w:hAnsiTheme="minorEastAsia" w:hint="eastAsia"/>
          <w:b/>
        </w:rPr>
        <w:t>（见PPT 54、55页）</w:t>
      </w:r>
    </w:p>
    <w:p w14:paraId="6388F509" w14:textId="77777777" w:rsidR="00C23314" w:rsidRDefault="00C23314">
      <w:pPr>
        <w:rPr>
          <w:rFonts w:asciiTheme="minorEastAsia" w:hAnsiTheme="minorEastAsia" w:hint="eastAsia"/>
          <w:b/>
        </w:rPr>
      </w:pPr>
    </w:p>
    <w:p w14:paraId="182D42F2" w14:textId="77777777" w:rsidR="00C23314" w:rsidRDefault="00000000">
      <w:pPr>
        <w:ind w:firstLineChars="100" w:firstLine="211"/>
        <w:rPr>
          <w:rFonts w:asciiTheme="minorEastAsia" w:hAnsiTheme="minorEastAsia" w:hint="eastAsia"/>
          <w:b/>
        </w:rPr>
      </w:pPr>
      <w:r>
        <w:rPr>
          <w:rFonts w:asciiTheme="minorEastAsia" w:hAnsiTheme="minorEastAsia"/>
          <w:b/>
        </w:rPr>
        <w:t>10</w:t>
      </w:r>
      <w:r>
        <w:rPr>
          <w:rFonts w:asciiTheme="minorEastAsia" w:hAnsiTheme="minorEastAsia" w:hint="eastAsia"/>
          <w:b/>
        </w:rPr>
        <w:t>、</w:t>
      </w:r>
      <w:r>
        <w:rPr>
          <w:rFonts w:asciiTheme="minorEastAsia" w:hAnsiTheme="minorEastAsia"/>
          <w:b/>
        </w:rPr>
        <w:t>流程</w:t>
      </w:r>
      <w:r>
        <w:rPr>
          <w:rFonts w:asciiTheme="minorEastAsia" w:hAnsiTheme="minorEastAsia" w:hint="eastAsia"/>
          <w:b/>
        </w:rPr>
        <w:t>图</w:t>
      </w:r>
      <w:r>
        <w:rPr>
          <w:rFonts w:asciiTheme="minorEastAsia" w:hAnsiTheme="minorEastAsia"/>
          <w:b/>
        </w:rPr>
        <w:t>的基本符号：</w:t>
      </w:r>
      <w:r>
        <w:rPr>
          <w:rFonts w:asciiTheme="minorEastAsia" w:hAnsiTheme="minorEastAsia" w:hint="eastAsia"/>
          <w:b/>
        </w:rPr>
        <w:t>（见PPT</w:t>
      </w:r>
      <w:r>
        <w:rPr>
          <w:rFonts w:asciiTheme="minorEastAsia" w:hAnsiTheme="minorEastAsia"/>
          <w:b/>
        </w:rPr>
        <w:t xml:space="preserve"> 107</w:t>
      </w:r>
      <w:r>
        <w:rPr>
          <w:rFonts w:asciiTheme="minorEastAsia" w:hAnsiTheme="minorEastAsia" w:hint="eastAsia"/>
          <w:b/>
        </w:rPr>
        <w:t>页）</w:t>
      </w:r>
    </w:p>
    <w:p w14:paraId="1B6E0E3D" w14:textId="77777777" w:rsidR="00C23314" w:rsidRDefault="00C23314">
      <w:pPr>
        <w:rPr>
          <w:rFonts w:asciiTheme="minorEastAsia" w:hAnsiTheme="minorEastAsia" w:hint="eastAsia"/>
          <w:b/>
          <w:sz w:val="24"/>
          <w:szCs w:val="24"/>
        </w:rPr>
      </w:pPr>
    </w:p>
    <w:p w14:paraId="68250935"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第二章（2</w:t>
      </w:r>
      <w:r>
        <w:rPr>
          <w:rFonts w:asciiTheme="minorEastAsia" w:hAnsiTheme="minorEastAsia"/>
          <w:b/>
          <w:sz w:val="24"/>
          <w:szCs w:val="24"/>
        </w:rPr>
        <w:t>-1</w:t>
      </w:r>
      <w:r>
        <w:rPr>
          <w:rFonts w:asciiTheme="minorEastAsia" w:hAnsiTheme="minorEastAsia" w:hint="eastAsia"/>
          <w:b/>
          <w:sz w:val="24"/>
          <w:szCs w:val="24"/>
        </w:rPr>
        <w:t>）  医院信息系统</w:t>
      </w:r>
    </w:p>
    <w:p w14:paraId="6FDF284B"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w:t>
      </w:r>
      <w:r>
        <w:rPr>
          <w:rFonts w:asciiTheme="minorEastAsia" w:hAnsiTheme="minorEastAsia"/>
          <w:b/>
        </w:rPr>
        <w:t>新医改政策</w:t>
      </w:r>
      <w:r>
        <w:rPr>
          <w:rFonts w:asciiTheme="minorEastAsia" w:hAnsiTheme="minorEastAsia" w:hint="eastAsia"/>
          <w:b/>
        </w:rPr>
        <w:t>——4月8日起</w:t>
      </w:r>
      <w:r>
        <w:rPr>
          <w:rFonts w:asciiTheme="minorEastAsia" w:hAnsiTheme="minorEastAsia"/>
          <w:b/>
        </w:rPr>
        <w:t>，</w:t>
      </w:r>
      <w:r>
        <w:rPr>
          <w:rFonts w:asciiTheme="minorEastAsia" w:hAnsiTheme="minorEastAsia" w:hint="eastAsia"/>
          <w:b/>
        </w:rPr>
        <w:t>北京3600多家</w:t>
      </w:r>
      <w:r>
        <w:rPr>
          <w:rFonts w:asciiTheme="minorEastAsia" w:hAnsiTheme="minorEastAsia"/>
          <w:b/>
        </w:rPr>
        <w:t>医院正式取消挂号费，</w:t>
      </w:r>
      <w:r>
        <w:rPr>
          <w:rFonts w:asciiTheme="minorEastAsia" w:hAnsiTheme="minorEastAsia" w:hint="eastAsia"/>
          <w:b/>
        </w:rPr>
        <w:t>改收</w:t>
      </w:r>
      <w:r>
        <w:rPr>
          <w:rFonts w:asciiTheme="minorEastAsia" w:hAnsiTheme="minorEastAsia"/>
          <w:b/>
        </w:rPr>
        <w:t>医事服务费；</w:t>
      </w:r>
    </w:p>
    <w:p w14:paraId="5F19B09E" w14:textId="77777777" w:rsidR="00C23314" w:rsidRDefault="00000000">
      <w:pPr>
        <w:ind w:firstLineChars="300" w:firstLine="630"/>
        <w:rPr>
          <w:rFonts w:asciiTheme="minorEastAsia" w:hAnsiTheme="minorEastAsia" w:hint="eastAsia"/>
        </w:rPr>
      </w:pPr>
      <w:r>
        <w:rPr>
          <w:rFonts w:asciiTheme="minorEastAsia" w:hAnsiTheme="minorEastAsia" w:hint="eastAsia"/>
        </w:rPr>
        <w:t>下调</w:t>
      </w:r>
      <w:r>
        <w:rPr>
          <w:rFonts w:asciiTheme="minorEastAsia" w:hAnsiTheme="minorEastAsia"/>
        </w:rPr>
        <w:t>：</w:t>
      </w:r>
      <w:r>
        <w:rPr>
          <w:rFonts w:asciiTheme="minorEastAsia" w:hAnsiTheme="minorEastAsia" w:hint="eastAsia"/>
        </w:rPr>
        <w:t>CT、</w:t>
      </w:r>
      <w:r>
        <w:rPr>
          <w:rFonts w:asciiTheme="minorEastAsia" w:hAnsiTheme="minorEastAsia"/>
        </w:rPr>
        <w:t>核磁等大型检查设备收费、</w:t>
      </w:r>
      <w:r>
        <w:rPr>
          <w:rFonts w:asciiTheme="minorEastAsia" w:hAnsiTheme="minorEastAsia" w:hint="eastAsia"/>
        </w:rPr>
        <w:t>药价</w:t>
      </w:r>
      <w:r>
        <w:rPr>
          <w:rFonts w:asciiTheme="minorEastAsia" w:hAnsiTheme="minorEastAsia"/>
        </w:rPr>
        <w:t>、及门诊费</w:t>
      </w:r>
      <w:r>
        <w:rPr>
          <w:rFonts w:asciiTheme="minorEastAsia" w:hAnsiTheme="minorEastAsia" w:hint="eastAsia"/>
        </w:rPr>
        <w:t>；</w:t>
      </w:r>
    </w:p>
    <w:p w14:paraId="77998279" w14:textId="77777777" w:rsidR="00C23314" w:rsidRDefault="00000000">
      <w:pPr>
        <w:ind w:firstLineChars="300" w:firstLine="630"/>
        <w:rPr>
          <w:rFonts w:asciiTheme="minorEastAsia" w:hAnsiTheme="minorEastAsia" w:hint="eastAsia"/>
        </w:rPr>
      </w:pPr>
      <w:r>
        <w:rPr>
          <w:rFonts w:asciiTheme="minorEastAsia" w:hAnsiTheme="minorEastAsia" w:hint="eastAsia"/>
        </w:rPr>
        <w:t>上调</w:t>
      </w:r>
      <w:r>
        <w:rPr>
          <w:rFonts w:asciiTheme="minorEastAsia" w:hAnsiTheme="minorEastAsia"/>
        </w:rPr>
        <w:t>：住院费、床位费、护理费、手术费等等技术</w:t>
      </w:r>
      <w:r>
        <w:rPr>
          <w:rFonts w:asciiTheme="minorEastAsia" w:hAnsiTheme="minorEastAsia" w:hint="eastAsia"/>
        </w:rPr>
        <w:t>劳务</w:t>
      </w:r>
      <w:r>
        <w:rPr>
          <w:rFonts w:asciiTheme="minorEastAsia" w:hAnsiTheme="minorEastAsia"/>
        </w:rPr>
        <w:t>相关</w:t>
      </w:r>
      <w:r>
        <w:rPr>
          <w:rFonts w:asciiTheme="minorEastAsia" w:hAnsiTheme="minorEastAsia" w:hint="eastAsia"/>
        </w:rPr>
        <w:t>费</w:t>
      </w:r>
      <w:r>
        <w:rPr>
          <w:rFonts w:asciiTheme="minorEastAsia" w:hAnsiTheme="minorEastAsia"/>
        </w:rPr>
        <w:t>；</w:t>
      </w:r>
    </w:p>
    <w:p w14:paraId="572F5D6F" w14:textId="77777777" w:rsidR="00C23314" w:rsidRDefault="00C23314">
      <w:pPr>
        <w:ind w:firstLineChars="100" w:firstLine="211"/>
        <w:rPr>
          <w:rFonts w:asciiTheme="minorEastAsia" w:hAnsiTheme="minorEastAsia" w:hint="eastAsia"/>
          <w:b/>
        </w:rPr>
      </w:pPr>
    </w:p>
    <w:p w14:paraId="4F20405E" w14:textId="77777777" w:rsidR="00C23314" w:rsidRDefault="00000000">
      <w:pPr>
        <w:ind w:firstLineChars="100" w:firstLine="211"/>
        <w:rPr>
          <w:rFonts w:asciiTheme="minorEastAsia" w:hAnsiTheme="minorEastAsia" w:hint="eastAsia"/>
        </w:rPr>
      </w:pPr>
      <w:r>
        <w:rPr>
          <w:rFonts w:asciiTheme="minorEastAsia" w:hAnsiTheme="minorEastAsia"/>
          <w:b/>
        </w:rPr>
        <w:t>2</w:t>
      </w:r>
      <w:r>
        <w:rPr>
          <w:rFonts w:asciiTheme="minorEastAsia" w:hAnsiTheme="minorEastAsia" w:hint="eastAsia"/>
          <w:b/>
        </w:rPr>
        <w:t>、</w:t>
      </w:r>
      <w:r>
        <w:rPr>
          <w:rFonts w:asciiTheme="minorEastAsia" w:hAnsiTheme="minorEastAsia"/>
          <w:b/>
        </w:rPr>
        <w:t>门急诊管理系统业务模块：</w:t>
      </w:r>
      <w:r>
        <w:rPr>
          <w:rFonts w:asciiTheme="minorEastAsia" w:hAnsiTheme="minorEastAsia"/>
        </w:rPr>
        <w:t>建档、挂号、</w:t>
      </w:r>
      <w:r>
        <w:rPr>
          <w:rFonts w:asciiTheme="minorEastAsia" w:hAnsiTheme="minorEastAsia" w:hint="eastAsia"/>
        </w:rPr>
        <w:t>分诊</w:t>
      </w:r>
      <w:r>
        <w:rPr>
          <w:rFonts w:asciiTheme="minorEastAsia" w:hAnsiTheme="minorEastAsia"/>
        </w:rPr>
        <w:t>、收费、配发药、输液、</w:t>
      </w:r>
      <w:r>
        <w:rPr>
          <w:rFonts w:asciiTheme="minorEastAsia" w:hAnsiTheme="minorEastAsia" w:hint="eastAsia"/>
        </w:rPr>
        <w:t>医生工作站；</w:t>
      </w:r>
    </w:p>
    <w:p w14:paraId="23523635" w14:textId="77777777" w:rsidR="00C23314" w:rsidRDefault="00C23314">
      <w:pPr>
        <w:ind w:firstLineChars="100" w:firstLine="211"/>
        <w:rPr>
          <w:rFonts w:asciiTheme="minorEastAsia" w:hAnsiTheme="minorEastAsia" w:hint="eastAsia"/>
          <w:b/>
        </w:rPr>
      </w:pPr>
    </w:p>
    <w:p w14:paraId="23F663DA" w14:textId="77777777" w:rsidR="00C23314" w:rsidRDefault="00000000">
      <w:pPr>
        <w:ind w:leftChars="100" w:left="632" w:hangingChars="200" w:hanging="422"/>
        <w:rPr>
          <w:rFonts w:asciiTheme="minorEastAsia" w:hAnsiTheme="minorEastAsia" w:hint="eastAsia"/>
        </w:rPr>
      </w:pPr>
      <w:r>
        <w:rPr>
          <w:rFonts w:asciiTheme="minorEastAsia" w:hAnsiTheme="minorEastAsia" w:hint="eastAsia"/>
          <w:b/>
        </w:rPr>
        <w:t>3、</w:t>
      </w:r>
      <w:r>
        <w:rPr>
          <w:rFonts w:asciiTheme="minorEastAsia" w:hAnsiTheme="minorEastAsia"/>
          <w:b/>
        </w:rPr>
        <w:t>门急诊</w:t>
      </w:r>
      <w:r>
        <w:rPr>
          <w:rFonts w:asciiTheme="minorEastAsia" w:hAnsiTheme="minorEastAsia" w:hint="eastAsia"/>
          <w:b/>
        </w:rPr>
        <w:t>医生工作站</w:t>
      </w:r>
      <w:r>
        <w:rPr>
          <w:rFonts w:asciiTheme="minorEastAsia" w:hAnsiTheme="minorEastAsia"/>
          <w:b/>
        </w:rPr>
        <w:t>功能：</w:t>
      </w:r>
      <w:r>
        <w:rPr>
          <w:rFonts w:asciiTheme="minorEastAsia" w:hAnsiTheme="minorEastAsia"/>
        </w:rPr>
        <w:t>排队叫号、开处方、开检验检查申请单、下诊断、书写门诊病历、查询、接口；</w:t>
      </w:r>
    </w:p>
    <w:p w14:paraId="3E615872" w14:textId="77777777" w:rsidR="00C23314" w:rsidRDefault="00C23314">
      <w:pPr>
        <w:ind w:firstLineChars="100" w:firstLine="211"/>
        <w:rPr>
          <w:rFonts w:asciiTheme="minorEastAsia" w:hAnsiTheme="minorEastAsia" w:hint="eastAsia"/>
          <w:b/>
        </w:rPr>
      </w:pPr>
    </w:p>
    <w:p w14:paraId="378AD45F" w14:textId="77777777" w:rsidR="00C23314" w:rsidRDefault="00000000">
      <w:pPr>
        <w:ind w:leftChars="100" w:left="632" w:hangingChars="200" w:hanging="422"/>
        <w:rPr>
          <w:rFonts w:asciiTheme="minorEastAsia" w:hAnsiTheme="minorEastAsia" w:hint="eastAsia"/>
        </w:rPr>
      </w:pPr>
      <w:r>
        <w:rPr>
          <w:rFonts w:asciiTheme="minorEastAsia" w:hAnsiTheme="minorEastAsia"/>
          <w:b/>
        </w:rPr>
        <w:t>4</w:t>
      </w:r>
      <w:r>
        <w:rPr>
          <w:rFonts w:asciiTheme="minorEastAsia" w:hAnsiTheme="minorEastAsia" w:hint="eastAsia"/>
          <w:b/>
        </w:rPr>
        <w:t>、</w:t>
      </w:r>
      <w:r>
        <w:rPr>
          <w:rFonts w:asciiTheme="minorEastAsia" w:hAnsiTheme="minorEastAsia"/>
          <w:b/>
        </w:rPr>
        <w:t>住院管理系统功能：</w:t>
      </w:r>
      <w:r>
        <w:rPr>
          <w:rFonts w:asciiTheme="minorEastAsia" w:hAnsiTheme="minorEastAsia"/>
        </w:rPr>
        <w:t>入出转管理</w:t>
      </w:r>
      <w:r>
        <w:rPr>
          <w:rFonts w:asciiTheme="minorEastAsia" w:hAnsiTheme="minorEastAsia" w:hint="eastAsia"/>
        </w:rPr>
        <w:t>，医嘱</w:t>
      </w:r>
      <w:r>
        <w:rPr>
          <w:rFonts w:asciiTheme="minorEastAsia" w:hAnsiTheme="minorEastAsia"/>
        </w:rPr>
        <w:t>管理</w:t>
      </w:r>
      <w:r>
        <w:rPr>
          <w:rFonts w:asciiTheme="minorEastAsia" w:hAnsiTheme="minorEastAsia" w:hint="eastAsia"/>
        </w:rPr>
        <w:t>，</w:t>
      </w:r>
      <w:r>
        <w:rPr>
          <w:rFonts w:asciiTheme="minorEastAsia" w:hAnsiTheme="minorEastAsia"/>
        </w:rPr>
        <w:t>手术管理</w:t>
      </w:r>
      <w:r>
        <w:rPr>
          <w:rFonts w:asciiTheme="minorEastAsia" w:hAnsiTheme="minorEastAsia" w:hint="eastAsia"/>
        </w:rPr>
        <w:t>，</w:t>
      </w:r>
      <w:r>
        <w:rPr>
          <w:rFonts w:asciiTheme="minorEastAsia" w:hAnsiTheme="minorEastAsia"/>
        </w:rPr>
        <w:t>医技管理</w:t>
      </w:r>
      <w:r>
        <w:rPr>
          <w:rFonts w:asciiTheme="minorEastAsia" w:hAnsiTheme="minorEastAsia" w:hint="eastAsia"/>
        </w:rPr>
        <w:t>，</w:t>
      </w:r>
      <w:r>
        <w:rPr>
          <w:rFonts w:asciiTheme="minorEastAsia" w:hAnsiTheme="minorEastAsia"/>
        </w:rPr>
        <w:t>配发药管理</w:t>
      </w:r>
      <w:r>
        <w:rPr>
          <w:rFonts w:asciiTheme="minorEastAsia" w:hAnsiTheme="minorEastAsia" w:hint="eastAsia"/>
        </w:rPr>
        <w:t>，</w:t>
      </w:r>
      <w:r>
        <w:rPr>
          <w:rFonts w:asciiTheme="minorEastAsia" w:hAnsiTheme="minorEastAsia"/>
        </w:rPr>
        <w:t>费用管理、</w:t>
      </w:r>
      <w:r>
        <w:rPr>
          <w:rFonts w:asciiTheme="minorEastAsia" w:hAnsiTheme="minorEastAsia" w:hint="eastAsia"/>
        </w:rPr>
        <w:t>结算</w:t>
      </w:r>
      <w:r>
        <w:rPr>
          <w:rFonts w:asciiTheme="minorEastAsia" w:hAnsiTheme="minorEastAsia"/>
        </w:rPr>
        <w:t>及出纳管理；</w:t>
      </w:r>
    </w:p>
    <w:p w14:paraId="64021AE0" w14:textId="77777777" w:rsidR="00C23314" w:rsidRDefault="00000000">
      <w:pPr>
        <w:ind w:firstLineChars="700" w:firstLine="1470"/>
        <w:rPr>
          <w:rFonts w:asciiTheme="minorEastAsia" w:hAnsiTheme="minorEastAsia" w:hint="eastAsia"/>
        </w:rPr>
      </w:pPr>
      <w:r>
        <w:object w:dxaOrig="5446" w:dyaOrig="3176" w14:anchorId="16F3B7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3pt;height:158.8pt" o:ole="">
            <v:imagedata r:id="rId10" o:title=""/>
          </v:shape>
          <o:OLEObject Type="Embed" ProgID="Visio.Drawing.11" ShapeID="_x0000_i1025" DrawAspect="Content" ObjectID="_1798995104" r:id="rId11"/>
        </w:object>
      </w:r>
    </w:p>
    <w:p w14:paraId="3FCDDF76" w14:textId="77777777" w:rsidR="00C23314" w:rsidRDefault="00C23314">
      <w:pPr>
        <w:rPr>
          <w:rFonts w:asciiTheme="minorEastAsia" w:hAnsiTheme="minorEastAsia" w:hint="eastAsia"/>
          <w:b/>
          <w:sz w:val="24"/>
          <w:szCs w:val="24"/>
        </w:rPr>
      </w:pPr>
    </w:p>
    <w:p w14:paraId="580294C5"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w:t>
      </w:r>
      <w:r>
        <w:rPr>
          <w:rFonts w:asciiTheme="minorEastAsia" w:hAnsiTheme="minorEastAsia"/>
          <w:b/>
          <w:sz w:val="24"/>
          <w:szCs w:val="24"/>
        </w:rPr>
        <w:t>（</w:t>
      </w:r>
      <w:r>
        <w:rPr>
          <w:rFonts w:asciiTheme="minorEastAsia" w:hAnsiTheme="minorEastAsia" w:hint="eastAsia"/>
          <w:b/>
          <w:sz w:val="24"/>
          <w:szCs w:val="24"/>
        </w:rPr>
        <w:t>2</w:t>
      </w:r>
      <w:r>
        <w:rPr>
          <w:rFonts w:asciiTheme="minorEastAsia" w:hAnsiTheme="minorEastAsia"/>
          <w:b/>
          <w:sz w:val="24"/>
          <w:szCs w:val="24"/>
        </w:rPr>
        <w:t>-2）</w:t>
      </w:r>
    </w:p>
    <w:p w14:paraId="761240C6"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1、物流管理系统：</w:t>
      </w:r>
    </w:p>
    <w:p w14:paraId="354BEBC2" w14:textId="77777777" w:rsidR="00C23314" w:rsidRDefault="00000000">
      <w:pPr>
        <w:ind w:leftChars="200" w:left="420"/>
        <w:rPr>
          <w:rFonts w:asciiTheme="minorEastAsia" w:hAnsiTheme="minorEastAsia" w:hint="eastAsia"/>
        </w:rPr>
      </w:pPr>
      <w:r>
        <w:rPr>
          <w:rFonts w:asciiTheme="minorEastAsia" w:hAnsiTheme="minorEastAsia" w:hint="eastAsia"/>
          <w:b/>
        </w:rPr>
        <w:t>入库管理：</w:t>
      </w:r>
      <w:r>
        <w:rPr>
          <w:rFonts w:asciiTheme="minorEastAsia" w:hAnsiTheme="minorEastAsia" w:hint="eastAsia"/>
        </w:rPr>
        <w:t>采购入库、调拨入库、领用入库、赠送入库、退库入库；</w:t>
      </w:r>
      <w:r>
        <w:rPr>
          <w:rFonts w:asciiTheme="minorEastAsia" w:hAnsiTheme="minorEastAsia" w:hint="eastAsia"/>
          <w:color w:val="FF0000"/>
        </w:rPr>
        <w:t>（明确</w:t>
      </w:r>
      <w:r>
        <w:rPr>
          <w:rFonts w:asciiTheme="minorEastAsia" w:hAnsiTheme="minorEastAsia"/>
          <w:color w:val="FF0000"/>
        </w:rPr>
        <w:t>每一</w:t>
      </w:r>
      <w:r>
        <w:rPr>
          <w:rFonts w:asciiTheme="minorEastAsia" w:hAnsiTheme="minorEastAsia" w:hint="eastAsia"/>
          <w:color w:val="FF0000"/>
        </w:rPr>
        <w:t>个</w:t>
      </w:r>
      <w:r>
        <w:rPr>
          <w:rFonts w:asciiTheme="minorEastAsia" w:hAnsiTheme="minorEastAsia"/>
          <w:color w:val="FF0000"/>
        </w:rPr>
        <w:t>的含义</w:t>
      </w:r>
      <w:r>
        <w:rPr>
          <w:rFonts w:asciiTheme="minorEastAsia" w:hAnsiTheme="minorEastAsia" w:hint="eastAsia"/>
          <w:color w:val="FF0000"/>
        </w:rPr>
        <w:t>）</w:t>
      </w:r>
    </w:p>
    <w:p w14:paraId="3CA046D2" w14:textId="77777777" w:rsidR="00C23314" w:rsidRDefault="00000000">
      <w:pPr>
        <w:ind w:leftChars="200" w:left="420"/>
        <w:rPr>
          <w:rFonts w:asciiTheme="minorEastAsia" w:hAnsiTheme="minorEastAsia" w:hint="eastAsia"/>
          <w:color w:val="FF0000"/>
        </w:rPr>
      </w:pPr>
      <w:r>
        <w:rPr>
          <w:rFonts w:asciiTheme="minorEastAsia" w:hAnsiTheme="minorEastAsia" w:hint="eastAsia"/>
          <w:b/>
        </w:rPr>
        <w:t>出库管理：</w:t>
      </w:r>
      <w:r>
        <w:rPr>
          <w:rFonts w:asciiTheme="minorEastAsia" w:hAnsiTheme="minorEastAsia" w:hint="eastAsia"/>
        </w:rPr>
        <w:t>调拨出库、赠送出库、退库出库、退货出库、报损出库、领用出库；</w:t>
      </w:r>
      <w:r>
        <w:rPr>
          <w:rFonts w:asciiTheme="minorEastAsia" w:hAnsiTheme="minorEastAsia" w:hint="eastAsia"/>
          <w:color w:val="FF0000"/>
        </w:rPr>
        <w:t>（明确</w:t>
      </w:r>
      <w:r>
        <w:rPr>
          <w:rFonts w:asciiTheme="minorEastAsia" w:hAnsiTheme="minorEastAsia"/>
          <w:color w:val="FF0000"/>
        </w:rPr>
        <w:t>每一个的含义</w:t>
      </w:r>
      <w:r>
        <w:rPr>
          <w:rFonts w:asciiTheme="minorEastAsia" w:hAnsiTheme="minorEastAsia" w:hint="eastAsia"/>
          <w:color w:val="FF0000"/>
        </w:rPr>
        <w:t>）</w:t>
      </w:r>
    </w:p>
    <w:p w14:paraId="6BC9BBDB" w14:textId="77777777" w:rsidR="00C23314" w:rsidRDefault="00000000">
      <w:pPr>
        <w:ind w:firstLineChars="200" w:firstLine="422"/>
        <w:rPr>
          <w:rFonts w:asciiTheme="minorEastAsia" w:hAnsiTheme="minorEastAsia" w:hint="eastAsia"/>
        </w:rPr>
      </w:pPr>
      <w:r>
        <w:rPr>
          <w:rFonts w:asciiTheme="minorEastAsia" w:hAnsiTheme="minorEastAsia" w:hint="eastAsia"/>
          <w:b/>
        </w:rPr>
        <w:lastRenderedPageBreak/>
        <w:t>净残值：</w:t>
      </w:r>
      <w:r>
        <w:rPr>
          <w:rFonts w:asciiTheme="minorEastAsia" w:hAnsiTheme="minorEastAsia" w:hint="eastAsia"/>
        </w:rPr>
        <w:t>预计固定资产清理报废时可收回的残值扣除清理费用后的数额；</w:t>
      </w:r>
    </w:p>
    <w:p w14:paraId="3538AB08" w14:textId="77777777" w:rsidR="00C23314" w:rsidRDefault="00C23314">
      <w:pPr>
        <w:ind w:firstLineChars="100" w:firstLine="211"/>
        <w:rPr>
          <w:rFonts w:asciiTheme="minorEastAsia" w:hAnsiTheme="minorEastAsia" w:hint="eastAsia"/>
          <w:b/>
        </w:rPr>
      </w:pPr>
    </w:p>
    <w:p w14:paraId="5A063017"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2、LIS报告发放方式：</w:t>
      </w:r>
    </w:p>
    <w:p w14:paraId="3A6FC88F" w14:textId="77777777" w:rsidR="00C23314" w:rsidRDefault="00000000">
      <w:pPr>
        <w:ind w:firstLineChars="200" w:firstLine="420"/>
        <w:rPr>
          <w:rFonts w:asciiTheme="minorEastAsia" w:hAnsiTheme="minorEastAsia" w:hint="eastAsia"/>
        </w:rPr>
      </w:pPr>
      <w:r>
        <w:rPr>
          <w:rFonts w:asciiTheme="minorEastAsia" w:hAnsiTheme="minorEastAsia" w:hint="eastAsia"/>
        </w:rPr>
        <w:t>1）打印检验报告，给病人提供纸质的检验报告；</w:t>
      </w:r>
    </w:p>
    <w:p w14:paraId="6D6DE67F" w14:textId="77777777" w:rsidR="00C23314" w:rsidRDefault="00000000">
      <w:pPr>
        <w:ind w:firstLineChars="200" w:firstLine="420"/>
        <w:rPr>
          <w:rFonts w:asciiTheme="minorEastAsia" w:hAnsiTheme="minorEastAsia" w:hint="eastAsia"/>
        </w:rPr>
      </w:pPr>
      <w:r>
        <w:rPr>
          <w:rFonts w:asciiTheme="minorEastAsia" w:hAnsiTheme="minorEastAsia" w:hint="eastAsia"/>
        </w:rPr>
        <w:t>2）发送电子报告到医生工作站，医生可以在系统中查询打印检验报告；</w:t>
      </w:r>
    </w:p>
    <w:p w14:paraId="2C307A18" w14:textId="77777777" w:rsidR="00C23314" w:rsidRDefault="00000000">
      <w:pPr>
        <w:ind w:firstLineChars="200" w:firstLine="420"/>
        <w:rPr>
          <w:rFonts w:asciiTheme="minorEastAsia" w:hAnsiTheme="minorEastAsia" w:hint="eastAsia"/>
        </w:rPr>
      </w:pPr>
      <w:r>
        <w:rPr>
          <w:rFonts w:asciiTheme="minorEastAsia" w:hAnsiTheme="minorEastAsia" w:hint="eastAsia"/>
        </w:rPr>
        <w:t>3）危急值的报告还需发送手机短信提醒医生及时查看；</w:t>
      </w:r>
    </w:p>
    <w:p w14:paraId="5AC8AA2F" w14:textId="77777777" w:rsidR="00C23314" w:rsidRDefault="00000000">
      <w:pPr>
        <w:ind w:firstLineChars="200" w:firstLine="420"/>
        <w:rPr>
          <w:rFonts w:asciiTheme="minorEastAsia" w:hAnsiTheme="minorEastAsia" w:hint="eastAsia"/>
        </w:rPr>
      </w:pPr>
      <w:r>
        <w:rPr>
          <w:rFonts w:asciiTheme="minorEastAsia" w:hAnsiTheme="minorEastAsia" w:hint="eastAsia"/>
        </w:rPr>
        <w:t>4）将检验报告通过Internet上传，病人可以通过用户认证查看检验报告；</w:t>
      </w:r>
    </w:p>
    <w:p w14:paraId="5F35A124" w14:textId="77777777" w:rsidR="00C23314" w:rsidRDefault="00000000">
      <w:pPr>
        <w:ind w:firstLineChars="200" w:firstLine="420"/>
        <w:rPr>
          <w:rFonts w:asciiTheme="minorEastAsia" w:hAnsiTheme="minorEastAsia" w:hint="eastAsia"/>
        </w:rPr>
      </w:pPr>
      <w:r>
        <w:rPr>
          <w:rFonts w:asciiTheme="minorEastAsia" w:hAnsiTheme="minorEastAsia" w:hint="eastAsia"/>
        </w:rPr>
        <w:t>5）将结果发送到专门的打印终端，病人通过扫描条形码打印报告；</w:t>
      </w:r>
    </w:p>
    <w:p w14:paraId="2773DAA4" w14:textId="77777777" w:rsidR="00C23314" w:rsidRDefault="00C23314">
      <w:pPr>
        <w:ind w:firstLineChars="100" w:firstLine="211"/>
        <w:rPr>
          <w:rFonts w:asciiTheme="minorEastAsia" w:hAnsiTheme="minorEastAsia" w:hint="eastAsia"/>
          <w:b/>
        </w:rPr>
      </w:pPr>
    </w:p>
    <w:p w14:paraId="22978305" w14:textId="77777777" w:rsidR="00C23314" w:rsidRDefault="00000000">
      <w:pPr>
        <w:ind w:firstLineChars="100" w:firstLine="211"/>
        <w:rPr>
          <w:rFonts w:asciiTheme="minorEastAsia" w:hAnsiTheme="minorEastAsia" w:hint="eastAsia"/>
          <w:b/>
        </w:rPr>
      </w:pPr>
      <w:r>
        <w:rPr>
          <w:rFonts w:asciiTheme="minorEastAsia" w:hAnsiTheme="minorEastAsia" w:hint="eastAsia"/>
          <w:b/>
        </w:rPr>
        <w:t>3、LIS系统（实验室信息管理系统）功能：</w:t>
      </w:r>
    </w:p>
    <w:p w14:paraId="298A2E8F" w14:textId="77777777" w:rsidR="00C23314" w:rsidRDefault="00000000">
      <w:pPr>
        <w:rPr>
          <w:rFonts w:asciiTheme="minorEastAsia" w:hAnsiTheme="minorEastAsia" w:hint="eastAsia"/>
        </w:rPr>
      </w:pPr>
      <w:r>
        <w:rPr>
          <w:rFonts w:asciiTheme="minorEastAsia" w:hAnsiTheme="minorEastAsia" w:hint="eastAsia"/>
        </w:rPr>
        <w:object w:dxaOrig="1440" w:dyaOrig="1440" w14:anchorId="1ECCC512">
          <v:shape id="Object 3" o:spid="_x0000_s1026" type="#_x0000_t75" style="position:absolute;left:0;text-align:left;margin-left:30.95pt;margin-top:2.5pt;width:370.45pt;height:200.3pt;z-index:251689984;mso-width-relative:page;mso-height-relative:page">
            <v:imagedata r:id="rId12" o:title=""/>
          </v:shape>
          <o:OLEObject Type="Embed" ProgID="Visio.Drawing.11" ShapeID="Object 3" DrawAspect="Content" ObjectID="_1798995105" r:id="rId13"/>
        </w:object>
      </w:r>
    </w:p>
    <w:p w14:paraId="3528F253" w14:textId="77777777" w:rsidR="00C23314" w:rsidRDefault="00C23314">
      <w:pPr>
        <w:rPr>
          <w:rFonts w:asciiTheme="minorEastAsia" w:hAnsiTheme="minorEastAsia" w:hint="eastAsia"/>
        </w:rPr>
      </w:pPr>
    </w:p>
    <w:p w14:paraId="7EE533D7" w14:textId="77777777" w:rsidR="00C23314" w:rsidRDefault="00C23314">
      <w:pPr>
        <w:rPr>
          <w:rFonts w:asciiTheme="minorEastAsia" w:hAnsiTheme="minorEastAsia" w:hint="eastAsia"/>
        </w:rPr>
      </w:pPr>
    </w:p>
    <w:p w14:paraId="3A02A934" w14:textId="77777777" w:rsidR="00C23314" w:rsidRDefault="00C23314">
      <w:pPr>
        <w:rPr>
          <w:rFonts w:asciiTheme="minorEastAsia" w:hAnsiTheme="minorEastAsia" w:hint="eastAsia"/>
        </w:rPr>
      </w:pPr>
    </w:p>
    <w:p w14:paraId="13221186" w14:textId="77777777" w:rsidR="00C23314" w:rsidRDefault="00C23314">
      <w:pPr>
        <w:rPr>
          <w:rFonts w:asciiTheme="minorEastAsia" w:hAnsiTheme="minorEastAsia" w:hint="eastAsia"/>
        </w:rPr>
      </w:pPr>
    </w:p>
    <w:p w14:paraId="1D070F28" w14:textId="77777777" w:rsidR="00C23314" w:rsidRDefault="00C23314">
      <w:pPr>
        <w:rPr>
          <w:rFonts w:asciiTheme="minorEastAsia" w:hAnsiTheme="minorEastAsia" w:hint="eastAsia"/>
        </w:rPr>
      </w:pPr>
    </w:p>
    <w:p w14:paraId="32DD4454" w14:textId="77777777" w:rsidR="00C23314" w:rsidRDefault="00C23314">
      <w:pPr>
        <w:rPr>
          <w:rFonts w:asciiTheme="minorEastAsia" w:hAnsiTheme="minorEastAsia" w:hint="eastAsia"/>
        </w:rPr>
      </w:pPr>
    </w:p>
    <w:p w14:paraId="6D931956" w14:textId="77777777" w:rsidR="00C23314" w:rsidRDefault="00C23314">
      <w:pPr>
        <w:rPr>
          <w:rFonts w:asciiTheme="minorEastAsia" w:hAnsiTheme="minorEastAsia" w:hint="eastAsia"/>
        </w:rPr>
      </w:pPr>
    </w:p>
    <w:p w14:paraId="3F3FFBBE" w14:textId="77777777" w:rsidR="00C23314" w:rsidRDefault="00C23314">
      <w:pPr>
        <w:rPr>
          <w:rFonts w:asciiTheme="minorEastAsia" w:hAnsiTheme="minorEastAsia" w:hint="eastAsia"/>
        </w:rPr>
      </w:pPr>
    </w:p>
    <w:p w14:paraId="14A97979" w14:textId="77777777" w:rsidR="00C23314" w:rsidRDefault="00C23314">
      <w:pPr>
        <w:rPr>
          <w:rFonts w:asciiTheme="minorEastAsia" w:hAnsiTheme="minorEastAsia" w:hint="eastAsia"/>
        </w:rPr>
      </w:pPr>
    </w:p>
    <w:p w14:paraId="44A5DB71" w14:textId="77777777" w:rsidR="00C23314" w:rsidRDefault="00C23314">
      <w:pPr>
        <w:rPr>
          <w:rFonts w:asciiTheme="minorEastAsia" w:hAnsiTheme="minorEastAsia" w:hint="eastAsia"/>
        </w:rPr>
      </w:pPr>
    </w:p>
    <w:p w14:paraId="29E058A4" w14:textId="77777777" w:rsidR="00C23314" w:rsidRDefault="00C23314">
      <w:pPr>
        <w:rPr>
          <w:rFonts w:asciiTheme="minorEastAsia" w:hAnsiTheme="minorEastAsia" w:hint="eastAsia"/>
        </w:rPr>
      </w:pPr>
    </w:p>
    <w:p w14:paraId="1EB55636" w14:textId="77777777" w:rsidR="00C23314" w:rsidRDefault="00C23314">
      <w:pPr>
        <w:rPr>
          <w:rFonts w:asciiTheme="minorEastAsia" w:hAnsiTheme="minorEastAsia" w:hint="eastAsia"/>
        </w:rPr>
      </w:pPr>
    </w:p>
    <w:p w14:paraId="2DB905CC" w14:textId="77777777" w:rsidR="00C23314" w:rsidRDefault="00C23314">
      <w:pPr>
        <w:rPr>
          <w:rFonts w:asciiTheme="minorEastAsia" w:hAnsiTheme="minorEastAsia" w:hint="eastAsia"/>
        </w:rPr>
      </w:pPr>
    </w:p>
    <w:p w14:paraId="2E203515" w14:textId="77777777" w:rsidR="00C23314" w:rsidRDefault="00000000">
      <w:pPr>
        <w:ind w:firstLineChars="100" w:firstLine="210"/>
        <w:rPr>
          <w:rFonts w:asciiTheme="minorEastAsia" w:hAnsiTheme="minorEastAsia" w:hint="eastAsia"/>
        </w:rPr>
      </w:pPr>
      <w:r>
        <w:rPr>
          <w:rFonts w:asciiTheme="minorEastAsia" w:hAnsiTheme="minorEastAsia" w:hint="eastAsia"/>
        </w:rPr>
        <w:t>4、</w:t>
      </w:r>
      <w:r>
        <w:rPr>
          <w:rFonts w:asciiTheme="minorEastAsia" w:hAnsiTheme="minorEastAsia" w:hint="eastAsia"/>
          <w:b/>
        </w:rPr>
        <w:t>标本登记的方式：</w:t>
      </w:r>
    </w:p>
    <w:p w14:paraId="24A13588" w14:textId="77777777" w:rsidR="00C23314" w:rsidRDefault="00000000">
      <w:pPr>
        <w:ind w:firstLineChars="200" w:firstLine="420"/>
        <w:rPr>
          <w:rFonts w:asciiTheme="minorEastAsia" w:hAnsiTheme="minorEastAsia" w:hint="eastAsia"/>
        </w:rPr>
      </w:pPr>
      <w:r>
        <w:rPr>
          <w:rFonts w:asciiTheme="minorEastAsia" w:hAnsiTheme="minorEastAsia" w:hint="eastAsia"/>
        </w:rPr>
        <w:t>1）扫描条形码登记</w:t>
      </w:r>
    </w:p>
    <w:p w14:paraId="578F6025" w14:textId="77777777" w:rsidR="00C23314" w:rsidRDefault="00000000">
      <w:pPr>
        <w:ind w:firstLineChars="200" w:firstLine="420"/>
        <w:rPr>
          <w:rFonts w:asciiTheme="minorEastAsia" w:hAnsiTheme="minorEastAsia" w:hint="eastAsia"/>
        </w:rPr>
      </w:pPr>
      <w:r>
        <w:rPr>
          <w:rFonts w:asciiTheme="minorEastAsia" w:hAnsiTheme="minorEastAsia" w:hint="eastAsia"/>
        </w:rPr>
        <w:t>2）输入病人标识登记（适用于未实现标本条形码管理的实验室）</w:t>
      </w:r>
    </w:p>
    <w:p w14:paraId="32685F0F" w14:textId="77777777" w:rsidR="00C23314" w:rsidRDefault="00000000">
      <w:pPr>
        <w:ind w:firstLineChars="200" w:firstLine="420"/>
        <w:rPr>
          <w:rFonts w:asciiTheme="minorEastAsia" w:hAnsiTheme="minorEastAsia" w:hint="eastAsia"/>
        </w:rPr>
      </w:pPr>
      <w:r>
        <w:rPr>
          <w:rFonts w:asciiTheme="minorEastAsia" w:hAnsiTheme="minorEastAsia" w:hint="eastAsia"/>
        </w:rPr>
        <w:t>3）手工输入信息登记（未实现条形码管理、LIS与HIS未实现对接的实验室）</w:t>
      </w:r>
    </w:p>
    <w:p w14:paraId="69138056" w14:textId="77777777" w:rsidR="00C23314" w:rsidRDefault="00C23314">
      <w:pPr>
        <w:ind w:firstLineChars="100" w:firstLine="211"/>
        <w:rPr>
          <w:rFonts w:asciiTheme="minorEastAsia" w:hAnsiTheme="minorEastAsia" w:hint="eastAsia"/>
          <w:b/>
        </w:rPr>
      </w:pPr>
    </w:p>
    <w:p w14:paraId="2C2F64CB" w14:textId="77777777" w:rsidR="00C23314" w:rsidRDefault="00000000">
      <w:pPr>
        <w:ind w:leftChars="100" w:left="421" w:hangingChars="100" w:hanging="211"/>
        <w:rPr>
          <w:rFonts w:asciiTheme="minorEastAsia" w:hAnsiTheme="minorEastAsia" w:hint="eastAsia"/>
        </w:rPr>
      </w:pPr>
      <w:r>
        <w:rPr>
          <w:rFonts w:asciiTheme="minorEastAsia" w:hAnsiTheme="minorEastAsia" w:hint="eastAsia"/>
          <w:b/>
        </w:rPr>
        <w:t>5、LIS相关</w:t>
      </w:r>
      <w:r>
        <w:rPr>
          <w:rFonts w:asciiTheme="minorEastAsia" w:hAnsiTheme="minorEastAsia"/>
          <w:b/>
        </w:rPr>
        <w:t>仪器：</w:t>
      </w:r>
      <w:r>
        <w:rPr>
          <w:rFonts w:asciiTheme="minorEastAsia" w:hAnsiTheme="minorEastAsia"/>
        </w:rPr>
        <w:t>血液分析仪、尿沉渣分析仪、生化分析仪</w:t>
      </w:r>
      <w:r>
        <w:rPr>
          <w:rFonts w:asciiTheme="minorEastAsia" w:hAnsiTheme="minorEastAsia" w:hint="eastAsia"/>
        </w:rPr>
        <w:t>、</w:t>
      </w:r>
      <w:r>
        <w:rPr>
          <w:rFonts w:asciiTheme="minorEastAsia" w:hAnsiTheme="minorEastAsia"/>
          <w:color w:val="FF0000"/>
          <w:u w:val="single"/>
        </w:rPr>
        <w:t>双向通信</w:t>
      </w:r>
      <w:r>
        <w:rPr>
          <w:rFonts w:asciiTheme="minorEastAsia" w:hAnsiTheme="minorEastAsia" w:hint="eastAsia"/>
          <w:color w:val="FF0000"/>
          <w:u w:val="single"/>
        </w:rPr>
        <w:t>仪器</w:t>
      </w:r>
      <w:r>
        <w:rPr>
          <w:rFonts w:asciiTheme="minorEastAsia" w:hAnsiTheme="minorEastAsia"/>
          <w:color w:val="FF0000"/>
          <w:u w:val="single"/>
        </w:rPr>
        <w:t>、单向通信仪器</w:t>
      </w:r>
      <w:r>
        <w:rPr>
          <w:rFonts w:asciiTheme="minorEastAsia" w:hAnsiTheme="minorEastAsia" w:hint="eastAsia"/>
          <w:color w:val="FF0000"/>
          <w:u w:val="single"/>
        </w:rPr>
        <w:t>（了解二者</w:t>
      </w:r>
      <w:r>
        <w:rPr>
          <w:rFonts w:asciiTheme="minorEastAsia" w:hAnsiTheme="minorEastAsia"/>
          <w:color w:val="FF0000"/>
          <w:u w:val="single"/>
        </w:rPr>
        <w:t>的定义</w:t>
      </w:r>
      <w:r>
        <w:rPr>
          <w:rFonts w:asciiTheme="minorEastAsia" w:hAnsiTheme="minorEastAsia" w:hint="eastAsia"/>
          <w:color w:val="FF0000"/>
          <w:u w:val="single"/>
        </w:rPr>
        <w:t>）</w:t>
      </w:r>
      <w:r>
        <w:rPr>
          <w:rFonts w:asciiTheme="minorEastAsia" w:hAnsiTheme="minorEastAsia"/>
        </w:rPr>
        <w:t>；</w:t>
      </w:r>
    </w:p>
    <w:p w14:paraId="313A9BC2" w14:textId="77777777" w:rsidR="00C23314" w:rsidRDefault="00C23314">
      <w:pPr>
        <w:ind w:firstLineChars="100" w:firstLine="211"/>
        <w:rPr>
          <w:rFonts w:asciiTheme="minorEastAsia" w:hAnsiTheme="minorEastAsia" w:hint="eastAsia"/>
          <w:b/>
        </w:rPr>
      </w:pPr>
    </w:p>
    <w:p w14:paraId="30763D6A" w14:textId="77777777" w:rsidR="00C23314" w:rsidRDefault="00000000">
      <w:pPr>
        <w:ind w:firstLineChars="100" w:firstLine="211"/>
        <w:rPr>
          <w:rFonts w:asciiTheme="minorEastAsia" w:hAnsiTheme="minorEastAsia" w:hint="eastAsia"/>
          <w:b/>
        </w:rPr>
      </w:pPr>
      <w:r>
        <w:rPr>
          <w:rFonts w:asciiTheme="minorEastAsia" w:hAnsiTheme="minorEastAsia"/>
          <w:b/>
        </w:rPr>
        <w:t>6</w:t>
      </w:r>
      <w:r>
        <w:rPr>
          <w:rFonts w:asciiTheme="minorEastAsia" w:hAnsiTheme="minorEastAsia" w:hint="eastAsia"/>
          <w:b/>
        </w:rPr>
        <w:t>、PACS系统（医学影像和通信系统）功能：</w:t>
      </w:r>
    </w:p>
    <w:p w14:paraId="431EE07A" w14:textId="77777777" w:rsidR="00C23314" w:rsidRDefault="00000000">
      <w:pPr>
        <w:rPr>
          <w:rFonts w:asciiTheme="minorEastAsia" w:hAnsiTheme="minorEastAsia" w:hint="eastAsia"/>
        </w:rPr>
      </w:pPr>
      <w:r>
        <w:rPr>
          <w:rFonts w:asciiTheme="minorEastAsia" w:hAnsiTheme="minorEastAsia" w:hint="eastAsia"/>
        </w:rPr>
        <w:object w:dxaOrig="1440" w:dyaOrig="1440" w14:anchorId="30B0F5D1">
          <v:shape id="_x0000_s1027" type="#_x0000_t75" alt="" style="position:absolute;left:0;text-align:left;margin-left:71.5pt;margin-top:1.7pt;width:268.5pt;height:129.5pt;z-index:251691008;mso-width-relative:page;mso-height-relative:page">
            <v:imagedata r:id="rId14" o:title=""/>
          </v:shape>
          <o:OLEObject Type="Embed" ProgID="Visio.Drawing.11" ShapeID="_x0000_s1027" DrawAspect="Content" ObjectID="_1798995106" r:id="rId15"/>
        </w:object>
      </w:r>
    </w:p>
    <w:p w14:paraId="1296816A" w14:textId="77777777" w:rsidR="00C23314" w:rsidRDefault="00C23314">
      <w:pPr>
        <w:rPr>
          <w:rFonts w:asciiTheme="minorEastAsia" w:hAnsiTheme="minorEastAsia" w:hint="eastAsia"/>
        </w:rPr>
      </w:pPr>
    </w:p>
    <w:p w14:paraId="32EF71DC" w14:textId="77777777" w:rsidR="00C23314" w:rsidRDefault="00C23314">
      <w:pPr>
        <w:rPr>
          <w:rFonts w:asciiTheme="minorEastAsia" w:hAnsiTheme="minorEastAsia" w:hint="eastAsia"/>
        </w:rPr>
      </w:pPr>
    </w:p>
    <w:p w14:paraId="26EFE129" w14:textId="77777777" w:rsidR="00C23314" w:rsidRDefault="00C23314">
      <w:pPr>
        <w:rPr>
          <w:rFonts w:asciiTheme="minorEastAsia" w:hAnsiTheme="minorEastAsia" w:hint="eastAsia"/>
          <w:b/>
        </w:rPr>
      </w:pPr>
    </w:p>
    <w:p w14:paraId="5B9DAC5F" w14:textId="77777777" w:rsidR="00C23314" w:rsidRDefault="00C23314">
      <w:pPr>
        <w:rPr>
          <w:rFonts w:asciiTheme="minorEastAsia" w:hAnsiTheme="minorEastAsia" w:hint="eastAsia"/>
          <w:b/>
        </w:rPr>
      </w:pPr>
    </w:p>
    <w:p w14:paraId="4AEAA77B" w14:textId="77777777" w:rsidR="00C23314" w:rsidRDefault="00C23314">
      <w:pPr>
        <w:rPr>
          <w:rFonts w:asciiTheme="minorEastAsia" w:hAnsiTheme="minorEastAsia" w:hint="eastAsia"/>
          <w:b/>
        </w:rPr>
      </w:pPr>
    </w:p>
    <w:p w14:paraId="2727F3E6" w14:textId="77777777" w:rsidR="00C23314" w:rsidRDefault="00C23314">
      <w:pPr>
        <w:rPr>
          <w:rFonts w:asciiTheme="minorEastAsia" w:hAnsiTheme="minorEastAsia" w:hint="eastAsia"/>
          <w:b/>
        </w:rPr>
      </w:pPr>
    </w:p>
    <w:p w14:paraId="42C48CB4" w14:textId="77777777" w:rsidR="00C23314" w:rsidRDefault="00C23314">
      <w:pPr>
        <w:rPr>
          <w:rFonts w:asciiTheme="minorEastAsia" w:hAnsiTheme="minorEastAsia" w:hint="eastAsia"/>
          <w:b/>
        </w:rPr>
      </w:pPr>
    </w:p>
    <w:p w14:paraId="0956C08B" w14:textId="77777777" w:rsidR="00C23314" w:rsidRDefault="00C23314">
      <w:pPr>
        <w:rPr>
          <w:rFonts w:asciiTheme="minorEastAsia" w:hAnsiTheme="minorEastAsia" w:hint="eastAsia"/>
          <w:b/>
        </w:rPr>
      </w:pPr>
    </w:p>
    <w:p w14:paraId="60253E3B" w14:textId="77777777" w:rsidR="00C23314" w:rsidRDefault="00000000">
      <w:pPr>
        <w:ind w:firstLineChars="100" w:firstLine="211"/>
        <w:rPr>
          <w:rFonts w:asciiTheme="minorEastAsia" w:hAnsiTheme="minorEastAsia" w:hint="eastAsia"/>
        </w:rPr>
      </w:pPr>
      <w:r>
        <w:rPr>
          <w:rFonts w:asciiTheme="minorEastAsia" w:hAnsiTheme="minorEastAsia" w:hint="eastAsia"/>
          <w:b/>
        </w:rPr>
        <w:t>7、</w:t>
      </w:r>
      <w:r>
        <w:rPr>
          <w:rFonts w:asciiTheme="minorEastAsia" w:hAnsiTheme="minorEastAsia"/>
          <w:b/>
        </w:rPr>
        <w:t>常用</w:t>
      </w:r>
      <w:r>
        <w:rPr>
          <w:rFonts w:asciiTheme="minorEastAsia" w:hAnsiTheme="minorEastAsia" w:hint="eastAsia"/>
          <w:b/>
        </w:rPr>
        <w:t>PACS相关设备</w:t>
      </w:r>
      <w:r>
        <w:rPr>
          <w:rFonts w:asciiTheme="minorEastAsia" w:hAnsiTheme="minorEastAsia"/>
          <w:b/>
        </w:rPr>
        <w:t>：</w:t>
      </w:r>
      <w:r>
        <w:rPr>
          <w:rFonts w:asciiTheme="minorEastAsia" w:hAnsiTheme="minorEastAsia" w:hint="eastAsia"/>
        </w:rPr>
        <w:t>CT仪、</w:t>
      </w:r>
      <w:r>
        <w:rPr>
          <w:rFonts w:asciiTheme="minorEastAsia" w:hAnsiTheme="minorEastAsia"/>
        </w:rPr>
        <w:t>计算机射线（</w:t>
      </w:r>
      <w:r>
        <w:rPr>
          <w:rFonts w:asciiTheme="minorEastAsia" w:hAnsiTheme="minorEastAsia" w:hint="eastAsia"/>
        </w:rPr>
        <w:t>CR</w:t>
      </w:r>
      <w:r>
        <w:rPr>
          <w:rFonts w:asciiTheme="minorEastAsia" w:hAnsiTheme="minorEastAsia"/>
        </w:rPr>
        <w:t>）</w:t>
      </w:r>
      <w:r>
        <w:rPr>
          <w:rFonts w:asciiTheme="minorEastAsia" w:hAnsiTheme="minorEastAsia" w:hint="eastAsia"/>
        </w:rPr>
        <w:t>、直接</w:t>
      </w:r>
      <w:r>
        <w:rPr>
          <w:rFonts w:asciiTheme="minorEastAsia" w:hAnsiTheme="minorEastAsia"/>
        </w:rPr>
        <w:t>数字化</w:t>
      </w:r>
      <w:r>
        <w:rPr>
          <w:rFonts w:asciiTheme="minorEastAsia" w:hAnsiTheme="minorEastAsia" w:hint="eastAsia"/>
        </w:rPr>
        <w:t>X线射影</w:t>
      </w:r>
      <w:r>
        <w:rPr>
          <w:rFonts w:asciiTheme="minorEastAsia" w:hAnsiTheme="minorEastAsia"/>
        </w:rPr>
        <w:t>（</w:t>
      </w:r>
      <w:r>
        <w:rPr>
          <w:rFonts w:asciiTheme="minorEastAsia" w:hAnsiTheme="minorEastAsia" w:hint="eastAsia"/>
        </w:rPr>
        <w:t>DR</w:t>
      </w:r>
      <w:r>
        <w:rPr>
          <w:rFonts w:asciiTheme="minorEastAsia" w:hAnsiTheme="minorEastAsia"/>
        </w:rPr>
        <w:t>）</w:t>
      </w:r>
      <w:r>
        <w:rPr>
          <w:rFonts w:asciiTheme="minorEastAsia" w:hAnsiTheme="minorEastAsia" w:hint="eastAsia"/>
        </w:rPr>
        <w:t>、磁共振</w:t>
      </w:r>
      <w:r>
        <w:rPr>
          <w:rFonts w:asciiTheme="minorEastAsia" w:hAnsiTheme="minorEastAsia"/>
        </w:rPr>
        <w:t>成像（</w:t>
      </w:r>
      <w:r>
        <w:rPr>
          <w:rFonts w:asciiTheme="minorEastAsia" w:hAnsiTheme="minorEastAsia" w:hint="eastAsia"/>
        </w:rPr>
        <w:t>MRI</w:t>
      </w:r>
      <w:r>
        <w:rPr>
          <w:rFonts w:asciiTheme="minorEastAsia" w:hAnsiTheme="minorEastAsia"/>
        </w:rPr>
        <w:t>）</w:t>
      </w:r>
      <w:r>
        <w:rPr>
          <w:rFonts w:asciiTheme="minorEastAsia" w:hAnsiTheme="minorEastAsia" w:hint="eastAsia"/>
        </w:rPr>
        <w:t>、</w:t>
      </w:r>
      <w:r>
        <w:rPr>
          <w:rFonts w:asciiTheme="minorEastAsia" w:hAnsiTheme="minorEastAsia"/>
        </w:rPr>
        <w:t>发射单光子计算机断层扫描仪（</w:t>
      </w:r>
      <w:r>
        <w:rPr>
          <w:rFonts w:asciiTheme="minorEastAsia" w:hAnsiTheme="minorEastAsia" w:hint="eastAsia"/>
        </w:rPr>
        <w:t>ECT</w:t>
      </w:r>
      <w:r>
        <w:rPr>
          <w:rFonts w:asciiTheme="minorEastAsia" w:hAnsiTheme="minorEastAsia"/>
        </w:rPr>
        <w:t>）</w:t>
      </w:r>
      <w:r>
        <w:rPr>
          <w:rFonts w:asciiTheme="minorEastAsia" w:hAnsiTheme="minorEastAsia" w:hint="eastAsia"/>
        </w:rPr>
        <w:t>；</w:t>
      </w:r>
    </w:p>
    <w:p w14:paraId="0FD13DF2" w14:textId="77777777" w:rsidR="00C23314" w:rsidRDefault="00000000">
      <w:pPr>
        <w:ind w:firstLineChars="100" w:firstLine="210"/>
        <w:rPr>
          <w:rFonts w:asciiTheme="minorEastAsia" w:hAnsiTheme="minorEastAsia" w:hint="eastAsia"/>
          <w:b/>
        </w:rPr>
      </w:pPr>
      <w:r>
        <w:rPr>
          <w:rFonts w:asciiTheme="minorEastAsia" w:hAnsiTheme="minorEastAsia" w:hint="eastAsia"/>
        </w:rPr>
        <w:lastRenderedPageBreak/>
        <w:object w:dxaOrig="1440" w:dyaOrig="1440" w14:anchorId="0FD32833">
          <v:shape id="Object 4" o:spid="_x0000_s1028" type="#_x0000_t75" style="position:absolute;left:0;text-align:left;margin-left:56.1pt;margin-top:15pt;width:235.85pt;height:123.6pt;z-index:251692032;mso-width-relative:page;mso-height-relative:page">
            <v:imagedata r:id="rId16" o:title=""/>
          </v:shape>
          <o:OLEObject Type="Embed" ProgID="Visio.Drawing.11" ShapeID="Object 4" DrawAspect="Content" ObjectID="_1798995107" r:id="rId17"/>
        </w:object>
      </w:r>
      <w:r>
        <w:rPr>
          <w:rFonts w:asciiTheme="minorEastAsia" w:hAnsiTheme="minorEastAsia"/>
          <w:b/>
        </w:rPr>
        <w:t>8</w:t>
      </w:r>
      <w:r>
        <w:rPr>
          <w:rFonts w:asciiTheme="minorEastAsia" w:hAnsiTheme="minorEastAsia" w:hint="eastAsia"/>
          <w:b/>
        </w:rPr>
        <w:t>、EMR（电子病历系统）功能：</w:t>
      </w:r>
    </w:p>
    <w:p w14:paraId="69421E97" w14:textId="77777777" w:rsidR="00C23314" w:rsidRDefault="00C23314">
      <w:pPr>
        <w:rPr>
          <w:rFonts w:asciiTheme="minorEastAsia" w:hAnsiTheme="minorEastAsia" w:hint="eastAsia"/>
        </w:rPr>
      </w:pPr>
    </w:p>
    <w:p w14:paraId="289C711B" w14:textId="77777777" w:rsidR="00C23314" w:rsidRDefault="00C23314">
      <w:pPr>
        <w:rPr>
          <w:rFonts w:asciiTheme="minorEastAsia" w:hAnsiTheme="minorEastAsia" w:hint="eastAsia"/>
        </w:rPr>
      </w:pPr>
    </w:p>
    <w:p w14:paraId="14ABE204" w14:textId="77777777" w:rsidR="00C23314" w:rsidRDefault="00C23314">
      <w:pPr>
        <w:rPr>
          <w:rFonts w:asciiTheme="minorEastAsia" w:hAnsiTheme="minorEastAsia" w:hint="eastAsia"/>
        </w:rPr>
      </w:pPr>
    </w:p>
    <w:p w14:paraId="210A78B0" w14:textId="77777777" w:rsidR="00C23314" w:rsidRDefault="00C23314">
      <w:pPr>
        <w:rPr>
          <w:rFonts w:asciiTheme="minorEastAsia" w:hAnsiTheme="minorEastAsia" w:hint="eastAsia"/>
        </w:rPr>
      </w:pPr>
    </w:p>
    <w:p w14:paraId="29C4CB7C" w14:textId="77777777" w:rsidR="00C23314" w:rsidRDefault="00C23314">
      <w:pPr>
        <w:rPr>
          <w:rFonts w:asciiTheme="minorEastAsia" w:hAnsiTheme="minorEastAsia" w:hint="eastAsia"/>
        </w:rPr>
      </w:pPr>
    </w:p>
    <w:p w14:paraId="7DBF1BD3" w14:textId="77777777" w:rsidR="00C23314" w:rsidRDefault="00C23314">
      <w:pPr>
        <w:rPr>
          <w:rFonts w:asciiTheme="minorEastAsia" w:hAnsiTheme="minorEastAsia" w:hint="eastAsia"/>
        </w:rPr>
      </w:pPr>
    </w:p>
    <w:p w14:paraId="279B6E4E" w14:textId="77777777" w:rsidR="00C23314" w:rsidRDefault="00C23314">
      <w:pPr>
        <w:rPr>
          <w:rFonts w:asciiTheme="minorEastAsia" w:hAnsiTheme="minorEastAsia" w:hint="eastAsia"/>
        </w:rPr>
      </w:pPr>
    </w:p>
    <w:p w14:paraId="10E37B88" w14:textId="77777777" w:rsidR="00C23314" w:rsidRDefault="00C23314">
      <w:pPr>
        <w:ind w:firstLineChars="100" w:firstLine="211"/>
        <w:rPr>
          <w:rFonts w:asciiTheme="minorEastAsia" w:hAnsiTheme="minorEastAsia" w:hint="eastAsia"/>
          <w:b/>
        </w:rPr>
      </w:pPr>
    </w:p>
    <w:p w14:paraId="0206D80B" w14:textId="77777777" w:rsidR="00C23314" w:rsidRDefault="00C23314">
      <w:pPr>
        <w:ind w:firstLineChars="100" w:firstLine="211"/>
        <w:rPr>
          <w:rFonts w:asciiTheme="minorEastAsia" w:hAnsiTheme="minorEastAsia" w:hint="eastAsia"/>
          <w:b/>
        </w:rPr>
      </w:pPr>
    </w:p>
    <w:p w14:paraId="5B9AC3FC" w14:textId="77777777" w:rsidR="00C23314" w:rsidRDefault="00000000">
      <w:pPr>
        <w:ind w:firstLineChars="100" w:firstLine="211"/>
        <w:rPr>
          <w:rFonts w:asciiTheme="minorEastAsia" w:hAnsiTheme="minorEastAsia" w:hint="eastAsia"/>
          <w:b/>
        </w:rPr>
      </w:pPr>
      <w:r>
        <w:rPr>
          <w:rFonts w:asciiTheme="minorEastAsia" w:hAnsiTheme="minorEastAsia"/>
          <w:b/>
        </w:rPr>
        <w:t>9</w:t>
      </w:r>
      <w:r>
        <w:rPr>
          <w:rFonts w:asciiTheme="minorEastAsia" w:hAnsiTheme="minorEastAsia" w:hint="eastAsia"/>
          <w:b/>
        </w:rPr>
        <w:t>、临床路径：</w:t>
      </w:r>
    </w:p>
    <w:p w14:paraId="5B5D77E9" w14:textId="77777777" w:rsidR="00C23314" w:rsidRDefault="00000000">
      <w:pPr>
        <w:ind w:leftChars="200" w:left="842" w:hangingChars="200" w:hanging="422"/>
        <w:rPr>
          <w:rFonts w:asciiTheme="minorEastAsia" w:hAnsiTheme="minorEastAsia" w:hint="eastAsia"/>
        </w:rPr>
      </w:pPr>
      <w:r>
        <w:rPr>
          <w:rFonts w:asciiTheme="minorEastAsia" w:hAnsiTheme="minorEastAsia" w:hint="eastAsia"/>
          <w:b/>
        </w:rPr>
        <w:t>含义：</w:t>
      </w:r>
      <w:r>
        <w:rPr>
          <w:rFonts w:asciiTheme="minorEastAsia" w:hAnsiTheme="minorEastAsia" w:hint="eastAsia"/>
        </w:rPr>
        <w:t>指针对某一疾病建立一套标准化治疗模式与治疗程序，是一个有关临床治疗的综合模式，是近年来才发展起来的诊疗标准化方法。</w:t>
      </w:r>
    </w:p>
    <w:p w14:paraId="2BCDFC90" w14:textId="77777777" w:rsidR="00C23314" w:rsidRDefault="00000000">
      <w:pPr>
        <w:ind w:leftChars="200" w:left="842" w:hangingChars="200" w:hanging="422"/>
        <w:rPr>
          <w:rFonts w:asciiTheme="minorEastAsia" w:hAnsiTheme="minorEastAsia" w:hint="eastAsia"/>
        </w:rPr>
      </w:pPr>
      <w:r>
        <w:rPr>
          <w:rFonts w:asciiTheme="minorEastAsia" w:hAnsiTheme="minorEastAsia" w:hint="eastAsia"/>
          <w:b/>
        </w:rPr>
        <w:t>意义：</w:t>
      </w:r>
      <w:r>
        <w:rPr>
          <w:rFonts w:asciiTheme="minorEastAsia" w:hAnsiTheme="minorEastAsia" w:hint="eastAsia"/>
        </w:rPr>
        <w:t>促进治疗组织和疾病管理的方法，最终起到规范医疗行为，减少变异，降低成本，提高质量的作用。</w:t>
      </w:r>
    </w:p>
    <w:p w14:paraId="185EEEC4" w14:textId="77777777" w:rsidR="00C23314" w:rsidRDefault="00C23314">
      <w:pPr>
        <w:rPr>
          <w:rFonts w:asciiTheme="minorEastAsia" w:hAnsiTheme="minorEastAsia" w:hint="eastAsia"/>
          <w:b/>
          <w:sz w:val="24"/>
          <w:szCs w:val="24"/>
        </w:rPr>
      </w:pPr>
    </w:p>
    <w:p w14:paraId="0CFA8F80"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w:t>
      </w:r>
      <w:r>
        <w:rPr>
          <w:rFonts w:asciiTheme="minorEastAsia" w:hAnsiTheme="minorEastAsia"/>
          <w:b/>
          <w:sz w:val="24"/>
          <w:szCs w:val="24"/>
        </w:rPr>
        <w:t>（</w:t>
      </w:r>
      <w:r>
        <w:rPr>
          <w:rFonts w:asciiTheme="minorEastAsia" w:hAnsiTheme="minorEastAsia" w:hint="eastAsia"/>
          <w:b/>
          <w:sz w:val="24"/>
          <w:szCs w:val="24"/>
        </w:rPr>
        <w:t>3</w:t>
      </w:r>
      <w:r>
        <w:rPr>
          <w:rFonts w:asciiTheme="minorEastAsia" w:hAnsiTheme="minorEastAsia"/>
          <w:b/>
          <w:sz w:val="24"/>
          <w:szCs w:val="24"/>
        </w:rPr>
        <w:t>）</w:t>
      </w:r>
      <w:r>
        <w:rPr>
          <w:rFonts w:asciiTheme="minorEastAsia" w:hAnsiTheme="minorEastAsia" w:hint="eastAsia"/>
          <w:b/>
          <w:sz w:val="24"/>
          <w:szCs w:val="24"/>
        </w:rPr>
        <w:t xml:space="preserve">  其他数字医疗软件</w:t>
      </w:r>
    </w:p>
    <w:p w14:paraId="035FE11E" w14:textId="77777777" w:rsidR="00C23314" w:rsidRDefault="00000000">
      <w:pPr>
        <w:ind w:firstLineChars="100" w:firstLine="210"/>
        <w:rPr>
          <w:rFonts w:asciiTheme="minorEastAsia" w:hAnsiTheme="minorEastAsia" w:hint="eastAsia"/>
          <w:b/>
        </w:rPr>
      </w:pPr>
      <w:r>
        <w:rPr>
          <w:rFonts w:asciiTheme="minorEastAsia" w:hAnsiTheme="minorEastAsia" w:hint="eastAsia"/>
        </w:rPr>
        <w:object w:dxaOrig="1440" w:dyaOrig="1440" w14:anchorId="32B9D4C4">
          <v:shape id="_x0000_s1029" type="#_x0000_t75" style="position:absolute;left:0;text-align:left;margin-left:45.85pt;margin-top:15.1pt;width:338.4pt;height:210.8pt;z-index:251693056;mso-width-relative:page;mso-height-relative:page" strokeweight="3pt">
            <v:imagedata r:id="rId18" o:title=""/>
          </v:shape>
          <o:OLEObject Type="Embed" ProgID="Visio.Drawing.11" ShapeID="_x0000_s1029" DrawAspect="Content" ObjectID="_1798995108" r:id="rId19"/>
        </w:object>
      </w:r>
      <w:r>
        <w:rPr>
          <w:rFonts w:asciiTheme="minorEastAsia" w:hAnsiTheme="minorEastAsia" w:hint="eastAsia"/>
          <w:b/>
        </w:rPr>
        <w:t>1、社区卫生信息系统功能：</w:t>
      </w:r>
    </w:p>
    <w:p w14:paraId="104BF78B" w14:textId="77777777" w:rsidR="00C23314" w:rsidRDefault="00C23314">
      <w:pPr>
        <w:rPr>
          <w:rFonts w:asciiTheme="minorEastAsia" w:hAnsiTheme="minorEastAsia" w:hint="eastAsia"/>
        </w:rPr>
      </w:pPr>
    </w:p>
    <w:p w14:paraId="4D645973" w14:textId="77777777" w:rsidR="00C23314" w:rsidRDefault="00C23314">
      <w:pPr>
        <w:rPr>
          <w:rFonts w:asciiTheme="minorEastAsia" w:hAnsiTheme="minorEastAsia" w:hint="eastAsia"/>
        </w:rPr>
      </w:pPr>
    </w:p>
    <w:p w14:paraId="1DC87555" w14:textId="77777777" w:rsidR="00C23314" w:rsidRDefault="00C23314">
      <w:pPr>
        <w:rPr>
          <w:rFonts w:asciiTheme="minorEastAsia" w:hAnsiTheme="minorEastAsia" w:hint="eastAsia"/>
        </w:rPr>
      </w:pPr>
    </w:p>
    <w:p w14:paraId="2E4A0E94" w14:textId="77777777" w:rsidR="00C23314" w:rsidRDefault="00C23314">
      <w:pPr>
        <w:rPr>
          <w:rFonts w:asciiTheme="minorEastAsia" w:hAnsiTheme="minorEastAsia" w:hint="eastAsia"/>
        </w:rPr>
      </w:pPr>
    </w:p>
    <w:p w14:paraId="6A1E0F4B" w14:textId="77777777" w:rsidR="00C23314" w:rsidRDefault="00C23314">
      <w:pPr>
        <w:rPr>
          <w:rFonts w:asciiTheme="minorEastAsia" w:hAnsiTheme="minorEastAsia" w:hint="eastAsia"/>
        </w:rPr>
      </w:pPr>
    </w:p>
    <w:p w14:paraId="1E3D8DAF" w14:textId="77777777" w:rsidR="00C23314" w:rsidRDefault="00C23314">
      <w:pPr>
        <w:rPr>
          <w:rFonts w:asciiTheme="minorEastAsia" w:hAnsiTheme="minorEastAsia" w:hint="eastAsia"/>
        </w:rPr>
      </w:pPr>
    </w:p>
    <w:p w14:paraId="3A713975" w14:textId="77777777" w:rsidR="00C23314" w:rsidRDefault="00C23314">
      <w:pPr>
        <w:rPr>
          <w:rFonts w:asciiTheme="minorEastAsia" w:hAnsiTheme="minorEastAsia" w:hint="eastAsia"/>
        </w:rPr>
      </w:pPr>
    </w:p>
    <w:p w14:paraId="24B610E7" w14:textId="77777777" w:rsidR="00C23314" w:rsidRDefault="00C23314">
      <w:pPr>
        <w:rPr>
          <w:rFonts w:asciiTheme="minorEastAsia" w:hAnsiTheme="minorEastAsia" w:hint="eastAsia"/>
          <w:b/>
        </w:rPr>
      </w:pPr>
    </w:p>
    <w:p w14:paraId="77B327C2" w14:textId="77777777" w:rsidR="00C23314" w:rsidRDefault="00C23314">
      <w:pPr>
        <w:rPr>
          <w:rFonts w:asciiTheme="minorEastAsia" w:hAnsiTheme="minorEastAsia" w:hint="eastAsia"/>
          <w:b/>
        </w:rPr>
      </w:pPr>
    </w:p>
    <w:p w14:paraId="2F09465F" w14:textId="77777777" w:rsidR="00C23314" w:rsidRDefault="00C23314">
      <w:pPr>
        <w:rPr>
          <w:rFonts w:asciiTheme="minorEastAsia" w:hAnsiTheme="minorEastAsia" w:hint="eastAsia"/>
          <w:b/>
        </w:rPr>
      </w:pPr>
    </w:p>
    <w:p w14:paraId="11DD7EF6" w14:textId="77777777" w:rsidR="00C23314" w:rsidRDefault="00C23314">
      <w:pPr>
        <w:rPr>
          <w:rFonts w:asciiTheme="minorEastAsia" w:hAnsiTheme="minorEastAsia" w:hint="eastAsia"/>
          <w:b/>
        </w:rPr>
      </w:pPr>
    </w:p>
    <w:p w14:paraId="795C4BAD" w14:textId="77777777" w:rsidR="00C23314" w:rsidRDefault="00C23314">
      <w:pPr>
        <w:rPr>
          <w:rFonts w:asciiTheme="minorEastAsia" w:hAnsiTheme="minorEastAsia" w:hint="eastAsia"/>
          <w:b/>
        </w:rPr>
      </w:pPr>
    </w:p>
    <w:p w14:paraId="64D02169" w14:textId="77777777" w:rsidR="00C23314" w:rsidRDefault="00C23314">
      <w:pPr>
        <w:rPr>
          <w:rFonts w:asciiTheme="minorEastAsia" w:hAnsiTheme="minorEastAsia" w:hint="eastAsia"/>
          <w:b/>
        </w:rPr>
      </w:pPr>
    </w:p>
    <w:p w14:paraId="1F9E92D6" w14:textId="77777777" w:rsidR="00C23314" w:rsidRDefault="00C23314">
      <w:pPr>
        <w:rPr>
          <w:rFonts w:asciiTheme="minorEastAsia" w:hAnsiTheme="minorEastAsia" w:hint="eastAsia"/>
          <w:b/>
        </w:rPr>
      </w:pPr>
    </w:p>
    <w:p w14:paraId="2173DF7B"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2、新型农村合作医疗信息系统功能：</w:t>
      </w:r>
    </w:p>
    <w:p w14:paraId="75512CF3" w14:textId="77777777" w:rsidR="00C23314" w:rsidRDefault="00000000">
      <w:pPr>
        <w:rPr>
          <w:rFonts w:asciiTheme="minorEastAsia" w:hAnsiTheme="minorEastAsia" w:hint="eastAsia"/>
        </w:rPr>
      </w:pPr>
      <w:r>
        <w:rPr>
          <w:rFonts w:asciiTheme="minorEastAsia" w:hAnsiTheme="minorEastAsia" w:hint="eastAsia"/>
        </w:rPr>
        <w:object w:dxaOrig="1440" w:dyaOrig="1440" w14:anchorId="1E242B70">
          <v:shape id="Object 2" o:spid="_x0000_s1030" type="#_x0000_t75" style="position:absolute;left:0;text-align:left;margin-left:79.5pt;margin-top:3pt;width:309.85pt;height:177.9pt;z-index:251694080;mso-width-relative:page;mso-height-relative:page" strokeweight="3pt">
            <v:imagedata r:id="rId20" o:title=""/>
          </v:shape>
          <o:OLEObject Type="Embed" ProgID="Visio.Drawing.11" ShapeID="Object 2" DrawAspect="Content" ObjectID="_1798995109" r:id="rId21"/>
        </w:object>
      </w:r>
    </w:p>
    <w:p w14:paraId="46365A1E" w14:textId="77777777" w:rsidR="00C23314" w:rsidRDefault="00C23314">
      <w:pPr>
        <w:rPr>
          <w:rFonts w:asciiTheme="minorEastAsia" w:hAnsiTheme="minorEastAsia" w:hint="eastAsia"/>
        </w:rPr>
      </w:pPr>
    </w:p>
    <w:p w14:paraId="2E2C03D8" w14:textId="77777777" w:rsidR="00C23314" w:rsidRDefault="00C23314">
      <w:pPr>
        <w:rPr>
          <w:rFonts w:asciiTheme="minorEastAsia" w:hAnsiTheme="minorEastAsia" w:hint="eastAsia"/>
        </w:rPr>
      </w:pPr>
    </w:p>
    <w:p w14:paraId="699C523A" w14:textId="77777777" w:rsidR="00C23314" w:rsidRDefault="00C23314">
      <w:pPr>
        <w:rPr>
          <w:rFonts w:asciiTheme="minorEastAsia" w:hAnsiTheme="minorEastAsia" w:hint="eastAsia"/>
        </w:rPr>
      </w:pPr>
    </w:p>
    <w:p w14:paraId="2D0B7654" w14:textId="77777777" w:rsidR="00C23314" w:rsidRDefault="00C23314">
      <w:pPr>
        <w:rPr>
          <w:rFonts w:asciiTheme="minorEastAsia" w:hAnsiTheme="minorEastAsia" w:hint="eastAsia"/>
        </w:rPr>
      </w:pPr>
    </w:p>
    <w:p w14:paraId="2BC746A3" w14:textId="77777777" w:rsidR="00C23314" w:rsidRDefault="00C23314">
      <w:pPr>
        <w:rPr>
          <w:rFonts w:asciiTheme="minorEastAsia" w:hAnsiTheme="minorEastAsia" w:hint="eastAsia"/>
        </w:rPr>
      </w:pPr>
    </w:p>
    <w:p w14:paraId="16EDB80E" w14:textId="77777777" w:rsidR="00C23314" w:rsidRDefault="00C23314">
      <w:pPr>
        <w:rPr>
          <w:rFonts w:asciiTheme="minorEastAsia" w:hAnsiTheme="minorEastAsia" w:hint="eastAsia"/>
        </w:rPr>
      </w:pPr>
    </w:p>
    <w:p w14:paraId="38BAA696" w14:textId="77777777" w:rsidR="00C23314" w:rsidRDefault="00C23314">
      <w:pPr>
        <w:rPr>
          <w:rFonts w:asciiTheme="minorEastAsia" w:hAnsiTheme="minorEastAsia" w:hint="eastAsia"/>
        </w:rPr>
      </w:pPr>
    </w:p>
    <w:p w14:paraId="6B95967D" w14:textId="77777777" w:rsidR="00C23314" w:rsidRDefault="00C23314">
      <w:pPr>
        <w:rPr>
          <w:rFonts w:asciiTheme="minorEastAsia" w:hAnsiTheme="minorEastAsia" w:hint="eastAsia"/>
          <w:b/>
        </w:rPr>
      </w:pPr>
    </w:p>
    <w:p w14:paraId="64BB3CFB" w14:textId="77777777" w:rsidR="00C23314" w:rsidRDefault="00C23314">
      <w:pPr>
        <w:rPr>
          <w:rFonts w:asciiTheme="minorEastAsia" w:hAnsiTheme="minorEastAsia" w:hint="eastAsia"/>
          <w:b/>
        </w:rPr>
      </w:pPr>
    </w:p>
    <w:p w14:paraId="7E1F67E2" w14:textId="77777777" w:rsidR="00C23314" w:rsidRDefault="00C23314">
      <w:pPr>
        <w:rPr>
          <w:rFonts w:asciiTheme="minorEastAsia" w:hAnsiTheme="minorEastAsia" w:hint="eastAsia"/>
          <w:b/>
        </w:rPr>
      </w:pPr>
    </w:p>
    <w:p w14:paraId="15E14F3A" w14:textId="77777777" w:rsidR="00C23314" w:rsidRDefault="00000000">
      <w:pPr>
        <w:ind w:firstLineChars="100" w:firstLine="211"/>
        <w:rPr>
          <w:rFonts w:asciiTheme="minorEastAsia" w:hAnsiTheme="minorEastAsia" w:hint="eastAsia"/>
          <w:b/>
        </w:rPr>
      </w:pPr>
      <w:r>
        <w:rPr>
          <w:rFonts w:asciiTheme="minorEastAsia" w:hAnsiTheme="minorEastAsia" w:hint="eastAsia"/>
          <w:b/>
        </w:rPr>
        <w:lastRenderedPageBreak/>
        <w:t>3、远程医疗信息系统功能：</w:t>
      </w:r>
    </w:p>
    <w:p w14:paraId="7FA91CF0" w14:textId="77777777" w:rsidR="00C23314" w:rsidRDefault="00C23314">
      <w:pPr>
        <w:rPr>
          <w:rFonts w:asciiTheme="minorEastAsia" w:hAnsiTheme="minorEastAsia" w:hint="eastAsia"/>
        </w:rPr>
      </w:pPr>
    </w:p>
    <w:p w14:paraId="15C81E39" w14:textId="77777777" w:rsidR="00C23314" w:rsidRDefault="00C23314">
      <w:pPr>
        <w:rPr>
          <w:rFonts w:asciiTheme="minorEastAsia" w:hAnsiTheme="minorEastAsia" w:hint="eastAsia"/>
        </w:rPr>
      </w:pPr>
    </w:p>
    <w:p w14:paraId="393C2E13" w14:textId="77777777" w:rsidR="00C23314" w:rsidRDefault="00C23314">
      <w:pPr>
        <w:rPr>
          <w:rFonts w:asciiTheme="minorEastAsia" w:hAnsiTheme="minorEastAsia" w:hint="eastAsia"/>
        </w:rPr>
      </w:pPr>
    </w:p>
    <w:p w14:paraId="54C05FAD" w14:textId="77777777" w:rsidR="00C23314" w:rsidRDefault="00C23314">
      <w:pPr>
        <w:rPr>
          <w:rFonts w:asciiTheme="minorEastAsia" w:hAnsiTheme="minorEastAsia" w:hint="eastAsia"/>
        </w:rPr>
      </w:pPr>
    </w:p>
    <w:p w14:paraId="73234257" w14:textId="77777777" w:rsidR="00C23314" w:rsidRDefault="00C23314">
      <w:pPr>
        <w:rPr>
          <w:rFonts w:asciiTheme="minorEastAsia" w:hAnsiTheme="minorEastAsia" w:hint="eastAsia"/>
        </w:rPr>
      </w:pPr>
    </w:p>
    <w:p w14:paraId="2AB50349" w14:textId="77777777" w:rsidR="00C23314" w:rsidRDefault="00000000">
      <w:pPr>
        <w:rPr>
          <w:rFonts w:asciiTheme="minorEastAsia" w:hAnsiTheme="minorEastAsia" w:hint="eastAsia"/>
        </w:rPr>
      </w:pPr>
      <w:r>
        <w:rPr>
          <w:rFonts w:asciiTheme="minorEastAsia" w:hAnsiTheme="minorEastAsia" w:hint="eastAsia"/>
        </w:rPr>
        <w:object w:dxaOrig="1440" w:dyaOrig="1440" w14:anchorId="6CA31F0F">
          <v:shape id="_x0000_s1031" type="#_x0000_t75" style="position:absolute;left:0;text-align:left;margin-left:62.45pt;margin-top:-54.2pt;width:239.85pt;height:140.05pt;z-index:251695104;mso-width-relative:page;mso-height-relative:page" strokeweight="3pt">
            <v:imagedata r:id="rId22" o:title=""/>
          </v:shape>
          <o:OLEObject Type="Embed" ProgID="Visio.Drawing.11" ShapeID="_x0000_s1031" DrawAspect="Content" ObjectID="_1798995110" r:id="rId23"/>
        </w:object>
      </w:r>
    </w:p>
    <w:p w14:paraId="7D4BCEC6" w14:textId="77777777" w:rsidR="00C23314" w:rsidRDefault="00C23314">
      <w:pPr>
        <w:rPr>
          <w:rFonts w:asciiTheme="minorEastAsia" w:hAnsiTheme="minorEastAsia" w:hint="eastAsia"/>
        </w:rPr>
      </w:pPr>
    </w:p>
    <w:p w14:paraId="6048782A" w14:textId="77777777" w:rsidR="00C23314" w:rsidRDefault="00C23314">
      <w:pPr>
        <w:rPr>
          <w:rFonts w:asciiTheme="minorEastAsia" w:hAnsiTheme="minorEastAsia" w:hint="eastAsia"/>
        </w:rPr>
      </w:pPr>
    </w:p>
    <w:p w14:paraId="5736D55F" w14:textId="77777777" w:rsidR="00C23314" w:rsidRDefault="00C23314">
      <w:pPr>
        <w:rPr>
          <w:rFonts w:asciiTheme="minorEastAsia" w:hAnsiTheme="minorEastAsia" w:hint="eastAsia"/>
        </w:rPr>
      </w:pPr>
    </w:p>
    <w:p w14:paraId="6DA48FDA" w14:textId="77777777" w:rsidR="00C23314" w:rsidRDefault="00C23314">
      <w:pPr>
        <w:rPr>
          <w:rFonts w:asciiTheme="minorEastAsia" w:hAnsiTheme="minorEastAsia" w:hint="eastAsia"/>
        </w:rPr>
      </w:pPr>
    </w:p>
    <w:p w14:paraId="5D2F7F13" w14:textId="77777777" w:rsidR="00C23314" w:rsidRDefault="00C23314">
      <w:pPr>
        <w:rPr>
          <w:rFonts w:asciiTheme="minorEastAsia" w:hAnsiTheme="minorEastAsia" w:hint="eastAsia"/>
          <w:b/>
        </w:rPr>
      </w:pPr>
    </w:p>
    <w:p w14:paraId="022AF6DD" w14:textId="77777777" w:rsidR="00C23314" w:rsidRDefault="00000000">
      <w:pPr>
        <w:ind w:firstLineChars="100" w:firstLine="211"/>
        <w:rPr>
          <w:rFonts w:asciiTheme="minorEastAsia" w:hAnsiTheme="minorEastAsia" w:hint="eastAsia"/>
          <w:b/>
        </w:rPr>
      </w:pPr>
      <w:r>
        <w:rPr>
          <w:rFonts w:asciiTheme="minorEastAsia" w:hAnsiTheme="minorEastAsia" w:hint="eastAsia"/>
          <w:b/>
        </w:rPr>
        <w:t>4、远程手术及治疗功能和含义：</w:t>
      </w:r>
    </w:p>
    <w:p w14:paraId="454D3289" w14:textId="77777777" w:rsidR="00C23314" w:rsidRDefault="00000000">
      <w:pPr>
        <w:ind w:leftChars="200" w:left="420"/>
        <w:rPr>
          <w:rFonts w:asciiTheme="minorEastAsia" w:hAnsiTheme="minorEastAsia" w:hint="eastAsia"/>
        </w:rPr>
      </w:pPr>
      <w:r>
        <w:rPr>
          <w:rFonts w:asciiTheme="minorEastAsia" w:hAnsiTheme="minorEastAsia" w:hint="eastAsia"/>
        </w:rPr>
        <w:t>使用虚拟现实和医用机器人（智能机械手），对远端患者实施必要的手术治疗和处理。这是目前国外努力发展的方向，也是国外生物医学工程研究的热点之一。</w:t>
      </w:r>
    </w:p>
    <w:p w14:paraId="3D9878BB" w14:textId="77777777" w:rsidR="00C23314" w:rsidRDefault="00C23314">
      <w:pPr>
        <w:rPr>
          <w:rFonts w:asciiTheme="minorEastAsia" w:hAnsiTheme="minorEastAsia" w:hint="eastAsia"/>
          <w:b/>
        </w:rPr>
      </w:pPr>
    </w:p>
    <w:p w14:paraId="1D5C68F0" w14:textId="77777777" w:rsidR="00C23314" w:rsidRDefault="00000000">
      <w:pPr>
        <w:ind w:leftChars="100" w:left="421" w:hangingChars="100" w:hanging="211"/>
        <w:rPr>
          <w:rFonts w:asciiTheme="minorEastAsia" w:hAnsiTheme="minorEastAsia" w:hint="eastAsia"/>
        </w:rPr>
      </w:pPr>
      <w:r>
        <w:rPr>
          <w:rFonts w:asciiTheme="minorEastAsia" w:hAnsiTheme="minorEastAsia" w:hint="eastAsia"/>
          <w:b/>
        </w:rPr>
        <w:t>5、</w:t>
      </w:r>
      <w:r>
        <w:rPr>
          <w:rFonts w:asciiTheme="minorEastAsia" w:hAnsiTheme="minorEastAsia"/>
          <w:b/>
        </w:rPr>
        <w:t>远程医疗信息系统</w:t>
      </w:r>
      <w:r>
        <w:rPr>
          <w:rFonts w:asciiTheme="minorEastAsia" w:hAnsiTheme="minorEastAsia" w:hint="eastAsia"/>
          <w:b/>
        </w:rPr>
        <w:t>组成</w:t>
      </w:r>
      <w:r>
        <w:rPr>
          <w:rFonts w:asciiTheme="minorEastAsia" w:hAnsiTheme="minorEastAsia"/>
          <w:b/>
        </w:rPr>
        <w:t>：</w:t>
      </w:r>
      <w:r>
        <w:rPr>
          <w:rFonts w:asciiTheme="minorEastAsia" w:hAnsiTheme="minorEastAsia" w:hint="eastAsia"/>
        </w:rPr>
        <w:t>医疗服务提供者、医疗信息中心、不具备足够医疗能力的机构或家庭患者</w:t>
      </w:r>
    </w:p>
    <w:p w14:paraId="7D329234" w14:textId="77777777" w:rsidR="00C23314" w:rsidRDefault="00C23314">
      <w:pPr>
        <w:rPr>
          <w:rFonts w:asciiTheme="minorEastAsia" w:hAnsiTheme="minorEastAsia" w:hint="eastAsia"/>
          <w:b/>
        </w:rPr>
      </w:pPr>
    </w:p>
    <w:p w14:paraId="181FDEFC" w14:textId="77777777" w:rsidR="00C23314" w:rsidRDefault="00000000">
      <w:pPr>
        <w:ind w:firstLineChars="100" w:firstLine="211"/>
        <w:rPr>
          <w:rFonts w:asciiTheme="minorEastAsia" w:hAnsiTheme="minorEastAsia" w:hint="eastAsia"/>
          <w:b/>
        </w:rPr>
      </w:pPr>
      <w:r>
        <w:rPr>
          <w:rFonts w:asciiTheme="minorEastAsia" w:hAnsiTheme="minorEastAsia" w:hint="eastAsia"/>
          <w:b/>
        </w:rPr>
        <w:t>6、</w:t>
      </w:r>
      <w:r>
        <w:rPr>
          <w:rFonts w:asciiTheme="minorEastAsia" w:hAnsiTheme="minorEastAsia"/>
          <w:b/>
        </w:rPr>
        <w:t>新型农村合作</w:t>
      </w:r>
      <w:r>
        <w:rPr>
          <w:rFonts w:asciiTheme="minorEastAsia" w:hAnsiTheme="minorEastAsia" w:hint="eastAsia"/>
          <w:b/>
        </w:rPr>
        <w:t>医疗信息</w:t>
      </w:r>
      <w:r>
        <w:rPr>
          <w:rFonts w:asciiTheme="minorEastAsia" w:hAnsiTheme="minorEastAsia"/>
          <w:b/>
        </w:rPr>
        <w:t>系统</w:t>
      </w:r>
      <w:r>
        <w:rPr>
          <w:rFonts w:asciiTheme="minorEastAsia" w:hAnsiTheme="minorEastAsia" w:hint="eastAsia"/>
          <w:b/>
        </w:rPr>
        <w:t>用户</w:t>
      </w:r>
      <w:r>
        <w:rPr>
          <w:rFonts w:asciiTheme="minorEastAsia" w:hAnsiTheme="minorEastAsia"/>
          <w:b/>
        </w:rPr>
        <w:t>权限：</w:t>
      </w:r>
    </w:p>
    <w:p w14:paraId="19BA3A66" w14:textId="77777777" w:rsidR="00C23314" w:rsidRDefault="00000000">
      <w:pPr>
        <w:ind w:firstLineChars="200" w:firstLine="420"/>
        <w:rPr>
          <w:rFonts w:asciiTheme="minorEastAsia" w:hAnsiTheme="minorEastAsia" w:hint="eastAsia"/>
        </w:rPr>
      </w:pPr>
      <w:r>
        <w:rPr>
          <w:rFonts w:asciiTheme="minorEastAsia" w:hAnsiTheme="minorEastAsia" w:hint="eastAsia"/>
        </w:rPr>
        <w:t>1）省级用户：</w:t>
      </w:r>
    </w:p>
    <w:p w14:paraId="185F0E29" w14:textId="77777777" w:rsidR="00C23314" w:rsidRDefault="00000000">
      <w:pPr>
        <w:ind w:leftChars="300" w:left="630"/>
        <w:rPr>
          <w:rFonts w:asciiTheme="minorEastAsia" w:hAnsiTheme="minorEastAsia" w:hint="eastAsia"/>
        </w:rPr>
      </w:pPr>
      <w:r>
        <w:rPr>
          <w:rFonts w:asciiTheme="minorEastAsia" w:hAnsiTheme="minorEastAsia" w:hint="eastAsia"/>
        </w:rPr>
        <w:t>在业务管理部分具有统一药品、诊疗目录，分配下级管理权限，制定统一政策，监督和管理下级新型农村合作医疗运行情况，查询全省业务数据等功能。</w:t>
      </w:r>
    </w:p>
    <w:p w14:paraId="11AEE9BA" w14:textId="77777777" w:rsidR="00C23314" w:rsidRDefault="00000000">
      <w:pPr>
        <w:ind w:firstLineChars="200" w:firstLine="420"/>
        <w:rPr>
          <w:rFonts w:asciiTheme="minorEastAsia" w:hAnsiTheme="minorEastAsia" w:hint="eastAsia"/>
        </w:rPr>
      </w:pPr>
      <w:r>
        <w:rPr>
          <w:rFonts w:asciiTheme="minorEastAsia" w:hAnsiTheme="minorEastAsia" w:hint="eastAsia"/>
        </w:rPr>
        <w:t>2）市级用户：</w:t>
      </w:r>
    </w:p>
    <w:p w14:paraId="7E494C33" w14:textId="77777777" w:rsidR="00C23314" w:rsidRDefault="00000000">
      <w:pPr>
        <w:ind w:leftChars="300" w:left="630"/>
        <w:rPr>
          <w:rFonts w:asciiTheme="minorEastAsia" w:hAnsiTheme="minorEastAsia" w:hint="eastAsia"/>
        </w:rPr>
      </w:pPr>
      <w:r>
        <w:rPr>
          <w:rFonts w:asciiTheme="minorEastAsia" w:hAnsiTheme="minorEastAsia" w:hint="eastAsia"/>
        </w:rPr>
        <w:t>具有分配下级管理权限，制定全市统一政策，监督和管理下级新型农村合作医疗运行情况，查询全市业务数据等功能。</w:t>
      </w:r>
    </w:p>
    <w:p w14:paraId="5CFD333E" w14:textId="77777777" w:rsidR="00C23314" w:rsidRDefault="00000000">
      <w:pPr>
        <w:ind w:firstLineChars="200" w:firstLine="420"/>
        <w:rPr>
          <w:rFonts w:asciiTheme="minorEastAsia" w:hAnsiTheme="minorEastAsia" w:hint="eastAsia"/>
        </w:rPr>
      </w:pPr>
      <w:r>
        <w:rPr>
          <w:rFonts w:asciiTheme="minorEastAsia" w:hAnsiTheme="minorEastAsia" w:hint="eastAsia"/>
        </w:rPr>
        <w:t>3）县级用户：</w:t>
      </w:r>
    </w:p>
    <w:p w14:paraId="78A3AEF5" w14:textId="77777777" w:rsidR="00C23314" w:rsidRDefault="00000000">
      <w:pPr>
        <w:ind w:leftChars="300" w:left="630"/>
        <w:rPr>
          <w:rFonts w:asciiTheme="minorEastAsia" w:hAnsiTheme="minorEastAsia" w:hint="eastAsia"/>
        </w:rPr>
      </w:pPr>
      <w:r>
        <w:rPr>
          <w:rFonts w:asciiTheme="minorEastAsia" w:hAnsiTheme="minorEastAsia" w:hint="eastAsia"/>
        </w:rPr>
        <w:t>县级业务管理系统包括配置维护、权限管理、参合管理、补偿管理、基金管理、会计核算、数据管理、统计查询、年终结转等功能模块。</w:t>
      </w:r>
    </w:p>
    <w:p w14:paraId="3A7BDA40" w14:textId="77777777" w:rsidR="00C23314" w:rsidRDefault="00C23314">
      <w:pPr>
        <w:rPr>
          <w:rFonts w:asciiTheme="minorEastAsia" w:hAnsiTheme="minorEastAsia" w:hint="eastAsia"/>
          <w:b/>
          <w:sz w:val="24"/>
          <w:szCs w:val="24"/>
        </w:rPr>
      </w:pPr>
    </w:p>
    <w:p w14:paraId="3C709CCC"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w:t>
      </w:r>
      <w:r>
        <w:rPr>
          <w:rFonts w:asciiTheme="minorEastAsia" w:hAnsiTheme="minorEastAsia"/>
          <w:b/>
          <w:sz w:val="24"/>
          <w:szCs w:val="24"/>
        </w:rPr>
        <w:t>（</w:t>
      </w:r>
      <w:r>
        <w:rPr>
          <w:rFonts w:asciiTheme="minorEastAsia" w:hAnsiTheme="minorEastAsia" w:hint="eastAsia"/>
          <w:b/>
          <w:sz w:val="24"/>
          <w:szCs w:val="24"/>
        </w:rPr>
        <w:t>4</w:t>
      </w:r>
      <w:r>
        <w:rPr>
          <w:rFonts w:asciiTheme="minorEastAsia" w:hAnsiTheme="minorEastAsia"/>
          <w:b/>
          <w:sz w:val="24"/>
          <w:szCs w:val="24"/>
        </w:rPr>
        <w:t>）</w:t>
      </w:r>
      <w:r>
        <w:rPr>
          <w:rFonts w:asciiTheme="minorEastAsia" w:hAnsiTheme="minorEastAsia" w:hint="eastAsia"/>
          <w:b/>
          <w:sz w:val="24"/>
          <w:szCs w:val="24"/>
        </w:rPr>
        <w:t xml:space="preserve">  HIS标准化</w:t>
      </w:r>
    </w:p>
    <w:p w14:paraId="473C05E4"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1、信息标准化内容</w:t>
      </w:r>
      <w:r>
        <w:rPr>
          <w:rFonts w:asciiTheme="minorEastAsia" w:hAnsiTheme="minorEastAsia"/>
          <w:b/>
        </w:rPr>
        <w:t>：</w:t>
      </w:r>
    </w:p>
    <w:p w14:paraId="64BAD61D" w14:textId="77777777" w:rsidR="00C23314" w:rsidRDefault="00000000">
      <w:pPr>
        <w:ind w:firstLineChars="200" w:firstLine="420"/>
        <w:rPr>
          <w:rFonts w:asciiTheme="minorEastAsia" w:hAnsiTheme="minorEastAsia" w:hint="eastAsia"/>
        </w:rPr>
      </w:pPr>
      <w:r>
        <w:rPr>
          <w:rFonts w:asciiTheme="minorEastAsia" w:hAnsiTheme="minorEastAsia" w:hint="eastAsia"/>
        </w:rPr>
        <w:t>1）信息表达</w:t>
      </w:r>
      <w:r>
        <w:rPr>
          <w:rFonts w:asciiTheme="minorEastAsia" w:hAnsiTheme="minorEastAsia"/>
        </w:rPr>
        <w:t>；</w:t>
      </w:r>
    </w:p>
    <w:p w14:paraId="6EB51204" w14:textId="77777777" w:rsidR="00C23314" w:rsidRDefault="00000000">
      <w:pPr>
        <w:ind w:firstLineChars="200" w:firstLine="420"/>
        <w:rPr>
          <w:rFonts w:asciiTheme="minorEastAsia" w:hAnsiTheme="minorEastAsia" w:hint="eastAsia"/>
        </w:rPr>
      </w:pPr>
      <w:r>
        <w:rPr>
          <w:rFonts w:asciiTheme="minorEastAsia" w:hAnsiTheme="minorEastAsia" w:hint="eastAsia"/>
        </w:rPr>
        <w:t>2）信息交换</w:t>
      </w:r>
      <w:r>
        <w:rPr>
          <w:rFonts w:asciiTheme="minorEastAsia" w:hAnsiTheme="minorEastAsia"/>
        </w:rPr>
        <w:t>；</w:t>
      </w:r>
    </w:p>
    <w:p w14:paraId="33810A7B"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）信息处理流程</w:t>
      </w:r>
      <w:r>
        <w:rPr>
          <w:rFonts w:asciiTheme="minorEastAsia" w:hAnsiTheme="minorEastAsia"/>
        </w:rPr>
        <w:t>；</w:t>
      </w:r>
    </w:p>
    <w:p w14:paraId="787BE13A" w14:textId="77777777" w:rsidR="00C23314" w:rsidRDefault="00C23314">
      <w:pPr>
        <w:ind w:firstLineChars="100" w:firstLine="211"/>
        <w:rPr>
          <w:rFonts w:asciiTheme="minorEastAsia" w:hAnsiTheme="minorEastAsia" w:hint="eastAsia"/>
          <w:b/>
        </w:rPr>
      </w:pPr>
    </w:p>
    <w:p w14:paraId="437C7863"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2、医学信息分类编码的方法：</w:t>
      </w:r>
    </w:p>
    <w:p w14:paraId="192353CC"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1）线分类：又称为树型分类法，是依据某一属性或特征，逐层分解展开，形成分类体系。如ICD分类法；</w:t>
      </w:r>
    </w:p>
    <w:p w14:paraId="7B5266D0" w14:textId="77777777" w:rsidR="00C23314" w:rsidRDefault="00000000">
      <w:pPr>
        <w:ind w:firstLineChars="200" w:firstLine="420"/>
        <w:rPr>
          <w:rFonts w:asciiTheme="minorEastAsia" w:hAnsiTheme="minorEastAsia" w:hint="eastAsia"/>
        </w:rPr>
      </w:pPr>
      <w:r>
        <w:rPr>
          <w:rFonts w:asciiTheme="minorEastAsia" w:hAnsiTheme="minorEastAsia" w:hint="eastAsia"/>
        </w:rPr>
        <w:t>2）面分类：依据分类对象的若干个特征或属性分为若干个“面”；</w:t>
      </w:r>
    </w:p>
    <w:p w14:paraId="233F3220"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）混合分类：线分类与面分类的组合；</w:t>
      </w:r>
    </w:p>
    <w:p w14:paraId="4A72B324" w14:textId="77777777" w:rsidR="00C23314" w:rsidRDefault="00C23314">
      <w:pPr>
        <w:rPr>
          <w:rFonts w:asciiTheme="minorEastAsia" w:hAnsiTheme="minorEastAsia" w:hint="eastAsia"/>
          <w:b/>
        </w:rPr>
      </w:pPr>
    </w:p>
    <w:p w14:paraId="2D4F4ACA" w14:textId="77777777" w:rsidR="00C23314" w:rsidRDefault="00000000">
      <w:pPr>
        <w:ind w:leftChars="100" w:left="421" w:hangingChars="100" w:hanging="211"/>
        <w:rPr>
          <w:rFonts w:asciiTheme="minorEastAsia" w:hAnsiTheme="minorEastAsia" w:hint="eastAsia"/>
        </w:rPr>
      </w:pPr>
      <w:r>
        <w:rPr>
          <w:rFonts w:asciiTheme="minorEastAsia" w:hAnsiTheme="minorEastAsia" w:hint="eastAsia"/>
          <w:b/>
        </w:rPr>
        <w:t>3、常见的代码类型有：</w:t>
      </w:r>
      <w:r>
        <w:rPr>
          <w:rFonts w:asciiTheme="minorEastAsia" w:hAnsiTheme="minorEastAsia" w:hint="eastAsia"/>
        </w:rPr>
        <w:t>数字代码、记忆代码（由类别名称的一个或多个字符组成）、分级代码、双重代码、复合代码、数值相加代码、矩阵码等。</w:t>
      </w:r>
    </w:p>
    <w:p w14:paraId="55F4F1A3" w14:textId="77777777" w:rsidR="00C23314" w:rsidRDefault="00000000">
      <w:pPr>
        <w:ind w:firstLineChars="100" w:firstLine="211"/>
        <w:rPr>
          <w:rFonts w:asciiTheme="minorEastAsia" w:hAnsiTheme="minorEastAsia" w:hint="eastAsia"/>
          <w:b/>
        </w:rPr>
      </w:pPr>
      <w:r>
        <w:rPr>
          <w:rFonts w:asciiTheme="minorEastAsia" w:hAnsiTheme="minorEastAsia" w:hint="eastAsia"/>
          <w:b/>
        </w:rPr>
        <w:lastRenderedPageBreak/>
        <w:t>4、</w:t>
      </w:r>
      <w:r>
        <w:rPr>
          <w:rFonts w:asciiTheme="minorEastAsia" w:hAnsiTheme="minorEastAsia"/>
          <w:b/>
        </w:rPr>
        <w:t>分类编码</w:t>
      </w:r>
      <w:r>
        <w:rPr>
          <w:rFonts w:asciiTheme="minorEastAsia" w:hAnsiTheme="minorEastAsia" w:hint="eastAsia"/>
          <w:b/>
        </w:rPr>
        <w:t>注意</w:t>
      </w:r>
      <w:r>
        <w:rPr>
          <w:rFonts w:asciiTheme="minorEastAsia" w:hAnsiTheme="minorEastAsia"/>
          <w:b/>
        </w:rPr>
        <w:t>：</w:t>
      </w:r>
    </w:p>
    <w:p w14:paraId="30E6D448"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1）代码的位数不仅要考虑某一类别现有的数量，同时要考虑将来扩展的最多数量予以制定；</w:t>
      </w:r>
    </w:p>
    <w:p w14:paraId="226A8E5F"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）代码的符号应力求简洁，易于理解记忆；</w:t>
      </w:r>
    </w:p>
    <w:p w14:paraId="6CE49F89" w14:textId="77777777" w:rsidR="00C23314" w:rsidRDefault="00C23314">
      <w:pPr>
        <w:rPr>
          <w:rFonts w:asciiTheme="minorEastAsia" w:hAnsiTheme="minorEastAsia" w:hint="eastAsia"/>
          <w:b/>
        </w:rPr>
      </w:pPr>
    </w:p>
    <w:p w14:paraId="19C9407C" w14:textId="77777777" w:rsidR="00C23314" w:rsidRDefault="00000000">
      <w:pPr>
        <w:ind w:firstLineChars="100" w:firstLine="211"/>
        <w:rPr>
          <w:rFonts w:asciiTheme="minorEastAsia" w:hAnsiTheme="minorEastAsia" w:hint="eastAsia"/>
          <w:b/>
        </w:rPr>
      </w:pPr>
      <w:r>
        <w:rPr>
          <w:rFonts w:asciiTheme="minorEastAsia" w:hAnsiTheme="minorEastAsia" w:hint="eastAsia"/>
          <w:b/>
        </w:rPr>
        <w:t>5、</w:t>
      </w:r>
      <w:r>
        <w:rPr>
          <w:rFonts w:asciiTheme="minorEastAsia" w:hAnsiTheme="minorEastAsia"/>
          <w:b/>
        </w:rPr>
        <w:t>代码</w:t>
      </w:r>
      <w:r>
        <w:rPr>
          <w:rFonts w:asciiTheme="minorEastAsia" w:hAnsiTheme="minorEastAsia" w:hint="eastAsia"/>
          <w:b/>
        </w:rPr>
        <w:t>ICD三个</w:t>
      </w:r>
      <w:r>
        <w:rPr>
          <w:rFonts w:asciiTheme="minorEastAsia" w:hAnsiTheme="minorEastAsia"/>
          <w:b/>
        </w:rPr>
        <w:t>层次：类目、</w:t>
      </w:r>
      <w:r>
        <w:rPr>
          <w:rFonts w:asciiTheme="minorEastAsia" w:hAnsiTheme="minorEastAsia" w:hint="eastAsia"/>
          <w:b/>
        </w:rPr>
        <w:t>亚目</w:t>
      </w:r>
      <w:r>
        <w:rPr>
          <w:rFonts w:asciiTheme="minorEastAsia" w:hAnsiTheme="minorEastAsia"/>
          <w:b/>
        </w:rPr>
        <w:t>、</w:t>
      </w:r>
      <w:r>
        <w:rPr>
          <w:rFonts w:asciiTheme="minorEastAsia" w:hAnsiTheme="minorEastAsia" w:hint="eastAsia"/>
          <w:b/>
        </w:rPr>
        <w:t>细目</w:t>
      </w:r>
      <w:r>
        <w:rPr>
          <w:rFonts w:asciiTheme="minorEastAsia" w:hAnsiTheme="minorEastAsia"/>
          <w:b/>
        </w:rPr>
        <w:t>；</w:t>
      </w:r>
    </w:p>
    <w:p w14:paraId="58BB964F" w14:textId="77777777" w:rsidR="00C23314" w:rsidRDefault="00C23314">
      <w:pPr>
        <w:rPr>
          <w:rFonts w:asciiTheme="minorEastAsia" w:hAnsiTheme="minorEastAsia" w:hint="eastAsia"/>
          <w:b/>
        </w:rPr>
      </w:pPr>
    </w:p>
    <w:p w14:paraId="2F82368F" w14:textId="77777777" w:rsidR="00C23314" w:rsidRDefault="00000000">
      <w:pPr>
        <w:ind w:leftChars="100" w:left="632" w:hangingChars="200" w:hanging="422"/>
        <w:rPr>
          <w:rFonts w:asciiTheme="minorEastAsia" w:hAnsiTheme="minorEastAsia" w:hint="eastAsia"/>
        </w:rPr>
      </w:pPr>
      <w:r>
        <w:rPr>
          <w:rFonts w:asciiTheme="minorEastAsia" w:hAnsiTheme="minorEastAsia"/>
          <w:b/>
        </w:rPr>
        <w:t>6</w:t>
      </w:r>
      <w:r>
        <w:rPr>
          <w:rFonts w:asciiTheme="minorEastAsia" w:hAnsiTheme="minorEastAsia" w:hint="eastAsia"/>
          <w:b/>
        </w:rPr>
        <w:t>、IHE标准</w:t>
      </w:r>
      <w:r>
        <w:rPr>
          <w:rFonts w:asciiTheme="minorEastAsia" w:hAnsiTheme="minorEastAsia" w:hint="eastAsia"/>
        </w:rPr>
        <w:t>，其目标是促进医疗信息系统的集成，为不同子系统之间的协同工作提供集成方案。</w:t>
      </w:r>
    </w:p>
    <w:p w14:paraId="3173C7F8" w14:textId="77777777" w:rsidR="00C23314" w:rsidRDefault="00C23314">
      <w:pPr>
        <w:rPr>
          <w:rFonts w:asciiTheme="minorEastAsia" w:hAnsiTheme="minorEastAsia" w:hint="eastAsia"/>
          <w:b/>
        </w:rPr>
      </w:pPr>
    </w:p>
    <w:p w14:paraId="41CB3B87" w14:textId="77777777" w:rsidR="00C23314" w:rsidRDefault="00000000">
      <w:pPr>
        <w:ind w:leftChars="100" w:left="421" w:hangingChars="100" w:hanging="211"/>
        <w:rPr>
          <w:rFonts w:asciiTheme="minorEastAsia" w:hAnsiTheme="minorEastAsia" w:hint="eastAsia"/>
        </w:rPr>
      </w:pPr>
      <w:r>
        <w:rPr>
          <w:rFonts w:asciiTheme="minorEastAsia" w:hAnsiTheme="minorEastAsia" w:hint="eastAsia"/>
          <w:b/>
        </w:rPr>
        <w:t>7、标准</w:t>
      </w:r>
      <w:r>
        <w:rPr>
          <w:rFonts w:asciiTheme="minorEastAsia" w:hAnsiTheme="minorEastAsia"/>
          <w:b/>
        </w:rPr>
        <w:t>：</w:t>
      </w:r>
      <w:r>
        <w:rPr>
          <w:rFonts w:asciiTheme="minorEastAsia" w:hAnsiTheme="minorEastAsia" w:hint="eastAsia"/>
        </w:rPr>
        <w:t>ICD</w:t>
      </w:r>
      <w:r>
        <w:rPr>
          <w:rFonts w:asciiTheme="minorEastAsia" w:hAnsiTheme="minorEastAsia"/>
        </w:rPr>
        <w:t>-10</w:t>
      </w:r>
      <w:r>
        <w:rPr>
          <w:rFonts w:asciiTheme="minorEastAsia" w:hAnsiTheme="minorEastAsia" w:hint="eastAsia"/>
        </w:rPr>
        <w:t>、DICOM、IHE、HL7（HL7的主要应用领域是HIS和放射学信息系统）、SNOMED-</w:t>
      </w:r>
      <w:r>
        <w:rPr>
          <w:rFonts w:asciiTheme="minorEastAsia" w:hAnsiTheme="minorEastAsia"/>
        </w:rPr>
        <w:t>CT</w:t>
      </w:r>
      <w:r>
        <w:rPr>
          <w:rFonts w:asciiTheme="minorEastAsia" w:hAnsiTheme="minorEastAsia" w:hint="eastAsia"/>
        </w:rPr>
        <w:t>等等</w:t>
      </w:r>
      <w:r>
        <w:rPr>
          <w:rFonts w:asciiTheme="minorEastAsia" w:hAnsiTheme="minorEastAsia"/>
        </w:rPr>
        <w:t>；</w:t>
      </w:r>
    </w:p>
    <w:p w14:paraId="2CB779FE" w14:textId="77777777" w:rsidR="00C23314" w:rsidRDefault="00C23314">
      <w:pPr>
        <w:rPr>
          <w:rFonts w:asciiTheme="minorEastAsia" w:hAnsiTheme="minorEastAsia" w:hint="eastAsia"/>
          <w:b/>
          <w:sz w:val="24"/>
          <w:szCs w:val="24"/>
        </w:rPr>
      </w:pPr>
    </w:p>
    <w:p w14:paraId="15CFD7D9"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第二章</w:t>
      </w:r>
      <w:r>
        <w:rPr>
          <w:rFonts w:asciiTheme="minorEastAsia" w:hAnsiTheme="minorEastAsia"/>
          <w:b/>
          <w:sz w:val="24"/>
          <w:szCs w:val="24"/>
        </w:rPr>
        <w:t>（5）</w:t>
      </w:r>
      <w:r>
        <w:rPr>
          <w:rFonts w:asciiTheme="minorEastAsia" w:hAnsiTheme="minorEastAsia" w:hint="eastAsia"/>
          <w:b/>
          <w:sz w:val="24"/>
          <w:szCs w:val="24"/>
        </w:rPr>
        <w:t xml:space="preserve">  信息技术基础</w:t>
      </w:r>
    </w:p>
    <w:p w14:paraId="619859C0" w14:textId="77777777" w:rsidR="00C23314" w:rsidRDefault="00000000">
      <w:pPr>
        <w:ind w:leftChars="100" w:left="421" w:hangingChars="100" w:hanging="211"/>
        <w:rPr>
          <w:rFonts w:asciiTheme="minorEastAsia" w:hAnsiTheme="minorEastAsia" w:hint="eastAsia"/>
        </w:rPr>
      </w:pPr>
      <w:r>
        <w:rPr>
          <w:rFonts w:asciiTheme="minorEastAsia" w:hAnsiTheme="minorEastAsia" w:hint="eastAsia"/>
          <w:b/>
        </w:rPr>
        <w:t>1、数字媒体</w:t>
      </w:r>
      <w:r>
        <w:rPr>
          <w:rFonts w:asciiTheme="minorEastAsia" w:hAnsiTheme="minorEastAsia"/>
          <w:b/>
        </w:rPr>
        <w:t>：</w:t>
      </w:r>
      <w:r>
        <w:rPr>
          <w:rFonts w:asciiTheme="minorEastAsia" w:hAnsiTheme="minorEastAsia" w:hint="eastAsia"/>
        </w:rPr>
        <w:t>数字媒体是指以二进制数的形式记录、处理、传播、获取过程的信息载体，这些载体包括数字化的文字、图形、图像、声音、视频影像和动画等感觉媒体，表示这些感觉媒体的表示媒体（编码）等，这些统称为逻辑媒体，另外还有存储、传输、显示逻辑媒体的实物媒体。但通常意义下的数字媒体指感觉媒体。</w:t>
      </w:r>
    </w:p>
    <w:p w14:paraId="2CB80440" w14:textId="77777777" w:rsidR="00C23314" w:rsidRDefault="00C23314">
      <w:pPr>
        <w:ind w:firstLineChars="100" w:firstLine="211"/>
        <w:rPr>
          <w:rFonts w:asciiTheme="minorEastAsia" w:hAnsiTheme="minorEastAsia" w:hint="eastAsia"/>
          <w:b/>
        </w:rPr>
      </w:pPr>
    </w:p>
    <w:p w14:paraId="2A87DB80" w14:textId="77777777" w:rsidR="00C23314" w:rsidRDefault="00000000">
      <w:pPr>
        <w:ind w:firstLineChars="100" w:firstLine="211"/>
        <w:rPr>
          <w:rFonts w:asciiTheme="minorEastAsia" w:hAnsiTheme="minorEastAsia" w:hint="eastAsia"/>
        </w:rPr>
      </w:pPr>
      <w:r>
        <w:rPr>
          <w:rFonts w:asciiTheme="minorEastAsia" w:hAnsiTheme="minorEastAsia" w:hint="eastAsia"/>
          <w:b/>
        </w:rPr>
        <w:t>2、DBS系统（</w:t>
      </w:r>
      <w:r>
        <w:rPr>
          <w:rFonts w:asciiTheme="minorEastAsia" w:hAnsiTheme="minorEastAsia" w:hint="eastAsia"/>
        </w:rPr>
        <w:t>DBS是指具有管理和控制数据库功能的计算机应用系统</w:t>
      </w:r>
      <w:r>
        <w:rPr>
          <w:rFonts w:asciiTheme="minorEastAsia" w:hAnsiTheme="minorEastAsia" w:hint="eastAsia"/>
          <w:b/>
        </w:rPr>
        <w:t>）</w:t>
      </w:r>
      <w:r>
        <w:rPr>
          <w:rFonts w:asciiTheme="minorEastAsia" w:hAnsiTheme="minorEastAsia"/>
          <w:b/>
        </w:rPr>
        <w:t>组成：</w:t>
      </w:r>
      <w:r>
        <w:rPr>
          <w:rFonts w:asciiTheme="minorEastAsia" w:hAnsiTheme="minorEastAsia"/>
        </w:rPr>
        <w:t xml:space="preserve"> </w:t>
      </w:r>
    </w:p>
    <w:p w14:paraId="38FC8595"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）计算机支持系统；</w:t>
      </w:r>
    </w:p>
    <w:p w14:paraId="4A9D74ED" w14:textId="77777777" w:rsidR="00C23314" w:rsidRDefault="00000000">
      <w:pPr>
        <w:ind w:firstLineChars="200" w:firstLine="420"/>
        <w:rPr>
          <w:rFonts w:asciiTheme="minorEastAsia" w:hAnsiTheme="minorEastAsia" w:hint="eastAsia"/>
        </w:rPr>
      </w:pPr>
      <w:r>
        <w:rPr>
          <w:rFonts w:asciiTheme="minorEastAsia" w:hAnsiTheme="minorEastAsia" w:hint="eastAsia"/>
        </w:rPr>
        <w:t>2）数据库；</w:t>
      </w:r>
    </w:p>
    <w:p w14:paraId="159B9319"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3）DBMS（常用</w:t>
      </w:r>
      <w:r>
        <w:rPr>
          <w:rFonts w:asciiTheme="minorEastAsia" w:hAnsiTheme="minorEastAsia"/>
        </w:rPr>
        <w:t>：Oracle</w:t>
      </w:r>
      <w:r>
        <w:rPr>
          <w:rFonts w:asciiTheme="minorEastAsia" w:hAnsiTheme="minorEastAsia" w:hint="eastAsia"/>
        </w:rPr>
        <w:t>、</w:t>
      </w:r>
      <w:r>
        <w:rPr>
          <w:rFonts w:asciiTheme="minorEastAsia" w:hAnsiTheme="minorEastAsia"/>
        </w:rPr>
        <w:t>SQL Server</w:t>
      </w:r>
      <w:r>
        <w:rPr>
          <w:rFonts w:asciiTheme="minorEastAsia" w:hAnsiTheme="minorEastAsia" w:hint="eastAsia"/>
        </w:rPr>
        <w:t>、</w:t>
      </w:r>
      <w:r>
        <w:rPr>
          <w:rFonts w:asciiTheme="minorEastAsia" w:hAnsiTheme="minorEastAsia"/>
        </w:rPr>
        <w:t>DB2</w:t>
      </w:r>
      <w:r>
        <w:rPr>
          <w:rFonts w:asciiTheme="minorEastAsia" w:hAnsiTheme="minorEastAsia" w:hint="eastAsia"/>
        </w:rPr>
        <w:t>、</w:t>
      </w:r>
      <w:r>
        <w:rPr>
          <w:rFonts w:asciiTheme="minorEastAsia" w:hAnsiTheme="minorEastAsia"/>
        </w:rPr>
        <w:t>Sybase</w:t>
      </w:r>
      <w:r>
        <w:rPr>
          <w:rFonts w:asciiTheme="minorEastAsia" w:hAnsiTheme="minorEastAsia" w:hint="eastAsia"/>
        </w:rPr>
        <w:t>、</w:t>
      </w:r>
      <w:r>
        <w:rPr>
          <w:rFonts w:asciiTheme="minorEastAsia" w:hAnsiTheme="minorEastAsia"/>
        </w:rPr>
        <w:t>MySQL</w:t>
      </w:r>
      <w:r>
        <w:rPr>
          <w:rFonts w:asciiTheme="minorEastAsia" w:hAnsiTheme="minorEastAsia" w:hint="eastAsia"/>
        </w:rPr>
        <w:t>、Access）；【功能</w:t>
      </w:r>
      <w:r>
        <w:rPr>
          <w:rFonts w:asciiTheme="minorEastAsia" w:hAnsiTheme="minorEastAsia"/>
        </w:rPr>
        <w:t>：</w:t>
      </w:r>
      <w:r>
        <w:rPr>
          <w:rFonts w:asciiTheme="minorEastAsia" w:hAnsiTheme="minorEastAsia" w:hint="eastAsia"/>
        </w:rPr>
        <w:t>数据定义</w:t>
      </w:r>
      <w:r>
        <w:rPr>
          <w:rFonts w:asciiTheme="minorEastAsia" w:hAnsiTheme="minorEastAsia"/>
        </w:rPr>
        <w:t>、</w:t>
      </w:r>
      <w:r>
        <w:rPr>
          <w:rFonts w:asciiTheme="minorEastAsia" w:hAnsiTheme="minorEastAsia" w:hint="eastAsia"/>
        </w:rPr>
        <w:t>数据存储</w:t>
      </w:r>
      <w:r>
        <w:rPr>
          <w:rFonts w:asciiTheme="minorEastAsia" w:hAnsiTheme="minorEastAsia"/>
        </w:rPr>
        <w:t>、数据库管理</w:t>
      </w:r>
      <w:r>
        <w:rPr>
          <w:rFonts w:asciiTheme="minorEastAsia" w:hAnsiTheme="minorEastAsia" w:hint="eastAsia"/>
        </w:rPr>
        <w:t>】</w:t>
      </w:r>
    </w:p>
    <w:p w14:paraId="0C66E83F" w14:textId="77777777" w:rsidR="00C23314" w:rsidRDefault="00000000">
      <w:pPr>
        <w:ind w:firstLineChars="200" w:firstLine="420"/>
        <w:rPr>
          <w:rFonts w:asciiTheme="minorEastAsia" w:hAnsiTheme="minorEastAsia" w:hint="eastAsia"/>
        </w:rPr>
      </w:pPr>
      <w:r>
        <w:rPr>
          <w:rFonts w:asciiTheme="minorEastAsia" w:hAnsiTheme="minorEastAsia" w:hint="eastAsia"/>
        </w:rPr>
        <w:t>4）有关人员（数据库管理员、系统分析设计员、系统程序员、用户）；</w:t>
      </w:r>
    </w:p>
    <w:p w14:paraId="62E87B45" w14:textId="77777777" w:rsidR="00C23314" w:rsidRDefault="00C23314">
      <w:pPr>
        <w:rPr>
          <w:rFonts w:asciiTheme="minorEastAsia" w:hAnsiTheme="minorEastAsia" w:hint="eastAsia"/>
          <w:b/>
        </w:rPr>
      </w:pPr>
    </w:p>
    <w:p w14:paraId="0BCE03BA" w14:textId="77777777" w:rsidR="00C23314" w:rsidRDefault="00000000">
      <w:pPr>
        <w:ind w:firstLineChars="100" w:firstLine="211"/>
        <w:rPr>
          <w:rFonts w:asciiTheme="minorEastAsia" w:hAnsiTheme="minorEastAsia" w:hint="eastAsia"/>
        </w:rPr>
      </w:pPr>
      <w:r>
        <w:rPr>
          <w:rFonts w:asciiTheme="minorEastAsia" w:hAnsiTheme="minorEastAsia" w:hint="eastAsia"/>
          <w:b/>
        </w:rPr>
        <w:t>3、统一资源定位地址</w:t>
      </w:r>
      <w:r>
        <w:rPr>
          <w:rFonts w:asciiTheme="minorEastAsia" w:hAnsiTheme="minorEastAsia" w:hint="eastAsia"/>
        </w:rPr>
        <w:t>（URL，</w:t>
      </w:r>
      <w:r>
        <w:rPr>
          <w:rFonts w:asciiTheme="minorEastAsia" w:hAnsiTheme="minorEastAsia"/>
        </w:rPr>
        <w:t>Universal  Resource  Location</w:t>
      </w:r>
      <w:r>
        <w:rPr>
          <w:rFonts w:asciiTheme="minorEastAsia" w:hAnsiTheme="minorEastAsia" w:hint="eastAsia"/>
        </w:rPr>
        <w:t>）</w:t>
      </w:r>
    </w:p>
    <w:p w14:paraId="79719B22" w14:textId="77777777" w:rsidR="00C23314" w:rsidRDefault="00000000">
      <w:pPr>
        <w:ind w:leftChars="200" w:left="420"/>
        <w:rPr>
          <w:rFonts w:asciiTheme="minorEastAsia" w:hAnsiTheme="minorEastAsia" w:hint="eastAsia"/>
        </w:rPr>
      </w:pPr>
      <w:r>
        <w:rPr>
          <w:rFonts w:asciiTheme="minorEastAsia" w:hAnsiTheme="minorEastAsia" w:hint="eastAsia"/>
        </w:rPr>
        <w:t>即通常所说的网址，URL是在Internet的WWW服务程序上用于指定信息位置的表示方法，是唯一能够识别 Internet上具体的计算机、目录或文件位置的命令约定。</w:t>
      </w:r>
    </w:p>
    <w:p w14:paraId="165959C5" w14:textId="77777777" w:rsidR="00C23314" w:rsidRDefault="00000000">
      <w:pPr>
        <w:ind w:firstLineChars="200" w:firstLine="420"/>
        <w:rPr>
          <w:rFonts w:asciiTheme="minorEastAsia" w:hAnsiTheme="minorEastAsia" w:hint="eastAsia"/>
        </w:rPr>
      </w:pPr>
      <w:r>
        <w:rPr>
          <w:rFonts w:asciiTheme="minorEastAsia" w:hAnsiTheme="minorEastAsia" w:hint="eastAsia"/>
        </w:rPr>
        <w:t>UML：</w:t>
      </w:r>
      <w:r>
        <w:rPr>
          <w:rFonts w:asciiTheme="minorEastAsia" w:hAnsiTheme="minorEastAsia"/>
        </w:rPr>
        <w:t>统一</w:t>
      </w:r>
      <w:r>
        <w:rPr>
          <w:rFonts w:asciiTheme="minorEastAsia" w:hAnsiTheme="minorEastAsia" w:hint="eastAsia"/>
        </w:rPr>
        <w:t>建模语言</w:t>
      </w:r>
    </w:p>
    <w:p w14:paraId="7CD59C20" w14:textId="77777777" w:rsidR="00C23314" w:rsidRDefault="00C23314">
      <w:pPr>
        <w:ind w:firstLineChars="100" w:firstLine="211"/>
        <w:rPr>
          <w:rFonts w:asciiTheme="minorEastAsia" w:hAnsiTheme="minorEastAsia" w:hint="eastAsia"/>
          <w:b/>
        </w:rPr>
      </w:pPr>
    </w:p>
    <w:p w14:paraId="29D3755B" w14:textId="77777777" w:rsidR="00C23314" w:rsidRDefault="00000000">
      <w:pPr>
        <w:ind w:firstLineChars="100" w:firstLine="211"/>
        <w:rPr>
          <w:rFonts w:asciiTheme="minorEastAsia" w:hAnsiTheme="minorEastAsia" w:hint="eastAsia"/>
          <w:b/>
        </w:rPr>
      </w:pPr>
      <w:r>
        <w:rPr>
          <w:rFonts w:asciiTheme="minorEastAsia" w:hAnsiTheme="minorEastAsia"/>
          <w:b/>
        </w:rPr>
        <w:t>4</w:t>
      </w:r>
      <w:r>
        <w:rPr>
          <w:rFonts w:asciiTheme="minorEastAsia" w:hAnsiTheme="minorEastAsia" w:hint="eastAsia"/>
          <w:b/>
        </w:rPr>
        <w:t>、条形码识别系统的工作原理</w:t>
      </w:r>
    </w:p>
    <w:p w14:paraId="3049F61B" w14:textId="77777777" w:rsidR="00C23314" w:rsidRDefault="00000000">
      <w:pPr>
        <w:ind w:firstLineChars="200" w:firstLine="420"/>
        <w:rPr>
          <w:rFonts w:asciiTheme="minorEastAsia" w:hAnsiTheme="minorEastAsia" w:hint="eastAsia"/>
        </w:rPr>
      </w:pPr>
      <w:r>
        <w:rPr>
          <w:rFonts w:asciiTheme="minorEastAsia" w:hAnsiTheme="minorEastAsia" w:hint="eastAsia"/>
        </w:rPr>
        <w:t>扫描------&gt;译码</w:t>
      </w:r>
    </w:p>
    <w:p w14:paraId="20733FAE" w14:textId="77777777" w:rsidR="00C23314" w:rsidRDefault="00000000">
      <w:pPr>
        <w:ind w:leftChars="200" w:left="420"/>
        <w:rPr>
          <w:rFonts w:asciiTheme="minorEastAsia" w:hAnsiTheme="minorEastAsia" w:hint="eastAsia"/>
        </w:rPr>
      </w:pPr>
      <w:r>
        <w:rPr>
          <w:rFonts w:asciiTheme="minorEastAsia" w:hAnsiTheme="minorEastAsia" w:hint="eastAsia"/>
        </w:rPr>
        <w:t>当条形码扫描器光源发出的光在条形码上反映后，反射光照射到条形码扫描器内部的光电转换器上，光电转换器根据强弱不同的反射信号，转换成相应的电信号。电信号输出到条形码扫描器的放大电路增强信号后，再送到整形电路将模拟信号转换成数字信号。白条、黑条的宽度不同，相应的信号持续时间长短也不同。译码器通过测量脉冲数字电信号0、1的数目来判别条和空的数目，通过测量0、1信号持续的时间来判别条和空的宽度。此时所得到的数据仍然是杂乱无章的，要知道条形码所包含的信息，则需根据对应的编码规则（如ISBT  128码），将条形符号换成相应的数字、字符信息。</w:t>
      </w:r>
    </w:p>
    <w:p w14:paraId="005EAFD6" w14:textId="77777777" w:rsidR="00C23314" w:rsidRDefault="00000000">
      <w:pPr>
        <w:ind w:firstLineChars="200" w:firstLine="420"/>
        <w:rPr>
          <w:rFonts w:asciiTheme="minorEastAsia" w:hAnsiTheme="minorEastAsia" w:hint="eastAsia"/>
        </w:rPr>
      </w:pPr>
      <w:r>
        <w:rPr>
          <w:rFonts w:asciiTheme="minorEastAsia" w:hAnsiTheme="minorEastAsia" w:hint="eastAsia"/>
        </w:rPr>
        <w:t>最后，由计算机系统进行数据处理与管理。</w:t>
      </w:r>
    </w:p>
    <w:p w14:paraId="4B8C4C01" w14:textId="77777777" w:rsidR="00C23314" w:rsidRDefault="00C23314">
      <w:pPr>
        <w:rPr>
          <w:rFonts w:asciiTheme="minorEastAsia" w:hAnsiTheme="minorEastAsia" w:hint="eastAsia"/>
          <w:b/>
        </w:rPr>
      </w:pPr>
    </w:p>
    <w:p w14:paraId="604CA318" w14:textId="77777777" w:rsidR="00C23314" w:rsidRDefault="00000000">
      <w:pPr>
        <w:ind w:firstLineChars="100" w:firstLine="211"/>
        <w:rPr>
          <w:rFonts w:asciiTheme="minorEastAsia" w:hAnsiTheme="minorEastAsia" w:hint="eastAsia"/>
          <w:b/>
        </w:rPr>
      </w:pPr>
      <w:r>
        <w:rPr>
          <w:rFonts w:asciiTheme="minorEastAsia" w:hAnsiTheme="minorEastAsia"/>
          <w:b/>
        </w:rPr>
        <w:t>5</w:t>
      </w:r>
      <w:r>
        <w:rPr>
          <w:rFonts w:asciiTheme="minorEastAsia" w:hAnsiTheme="minorEastAsia" w:hint="eastAsia"/>
          <w:b/>
        </w:rPr>
        <w:t>、RFID技术</w:t>
      </w:r>
    </w:p>
    <w:p w14:paraId="7719CB0C"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1）</w:t>
      </w:r>
      <w:r>
        <w:rPr>
          <w:rFonts w:asciiTheme="minorEastAsia" w:hAnsiTheme="minorEastAsia"/>
        </w:rPr>
        <w:t>含义：</w:t>
      </w:r>
      <w:r>
        <w:rPr>
          <w:rFonts w:asciiTheme="minorEastAsia" w:hAnsiTheme="minorEastAsia" w:hint="eastAsia"/>
        </w:rPr>
        <w:t>射频识别技术（ Radio Frequency Identification ，RFID）是一种通信技</w:t>
      </w:r>
      <w:r>
        <w:rPr>
          <w:rFonts w:asciiTheme="minorEastAsia" w:hAnsiTheme="minorEastAsia" w:hint="eastAsia"/>
        </w:rPr>
        <w:lastRenderedPageBreak/>
        <w:t>术，可通过无线电讯号识别特定目标并读写相关数据，而无需识别系统与特定目标之间建立机械或光学接触。</w:t>
      </w:r>
    </w:p>
    <w:p w14:paraId="338F8AD0"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2）分类</w:t>
      </w:r>
      <w:r>
        <w:rPr>
          <w:rFonts w:asciiTheme="minorEastAsia" w:hAnsiTheme="minorEastAsia"/>
        </w:rPr>
        <w:t>：</w:t>
      </w:r>
      <w:r>
        <w:rPr>
          <w:rFonts w:asciiTheme="minorEastAsia" w:hAnsiTheme="minorEastAsia" w:hint="eastAsia"/>
        </w:rPr>
        <w:t>根据采用的频率不同，可分为低频系统和高频系统两大类；根据电子标签内是否装有电池为其供电， RFID可分为有源系统和无源系统两大类；根据电子标签内保存信息的注入方式， RFID可分为集成电路固化式、现场有线改写式和现场无线改写式三大类；根据读取电子标签数据的技术实现手段不同，RFID可分为广播发射式、倍频式和反射调制式三大类。</w:t>
      </w:r>
    </w:p>
    <w:p w14:paraId="24CD265B"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3）组成：由电子标签(Tag)、阅读器(Reader)和数据交换与管理系统(Processor)三部分组成。</w:t>
      </w:r>
    </w:p>
    <w:p w14:paraId="6D452DE6"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4）典型</w:t>
      </w:r>
      <w:r>
        <w:rPr>
          <w:rFonts w:asciiTheme="minorEastAsia" w:hAnsiTheme="minorEastAsia"/>
        </w:rPr>
        <w:t>应用：</w:t>
      </w:r>
      <w:r>
        <w:rPr>
          <w:rFonts w:asciiTheme="minorEastAsia" w:hAnsiTheme="minorEastAsia" w:hint="eastAsia"/>
        </w:rPr>
        <w:t>公交卡、食堂餐卡、银行卡、二代身份证、物流和供应管理、生产制造和装配 、航空行李处理、邮件/快运包裹处理 、文档追踪/图书馆管理、动物身份标识 、门禁控制/电子门票 、道路自动收费、一卡通等。</w:t>
      </w:r>
    </w:p>
    <w:p w14:paraId="11FEBD47" w14:textId="77777777" w:rsidR="00C23314" w:rsidRDefault="00000000">
      <w:pPr>
        <w:ind w:firstLineChars="200" w:firstLine="420"/>
        <w:rPr>
          <w:rFonts w:asciiTheme="minorEastAsia" w:hAnsiTheme="minorEastAsia" w:hint="eastAsia"/>
        </w:rPr>
      </w:pPr>
      <w:r>
        <w:rPr>
          <w:rFonts w:asciiTheme="minorEastAsia" w:hAnsiTheme="minorEastAsia" w:hint="eastAsia"/>
        </w:rPr>
        <w:t>5）</w:t>
      </w:r>
      <w:r>
        <w:rPr>
          <w:rFonts w:asciiTheme="minorEastAsia" w:hAnsiTheme="minorEastAsia"/>
        </w:rPr>
        <w:t>与条形码区别</w:t>
      </w:r>
      <w:r>
        <w:rPr>
          <w:rFonts w:asciiTheme="minorEastAsia" w:hAnsiTheme="minorEastAsia" w:hint="eastAsia"/>
        </w:rPr>
        <w:t>（从概念上来讲）</w:t>
      </w:r>
      <w:r>
        <w:rPr>
          <w:rFonts w:asciiTheme="minorEastAsia" w:hAnsiTheme="minorEastAsia"/>
        </w:rPr>
        <w:t>：</w:t>
      </w:r>
    </w:p>
    <w:p w14:paraId="74B015D8" w14:textId="77777777" w:rsidR="00C23314" w:rsidRDefault="00000000">
      <w:pPr>
        <w:ind w:leftChars="300" w:left="630"/>
        <w:rPr>
          <w:rFonts w:asciiTheme="minorEastAsia" w:hAnsiTheme="minorEastAsia" w:hint="eastAsia"/>
        </w:rPr>
      </w:pPr>
      <w:r>
        <w:rPr>
          <w:rFonts w:asciiTheme="minorEastAsia" w:hAnsiTheme="minorEastAsia" w:hint="eastAsia"/>
        </w:rPr>
        <w:t>RFID类似于条形码扫描，对于条形码技术而言，它是将已编码的条形码附着于目标物并使用专用的扫描读写器利用光信号将信息由条形磁传送到扫描读写器；</w:t>
      </w:r>
    </w:p>
    <w:p w14:paraId="2243037F" w14:textId="77777777" w:rsidR="00C23314" w:rsidRDefault="00000000">
      <w:pPr>
        <w:ind w:leftChars="300" w:left="630"/>
        <w:rPr>
          <w:rFonts w:asciiTheme="minorEastAsia" w:hAnsiTheme="minorEastAsia" w:hint="eastAsia"/>
        </w:rPr>
      </w:pPr>
      <w:r>
        <w:rPr>
          <w:rFonts w:asciiTheme="minorEastAsia" w:hAnsiTheme="minorEastAsia" w:hint="eastAsia"/>
        </w:rPr>
        <w:t>而RFID则使用专用的RFID读写器及专门的可附着于目标物的RFID标签，利用频率信号将信息由RFID标签传送至RFID读写器。</w:t>
      </w:r>
    </w:p>
    <w:p w14:paraId="7FE9D4B5" w14:textId="77777777" w:rsidR="00C23314" w:rsidRDefault="00C23314">
      <w:pPr>
        <w:rPr>
          <w:rFonts w:asciiTheme="minorEastAsia" w:hAnsiTheme="minorEastAsia" w:hint="eastAsia"/>
          <w:b/>
          <w:sz w:val="24"/>
          <w:szCs w:val="24"/>
        </w:rPr>
      </w:pPr>
    </w:p>
    <w:p w14:paraId="48921F16"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第三章  数字化医疗硬件与医疗智能化综合系统</w:t>
      </w:r>
    </w:p>
    <w:p w14:paraId="28BF683C"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w:t>
      </w:r>
      <w:r>
        <w:rPr>
          <w:rFonts w:asciiTheme="minorEastAsia" w:hAnsiTheme="minorEastAsia"/>
          <w:b/>
        </w:rPr>
        <w:t>工作站：</w:t>
      </w:r>
      <w:r>
        <w:rPr>
          <w:rFonts w:asciiTheme="minorEastAsia" w:hAnsiTheme="minorEastAsia" w:hint="eastAsia"/>
        </w:rPr>
        <w:t>一种</w:t>
      </w:r>
      <w:r>
        <w:rPr>
          <w:rFonts w:asciiTheme="minorEastAsia" w:hAnsiTheme="minorEastAsia"/>
        </w:rPr>
        <w:t>高端的</w:t>
      </w:r>
      <w:r>
        <w:rPr>
          <w:rFonts w:asciiTheme="minorEastAsia" w:hAnsiTheme="minorEastAsia" w:hint="eastAsia"/>
        </w:rPr>
        <w:t>通用微型计算机</w:t>
      </w:r>
    </w:p>
    <w:p w14:paraId="520E8616" w14:textId="77777777" w:rsidR="00C23314" w:rsidRDefault="00000000">
      <w:pPr>
        <w:ind w:leftChars="200" w:left="630" w:hangingChars="100" w:hanging="210"/>
        <w:rPr>
          <w:rFonts w:asciiTheme="minorEastAsia" w:hAnsiTheme="minorEastAsia" w:hint="eastAsia"/>
        </w:rPr>
      </w:pPr>
      <w:r>
        <w:rPr>
          <w:rFonts w:asciiTheme="minorEastAsia" w:hAnsiTheme="minorEastAsia"/>
        </w:rPr>
        <w:t>1</w:t>
      </w:r>
      <w:r>
        <w:rPr>
          <w:rFonts w:asciiTheme="minorEastAsia" w:hAnsiTheme="minorEastAsia" w:hint="eastAsia"/>
        </w:rPr>
        <w:t>）常用工作站</w:t>
      </w:r>
      <w:r>
        <w:rPr>
          <w:rFonts w:asciiTheme="minorEastAsia" w:hAnsiTheme="minorEastAsia"/>
        </w:rPr>
        <w:t>：</w:t>
      </w:r>
      <w:r>
        <w:rPr>
          <w:rFonts w:asciiTheme="minorEastAsia" w:hAnsiTheme="minorEastAsia" w:hint="eastAsia"/>
        </w:rPr>
        <w:t>计算机辅助设计 (CAD)工作站（或称工程工作站），办公自动化(OA)工作站，图像处理工作站等</w:t>
      </w:r>
      <w:r>
        <w:rPr>
          <w:rFonts w:asciiTheme="minorEastAsia" w:hAnsiTheme="minorEastAsia"/>
        </w:rPr>
        <w:t>；</w:t>
      </w:r>
    </w:p>
    <w:p w14:paraId="123ACDFD" w14:textId="77777777" w:rsidR="00C23314" w:rsidRDefault="00000000">
      <w:pPr>
        <w:ind w:firstLineChars="200" w:firstLine="420"/>
        <w:rPr>
          <w:rFonts w:asciiTheme="minorEastAsia" w:hAnsiTheme="minorEastAsia" w:hint="eastAsia"/>
          <w:color w:val="FF0000"/>
        </w:rPr>
      </w:pPr>
      <w:r>
        <w:rPr>
          <w:rFonts w:asciiTheme="minorEastAsia" w:hAnsiTheme="minorEastAsia"/>
        </w:rPr>
        <w:t>2</w:t>
      </w:r>
      <w:r>
        <w:rPr>
          <w:rFonts w:asciiTheme="minorEastAsia" w:hAnsiTheme="minorEastAsia" w:hint="eastAsia"/>
        </w:rPr>
        <w:t>）与</w:t>
      </w:r>
      <w:r>
        <w:rPr>
          <w:rFonts w:asciiTheme="minorEastAsia" w:hAnsiTheme="minorEastAsia"/>
        </w:rPr>
        <w:t>服务器的区别：</w:t>
      </w:r>
      <w:r>
        <w:rPr>
          <w:rFonts w:asciiTheme="minorEastAsia" w:hAnsiTheme="minorEastAsia" w:hint="eastAsia"/>
          <w:color w:val="FF0000"/>
        </w:rPr>
        <w:t>具体看</w:t>
      </w:r>
      <w:r>
        <w:rPr>
          <w:rFonts w:asciiTheme="minorEastAsia" w:hAnsiTheme="minorEastAsia"/>
          <w:color w:val="FF0000"/>
        </w:rPr>
        <w:t>服务器与工作站在定义上有什么区别</w:t>
      </w:r>
      <w:r>
        <w:rPr>
          <w:rFonts w:asciiTheme="minorEastAsia" w:hAnsiTheme="minorEastAsia" w:hint="eastAsia"/>
          <w:color w:val="FF0000"/>
        </w:rPr>
        <w:t>自己</w:t>
      </w:r>
      <w:r>
        <w:rPr>
          <w:rFonts w:asciiTheme="minorEastAsia" w:hAnsiTheme="minorEastAsia"/>
          <w:color w:val="FF0000"/>
        </w:rPr>
        <w:t>理解记忆</w:t>
      </w:r>
    </w:p>
    <w:p w14:paraId="74FD2E23"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2、医疗设备的特点:</w:t>
      </w:r>
    </w:p>
    <w:p w14:paraId="2FDFDCA4" w14:textId="77777777" w:rsidR="00C23314" w:rsidRDefault="00000000">
      <w:pPr>
        <w:ind w:leftChars="200" w:left="420"/>
        <w:rPr>
          <w:rFonts w:asciiTheme="minorEastAsia" w:hAnsiTheme="minorEastAsia" w:hint="eastAsia"/>
        </w:rPr>
      </w:pPr>
      <w:r>
        <w:rPr>
          <w:rFonts w:asciiTheme="minorEastAsia" w:hAnsiTheme="minorEastAsia" w:hint="eastAsia"/>
        </w:rPr>
        <w:t>现代医疗仪器通常都是集电子、机械于一体的非常复杂的装置，是非常精密的、可靠性和安全性要求都非常高的自动或半自动系统。</w:t>
      </w:r>
    </w:p>
    <w:p w14:paraId="3A205705" w14:textId="77777777" w:rsidR="00C23314" w:rsidRDefault="00000000">
      <w:pPr>
        <w:ind w:firstLineChars="100" w:firstLine="211"/>
        <w:rPr>
          <w:rFonts w:asciiTheme="minorEastAsia" w:hAnsiTheme="minorEastAsia" w:hint="eastAsia"/>
          <w:b/>
        </w:rPr>
      </w:pPr>
      <w:r>
        <w:rPr>
          <w:rFonts w:asciiTheme="minorEastAsia" w:hAnsiTheme="minorEastAsia"/>
          <w:b/>
        </w:rPr>
        <w:t>3</w:t>
      </w:r>
      <w:r>
        <w:rPr>
          <w:rFonts w:asciiTheme="minorEastAsia" w:hAnsiTheme="minorEastAsia" w:hint="eastAsia"/>
          <w:b/>
        </w:rPr>
        <w:t>、</w:t>
      </w:r>
      <w:r>
        <w:rPr>
          <w:rFonts w:asciiTheme="minorEastAsia" w:hAnsiTheme="minorEastAsia"/>
          <w:b/>
        </w:rPr>
        <w:t>医疗设备的</w:t>
      </w:r>
      <w:r>
        <w:rPr>
          <w:rFonts w:asciiTheme="minorEastAsia" w:hAnsiTheme="minorEastAsia" w:hint="eastAsia"/>
          <w:b/>
        </w:rPr>
        <w:t>分类</w:t>
      </w:r>
      <w:r>
        <w:rPr>
          <w:rFonts w:asciiTheme="minorEastAsia" w:hAnsiTheme="minorEastAsia"/>
          <w:b/>
        </w:rPr>
        <w:t>：</w:t>
      </w:r>
    </w:p>
    <w:p w14:paraId="05B733AF" w14:textId="77777777" w:rsidR="00C23314" w:rsidRDefault="00000000">
      <w:pPr>
        <w:ind w:firstLineChars="200" w:firstLine="420"/>
        <w:rPr>
          <w:rFonts w:asciiTheme="minorEastAsia" w:hAnsiTheme="minorEastAsia" w:hint="eastAsia"/>
        </w:rPr>
      </w:pPr>
      <w:r>
        <w:rPr>
          <w:rFonts w:asciiTheme="minorEastAsia" w:hAnsiTheme="minorEastAsia" w:hint="eastAsia"/>
        </w:rPr>
        <w:t>1）按使用风险大小分类</w:t>
      </w:r>
    </w:p>
    <w:p w14:paraId="60468462" w14:textId="77777777" w:rsidR="00C23314" w:rsidRDefault="00000000">
      <w:pPr>
        <w:ind w:firstLineChars="300" w:firstLine="630"/>
        <w:rPr>
          <w:rFonts w:asciiTheme="minorEastAsia" w:hAnsiTheme="minorEastAsia" w:hint="eastAsia"/>
        </w:rPr>
      </w:pPr>
      <w:r>
        <w:rPr>
          <w:rFonts w:asciiTheme="minorEastAsia" w:hAnsiTheme="minorEastAsia" w:hint="eastAsia"/>
        </w:rPr>
        <w:t>第一类是指通过常规管理足以保证其安全性、有效性的医疗器械（大部分是手术器械）。</w:t>
      </w:r>
    </w:p>
    <w:p w14:paraId="0C518C34" w14:textId="77777777" w:rsidR="00C23314" w:rsidRDefault="00000000">
      <w:pPr>
        <w:ind w:firstLineChars="300" w:firstLine="630"/>
        <w:rPr>
          <w:rFonts w:asciiTheme="minorEastAsia" w:hAnsiTheme="minorEastAsia" w:hint="eastAsia"/>
        </w:rPr>
      </w:pPr>
      <w:r>
        <w:rPr>
          <w:rFonts w:asciiTheme="minorEastAsia" w:hAnsiTheme="minorEastAsia" w:hint="eastAsia"/>
        </w:rPr>
        <w:t>第二类是指对其安全性、有效性应当加以控制的医疗器械。</w:t>
      </w:r>
    </w:p>
    <w:p w14:paraId="2F7C703F" w14:textId="77777777" w:rsidR="00C23314" w:rsidRDefault="00000000">
      <w:pPr>
        <w:ind w:leftChars="300" w:left="630"/>
        <w:rPr>
          <w:rFonts w:asciiTheme="minorEastAsia" w:hAnsiTheme="minorEastAsia" w:hint="eastAsia"/>
        </w:rPr>
      </w:pPr>
      <w:r>
        <w:rPr>
          <w:rFonts w:asciiTheme="minorEastAsia" w:hAnsiTheme="minorEastAsia" w:hint="eastAsia"/>
        </w:rPr>
        <w:t>第三类是指植入人体；用于支持、维持生命；对人体具有潜在危险，对其安全性、有效性必须严格控制的医疗器械。</w:t>
      </w:r>
    </w:p>
    <w:p w14:paraId="53EAF40E" w14:textId="77777777" w:rsidR="00C23314" w:rsidRDefault="00000000">
      <w:pPr>
        <w:ind w:firstLineChars="200" w:firstLine="420"/>
        <w:rPr>
          <w:rFonts w:asciiTheme="minorEastAsia" w:hAnsiTheme="minorEastAsia" w:hint="eastAsia"/>
        </w:rPr>
      </w:pPr>
      <w:r>
        <w:rPr>
          <w:rFonts w:asciiTheme="minorEastAsia" w:hAnsiTheme="minorEastAsia" w:hint="eastAsia"/>
        </w:rPr>
        <w:t>2）从资产管理的角度分类</w:t>
      </w:r>
    </w:p>
    <w:p w14:paraId="77A1AEC0" w14:textId="77777777" w:rsidR="00C23314" w:rsidRDefault="00000000">
      <w:pPr>
        <w:ind w:firstLineChars="300" w:firstLine="630"/>
        <w:rPr>
          <w:rFonts w:asciiTheme="minorEastAsia" w:hAnsiTheme="minorEastAsia" w:hint="eastAsia"/>
        </w:rPr>
      </w:pPr>
      <w:r>
        <w:rPr>
          <w:rFonts w:asciiTheme="minorEastAsia" w:hAnsiTheme="minorEastAsia" w:hint="eastAsia"/>
        </w:rPr>
        <w:t>大型仪器：一百万以上的，如CT、磁共振设备。</w:t>
      </w:r>
    </w:p>
    <w:p w14:paraId="10B9EAA6" w14:textId="77777777" w:rsidR="00C23314" w:rsidRDefault="00000000">
      <w:pPr>
        <w:ind w:firstLineChars="300" w:firstLine="630"/>
        <w:rPr>
          <w:rFonts w:asciiTheme="minorEastAsia" w:hAnsiTheme="minorEastAsia" w:hint="eastAsia"/>
        </w:rPr>
      </w:pPr>
      <w:r>
        <w:rPr>
          <w:rFonts w:asciiTheme="minorEastAsia" w:hAnsiTheme="minorEastAsia" w:hint="eastAsia"/>
        </w:rPr>
        <w:t>中小型仪器：如心电图机、床边监护仪等。</w:t>
      </w:r>
    </w:p>
    <w:p w14:paraId="476B8F30" w14:textId="77777777" w:rsidR="00C23314" w:rsidRDefault="00000000">
      <w:pPr>
        <w:ind w:firstLineChars="300" w:firstLine="630"/>
        <w:rPr>
          <w:rFonts w:asciiTheme="minorEastAsia" w:hAnsiTheme="minorEastAsia" w:hint="eastAsia"/>
        </w:rPr>
      </w:pPr>
      <w:r>
        <w:rPr>
          <w:rFonts w:asciiTheme="minorEastAsia" w:hAnsiTheme="minorEastAsia" w:hint="eastAsia"/>
        </w:rPr>
        <w:t>低值产品：包括很多一次性配件。</w:t>
      </w:r>
    </w:p>
    <w:p w14:paraId="0460F6B6" w14:textId="77777777" w:rsidR="00C23314" w:rsidRDefault="00000000">
      <w:pPr>
        <w:ind w:firstLineChars="200" w:firstLine="420"/>
        <w:rPr>
          <w:rFonts w:asciiTheme="minorEastAsia" w:hAnsiTheme="minorEastAsia" w:hint="eastAsia"/>
        </w:rPr>
      </w:pPr>
      <w:r>
        <w:rPr>
          <w:rFonts w:asciiTheme="minorEastAsia" w:hAnsiTheme="minorEastAsia" w:hint="eastAsia"/>
        </w:rPr>
        <w:t>3）植入的、介入的和非植入的</w:t>
      </w:r>
    </w:p>
    <w:p w14:paraId="16E56888" w14:textId="77777777" w:rsidR="00C23314" w:rsidRDefault="00000000">
      <w:pPr>
        <w:ind w:firstLineChars="300" w:firstLine="630"/>
        <w:rPr>
          <w:rFonts w:asciiTheme="minorEastAsia" w:hAnsiTheme="minorEastAsia" w:hint="eastAsia"/>
        </w:rPr>
      </w:pPr>
      <w:r>
        <w:rPr>
          <w:rFonts w:asciiTheme="minorEastAsia" w:hAnsiTheme="minorEastAsia" w:hint="eastAsia"/>
        </w:rPr>
        <w:t>植入设备：骨钉、骨板、人工器官、心脏支架，人工关节，心脏起搏器等。</w:t>
      </w:r>
    </w:p>
    <w:p w14:paraId="79E7D6A9" w14:textId="77777777" w:rsidR="00C23314" w:rsidRDefault="00000000">
      <w:pPr>
        <w:ind w:leftChars="300" w:left="630"/>
        <w:rPr>
          <w:rFonts w:asciiTheme="minorEastAsia" w:hAnsiTheme="minorEastAsia" w:hint="eastAsia"/>
        </w:rPr>
      </w:pPr>
      <w:r>
        <w:rPr>
          <w:rFonts w:asciiTheme="minorEastAsia" w:hAnsiTheme="minorEastAsia" w:hint="eastAsia"/>
        </w:rPr>
        <w:t>介入设备：血管内造影导管、球囊扩张导管、中心静脉导管、动静脉测压导管、一次性介入治疗仪探头等。</w:t>
      </w:r>
    </w:p>
    <w:p w14:paraId="4E230682" w14:textId="77777777" w:rsidR="00C23314" w:rsidRDefault="00000000">
      <w:pPr>
        <w:ind w:firstLineChars="200" w:firstLine="420"/>
        <w:rPr>
          <w:rFonts w:asciiTheme="minorEastAsia" w:hAnsiTheme="minorEastAsia" w:hint="eastAsia"/>
        </w:rPr>
      </w:pPr>
      <w:r>
        <w:rPr>
          <w:rFonts w:asciiTheme="minorEastAsia" w:hAnsiTheme="minorEastAsia" w:hint="eastAsia"/>
        </w:rPr>
        <w:t>4）按临床科室分类：心脏科设备、呼吸科设备、泌尿科设备……</w:t>
      </w:r>
    </w:p>
    <w:p w14:paraId="30BD7F78" w14:textId="77777777" w:rsidR="00C23314" w:rsidRDefault="00000000">
      <w:pPr>
        <w:ind w:firstLineChars="200" w:firstLine="420"/>
        <w:rPr>
          <w:rFonts w:asciiTheme="minorEastAsia" w:hAnsiTheme="minorEastAsia" w:hint="eastAsia"/>
        </w:rPr>
      </w:pPr>
      <w:r>
        <w:rPr>
          <w:rFonts w:asciiTheme="minorEastAsia" w:hAnsiTheme="minorEastAsia"/>
        </w:rPr>
        <w:t>5</w:t>
      </w:r>
      <w:r>
        <w:rPr>
          <w:rFonts w:asciiTheme="minorEastAsia" w:hAnsiTheme="minorEastAsia" w:hint="eastAsia"/>
        </w:rPr>
        <w:t>）按物理原理分类：医用电子设备、医用光学设备、医用放射设备、医用核物理设备。</w:t>
      </w:r>
    </w:p>
    <w:p w14:paraId="70CFFB0D"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6）按临床应用分类：诊断设备、治疗设备【前两个直接</w:t>
      </w:r>
      <w:r>
        <w:rPr>
          <w:rFonts w:asciiTheme="minorEastAsia" w:hAnsiTheme="minorEastAsia"/>
        </w:rPr>
        <w:t>用于人体</w:t>
      </w:r>
      <w:r>
        <w:rPr>
          <w:rFonts w:asciiTheme="minorEastAsia" w:hAnsiTheme="minorEastAsia" w:hint="eastAsia"/>
        </w:rPr>
        <w:t>】、辅助设备【不直接</w:t>
      </w:r>
      <w:r>
        <w:rPr>
          <w:rFonts w:asciiTheme="minorEastAsia" w:hAnsiTheme="minorEastAsia"/>
        </w:rPr>
        <w:t>用于人体</w:t>
      </w:r>
      <w:r>
        <w:rPr>
          <w:rFonts w:asciiTheme="minorEastAsia" w:hAnsiTheme="minorEastAsia" w:hint="eastAsia"/>
        </w:rPr>
        <w:t>】</w:t>
      </w:r>
    </w:p>
    <w:p w14:paraId="75DF2777" w14:textId="77777777" w:rsidR="00C23314" w:rsidRDefault="00000000">
      <w:pPr>
        <w:ind w:firstLineChars="100" w:firstLine="211"/>
        <w:rPr>
          <w:rFonts w:asciiTheme="minorEastAsia" w:hAnsiTheme="minorEastAsia" w:hint="eastAsia"/>
          <w:b/>
        </w:rPr>
      </w:pPr>
      <w:r>
        <w:rPr>
          <w:rFonts w:asciiTheme="minorEastAsia" w:hAnsiTheme="minorEastAsia" w:hint="eastAsia"/>
          <w:b/>
        </w:rPr>
        <w:lastRenderedPageBreak/>
        <w:t>4、医疗设备</w:t>
      </w:r>
    </w:p>
    <w:p w14:paraId="0CFA0947" w14:textId="77777777" w:rsidR="00C23314" w:rsidRDefault="00000000">
      <w:pPr>
        <w:ind w:firstLineChars="200" w:firstLine="420"/>
        <w:rPr>
          <w:rFonts w:asciiTheme="minorEastAsia" w:hAnsiTheme="minorEastAsia" w:hint="eastAsia"/>
        </w:rPr>
      </w:pPr>
      <w:r>
        <w:rPr>
          <w:rFonts w:asciiTheme="minorEastAsia" w:hAnsiTheme="minorEastAsia" w:hint="eastAsia"/>
        </w:rPr>
        <w:t>1）诊断</w:t>
      </w:r>
      <w:r>
        <w:rPr>
          <w:rFonts w:asciiTheme="minorEastAsia" w:hAnsiTheme="minorEastAsia"/>
        </w:rPr>
        <w:t>设备：</w:t>
      </w:r>
    </w:p>
    <w:p w14:paraId="6F42A4CF"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 xml:space="preserve">①医用电子设备 ：心电图机、脑电图机 、床边监护系统 、动态心电监护仪 、胎儿监护仪 、饱和血氧浓度监护仪。 </w:t>
      </w:r>
    </w:p>
    <w:p w14:paraId="6AB985FE"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②医用成像装置 ：X射线诊断装置（普通、数字化）、X线计算机断层扫描仪 、核医学成像装置 、超声诊断装置 、磁共振成像装置、 热成像装置。</w:t>
      </w:r>
    </w:p>
    <w:p w14:paraId="6A565795" w14:textId="77777777" w:rsidR="00C23314" w:rsidRDefault="00000000">
      <w:pPr>
        <w:ind w:firstLineChars="300" w:firstLine="630"/>
        <w:rPr>
          <w:rFonts w:asciiTheme="minorEastAsia" w:hAnsiTheme="minorEastAsia" w:hint="eastAsia"/>
        </w:rPr>
      </w:pPr>
      <w:r>
        <w:rPr>
          <w:rFonts w:asciiTheme="minorEastAsia" w:hAnsiTheme="minorEastAsia" w:hint="eastAsia"/>
        </w:rPr>
        <w:t xml:space="preserve">③医用检验仪器 ：生物传感器 、生化分析仪 、血气分析仪、 血细胞分类仪。 </w:t>
      </w:r>
    </w:p>
    <w:p w14:paraId="0D6AE811"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④医用光学仪器 ：内窥镜 、光学显微镜 、激光仪器 、眼科光学仪器（自动眼压计、自动验光机、视野测定仪、角膜地形图、眼底照相及眼底图象分析设备等）。</w:t>
      </w:r>
    </w:p>
    <w:p w14:paraId="59558E18" w14:textId="77777777" w:rsidR="00C23314" w:rsidRDefault="00000000">
      <w:pPr>
        <w:ind w:firstLineChars="200" w:firstLine="420"/>
        <w:rPr>
          <w:rFonts w:asciiTheme="minorEastAsia" w:hAnsiTheme="minorEastAsia" w:hint="eastAsia"/>
        </w:rPr>
      </w:pPr>
      <w:r>
        <w:rPr>
          <w:rFonts w:asciiTheme="minorEastAsia" w:hAnsiTheme="minorEastAsia" w:hint="eastAsia"/>
        </w:rPr>
        <w:t>2）</w:t>
      </w:r>
      <w:r>
        <w:rPr>
          <w:rFonts w:asciiTheme="minorEastAsia" w:hAnsiTheme="minorEastAsia"/>
        </w:rPr>
        <w:t>治疗设备：</w:t>
      </w:r>
    </w:p>
    <w:p w14:paraId="42391838"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①人工器官：人工心脏、瓣膜、心脏辅助装置 、人工关节、假肢 、人工肝、人工肾 、人工肺（氧合器） 、人工听觉、人工角膜、人工晶体等。</w:t>
      </w:r>
    </w:p>
    <w:p w14:paraId="2362EC98"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②物理治疗设备：前列腺治疗仪、微波高温治疗仪、放射治疗装置、高频治疗设备、超声治疗设备、激光治疗设备等等</w:t>
      </w:r>
      <w:r>
        <w:rPr>
          <w:rFonts w:asciiTheme="minorEastAsia" w:hAnsiTheme="minorEastAsia"/>
        </w:rPr>
        <w:t>。</w:t>
      </w:r>
    </w:p>
    <w:p w14:paraId="251B4B4D" w14:textId="77777777" w:rsidR="00C23314" w:rsidRDefault="00000000">
      <w:pPr>
        <w:ind w:leftChars="300" w:left="840" w:hangingChars="100" w:hanging="210"/>
        <w:rPr>
          <w:rFonts w:asciiTheme="minorEastAsia" w:hAnsiTheme="minorEastAsia" w:hint="eastAsia"/>
        </w:rPr>
      </w:pPr>
      <w:r>
        <w:rPr>
          <w:rFonts w:asciiTheme="minorEastAsia" w:hAnsiTheme="minorEastAsia" w:hint="eastAsia"/>
        </w:rPr>
        <w:t>③辅助仪器设备</w:t>
      </w:r>
      <w:r>
        <w:rPr>
          <w:rFonts w:asciiTheme="minorEastAsia" w:hAnsiTheme="minorEastAsia"/>
        </w:rPr>
        <w:t>：</w:t>
      </w:r>
      <w:r>
        <w:rPr>
          <w:rFonts w:asciiTheme="minorEastAsia" w:hAnsiTheme="minorEastAsia" w:hint="eastAsia"/>
        </w:rPr>
        <w:t>医学信息系统、消毒灭菌设备、照明设备、中心供氧和制氧设备、吸引设备、废物处理设备、手术台、电源系统和电安全监护器、制冷设备和空调设备、血库设备、制药机械设备等。</w:t>
      </w:r>
    </w:p>
    <w:p w14:paraId="232498C6" w14:textId="77777777" w:rsidR="00C23314" w:rsidRDefault="00C23314">
      <w:pPr>
        <w:rPr>
          <w:rFonts w:asciiTheme="minorEastAsia" w:hAnsiTheme="minorEastAsia" w:hint="eastAsia"/>
          <w:b/>
        </w:rPr>
      </w:pPr>
    </w:p>
    <w:p w14:paraId="4E05A890" w14:textId="77777777" w:rsidR="00C23314" w:rsidRDefault="00000000">
      <w:pPr>
        <w:ind w:firstLineChars="100" w:firstLine="211"/>
        <w:rPr>
          <w:rFonts w:asciiTheme="minorEastAsia" w:hAnsiTheme="minorEastAsia" w:hint="eastAsia"/>
          <w:b/>
        </w:rPr>
      </w:pPr>
      <w:r>
        <w:rPr>
          <w:rFonts w:asciiTheme="minorEastAsia" w:hAnsiTheme="minorEastAsia"/>
          <w:b/>
        </w:rPr>
        <w:t>5</w:t>
      </w:r>
      <w:r>
        <w:rPr>
          <w:rFonts w:asciiTheme="minorEastAsia" w:hAnsiTheme="minorEastAsia" w:hint="eastAsia"/>
          <w:b/>
        </w:rPr>
        <w:t>、</w:t>
      </w:r>
      <w:r>
        <w:rPr>
          <w:rFonts w:asciiTheme="minorEastAsia" w:hAnsiTheme="minorEastAsia"/>
          <w:b/>
        </w:rPr>
        <w:t>白细胞分析仪</w:t>
      </w:r>
      <w:r>
        <w:rPr>
          <w:rFonts w:asciiTheme="minorEastAsia" w:hAnsiTheme="minorEastAsia" w:hint="eastAsia"/>
          <w:b/>
        </w:rPr>
        <w:t>分类</w:t>
      </w:r>
      <w:r>
        <w:rPr>
          <w:rFonts w:asciiTheme="minorEastAsia" w:hAnsiTheme="minorEastAsia"/>
          <w:b/>
        </w:rPr>
        <w:t>：</w:t>
      </w:r>
    </w:p>
    <w:p w14:paraId="4A2084D6" w14:textId="77777777" w:rsidR="00C23314" w:rsidRDefault="00000000">
      <w:pPr>
        <w:ind w:firstLineChars="200" w:firstLine="420"/>
        <w:rPr>
          <w:rFonts w:asciiTheme="minorEastAsia" w:hAnsiTheme="minorEastAsia" w:hint="eastAsia"/>
        </w:rPr>
      </w:pPr>
      <w:r>
        <w:rPr>
          <w:rFonts w:asciiTheme="minorEastAsia" w:hAnsiTheme="minorEastAsia" w:hint="eastAsia"/>
        </w:rPr>
        <w:t>1）三分群血细胞分析仪（能将白细胞分为大、中、小三群细胞的全自动血细胞分析仪）</w:t>
      </w:r>
    </w:p>
    <w:p w14:paraId="5C94EE7E"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2）五分群血细胞分析仪（能将白细胞分成五类（中性粒细胞、淋巴细胞、单核细胞、嗜酸性粒细胞、嗜碱性粒细胞）的全自动血细胞分析仪</w:t>
      </w:r>
    </w:p>
    <w:p w14:paraId="588E2F10" w14:textId="77777777" w:rsidR="00C23314" w:rsidRDefault="00000000">
      <w:pPr>
        <w:ind w:firstLineChars="200" w:firstLine="420"/>
        <w:rPr>
          <w:rFonts w:asciiTheme="minorEastAsia" w:hAnsiTheme="minorEastAsia" w:hint="eastAsia"/>
        </w:rPr>
      </w:pPr>
      <w:r>
        <w:rPr>
          <w:rFonts w:asciiTheme="minorEastAsia" w:hAnsiTheme="minorEastAsia" w:hint="eastAsia"/>
        </w:rPr>
        <w:t>3）两分群血细胞分析仪（能将白细胞分为大、小两群的半自动血液分析仪）</w:t>
      </w:r>
    </w:p>
    <w:p w14:paraId="61B06A1A" w14:textId="77777777" w:rsidR="00C23314" w:rsidRDefault="00000000">
      <w:pPr>
        <w:ind w:firstLineChars="200" w:firstLine="420"/>
        <w:rPr>
          <w:rFonts w:asciiTheme="minorEastAsia" w:hAnsiTheme="minorEastAsia" w:hint="eastAsia"/>
        </w:rPr>
      </w:pPr>
      <w:r>
        <w:rPr>
          <w:rFonts w:asciiTheme="minorEastAsia" w:hAnsiTheme="minorEastAsia" w:hint="eastAsia"/>
        </w:rPr>
        <w:t>4）无分群血细胞分析仪（对白细胞不进行分群）</w:t>
      </w:r>
    </w:p>
    <w:p w14:paraId="47E359DC" w14:textId="77777777" w:rsidR="00C23314" w:rsidRDefault="00C23314">
      <w:pPr>
        <w:rPr>
          <w:rFonts w:asciiTheme="minorEastAsia" w:hAnsiTheme="minorEastAsia" w:hint="eastAsia"/>
          <w:b/>
        </w:rPr>
      </w:pPr>
    </w:p>
    <w:p w14:paraId="77FB34C5" w14:textId="77777777" w:rsidR="00C23314" w:rsidRDefault="00000000">
      <w:pPr>
        <w:ind w:firstLineChars="100" w:firstLine="211"/>
        <w:rPr>
          <w:rFonts w:asciiTheme="minorEastAsia" w:hAnsiTheme="minorEastAsia" w:hint="eastAsia"/>
          <w:b/>
        </w:rPr>
      </w:pPr>
      <w:r>
        <w:rPr>
          <w:rFonts w:asciiTheme="minorEastAsia" w:hAnsiTheme="minorEastAsia"/>
          <w:b/>
        </w:rPr>
        <w:t>6</w:t>
      </w:r>
      <w:r>
        <w:rPr>
          <w:rFonts w:asciiTheme="minorEastAsia" w:hAnsiTheme="minorEastAsia" w:hint="eastAsia"/>
          <w:b/>
        </w:rPr>
        <w:t>、血细胞分析仪</w:t>
      </w:r>
      <w:r>
        <w:rPr>
          <w:rFonts w:asciiTheme="minorEastAsia" w:hAnsiTheme="minorEastAsia"/>
          <w:b/>
        </w:rPr>
        <w:t>、血液分析仪</w:t>
      </w:r>
    </w:p>
    <w:p w14:paraId="7B246053" w14:textId="77777777" w:rsidR="00C23314" w:rsidRDefault="00000000">
      <w:pPr>
        <w:ind w:leftChars="200" w:left="630" w:hangingChars="100" w:hanging="210"/>
        <w:rPr>
          <w:rFonts w:asciiTheme="minorEastAsia" w:hAnsiTheme="minorEastAsia" w:hint="eastAsia"/>
        </w:rPr>
      </w:pPr>
      <w:r>
        <w:rPr>
          <w:rFonts w:asciiTheme="minorEastAsia" w:hAnsiTheme="minorEastAsia" w:hint="eastAsia"/>
        </w:rPr>
        <w:t>1）常用的血细胞分析仪，使用的检测技术分为电抗组检测技术和光散射检测技术两大类。</w:t>
      </w:r>
    </w:p>
    <w:p w14:paraId="3D904C9C"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）血液分析仪，临床又称血细胞分析仪、血球分析仪、血液细胞分析仪、血球计数仪。</w:t>
      </w:r>
    </w:p>
    <w:p w14:paraId="63D7CB45" w14:textId="77777777" w:rsidR="00C23314" w:rsidRDefault="00000000">
      <w:pPr>
        <w:ind w:leftChars="300" w:left="630"/>
        <w:rPr>
          <w:rFonts w:asciiTheme="minorEastAsia" w:hAnsiTheme="minorEastAsia" w:hint="eastAsia"/>
        </w:rPr>
      </w:pPr>
      <w:r>
        <w:rPr>
          <w:rFonts w:asciiTheme="minorEastAsia" w:hAnsiTheme="minorEastAsia" w:hint="eastAsia"/>
        </w:rPr>
        <w:t>根据血细胞信号的获取方式不同，其原理可以归纳为5种：光电式、电容式、电阻式、离心式和激光散射式。</w:t>
      </w:r>
    </w:p>
    <w:p w14:paraId="689E04A9" w14:textId="77777777" w:rsidR="00C23314" w:rsidRDefault="00C23314">
      <w:pPr>
        <w:ind w:firstLineChars="100" w:firstLine="211"/>
        <w:rPr>
          <w:rFonts w:asciiTheme="minorEastAsia" w:hAnsiTheme="minorEastAsia" w:hint="eastAsia"/>
          <w:b/>
        </w:rPr>
      </w:pPr>
    </w:p>
    <w:p w14:paraId="1125A522" w14:textId="77777777" w:rsidR="00C23314" w:rsidRDefault="00000000">
      <w:pPr>
        <w:ind w:firstLineChars="100" w:firstLine="211"/>
        <w:rPr>
          <w:rFonts w:asciiTheme="minorEastAsia" w:hAnsiTheme="minorEastAsia" w:hint="eastAsia"/>
          <w:b/>
        </w:rPr>
      </w:pPr>
      <w:r>
        <w:rPr>
          <w:rFonts w:asciiTheme="minorEastAsia" w:hAnsiTheme="minorEastAsia"/>
          <w:b/>
        </w:rPr>
        <w:t>7</w:t>
      </w:r>
      <w:r>
        <w:rPr>
          <w:rFonts w:asciiTheme="minorEastAsia" w:hAnsiTheme="minorEastAsia" w:hint="eastAsia"/>
          <w:b/>
        </w:rPr>
        <w:t>、“一卡通+一软通+一库通”模式的优点：</w:t>
      </w:r>
    </w:p>
    <w:p w14:paraId="6C3CC5BE" w14:textId="77777777" w:rsidR="00C23314" w:rsidRDefault="00000000">
      <w:pPr>
        <w:ind w:leftChars="200" w:left="420"/>
        <w:rPr>
          <w:rFonts w:asciiTheme="minorEastAsia" w:hAnsiTheme="minorEastAsia" w:hint="eastAsia"/>
        </w:rPr>
      </w:pPr>
      <w:r>
        <w:rPr>
          <w:rFonts w:asciiTheme="minorEastAsia" w:hAnsiTheme="minorEastAsia" w:hint="eastAsia"/>
        </w:rPr>
        <w:t>便于统一管理，注册卡只需登记一次，新增卡或者挂失卡都比较方便只需操作一次，但要授权不同的职能部门的人到不同的管理软件模块去授权和设置。由一家公司提供产品，售后服务找一家就行了。</w:t>
      </w:r>
    </w:p>
    <w:p w14:paraId="727AF34C" w14:textId="77777777" w:rsidR="00C23314" w:rsidRDefault="00C23314">
      <w:pPr>
        <w:rPr>
          <w:rFonts w:asciiTheme="minorEastAsia" w:hAnsiTheme="minorEastAsia" w:hint="eastAsia"/>
          <w:b/>
        </w:rPr>
      </w:pPr>
    </w:p>
    <w:p w14:paraId="71D48C63" w14:textId="77777777" w:rsidR="00C23314" w:rsidRDefault="00000000">
      <w:pPr>
        <w:ind w:firstLineChars="100" w:firstLine="211"/>
        <w:rPr>
          <w:rFonts w:asciiTheme="minorEastAsia" w:hAnsiTheme="minorEastAsia" w:hint="eastAsia"/>
          <w:b/>
        </w:rPr>
      </w:pPr>
      <w:r>
        <w:rPr>
          <w:rFonts w:asciiTheme="minorEastAsia" w:hAnsiTheme="minorEastAsia"/>
          <w:b/>
        </w:rPr>
        <w:t>8</w:t>
      </w:r>
      <w:r>
        <w:rPr>
          <w:rFonts w:asciiTheme="minorEastAsia" w:hAnsiTheme="minorEastAsia" w:hint="eastAsia"/>
          <w:b/>
        </w:rPr>
        <w:t>、ECT检查方式</w:t>
      </w:r>
    </w:p>
    <w:p w14:paraId="021AB3D2" w14:textId="77777777" w:rsidR="00C23314" w:rsidRDefault="00000000">
      <w:pPr>
        <w:ind w:firstLineChars="200" w:firstLine="420"/>
        <w:rPr>
          <w:rFonts w:asciiTheme="minorEastAsia" w:hAnsiTheme="minorEastAsia" w:hint="eastAsia"/>
        </w:rPr>
      </w:pPr>
      <w:r>
        <w:rPr>
          <w:rFonts w:asciiTheme="minorEastAsia" w:hAnsiTheme="minorEastAsia" w:hint="eastAsia"/>
        </w:rPr>
        <w:t xml:space="preserve">1）静态显像 </w:t>
      </w:r>
      <w:r>
        <w:rPr>
          <w:rFonts w:asciiTheme="minorEastAsia" w:hAnsiTheme="minorEastAsia"/>
        </w:rPr>
        <w:t xml:space="preserve">     </w:t>
      </w:r>
      <w:r>
        <w:rPr>
          <w:rFonts w:asciiTheme="minorEastAsia" w:hAnsiTheme="minorEastAsia" w:hint="eastAsia"/>
        </w:rPr>
        <w:t xml:space="preserve">2）动态显像 </w:t>
      </w:r>
      <w:r>
        <w:rPr>
          <w:rFonts w:asciiTheme="minorEastAsia" w:hAnsiTheme="minorEastAsia"/>
        </w:rPr>
        <w:t xml:space="preserve">    </w:t>
      </w:r>
      <w:r>
        <w:rPr>
          <w:rFonts w:asciiTheme="minorEastAsia" w:hAnsiTheme="minorEastAsia" w:hint="eastAsia"/>
        </w:rPr>
        <w:t xml:space="preserve">3）平面显像 </w:t>
      </w:r>
      <w:r>
        <w:rPr>
          <w:rFonts w:asciiTheme="minorEastAsia" w:hAnsiTheme="minorEastAsia"/>
        </w:rPr>
        <w:t xml:space="preserve">    </w:t>
      </w:r>
      <w:r>
        <w:rPr>
          <w:rFonts w:asciiTheme="minorEastAsia" w:hAnsiTheme="minorEastAsia" w:hint="eastAsia"/>
        </w:rPr>
        <w:t>4）断层（三维）显像</w:t>
      </w:r>
    </w:p>
    <w:p w14:paraId="55712A86" w14:textId="77777777" w:rsidR="00C23314" w:rsidRDefault="00000000">
      <w:pPr>
        <w:ind w:firstLineChars="200" w:firstLine="420"/>
        <w:rPr>
          <w:rFonts w:asciiTheme="minorEastAsia" w:hAnsiTheme="minorEastAsia" w:hint="eastAsia"/>
        </w:rPr>
      </w:pPr>
      <w:r>
        <w:rPr>
          <w:rFonts w:asciiTheme="minorEastAsia" w:hAnsiTheme="minorEastAsia"/>
        </w:rPr>
        <w:t>5</w:t>
      </w:r>
      <w:r>
        <w:rPr>
          <w:rFonts w:asciiTheme="minorEastAsia" w:hAnsiTheme="minorEastAsia" w:hint="eastAsia"/>
        </w:rPr>
        <w:t xml:space="preserve">）局部显像 </w:t>
      </w:r>
      <w:r>
        <w:rPr>
          <w:rFonts w:asciiTheme="minorEastAsia" w:hAnsiTheme="minorEastAsia"/>
        </w:rPr>
        <w:t xml:space="preserve">     </w:t>
      </w:r>
      <w:r>
        <w:rPr>
          <w:rFonts w:asciiTheme="minorEastAsia" w:hAnsiTheme="minorEastAsia" w:hint="eastAsia"/>
        </w:rPr>
        <w:t xml:space="preserve">6）全身显像 </w:t>
      </w:r>
      <w:r>
        <w:rPr>
          <w:rFonts w:asciiTheme="minorEastAsia" w:hAnsiTheme="minorEastAsia"/>
        </w:rPr>
        <w:t xml:space="preserve">    </w:t>
      </w:r>
      <w:r>
        <w:rPr>
          <w:rFonts w:asciiTheme="minorEastAsia" w:hAnsiTheme="minorEastAsia" w:hint="eastAsia"/>
        </w:rPr>
        <w:t xml:space="preserve">7）运动（负荷）显像 </w:t>
      </w:r>
      <w:r>
        <w:rPr>
          <w:rFonts w:asciiTheme="minorEastAsia" w:hAnsiTheme="minorEastAsia"/>
        </w:rPr>
        <w:t xml:space="preserve">   8</w:t>
      </w:r>
      <w:r>
        <w:rPr>
          <w:rFonts w:asciiTheme="minorEastAsia" w:hAnsiTheme="minorEastAsia" w:hint="eastAsia"/>
        </w:rPr>
        <w:t>）静息显像</w:t>
      </w:r>
    </w:p>
    <w:p w14:paraId="7179291A" w14:textId="77777777" w:rsidR="00C23314" w:rsidRDefault="00C23314">
      <w:pPr>
        <w:ind w:firstLineChars="100" w:firstLine="211"/>
        <w:rPr>
          <w:rFonts w:asciiTheme="minorEastAsia" w:hAnsiTheme="minorEastAsia" w:hint="eastAsia"/>
          <w:b/>
        </w:rPr>
      </w:pPr>
    </w:p>
    <w:p w14:paraId="502AB3CB" w14:textId="77777777" w:rsidR="00C23314" w:rsidRDefault="00000000">
      <w:pPr>
        <w:ind w:firstLineChars="100" w:firstLine="211"/>
        <w:rPr>
          <w:rFonts w:asciiTheme="minorEastAsia" w:hAnsiTheme="minorEastAsia" w:hint="eastAsia"/>
          <w:b/>
        </w:rPr>
      </w:pPr>
      <w:r>
        <w:rPr>
          <w:rFonts w:asciiTheme="minorEastAsia" w:hAnsiTheme="minorEastAsia" w:hint="eastAsia"/>
          <w:b/>
        </w:rPr>
        <w:t>9、电子计算机X射线断层扫描技术（CT）</w:t>
      </w:r>
    </w:p>
    <w:p w14:paraId="11405B93"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w:t>
      </w:r>
      <w:r>
        <w:rPr>
          <w:rFonts w:asciiTheme="minorEastAsia" w:hAnsiTheme="minorEastAsia"/>
        </w:rPr>
        <w:t>工作原理：</w:t>
      </w:r>
    </w:p>
    <w:p w14:paraId="6D05CE4C" w14:textId="77777777" w:rsidR="00C23314" w:rsidRDefault="00000000">
      <w:pPr>
        <w:ind w:leftChars="300" w:left="630"/>
        <w:rPr>
          <w:rFonts w:asciiTheme="minorEastAsia" w:hAnsiTheme="minorEastAsia" w:hint="eastAsia"/>
        </w:rPr>
      </w:pPr>
      <w:r>
        <w:rPr>
          <w:rFonts w:asciiTheme="minorEastAsia" w:hAnsiTheme="minorEastAsia" w:hint="eastAsia"/>
        </w:rPr>
        <w:t>根据人体不同组织对X线的吸收与透过率不同，应用灵敏度极高的仪器对人体进行</w:t>
      </w:r>
      <w:r>
        <w:rPr>
          <w:rFonts w:asciiTheme="minorEastAsia" w:hAnsiTheme="minorEastAsia" w:hint="eastAsia"/>
        </w:rPr>
        <w:lastRenderedPageBreak/>
        <w:t>测量，然后将测量所获取的数据输入电子计算机，电子计算机对数据进行处理后，就可摄下人体被检查部位的断面或立体的图像，发现体内任何部位的细小病变。</w:t>
      </w:r>
    </w:p>
    <w:p w14:paraId="12C826C8" w14:textId="77777777" w:rsidR="00C23314" w:rsidRDefault="00000000">
      <w:pPr>
        <w:ind w:firstLineChars="200" w:firstLine="420"/>
        <w:rPr>
          <w:rFonts w:asciiTheme="minorEastAsia" w:hAnsiTheme="minorEastAsia" w:hint="eastAsia"/>
        </w:rPr>
      </w:pPr>
      <w:r>
        <w:rPr>
          <w:rFonts w:asciiTheme="minorEastAsia" w:hAnsiTheme="minorEastAsia" w:hint="eastAsia"/>
        </w:rPr>
        <w:t>2）检查技术</w:t>
      </w:r>
      <w:r>
        <w:rPr>
          <w:rFonts w:asciiTheme="minorEastAsia" w:hAnsiTheme="minorEastAsia"/>
        </w:rPr>
        <w:t>：</w:t>
      </w:r>
    </w:p>
    <w:p w14:paraId="23849329" w14:textId="77777777" w:rsidR="00C23314" w:rsidRDefault="00000000">
      <w:pPr>
        <w:ind w:leftChars="300" w:left="630"/>
        <w:rPr>
          <w:rFonts w:asciiTheme="minorEastAsia" w:hAnsiTheme="minorEastAsia" w:hint="eastAsia"/>
        </w:rPr>
      </w:pPr>
      <w:r>
        <w:rPr>
          <w:rFonts w:asciiTheme="minorEastAsia" w:hAnsiTheme="minorEastAsia" w:hint="eastAsia"/>
        </w:rPr>
        <w:t>平扫、造影增强扫描（静脉注入水溶性有机碘剂再进行扫描）和造影扫描（先做器官或结构的造影再</w:t>
      </w:r>
      <w:r>
        <w:rPr>
          <w:rFonts w:asciiTheme="minorEastAsia" w:hAnsiTheme="minorEastAsia"/>
        </w:rPr>
        <w:t>进行扫描</w:t>
      </w:r>
      <w:r>
        <w:rPr>
          <w:rFonts w:asciiTheme="minorEastAsia" w:hAnsiTheme="minorEastAsia" w:hint="eastAsia"/>
        </w:rPr>
        <w:t>）。</w:t>
      </w:r>
    </w:p>
    <w:p w14:paraId="300E50D4" w14:textId="77777777" w:rsidR="00C23314" w:rsidRDefault="00C23314">
      <w:pPr>
        <w:ind w:firstLineChars="100" w:firstLine="211"/>
        <w:rPr>
          <w:rFonts w:asciiTheme="minorEastAsia" w:hAnsiTheme="minorEastAsia" w:hint="eastAsia"/>
          <w:b/>
        </w:rPr>
      </w:pPr>
    </w:p>
    <w:p w14:paraId="303FB30D"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10、磁共振成像（MRI）工作原理</w:t>
      </w:r>
      <w:r>
        <w:rPr>
          <w:rFonts w:asciiTheme="minorEastAsia" w:hAnsiTheme="minorEastAsia"/>
          <w:b/>
        </w:rPr>
        <w:t>：</w:t>
      </w:r>
    </w:p>
    <w:p w14:paraId="16C4D1FE" w14:textId="77777777" w:rsidR="00C23314" w:rsidRDefault="00000000">
      <w:pPr>
        <w:ind w:leftChars="200" w:left="420"/>
        <w:rPr>
          <w:rFonts w:asciiTheme="minorEastAsia" w:hAnsiTheme="minorEastAsia" w:hint="eastAsia"/>
        </w:rPr>
      </w:pPr>
      <w:r>
        <w:rPr>
          <w:rFonts w:asciiTheme="minorEastAsia" w:hAnsiTheme="minorEastAsia" w:hint="eastAsia"/>
        </w:rPr>
        <w:t>MRI是一种生物磁自旋成像技术，它是利用原子核自旋运动的特点，在外加磁场内，经射频脉冲激后产生信号，用探测器检测并输入计算机，经过计算机处理转换后在屏幕上显示图像。</w:t>
      </w:r>
    </w:p>
    <w:p w14:paraId="17B8AFB4" w14:textId="77777777" w:rsidR="00C23314" w:rsidRDefault="00C23314">
      <w:pPr>
        <w:rPr>
          <w:rFonts w:asciiTheme="minorEastAsia" w:hAnsiTheme="minorEastAsia" w:hint="eastAsia"/>
          <w:b/>
          <w:sz w:val="24"/>
          <w:szCs w:val="24"/>
        </w:rPr>
      </w:pPr>
    </w:p>
    <w:p w14:paraId="2339493C" w14:textId="77777777" w:rsidR="00C23314" w:rsidRDefault="00000000">
      <w:pPr>
        <w:rPr>
          <w:rFonts w:asciiTheme="minorEastAsia" w:hAnsiTheme="minorEastAsia" w:hint="eastAsia"/>
          <w:b/>
          <w:sz w:val="24"/>
          <w:szCs w:val="24"/>
        </w:rPr>
      </w:pPr>
      <w:r>
        <w:rPr>
          <w:rFonts w:asciiTheme="minorEastAsia" w:hAnsiTheme="minorEastAsia" w:hint="eastAsia"/>
          <w:b/>
          <w:sz w:val="24"/>
          <w:szCs w:val="24"/>
        </w:rPr>
        <w:t>第四章  数字化医疗人员素养</w:t>
      </w:r>
    </w:p>
    <w:p w14:paraId="67BB4927" w14:textId="77777777" w:rsidR="00C23314" w:rsidRDefault="00000000">
      <w:pPr>
        <w:ind w:firstLineChars="100" w:firstLine="211"/>
        <w:rPr>
          <w:rFonts w:asciiTheme="minorEastAsia" w:hAnsiTheme="minorEastAsia" w:hint="eastAsia"/>
          <w:b/>
        </w:rPr>
      </w:pPr>
      <w:r>
        <w:rPr>
          <w:rFonts w:asciiTheme="minorEastAsia" w:hAnsiTheme="minorEastAsia" w:hint="eastAsia"/>
          <w:b/>
        </w:rPr>
        <w:t>1、数字化</w:t>
      </w:r>
      <w:r>
        <w:rPr>
          <w:rFonts w:asciiTheme="minorEastAsia" w:hAnsiTheme="minorEastAsia"/>
          <w:b/>
        </w:rPr>
        <w:t>医疗</w:t>
      </w:r>
      <w:r>
        <w:rPr>
          <w:rFonts w:asciiTheme="minorEastAsia" w:hAnsiTheme="minorEastAsia" w:hint="eastAsia"/>
          <w:b/>
        </w:rPr>
        <w:t>人员素养</w:t>
      </w:r>
      <w:r>
        <w:rPr>
          <w:rFonts w:asciiTheme="minorEastAsia" w:hAnsiTheme="minorEastAsia"/>
          <w:b/>
        </w:rPr>
        <w:t>：</w:t>
      </w:r>
    </w:p>
    <w:p w14:paraId="16F24C84" w14:textId="77777777" w:rsidR="00C23314" w:rsidRDefault="00000000">
      <w:pPr>
        <w:ind w:firstLineChars="200" w:firstLine="420"/>
        <w:rPr>
          <w:rFonts w:asciiTheme="minorEastAsia" w:hAnsiTheme="minorEastAsia" w:hint="eastAsia"/>
        </w:rPr>
      </w:pPr>
      <w:r>
        <w:rPr>
          <w:rFonts w:asciiTheme="minorEastAsia" w:hAnsiTheme="minorEastAsia"/>
        </w:rPr>
        <w:t>1</w:t>
      </w:r>
      <w:r>
        <w:rPr>
          <w:rFonts w:asciiTheme="minorEastAsia" w:hAnsiTheme="minorEastAsia" w:hint="eastAsia"/>
        </w:rPr>
        <w:t>）医务人员的数字化办公素养；</w:t>
      </w:r>
    </w:p>
    <w:p w14:paraId="686E1448" w14:textId="77777777" w:rsidR="00C23314" w:rsidRDefault="00000000">
      <w:pPr>
        <w:ind w:firstLineChars="200" w:firstLine="420"/>
        <w:rPr>
          <w:rFonts w:asciiTheme="minorEastAsia" w:hAnsiTheme="minorEastAsia" w:hint="eastAsia"/>
        </w:rPr>
      </w:pPr>
      <w:r>
        <w:rPr>
          <w:rFonts w:asciiTheme="minorEastAsia" w:hAnsiTheme="minorEastAsia"/>
        </w:rPr>
        <w:t>2</w:t>
      </w:r>
      <w:r>
        <w:rPr>
          <w:rFonts w:asciiTheme="minorEastAsia" w:hAnsiTheme="minorEastAsia" w:hint="eastAsia"/>
        </w:rPr>
        <w:t>）医学影像的数字化处理技能；</w:t>
      </w:r>
    </w:p>
    <w:p w14:paraId="620CEE10"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）医学实验数据数字化处理技能；</w:t>
      </w:r>
    </w:p>
    <w:p w14:paraId="2515C8D6" w14:textId="77777777" w:rsidR="00C23314" w:rsidRDefault="00000000">
      <w:pPr>
        <w:ind w:firstLineChars="200" w:firstLine="420"/>
        <w:rPr>
          <w:rFonts w:asciiTheme="minorEastAsia" w:hAnsiTheme="minorEastAsia" w:hint="eastAsia"/>
        </w:rPr>
      </w:pPr>
      <w:r>
        <w:rPr>
          <w:rFonts w:asciiTheme="minorEastAsia" w:hAnsiTheme="minorEastAsia"/>
        </w:rPr>
        <w:t>4</w:t>
      </w:r>
      <w:r>
        <w:rPr>
          <w:rFonts w:asciiTheme="minorEastAsia" w:hAnsiTheme="minorEastAsia" w:hint="eastAsia"/>
        </w:rPr>
        <w:t>）医务人员的计算机硬件与软件维护技能；</w:t>
      </w:r>
    </w:p>
    <w:p w14:paraId="4FC6783B" w14:textId="77777777" w:rsidR="00C23314" w:rsidRDefault="00000000">
      <w:pPr>
        <w:ind w:firstLineChars="200" w:firstLine="420"/>
        <w:rPr>
          <w:rFonts w:asciiTheme="minorEastAsia" w:hAnsiTheme="minorEastAsia" w:hint="eastAsia"/>
        </w:rPr>
      </w:pPr>
      <w:r>
        <w:rPr>
          <w:rFonts w:asciiTheme="minorEastAsia" w:hAnsiTheme="minorEastAsia"/>
        </w:rPr>
        <w:t>5</w:t>
      </w:r>
      <w:r>
        <w:rPr>
          <w:rFonts w:asciiTheme="minorEastAsia" w:hAnsiTheme="minorEastAsia" w:hint="eastAsia"/>
        </w:rPr>
        <w:t>）医生的数字化安全素养；</w:t>
      </w:r>
    </w:p>
    <w:p w14:paraId="0BFF5C02" w14:textId="77777777" w:rsidR="00C23314" w:rsidRDefault="00C23314">
      <w:pPr>
        <w:ind w:firstLineChars="100" w:firstLine="211"/>
        <w:rPr>
          <w:rFonts w:asciiTheme="minorEastAsia" w:hAnsiTheme="minorEastAsia" w:hint="eastAsia"/>
          <w:b/>
        </w:rPr>
      </w:pPr>
    </w:p>
    <w:p w14:paraId="5E7973C5" w14:textId="77777777" w:rsidR="00C23314" w:rsidRDefault="00000000">
      <w:pPr>
        <w:ind w:firstLineChars="100" w:firstLine="211"/>
        <w:rPr>
          <w:rFonts w:asciiTheme="minorEastAsia" w:hAnsiTheme="minorEastAsia" w:hint="eastAsia"/>
          <w:b/>
        </w:rPr>
      </w:pPr>
      <w:r>
        <w:rPr>
          <w:rFonts w:asciiTheme="minorEastAsia" w:hAnsiTheme="minorEastAsia" w:hint="eastAsia"/>
          <w:b/>
        </w:rPr>
        <w:t>2、数字化安全素养</w:t>
      </w:r>
      <w:r>
        <w:rPr>
          <w:rFonts w:asciiTheme="minorEastAsia" w:hAnsiTheme="minorEastAsia"/>
          <w:b/>
        </w:rPr>
        <w:t>——网络安全防范措施：</w:t>
      </w:r>
    </w:p>
    <w:p w14:paraId="745B2B7F" w14:textId="77777777" w:rsidR="00C23314" w:rsidRDefault="00000000">
      <w:pPr>
        <w:ind w:leftChars="200" w:left="630" w:hangingChars="100" w:hanging="210"/>
        <w:rPr>
          <w:rFonts w:asciiTheme="minorEastAsia" w:hAnsiTheme="minorEastAsia" w:hint="eastAsia"/>
        </w:rPr>
      </w:pPr>
      <w:r>
        <w:rPr>
          <w:rFonts w:asciiTheme="minorEastAsia" w:hAnsiTheme="minorEastAsia"/>
        </w:rPr>
        <w:t>1</w:t>
      </w:r>
      <w:r>
        <w:rPr>
          <w:rFonts w:asciiTheme="minorEastAsia" w:hAnsiTheme="minorEastAsia" w:hint="eastAsia"/>
        </w:rPr>
        <w:t>）经常做telnet 、ftp等需要传送口令的重要机密信息应用的主机应该单独设立一个网段；</w:t>
      </w:r>
    </w:p>
    <w:p w14:paraId="68A0ACA8" w14:textId="77777777" w:rsidR="00C23314" w:rsidRDefault="00000000">
      <w:pPr>
        <w:ind w:firstLineChars="200" w:firstLine="420"/>
        <w:rPr>
          <w:rFonts w:asciiTheme="minorEastAsia" w:hAnsiTheme="minorEastAsia" w:hint="eastAsia"/>
        </w:rPr>
      </w:pPr>
      <w:r>
        <w:rPr>
          <w:rFonts w:asciiTheme="minorEastAsia" w:hAnsiTheme="minorEastAsia" w:hint="eastAsia"/>
        </w:rPr>
        <w:t>2）专用主机只开专用功能；</w:t>
      </w:r>
    </w:p>
    <w:p w14:paraId="770C9D3E" w14:textId="77777777" w:rsidR="00C23314" w:rsidRDefault="00000000">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）对用户开放的各个主机的日志文件全部定向到一个 syslog server上，集中管理；</w:t>
      </w:r>
    </w:p>
    <w:p w14:paraId="39F94929" w14:textId="77777777" w:rsidR="00C23314" w:rsidRDefault="00000000">
      <w:pPr>
        <w:ind w:firstLineChars="200" w:firstLine="420"/>
        <w:rPr>
          <w:rFonts w:asciiTheme="minorEastAsia" w:hAnsiTheme="minorEastAsia" w:hint="eastAsia"/>
        </w:rPr>
      </w:pPr>
      <w:r>
        <w:rPr>
          <w:rFonts w:asciiTheme="minorEastAsia" w:hAnsiTheme="minorEastAsia" w:hint="eastAsia"/>
        </w:rPr>
        <w:t>4）网管不得访问Internet；</w:t>
      </w:r>
    </w:p>
    <w:p w14:paraId="2B788AA1" w14:textId="77777777" w:rsidR="00C23314" w:rsidRDefault="00000000">
      <w:pPr>
        <w:ind w:firstLineChars="200" w:firstLine="420"/>
        <w:rPr>
          <w:rFonts w:asciiTheme="minorEastAsia" w:hAnsiTheme="minorEastAsia" w:hint="eastAsia"/>
        </w:rPr>
      </w:pPr>
      <w:r>
        <w:rPr>
          <w:rFonts w:asciiTheme="minorEastAsia" w:hAnsiTheme="minorEastAsia" w:hint="eastAsia"/>
        </w:rPr>
        <w:t>5）提供电子邮件、WWW、DNS的主机不安装任何开发工具，避免攻击者编译攻击程序；</w:t>
      </w:r>
    </w:p>
    <w:p w14:paraId="4A6B0912" w14:textId="77777777" w:rsidR="00C23314" w:rsidRDefault="00000000">
      <w:pPr>
        <w:ind w:leftChars="200" w:left="630" w:hangingChars="100" w:hanging="210"/>
        <w:rPr>
          <w:rFonts w:asciiTheme="minorEastAsia" w:hAnsiTheme="minorEastAsia" w:hint="eastAsia"/>
        </w:rPr>
      </w:pPr>
      <w:r>
        <w:rPr>
          <w:rFonts w:asciiTheme="minorEastAsia" w:hAnsiTheme="minorEastAsia"/>
        </w:rPr>
        <w:t>6</w:t>
      </w:r>
      <w:r>
        <w:rPr>
          <w:rFonts w:asciiTheme="minorEastAsia" w:hAnsiTheme="minorEastAsia" w:hint="eastAsia"/>
        </w:rPr>
        <w:t>）网络配置原则是“用户权限最小化”，例如关闭不必要或者不了解的网络服务，不用电子邮件寄送密码；</w:t>
      </w:r>
    </w:p>
    <w:p w14:paraId="0747D56E" w14:textId="77777777" w:rsidR="00C23314" w:rsidRDefault="00000000">
      <w:pPr>
        <w:ind w:firstLineChars="200" w:firstLine="420"/>
        <w:rPr>
          <w:rFonts w:asciiTheme="minorEastAsia" w:hAnsiTheme="minorEastAsia" w:hint="eastAsia"/>
        </w:rPr>
      </w:pPr>
      <w:r>
        <w:rPr>
          <w:rFonts w:asciiTheme="minorEastAsia" w:hAnsiTheme="minorEastAsia"/>
        </w:rPr>
        <w:t>7</w:t>
      </w:r>
      <w:r>
        <w:rPr>
          <w:rFonts w:asciiTheme="minorEastAsia" w:hAnsiTheme="minorEastAsia" w:hint="eastAsia"/>
        </w:rPr>
        <w:t>）下载安装最新的操作系统及其它应用软件的安全和升级补丁；</w:t>
      </w:r>
    </w:p>
    <w:p w14:paraId="69D380ED" w14:textId="77777777" w:rsidR="00C23314" w:rsidRDefault="00000000">
      <w:pPr>
        <w:ind w:firstLineChars="200" w:firstLine="420"/>
        <w:rPr>
          <w:rFonts w:asciiTheme="minorEastAsia" w:hAnsiTheme="minorEastAsia" w:hint="eastAsia"/>
        </w:rPr>
      </w:pPr>
      <w:r>
        <w:rPr>
          <w:rFonts w:asciiTheme="minorEastAsia" w:hAnsiTheme="minorEastAsia"/>
        </w:rPr>
        <w:t>8</w:t>
      </w:r>
      <w:r>
        <w:rPr>
          <w:rFonts w:asciiTheme="minorEastAsia" w:hAnsiTheme="minorEastAsia" w:hint="eastAsia"/>
        </w:rPr>
        <w:t>）定期检查系统日志文件，在备份设备上及时备份；</w:t>
      </w:r>
    </w:p>
    <w:p w14:paraId="7205E521" w14:textId="77777777" w:rsidR="00C23314" w:rsidRDefault="00000000">
      <w:pPr>
        <w:ind w:firstLineChars="200" w:firstLine="420"/>
        <w:rPr>
          <w:rFonts w:asciiTheme="minorEastAsia" w:hAnsiTheme="minorEastAsia" w:hint="eastAsia"/>
        </w:rPr>
      </w:pPr>
      <w:r>
        <w:rPr>
          <w:rFonts w:asciiTheme="minorEastAsia" w:hAnsiTheme="minorEastAsia" w:hint="eastAsia"/>
        </w:rPr>
        <w:t>9）定期检查关键配置文件（最长不超过一个月）；</w:t>
      </w:r>
    </w:p>
    <w:p w14:paraId="67340571" w14:textId="77777777" w:rsidR="00C23314" w:rsidRDefault="00000000">
      <w:pPr>
        <w:ind w:firstLineChars="200" w:firstLine="420"/>
        <w:rPr>
          <w:rFonts w:asciiTheme="minorEastAsia" w:hAnsiTheme="minorEastAsia" w:hint="eastAsia"/>
        </w:rPr>
      </w:pPr>
      <w:r>
        <w:rPr>
          <w:rFonts w:asciiTheme="minorEastAsia" w:hAnsiTheme="minorEastAsia"/>
        </w:rPr>
        <w:t>10</w:t>
      </w:r>
      <w:r>
        <w:rPr>
          <w:rFonts w:asciiTheme="minorEastAsia" w:hAnsiTheme="minorEastAsia" w:hint="eastAsia"/>
        </w:rPr>
        <w:t>）制定详尽的入侵应急措施以及汇报制度；</w:t>
      </w:r>
    </w:p>
    <w:p w14:paraId="51C1B3F7" w14:textId="77777777" w:rsidR="00C23314" w:rsidRDefault="00C23314">
      <w:pPr>
        <w:rPr>
          <w:rFonts w:asciiTheme="minorEastAsia" w:hAnsiTheme="minorEastAsia" w:hint="eastAsia"/>
          <w:b/>
        </w:rPr>
      </w:pPr>
    </w:p>
    <w:p w14:paraId="0F21E47F" w14:textId="77777777" w:rsidR="00C23314" w:rsidRDefault="00000000">
      <w:pPr>
        <w:ind w:firstLineChars="100" w:firstLine="211"/>
        <w:rPr>
          <w:rFonts w:asciiTheme="minorEastAsia" w:hAnsiTheme="minorEastAsia" w:hint="eastAsia"/>
          <w:b/>
        </w:rPr>
      </w:pPr>
      <w:r>
        <w:rPr>
          <w:rFonts w:asciiTheme="minorEastAsia" w:hAnsiTheme="minorEastAsia" w:hint="eastAsia"/>
          <w:b/>
        </w:rPr>
        <w:t>3、Access的</w:t>
      </w:r>
      <w:r>
        <w:rPr>
          <w:rFonts w:asciiTheme="minorEastAsia" w:hAnsiTheme="minorEastAsia"/>
          <w:b/>
        </w:rPr>
        <w:t>特点：</w:t>
      </w:r>
    </w:p>
    <w:p w14:paraId="2247A6D8" w14:textId="77777777" w:rsidR="00C23314" w:rsidRDefault="00000000">
      <w:pPr>
        <w:ind w:firstLineChars="200" w:firstLine="420"/>
        <w:rPr>
          <w:rFonts w:asciiTheme="minorEastAsia" w:hAnsiTheme="minorEastAsia" w:hint="eastAsia"/>
        </w:rPr>
      </w:pPr>
      <w:r>
        <w:rPr>
          <w:rFonts w:asciiTheme="minorEastAsia" w:hAnsiTheme="minorEastAsia" w:hint="eastAsia"/>
        </w:rPr>
        <w:t xml:space="preserve">1）面向对象； </w:t>
      </w:r>
      <w:r>
        <w:rPr>
          <w:rFonts w:asciiTheme="minorEastAsia" w:hAnsiTheme="minorEastAsia"/>
        </w:rPr>
        <w:t xml:space="preserve">         </w:t>
      </w:r>
      <w:r>
        <w:rPr>
          <w:rFonts w:asciiTheme="minorEastAsia" w:hAnsiTheme="minorEastAsia" w:hint="eastAsia"/>
        </w:rPr>
        <w:t>2）界面友好、易操作；</w:t>
      </w:r>
    </w:p>
    <w:p w14:paraId="31D8639E" w14:textId="77777777" w:rsidR="00C23314" w:rsidRDefault="00000000">
      <w:pPr>
        <w:ind w:firstLineChars="200" w:firstLine="420"/>
        <w:rPr>
          <w:rFonts w:asciiTheme="minorEastAsia" w:hAnsiTheme="minorEastAsia" w:hint="eastAsia"/>
        </w:rPr>
      </w:pPr>
      <w:r>
        <w:rPr>
          <w:rFonts w:asciiTheme="minorEastAsia" w:hAnsiTheme="minorEastAsia" w:hint="eastAsia"/>
        </w:rPr>
        <w:t>3）集成环境，处理多种数据信息；</w:t>
      </w:r>
    </w:p>
    <w:p w14:paraId="5572723F" w14:textId="77777777" w:rsidR="00C23314" w:rsidRDefault="00000000">
      <w:pPr>
        <w:ind w:firstLineChars="200" w:firstLine="420"/>
        <w:rPr>
          <w:rFonts w:asciiTheme="minorEastAsia" w:hAnsiTheme="minorEastAsia" w:hint="eastAsia"/>
        </w:rPr>
      </w:pPr>
      <w:r>
        <w:rPr>
          <w:rFonts w:asciiTheme="minorEastAsia" w:hAnsiTheme="minorEastAsia"/>
        </w:rPr>
        <w:t>4</w:t>
      </w:r>
      <w:r>
        <w:rPr>
          <w:rFonts w:asciiTheme="minorEastAsia" w:hAnsiTheme="minorEastAsia" w:hint="eastAsia"/>
        </w:rPr>
        <w:t>）存储方式单一（2003版</w:t>
      </w:r>
      <w:r>
        <w:rPr>
          <w:rFonts w:asciiTheme="minorEastAsia" w:hAnsiTheme="minorEastAsia"/>
        </w:rPr>
        <w:t>后缀名为</w:t>
      </w:r>
      <w:r>
        <w:rPr>
          <w:rFonts w:asciiTheme="minorEastAsia" w:hAnsiTheme="minorEastAsia" w:hint="eastAsia"/>
        </w:rPr>
        <w:t>.</w:t>
      </w:r>
      <w:r>
        <w:rPr>
          <w:rFonts w:asciiTheme="minorEastAsia" w:hAnsiTheme="minorEastAsia"/>
        </w:rPr>
        <w:t>mdb</w:t>
      </w:r>
      <w:r>
        <w:rPr>
          <w:rFonts w:asciiTheme="minorEastAsia" w:hAnsiTheme="minorEastAsia" w:hint="eastAsia"/>
        </w:rPr>
        <w:t>，2007版</w:t>
      </w:r>
      <w:r>
        <w:rPr>
          <w:rFonts w:asciiTheme="minorEastAsia" w:hAnsiTheme="minorEastAsia"/>
        </w:rPr>
        <w:t>后缀名为</w:t>
      </w:r>
      <w:r>
        <w:rPr>
          <w:rFonts w:asciiTheme="minorEastAsia" w:hAnsiTheme="minorEastAsia" w:hint="eastAsia"/>
        </w:rPr>
        <w:t>.</w:t>
      </w:r>
      <w:r>
        <w:rPr>
          <w:rFonts w:asciiTheme="minorEastAsia" w:hAnsiTheme="minorEastAsia"/>
        </w:rPr>
        <w:t>accdb</w:t>
      </w:r>
      <w:r>
        <w:rPr>
          <w:rFonts w:asciiTheme="minorEastAsia" w:hAnsiTheme="minorEastAsia" w:hint="eastAsia"/>
        </w:rPr>
        <w:t>）；</w:t>
      </w:r>
    </w:p>
    <w:p w14:paraId="2295D087" w14:textId="77777777" w:rsidR="00C23314" w:rsidRDefault="00000000">
      <w:pPr>
        <w:ind w:firstLineChars="200" w:firstLine="420"/>
        <w:rPr>
          <w:rFonts w:asciiTheme="minorEastAsia" w:hAnsiTheme="minorEastAsia" w:hint="eastAsia"/>
        </w:rPr>
      </w:pPr>
      <w:r>
        <w:rPr>
          <w:rFonts w:asciiTheme="minorEastAsia" w:hAnsiTheme="minorEastAsia" w:hint="eastAsia"/>
        </w:rPr>
        <w:t>5）</w:t>
      </w:r>
      <w:r>
        <w:rPr>
          <w:rFonts w:asciiTheme="minorEastAsia" w:hAnsiTheme="minorEastAsia"/>
        </w:rPr>
        <w:t>微软公司的关系型数据库；</w:t>
      </w:r>
    </w:p>
    <w:sectPr w:rsidR="00C23314">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7E21" w14:textId="77777777" w:rsidR="003179C9" w:rsidRDefault="003179C9">
      <w:r>
        <w:separator/>
      </w:r>
    </w:p>
  </w:endnote>
  <w:endnote w:type="continuationSeparator" w:id="0">
    <w:p w14:paraId="4A9AFD39" w14:textId="77777777" w:rsidR="003179C9" w:rsidRDefault="00317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DC86" w14:textId="77777777" w:rsidR="00C23314" w:rsidRDefault="00C233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B6DA" w14:textId="77777777" w:rsidR="00C23314" w:rsidRDefault="00C2331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51E1" w14:textId="77777777" w:rsidR="00C23314" w:rsidRDefault="00C2331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753A" w14:textId="77777777" w:rsidR="003179C9" w:rsidRDefault="003179C9">
      <w:r>
        <w:separator/>
      </w:r>
    </w:p>
  </w:footnote>
  <w:footnote w:type="continuationSeparator" w:id="0">
    <w:p w14:paraId="4468ADF1" w14:textId="77777777" w:rsidR="003179C9" w:rsidRDefault="00317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00C2" w14:textId="77777777" w:rsidR="00C23314" w:rsidRDefault="00C23314">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F58C" w14:textId="77777777" w:rsidR="00C23314" w:rsidRDefault="00C23314">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3ABA" w14:textId="77777777" w:rsidR="00C23314" w:rsidRDefault="00C23314">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096"/>
    <w:rsid w:val="0000468E"/>
    <w:rsid w:val="000772CC"/>
    <w:rsid w:val="00161421"/>
    <w:rsid w:val="00242C43"/>
    <w:rsid w:val="003179C9"/>
    <w:rsid w:val="0035792F"/>
    <w:rsid w:val="00382390"/>
    <w:rsid w:val="00393D1E"/>
    <w:rsid w:val="004662AB"/>
    <w:rsid w:val="004A1B85"/>
    <w:rsid w:val="004D2A2E"/>
    <w:rsid w:val="0053180D"/>
    <w:rsid w:val="00564143"/>
    <w:rsid w:val="0056598B"/>
    <w:rsid w:val="005A55FC"/>
    <w:rsid w:val="00645B40"/>
    <w:rsid w:val="00676FB1"/>
    <w:rsid w:val="006D60FC"/>
    <w:rsid w:val="006E1A72"/>
    <w:rsid w:val="0077145D"/>
    <w:rsid w:val="00786DAE"/>
    <w:rsid w:val="007F78D3"/>
    <w:rsid w:val="00884893"/>
    <w:rsid w:val="008A03F1"/>
    <w:rsid w:val="0095674D"/>
    <w:rsid w:val="00956BA6"/>
    <w:rsid w:val="00972CA4"/>
    <w:rsid w:val="009738F8"/>
    <w:rsid w:val="009A711F"/>
    <w:rsid w:val="00A228A1"/>
    <w:rsid w:val="00A471E5"/>
    <w:rsid w:val="00A92C33"/>
    <w:rsid w:val="00AD04FA"/>
    <w:rsid w:val="00AD72A6"/>
    <w:rsid w:val="00AF7F4B"/>
    <w:rsid w:val="00B16012"/>
    <w:rsid w:val="00B335BD"/>
    <w:rsid w:val="00B52E15"/>
    <w:rsid w:val="00B63737"/>
    <w:rsid w:val="00B679FE"/>
    <w:rsid w:val="00C23314"/>
    <w:rsid w:val="00CB38F0"/>
    <w:rsid w:val="00CD1AC9"/>
    <w:rsid w:val="00CD6C1E"/>
    <w:rsid w:val="00CF5CC5"/>
    <w:rsid w:val="00CF7D79"/>
    <w:rsid w:val="00D75132"/>
    <w:rsid w:val="00D92100"/>
    <w:rsid w:val="00DB2F52"/>
    <w:rsid w:val="00DC615C"/>
    <w:rsid w:val="00E00096"/>
    <w:rsid w:val="00E711B0"/>
    <w:rsid w:val="00ED1F65"/>
    <w:rsid w:val="00EF2601"/>
    <w:rsid w:val="00F5174A"/>
    <w:rsid w:val="00FA55A9"/>
    <w:rsid w:val="38C11CF2"/>
    <w:rsid w:val="771C5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599BA0E"/>
  <w15:docId w15:val="{FF00A1F1-56F1-4DFB-ADA8-564629D4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4">
    <w:name w:val="页脚 字符"/>
    <w:basedOn w:val="a0"/>
    <w:link w:val="a5"/>
    <w:uiPriority w:val="99"/>
    <w:qFormat/>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footer"/>
    <w:basedOn w:val="a"/>
    <w:link w:val="a4"/>
    <w:uiPriority w:val="99"/>
    <w:unhideWhenUsed/>
    <w:qFormat/>
    <w:pPr>
      <w:tabs>
        <w:tab w:val="center" w:pos="4153"/>
        <w:tab w:val="right" w:pos="8306"/>
      </w:tabs>
      <w:snapToGrid w:val="0"/>
      <w:jc w:val="left"/>
    </w:pPr>
    <w:rPr>
      <w:sz w:val="18"/>
      <w:szCs w:val="18"/>
    </w:rPr>
  </w:style>
  <w:style w:type="character" w:customStyle="1" w:styleId="a7">
    <w:name w:val="页眉 字符"/>
    <w:basedOn w:val="a0"/>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2.bin"/><Relationship Id="rId18" Type="http://schemas.openxmlformats.org/officeDocument/2006/relationships/image" Target="media/image9.emf"/><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oleObject" Target="embeddings/oleObject6.bin"/><Relationship Id="rId7" Type="http://schemas.openxmlformats.org/officeDocument/2006/relationships/image" Target="media/image2.emf"/><Relationship Id="rId12" Type="http://schemas.openxmlformats.org/officeDocument/2006/relationships/image" Target="media/image6.emf"/><Relationship Id="rId17" Type="http://schemas.openxmlformats.org/officeDocument/2006/relationships/oleObject" Target="embeddings/oleObject4.bin"/><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header" Target="header3.xml"/><Relationship Id="rId10" Type="http://schemas.openxmlformats.org/officeDocument/2006/relationships/image" Target="media/image5.emf"/><Relationship Id="rId19" Type="http://schemas.openxmlformats.org/officeDocument/2006/relationships/oleObject" Target="embeddings/oleObject5.bin"/><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俊 唐</cp:lastModifiedBy>
  <cp:revision>2</cp:revision>
  <dcterms:created xsi:type="dcterms:W3CDTF">2025-01-10T22:41:00Z</dcterms:created>
  <dcterms:modified xsi:type="dcterms:W3CDTF">2025-01-21T12:05:00Z</dcterms:modified>
</cp:coreProperties>
</file>