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Teamwork and Communication in SW Dev</w:t>
      </w:r>
    </w:p>
    <w:p w:rsidR="00000000" w:rsidDel="00000000" w:rsidP="00000000" w:rsidRDefault="00000000" w:rsidRPr="00000000" w14:paraId="00000015">
      <w:pPr>
        <w:jc w:val="center"/>
        <w:rPr>
          <w:b w:val="1"/>
          <w:color w:val="1d2125"/>
          <w:sz w:val="20"/>
          <w:szCs w:val="20"/>
        </w:rPr>
      </w:pPr>
      <w:r w:rsidDel="00000000" w:rsidR="00000000" w:rsidRPr="00000000">
        <w:rPr>
          <w:b w:val="1"/>
          <w:color w:val="1d2125"/>
          <w:sz w:val="20"/>
          <w:szCs w:val="20"/>
          <w:rtl w:val="0"/>
        </w:rPr>
        <w:t xml:space="preserve">Assembling Your Personal Charter &amp; Presentation</w:t>
      </w:r>
    </w:p>
    <w:p w:rsidR="00000000" w:rsidDel="00000000" w:rsidP="00000000" w:rsidRDefault="00000000" w:rsidRPr="00000000" w14:paraId="00000016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DIGT 1161</w:t>
      </w:r>
    </w:p>
    <w:p w:rsidR="00000000" w:rsidDel="00000000" w:rsidP="00000000" w:rsidRDefault="00000000" w:rsidRPr="00000000" w14:paraId="00000017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Tyler Jung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221882576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Introduction: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a first year digital technologies student at York currently employed by IBM. I have focused on teamwork and communication in software development in the past few months, and this charter will signify the importance of such through my personal values, strengths, and goals. I want to provide and thrive in the most optimal team environment.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Values and Principles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Conscientiousness: I want things to be done efficiently and passionately.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Honesty: Open communication lets team members voice their opinions and work in a transparent manner.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Confidence: This gives every team member to believe in themselves and produce what they believe to be the best version of their work.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Loyalty: No one will be late or miss deadlines without good reason, and no one will be worried about their team missing deadlines.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Trust: This is a key element of efficient and high quality collaborative work.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Strengths and Weaknesses: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Strengths: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 solving: I’m good at dividing up tasks and tackling problems one at a time in a methodical way.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Technical Skills: I have most likely the highest proficiency in technical areas for now among my cohorts, and I continue to learn new skills.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Communication: I’m very effective at communicating and solving problems. 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Adaptability: I’m good at adapting to different situations and ideas.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Weaknesses: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 management: Sometimes I struggle to have stick to a plan and not have the best balance in task management, especially if I know something can be done better.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Delegation: I have difficulty delegating key tasks to others.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Overworking: I don’t have the best work-life balance.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Goals and Action Plans: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Short-Term goals: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Enhance time management skills by using productivity tools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trust in teammates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goals: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up leadership roles in projects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Achieve a balanced work-life cycle.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steps: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tools like github enterprise for task tracking.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boundaries and adhere to them.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 for constructive feedback in leadership roles 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Commitments and Boundaries: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Commitments: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tasks on time regardless of quality and stick to the plan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Participate in more problem solving activities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Transparent and open communication.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Boundaries: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 work-life balance by setting clear work hours.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 to avoid over committing by delegating tasks, even the key ones, well. 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7wasqnnvh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Closing statement: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This charter will help me understand my values and strengths. It also lets me know where I can improve and have a better understanding of my weaknesses and areas of improvement. I will try my best to commit to these, and be better.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sz w:val="20"/>
        <w:szCs w:val="20"/>
        <w:rtl w:val="0"/>
      </w:rPr>
      <w:t xml:space="preserve">Tyler Jung, DIGT 1161, </w:t>
    </w:r>
    <w:r w:rsidDel="00000000" w:rsidR="00000000" w:rsidRPr="00000000">
      <w:rPr>
        <w:b w:val="1"/>
        <w:color w:val="1d2125"/>
        <w:sz w:val="20"/>
        <w:szCs w:val="20"/>
        <w:rtl w:val="0"/>
      </w:rPr>
      <w:t xml:space="preserve">Assembling Your Personal Charter &amp; Presentation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