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Reflection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your artefact?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my project, I created a podcast that explores the idea of misinformation and disinformation, especially on social media. I further explored things like echo chambers, and how important it is for users to develop critical thinking in these manipulative environments. The artefact informs the listener how important digital literacy and being a responsible digital citizen is through research, personal interview, and discussion of strategies. The podcast informs the listener about the importance and complexities of misinformation online, and attempts to empower them to become a better informed user.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podcast as the medium because it is easy to consume on the go. With the current state of social media, people tend to have shorter attention spans. However, it seems like more people are willing to listen to long form podcasts than long form videos, so I chose podcast over a video essay.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Themes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 focused on three themes:</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Misinformation &amp; Disinformation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segment focuses on a study by Vosoguhi published in Science. This study describes how misinformation spreads quickly and efficiently on social media due to the sensationalism and emotionalism which triggers the users emotional response. This is inline with what we learned in class about how social media is focused more on engagement than responsible journalism since sensationalism makes more money.</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Echo chambers</w:t>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part focuses on the idea of echo chambers from the study. The study shows how algorithms along with user behavior creates bubbles that group people of the same mind and opinions together, filling the users social media feed with similar information or information that they already believe in. </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Critical thinking</w:t>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part focuses on telling the listener to engage in critical thinking and to prepare for misinformation online. This part focuses especially on how to develop skills to evaluate the things we can find on social media, and judge its accuracy, and to have a healthy level of skepticism online. </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to digital citizenship</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podcast focuses on responsible consumption of social media. Digital citizenship isn’t just about being responsible online, but also responsibility consuming and interpreting (mis)information online. By discussing how misinformation can harm the public and perhaps their well being, the podcast focuses on the idea of being informed, critical, and respectful in the social media digital world. Ethical responsibility in our personal social environments and the importance of constructive and objective discussions is something I’ve thought about while taking this course, and I believe the podcast has triggered this question in the listener as well in a world full of fake news and misinformation.</w:t>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did you choose to link the artefact with these themes?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chose a podcast since an audio-only format is easier to digest (at least, for me) and is easier to form a connection with the listener, especially since the theme (misinformation) is a global phenomenon. The choice of theme was something I’m personally interested in as it has risen up in popularity in recent years and has consequences in important areas of the real world such as in health and politics. I listen to podcasts regularly through spotify and I believed that it was the correct medium.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was the process?</w:t>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I looked through a number of scholarly articles that were concise and well-reviewed with simple points that are easy to understand and discuss. There wasn’t really a script, but more of a guideline.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Short interview was done with a RN friend of mine, and it went well as she provided a view that I do not have (healthcare).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and editing: The recording was straightforward. We talked, and I recorded. I edited out some awkward pauses and ramblings that were not relevant to the podcast as it exceeded the 15 minute time limit.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challenges did you face?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challenge was setting up the hardware. There were a lot of noise issues, gain issues, and volume issues that were solved through trial and error. Second challenge was software - sometimes the recording would end early, or it would just crash. A non-technical issue was that of scheduling. With my busy full time work and a full course load through the digital technologies program, it was hard to work on this project without sacrificing personal time and my social life, but it had to be done. </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it turn out how you wanted?</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Somewhat. The final product was somewhat similar to what I had imagined, but the time limit was fairly short for this type of media so I had to cut everything down. However, I believe that with the studies and the interview, I got my point and message across, and have accomplished my goal of spreading awareness and giving tips and tricks on spotting misinformation.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