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01rzlx3lcwb"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Participation 1</w:t>
      </w:r>
      <w:r w:rsidDel="00000000" w:rsidR="00000000" w:rsidRPr="00000000">
        <w:rPr>
          <w:rtl w:val="0"/>
        </w:rPr>
      </w:r>
    </w:p>
    <w:p w:rsidR="00000000" w:rsidDel="00000000" w:rsidP="00000000" w:rsidRDefault="00000000" w:rsidRPr="00000000" w14:paraId="0000000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u w:val="single"/>
          <w:rtl w:val="0"/>
        </w:rPr>
        <w:t xml:space="preserve">WEEK ONE: </w:t>
      </w:r>
      <w:r w:rsidDel="00000000" w:rsidR="00000000" w:rsidRPr="00000000">
        <w:rPr>
          <w:rtl w:val="0"/>
        </w:rPr>
      </w:r>
    </w:p>
    <w:p w:rsidR="00000000" w:rsidDel="00000000" w:rsidP="00000000" w:rsidRDefault="00000000" w:rsidRPr="00000000" w14:paraId="00000003">
      <w:pPr>
        <w:numPr>
          <w:ilvl w:val="0"/>
          <w:numId w:val="2"/>
        </w:numPr>
        <w:shd w:fill="ffffff" w:val="clear"/>
        <w:ind w:left="720" w:hanging="360"/>
        <w:rPr>
          <w:rFonts w:ascii="Roboto" w:cs="Roboto" w:eastAsia="Roboto" w:hAnsi="Roboto"/>
          <w:b w:val="1"/>
          <w:color w:val="1d2125"/>
          <w:sz w:val="23"/>
          <w:szCs w:val="23"/>
        </w:rPr>
      </w:pPr>
      <w:r w:rsidDel="00000000" w:rsidR="00000000" w:rsidRPr="00000000">
        <w:rPr>
          <w:rFonts w:ascii="Roboto" w:cs="Roboto" w:eastAsia="Roboto" w:hAnsi="Roboto"/>
          <w:b w:val="1"/>
          <w:color w:val="1d2125"/>
          <w:sz w:val="23"/>
          <w:szCs w:val="23"/>
          <w:rtl w:val="0"/>
        </w:rPr>
        <w:t xml:space="preserve">How did you find yourself in the program you're taking?  </w:t>
      </w:r>
    </w:p>
    <w:p w:rsidR="00000000" w:rsidDel="00000000" w:rsidP="00000000" w:rsidRDefault="00000000" w:rsidRPr="00000000" w14:paraId="00000004">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We joined YorkU’s Digital Technologies program after struggling to secure full-time jobs. Yanness admired its vision as Canada’s first Work-Study Integrated program with partners like IBM. Mani, initially considering Shopify’s Dev Degree, chose York to gain hands-on experience with multiple employers. Tyler saw it as the perfect way to develop practical skills for a strong career foundation. We all agreed the program was ideal—not just for earning a bachelor’s degree but for graduating with significant hands-on experience, making them well-prepared for the workforce.</w:t>
      </w:r>
    </w:p>
    <w:p w:rsidR="00000000" w:rsidDel="00000000" w:rsidP="00000000" w:rsidRDefault="00000000" w:rsidRPr="00000000" w14:paraId="00000005">
      <w:pPr>
        <w:shd w:fill="ffffff" w:val="clear"/>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06">
      <w:pPr>
        <w:numPr>
          <w:ilvl w:val="0"/>
          <w:numId w:val="1"/>
        </w:numPr>
        <w:shd w:fill="ffffff" w:val="clear"/>
        <w:ind w:left="720" w:hanging="360"/>
        <w:rPr>
          <w:rFonts w:ascii="Roboto" w:cs="Roboto" w:eastAsia="Roboto" w:hAnsi="Roboto"/>
          <w:color w:val="1d2125"/>
          <w:sz w:val="23"/>
          <w:szCs w:val="23"/>
        </w:rPr>
      </w:pPr>
      <w:r w:rsidDel="00000000" w:rsidR="00000000" w:rsidRPr="00000000">
        <w:rPr>
          <w:rFonts w:ascii="Roboto" w:cs="Roboto" w:eastAsia="Roboto" w:hAnsi="Roboto"/>
          <w:b w:val="1"/>
          <w:color w:val="1d2125"/>
          <w:sz w:val="23"/>
          <w:szCs w:val="23"/>
          <w:rtl w:val="0"/>
        </w:rPr>
        <w:t xml:space="preserve">How was your experience last semester at the Markham Campus?</w:t>
      </w:r>
      <w:r w:rsidDel="00000000" w:rsidR="00000000" w:rsidRPr="00000000">
        <w:rPr>
          <w:rtl w:val="0"/>
        </w:rPr>
      </w:r>
    </w:p>
    <w:p w:rsidR="00000000" w:rsidDel="00000000" w:rsidP="00000000" w:rsidRDefault="00000000" w:rsidRPr="00000000" w14:paraId="00000007">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We enjoyed meeting people from diverse and colorful backgrounds. Many courses were engaging and helped us learn much, but we have learned even more from each other; Being in a small class has helped us all get to know each other and become close friends. Most courses respected our time and provided a fair workload, allowing us to maintain a good balance between work, school, and life. That said, we’re all concerned about the future as the courses gradually become more complex. It would also be great to have more food options at the Markham campus. </w:t>
      </w:r>
    </w:p>
    <w:p w:rsidR="00000000" w:rsidDel="00000000" w:rsidP="00000000" w:rsidRDefault="00000000" w:rsidRPr="00000000" w14:paraId="00000008">
      <w:pPr>
        <w:shd w:fill="ffffff" w:val="clear"/>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09">
      <w:pPr>
        <w:numPr>
          <w:ilvl w:val="0"/>
          <w:numId w:val="1"/>
        </w:numPr>
        <w:shd w:fill="ffffff" w:val="clear"/>
        <w:ind w:left="720" w:hanging="360"/>
        <w:rPr>
          <w:rFonts w:ascii="Roboto" w:cs="Roboto" w:eastAsia="Roboto" w:hAnsi="Roboto"/>
          <w:b w:val="1"/>
          <w:color w:val="1d2125"/>
          <w:sz w:val="23"/>
          <w:szCs w:val="23"/>
        </w:rPr>
      </w:pPr>
      <w:r w:rsidDel="00000000" w:rsidR="00000000" w:rsidRPr="00000000">
        <w:rPr>
          <w:rFonts w:ascii="Roboto" w:cs="Roboto" w:eastAsia="Roboto" w:hAnsi="Roboto"/>
          <w:b w:val="1"/>
          <w:color w:val="1d2125"/>
          <w:sz w:val="23"/>
          <w:szCs w:val="23"/>
          <w:rtl w:val="0"/>
        </w:rPr>
        <w:t xml:space="preserve">If you took LE/DIGT 1171 "Being Digital Citizen", how was that experience? What would you like to learn more about? If you didn't take the class, what is your interest in taking the course? </w:t>
      </w:r>
    </w:p>
    <w:p w:rsidR="00000000" w:rsidDel="00000000" w:rsidP="00000000" w:rsidRDefault="00000000" w:rsidRPr="00000000" w14:paraId="0000000A">
      <w:pPr>
        <w:shd w:fill="ffffff" w:val="clea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The premise of the course is interesting, the topics were fun, but the workload was way too much as this course took up more time than nearly all the other classes combined. With a full-time job with multiple responsibilities and a full-time courseload, this course was perhaps the most stressful, especially with the seemingly tough marking scheme for a mandatory first-year undergraduate course that we can’t opt out of. Moreover, the feedback loop took much longer than expected; we didn’t have a chance to improve the quality of our reflections as the grades for the first reflection were not released after we submitted our fourth one. All this being said, the course itself was interesting and fun to listen to and encouraged us to view technology from a different perspective. </w:t>
      </w:r>
    </w:p>
    <w:p w:rsidR="00000000" w:rsidDel="00000000" w:rsidP="00000000" w:rsidRDefault="00000000" w:rsidRPr="00000000" w14:paraId="0000000B">
      <w:pPr>
        <w:shd w:fill="ffffff" w:val="clear"/>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0C">
      <w:pPr>
        <w:rPr>
          <w:rFonts w:ascii="Roboto" w:cs="Roboto" w:eastAsia="Roboto" w:hAnsi="Roboto"/>
          <w:b w:val="1"/>
          <w:color w:val="1d2125"/>
          <w:sz w:val="23"/>
          <w:szCs w:val="23"/>
        </w:rPr>
      </w:pPr>
      <w:r w:rsidDel="00000000" w:rsidR="00000000" w:rsidRPr="00000000">
        <w:rPr>
          <w:rFonts w:ascii="Roboto" w:cs="Roboto" w:eastAsia="Roboto" w:hAnsi="Roboto"/>
          <w:b w:val="1"/>
          <w:color w:val="1d2125"/>
          <w:sz w:val="23"/>
          <w:szCs w:val="23"/>
          <w:rtl w:val="0"/>
        </w:rPr>
        <w:t xml:space="preserve">Question for the prof:</w:t>
      </w:r>
    </w:p>
    <w:p w:rsidR="00000000" w:rsidDel="00000000" w:rsidP="00000000" w:rsidRDefault="00000000" w:rsidRPr="00000000" w14:paraId="0000000D">
      <w:pPr>
        <w:rPr>
          <w:rFonts w:ascii="Roboto" w:cs="Roboto" w:eastAsia="Roboto" w:hAnsi="Roboto"/>
          <w:color w:val="1d2125"/>
          <w:sz w:val="23"/>
          <w:szCs w:val="23"/>
          <w:u w:val="single"/>
        </w:rPr>
      </w:pPr>
      <w:r w:rsidDel="00000000" w:rsidR="00000000" w:rsidRPr="00000000">
        <w:rPr>
          <w:rFonts w:ascii="Roboto" w:cs="Roboto" w:eastAsia="Roboto" w:hAnsi="Roboto"/>
          <w:color w:val="1d2125"/>
          <w:sz w:val="23"/>
          <w:szCs w:val="23"/>
          <w:rtl w:val="0"/>
        </w:rPr>
        <w:t xml:space="preserve">Since we are all in the field of AI and Data, when, if ever, should AI be given rights or be considered an independent person?</w:t>
      </w:r>
      <w:r w:rsidDel="00000000" w:rsidR="00000000" w:rsidRPr="00000000">
        <w:rPr>
          <w:rtl w:val="0"/>
        </w:rPr>
      </w:r>
    </w:p>
    <w:p w:rsidR="00000000" w:rsidDel="00000000" w:rsidP="00000000" w:rsidRDefault="00000000" w:rsidRPr="00000000" w14:paraId="0000000E">
      <w:pPr>
        <w:rPr>
          <w:rFonts w:ascii="Roboto" w:cs="Roboto" w:eastAsia="Roboto" w:hAnsi="Roboto"/>
          <w:color w:val="1d2125"/>
          <w:sz w:val="23"/>
          <w:szCs w:val="23"/>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t xml:space="preserve">Tyler Jung, Yanness Huang, Manu Kumar</w:t>
    </w:r>
  </w:p>
  <w:p w:rsidR="00000000" w:rsidDel="00000000" w:rsidP="00000000" w:rsidRDefault="00000000" w:rsidRPr="00000000" w14:paraId="000000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