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97188E"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sz w:val="24"/>
          <w:szCs w:val="24"/>
        </w:rPr>
        <w:t xml:space="preserve"> NON-EXCLUSIVE COMMERCIAL LICENSE</w:t>
      </w:r>
      <w:r>
        <w:rPr>
          <w:rFonts w:ascii="Times New Roman" w:eastAsia="Times New Roman" w:hAnsi="Times New Roman" w:cs="Times New Roman"/>
          <w:b/>
          <w:bCs/>
          <w:color w:val="000000"/>
          <w:sz w:val="24"/>
          <w:szCs w:val="24"/>
        </w:rPr>
        <w:t xml:space="preserve"> AGREEMENT</w:t>
      </w:r>
    </w:p>
    <w:p w14:paraId="00000002" w14:textId="77777777" w:rsidR="0097188E" w:rsidRDefault="0097188E">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p>
    <w:p w14:paraId="00000003" w14:textId="77777777" w:rsidR="0097188E"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sz w:val="24"/>
          <w:szCs w:val="24"/>
        </w:rPr>
        <w:t>The University of Notre Dame du Lac- _______________________________</w:t>
      </w:r>
      <w:r>
        <w:rPr>
          <w:rFonts w:ascii="Times New Roman" w:eastAsia="Times New Roman" w:hAnsi="Times New Roman" w:cs="Times New Roman"/>
          <w:b/>
          <w:bCs/>
          <w:color w:val="000000"/>
          <w:sz w:val="24"/>
          <w:szCs w:val="24"/>
        </w:rPr>
        <w:t xml:space="preserve"> </w:t>
      </w:r>
    </w:p>
    <w:p w14:paraId="00000004" w14:textId="77777777" w:rsidR="0097188E" w:rsidRDefault="00000000">
      <w:pPr>
        <w:widowControl w:val="0"/>
        <w:pBdr>
          <w:top w:val="nil"/>
          <w:left w:val="nil"/>
          <w:bottom w:val="nil"/>
          <w:right w:val="nil"/>
          <w:between w:val="nil"/>
        </w:pBdr>
        <w:spacing w:before="275" w:line="240" w:lineRule="auto"/>
        <w:ind w:left="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Agreement (hereinafter "this Agreement") entered into as of  ______________________</w:t>
      </w:r>
    </w:p>
    <w:p w14:paraId="00000005" w14:textId="77777777" w:rsidR="0097188E" w:rsidRDefault="00000000">
      <w:pPr>
        <w:widowControl w:val="0"/>
        <w:pBdr>
          <w:top w:val="nil"/>
          <w:left w:val="nil"/>
          <w:bottom w:val="nil"/>
          <w:right w:val="nil"/>
          <w:between w:val="nil"/>
        </w:pBdr>
        <w:spacing w:line="229" w:lineRule="auto"/>
        <w:ind w:left="22" w:right="36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("Effective Date") by and between </w:t>
      </w:r>
      <w:r>
        <w:rPr>
          <w:rFonts w:ascii="Times New Roman" w:eastAsia="Times New Roman" w:hAnsi="Times New Roman" w:cs="Times New Roman"/>
          <w:sz w:val="24"/>
          <w:szCs w:val="24"/>
        </w:rPr>
        <w:t>The University of Notre Dame du Lac</w:t>
      </w:r>
      <w:r>
        <w:rPr>
          <w:rFonts w:ascii="Times New Roman" w:eastAsia="Times New Roman" w:hAnsi="Times New Roman" w:cs="Times New Roman"/>
          <w:color w:val="000000"/>
          <w:sz w:val="24"/>
          <w:szCs w:val="24"/>
        </w:rPr>
        <w:t xml:space="preserve">, an </w:t>
      </w:r>
      <w:r>
        <w:rPr>
          <w:rFonts w:ascii="Times New Roman" w:eastAsia="Times New Roman" w:hAnsi="Times New Roman" w:cs="Times New Roman"/>
          <w:sz w:val="24"/>
          <w:szCs w:val="24"/>
        </w:rPr>
        <w:t>Indian</w:t>
      </w:r>
      <w:r>
        <w:rPr>
          <w:rFonts w:ascii="Times New Roman" w:eastAsia="Times New Roman" w:hAnsi="Times New Roman" w:cs="Times New Roman"/>
          <w:color w:val="000000"/>
          <w:sz w:val="24"/>
          <w:szCs w:val="24"/>
        </w:rPr>
        <w:t>a not-for-profit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corporation, having a principal place of business at </w:t>
      </w:r>
      <w:r>
        <w:rPr>
          <w:rFonts w:ascii="Times New Roman" w:eastAsia="Times New Roman" w:hAnsi="Times New Roman" w:cs="Times New Roman"/>
          <w:b/>
          <w:bCs/>
          <w:sz w:val="24"/>
          <w:szCs w:val="24"/>
        </w:rPr>
        <w:t>1400 E Angela Blvd., South Bend, IN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and , _____________________________</w:t>
      </w:r>
      <w:r>
        <w:rPr>
          <w:rFonts w:ascii="Times New Roman" w:eastAsia="Times New Roman" w:hAnsi="Times New Roman" w:cs="Times New Roman"/>
          <w:sz w:val="24"/>
          <w:szCs w:val="24"/>
        </w:rPr>
        <w:t>___</w:t>
      </w:r>
      <w:r>
        <w:rPr>
          <w:rFonts w:ascii="Times New Roman" w:eastAsia="Times New Roman" w:hAnsi="Times New Roman" w:cs="Times New Roman"/>
          <w:color w:val="000000"/>
          <w:sz w:val="24"/>
          <w:szCs w:val="24"/>
        </w:rPr>
        <w:t>having a principal place of business at __________________________________________________</w:t>
      </w:r>
      <w:r>
        <w:rPr>
          <w:rFonts w:ascii="Times New Roman" w:eastAsia="Times New Roman" w:hAnsi="Times New Roman" w:cs="Times New Roman"/>
          <w:sz w:val="24"/>
          <w:szCs w:val="24"/>
        </w:rPr>
        <w:t xml:space="preserve"> (“Licensee”).</w:t>
      </w:r>
      <w:r>
        <w:rPr>
          <w:rFonts w:ascii="Times New Roman" w:eastAsia="Times New Roman" w:hAnsi="Times New Roman" w:cs="Times New Roman"/>
          <w:color w:val="000000"/>
          <w:sz w:val="24"/>
          <w:szCs w:val="24"/>
        </w:rPr>
        <w:t xml:space="preserve"> </w:t>
      </w:r>
    </w:p>
    <w:p w14:paraId="00000006" w14:textId="77777777" w:rsidR="0097188E" w:rsidRDefault="00000000">
      <w:pPr>
        <w:widowControl w:val="0"/>
        <w:pBdr>
          <w:top w:val="nil"/>
          <w:left w:val="nil"/>
          <w:bottom w:val="nil"/>
          <w:right w:val="nil"/>
          <w:between w:val="nil"/>
        </w:pBdr>
        <w:spacing w:before="269"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Witnesseth </w:t>
      </w:r>
    </w:p>
    <w:p w14:paraId="00000007" w14:textId="262C75CF" w:rsidR="0097188E" w:rsidRDefault="00000000">
      <w:pPr>
        <w:widowControl w:val="0"/>
        <w:pBdr>
          <w:top w:val="nil"/>
          <w:left w:val="nil"/>
          <w:bottom w:val="nil"/>
          <w:right w:val="nil"/>
          <w:between w:val="nil"/>
        </w:pBdr>
        <w:spacing w:before="275" w:line="229" w:lineRule="auto"/>
        <w:ind w:left="23" w:right="55" w:hanging="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Whereas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owns certain rights in certain technology relating to </w:t>
      </w:r>
      <w:bookmarkStart w:id="0" w:name="OLE_LINK1"/>
      <w:r w:rsidR="002059F6">
        <w:rPr>
          <w:rFonts w:ascii="Times New Roman" w:eastAsia="Times New Roman" w:hAnsi="Times New Roman" w:cs="Times New Roman"/>
          <w:color w:val="000000"/>
          <w:sz w:val="24"/>
          <w:szCs w:val="24"/>
        </w:rPr>
        <w:t>the degree requirement self-checking</w:t>
      </w:r>
      <w:bookmarkEnd w:id="0"/>
      <w:r w:rsidR="002059F6">
        <w:rPr>
          <w:rFonts w:ascii="Times New Roman" w:eastAsia="Times New Roman" w:hAnsi="Times New Roman" w:cs="Times New Roman"/>
          <w:color w:val="000000"/>
          <w:sz w:val="24"/>
          <w:szCs w:val="24"/>
        </w:rPr>
        <w:t xml:space="preserve"> tool</w:t>
      </w:r>
      <w:r>
        <w:rPr>
          <w:rFonts w:ascii="Times New Roman" w:eastAsia="Times New Roman" w:hAnsi="Times New Roman" w:cs="Times New Roman"/>
          <w:color w:val="000000"/>
          <w:sz w:val="24"/>
          <w:szCs w:val="24"/>
        </w:rPr>
        <w:t xml:space="preserve"> and known at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as </w:t>
      </w:r>
      <w:r w:rsidR="002059F6">
        <w:rPr>
          <w:rFonts w:ascii="Times New Roman" w:eastAsia="Times New Roman" w:hAnsi="Times New Roman" w:cs="Times New Roman"/>
          <w:b/>
          <w:bCs/>
          <w:sz w:val="24"/>
          <w:szCs w:val="24"/>
        </w:rPr>
        <w:t>the degree requirement self-checking</w:t>
      </w:r>
      <w:r>
        <w:rPr>
          <w:rFonts w:ascii="Times New Roman" w:eastAsia="Times New Roman" w:hAnsi="Times New Roman" w:cs="Times New Roman"/>
          <w:color w:val="000000"/>
          <w:sz w:val="24"/>
          <w:szCs w:val="24"/>
        </w:rPr>
        <w:t xml:space="preserve">; </w:t>
      </w:r>
    </w:p>
    <w:p w14:paraId="00000008" w14:textId="119825DF" w:rsidR="0097188E" w:rsidRDefault="00000000">
      <w:pPr>
        <w:widowControl w:val="0"/>
        <w:pBdr>
          <w:top w:val="nil"/>
          <w:left w:val="nil"/>
          <w:bottom w:val="nil"/>
          <w:right w:val="nil"/>
          <w:between w:val="nil"/>
        </w:pBdr>
        <w:spacing w:before="280" w:line="229" w:lineRule="auto"/>
        <w:ind w:left="18" w:right="324" w:firstLine="2"/>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Whereas, </w:t>
      </w:r>
      <w:r>
        <w:rPr>
          <w:rFonts w:ascii="Times New Roman" w:eastAsia="Times New Roman" w:hAnsi="Times New Roman" w:cs="Times New Roman"/>
          <w:color w:val="000000"/>
          <w:sz w:val="24"/>
          <w:szCs w:val="24"/>
        </w:rPr>
        <w:t xml:space="preserve">Licensee desires to acquire rights in and to </w:t>
      </w:r>
      <w:r w:rsidR="002059F6">
        <w:rPr>
          <w:rFonts w:ascii="Times New Roman" w:eastAsia="Times New Roman" w:hAnsi="Times New Roman" w:cs="Times New Roman"/>
          <w:b/>
          <w:bCs/>
          <w:sz w:val="24"/>
          <w:szCs w:val="24"/>
        </w:rPr>
        <w:t>the degree requirement self-checking</w:t>
      </w:r>
      <w:r>
        <w:rPr>
          <w:rFonts w:ascii="Times New Roman" w:eastAsia="Times New Roman" w:hAnsi="Times New Roman" w:cs="Times New Roman"/>
          <w:color w:val="000000"/>
          <w:sz w:val="24"/>
          <w:szCs w:val="24"/>
        </w:rPr>
        <w:t xml:space="preserve"> upon the terms and conditions herein set forth; </w:t>
      </w:r>
    </w:p>
    <w:p w14:paraId="00000009" w14:textId="77777777" w:rsidR="0097188E" w:rsidRDefault="00000000">
      <w:pPr>
        <w:widowControl w:val="0"/>
        <w:pBdr>
          <w:top w:val="nil"/>
          <w:left w:val="nil"/>
          <w:bottom w:val="nil"/>
          <w:right w:val="nil"/>
          <w:between w:val="nil"/>
        </w:pBdr>
        <w:spacing w:before="286" w:line="229" w:lineRule="auto"/>
        <w:ind w:left="21" w:right="244"/>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Now Therefore, </w:t>
      </w:r>
      <w:r>
        <w:rPr>
          <w:rFonts w:ascii="Times New Roman" w:eastAsia="Times New Roman" w:hAnsi="Times New Roman" w:cs="Times New Roman"/>
          <w:color w:val="000000"/>
          <w:sz w:val="24"/>
          <w:szCs w:val="24"/>
        </w:rPr>
        <w:t xml:space="preserve">in consideration of the mutual covenants contained herein and intending to be  legally bound hereby, the parties agree as follows: </w:t>
      </w:r>
    </w:p>
    <w:p w14:paraId="0000000A" w14:textId="77777777" w:rsidR="0097188E" w:rsidRDefault="00000000">
      <w:pPr>
        <w:widowControl w:val="0"/>
        <w:pBdr>
          <w:top w:val="nil"/>
          <w:left w:val="nil"/>
          <w:bottom w:val="nil"/>
          <w:right w:val="nil"/>
          <w:between w:val="nil"/>
        </w:pBdr>
        <w:spacing w:before="280" w:line="240" w:lineRule="auto"/>
        <w:ind w:left="3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1. Certain Definitions ("Defined Terms") </w:t>
      </w:r>
    </w:p>
    <w:p w14:paraId="0000000B" w14:textId="77777777" w:rsidR="0097188E" w:rsidRDefault="00000000">
      <w:pPr>
        <w:widowControl w:val="0"/>
        <w:pBdr>
          <w:top w:val="nil"/>
          <w:left w:val="nil"/>
          <w:bottom w:val="nil"/>
          <w:right w:val="nil"/>
          <w:between w:val="nil"/>
        </w:pBdr>
        <w:spacing w:before="274" w:line="240" w:lineRule="auto"/>
        <w:ind w:left="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 </w:t>
      </w:r>
      <w:r>
        <w:rPr>
          <w:rFonts w:ascii="Times New Roman" w:eastAsia="Times New Roman" w:hAnsi="Times New Roman" w:cs="Times New Roman"/>
          <w:b/>
          <w:bCs/>
          <w:color w:val="000000"/>
          <w:sz w:val="24"/>
          <w:szCs w:val="24"/>
        </w:rPr>
        <w:t xml:space="preserve">"Code" </w:t>
      </w:r>
      <w:r>
        <w:rPr>
          <w:rFonts w:ascii="Times New Roman" w:eastAsia="Times New Roman" w:hAnsi="Times New Roman" w:cs="Times New Roman"/>
          <w:color w:val="000000"/>
          <w:sz w:val="24"/>
          <w:szCs w:val="24"/>
        </w:rPr>
        <w:t xml:space="preserve">shall mean Source Code and Object Code collectively. </w:t>
      </w:r>
    </w:p>
    <w:p w14:paraId="0000000C" w14:textId="77777777" w:rsidR="0097188E" w:rsidRDefault="00000000">
      <w:pPr>
        <w:widowControl w:val="0"/>
        <w:pBdr>
          <w:top w:val="nil"/>
          <w:left w:val="nil"/>
          <w:bottom w:val="nil"/>
          <w:right w:val="nil"/>
          <w:between w:val="nil"/>
        </w:pBdr>
        <w:spacing w:before="270" w:line="229" w:lineRule="auto"/>
        <w:ind w:left="19" w:right="5" w:firstLine="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 </w:t>
      </w:r>
      <w:r>
        <w:rPr>
          <w:rFonts w:ascii="Times New Roman" w:eastAsia="Times New Roman" w:hAnsi="Times New Roman" w:cs="Times New Roman"/>
          <w:b/>
          <w:bCs/>
          <w:color w:val="000000"/>
          <w:sz w:val="24"/>
          <w:szCs w:val="24"/>
        </w:rPr>
        <w:t xml:space="preserve">"Object Code" </w:t>
      </w:r>
      <w:r>
        <w:rPr>
          <w:rFonts w:ascii="Times New Roman" w:eastAsia="Times New Roman" w:hAnsi="Times New Roman" w:cs="Times New Roman"/>
          <w:color w:val="000000"/>
          <w:sz w:val="24"/>
          <w:szCs w:val="24"/>
        </w:rPr>
        <w:t xml:space="preserve">shall mean code, substantially or entirely in binary form, which is intended  to be directly executable by a computer after suitable processing but without the intervening steps  of compilation or assembly. </w:t>
      </w:r>
    </w:p>
    <w:p w14:paraId="0000000D" w14:textId="77777777" w:rsidR="0097188E" w:rsidRDefault="00000000">
      <w:pPr>
        <w:widowControl w:val="0"/>
        <w:pBdr>
          <w:top w:val="nil"/>
          <w:left w:val="nil"/>
          <w:bottom w:val="nil"/>
          <w:right w:val="nil"/>
          <w:between w:val="nil"/>
        </w:pBdr>
        <w:spacing w:before="286" w:line="229" w:lineRule="auto"/>
        <w:ind w:left="17" w:right="145" w:firstLine="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 </w:t>
      </w:r>
      <w:r>
        <w:rPr>
          <w:rFonts w:ascii="Times New Roman" w:eastAsia="Times New Roman" w:hAnsi="Times New Roman" w:cs="Times New Roman"/>
          <w:b/>
          <w:bCs/>
          <w:color w:val="000000"/>
          <w:sz w:val="24"/>
          <w:szCs w:val="24"/>
        </w:rPr>
        <w:t xml:space="preserve">"Source Code" </w:t>
      </w:r>
      <w:r>
        <w:rPr>
          <w:rFonts w:ascii="Times New Roman" w:eastAsia="Times New Roman" w:hAnsi="Times New Roman" w:cs="Times New Roman"/>
          <w:color w:val="000000"/>
          <w:sz w:val="24"/>
          <w:szCs w:val="24"/>
        </w:rPr>
        <w:t xml:space="preserve">shall mean code, other than Object Code, and related source code level  system documentation, comments and procedural code, such as job control language, which may  be printed out or displayed in human readable form. </w:t>
      </w:r>
    </w:p>
    <w:p w14:paraId="0000000E" w14:textId="77777777" w:rsidR="0097188E" w:rsidRDefault="00000000">
      <w:pPr>
        <w:widowControl w:val="0"/>
        <w:pBdr>
          <w:top w:val="nil"/>
          <w:left w:val="nil"/>
          <w:bottom w:val="nil"/>
          <w:right w:val="nil"/>
          <w:between w:val="nil"/>
        </w:pBdr>
        <w:spacing w:before="285" w:line="240" w:lineRule="auto"/>
        <w:ind w:left="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 </w:t>
      </w:r>
      <w:r>
        <w:rPr>
          <w:rFonts w:ascii="Times New Roman" w:eastAsia="Times New Roman" w:hAnsi="Times New Roman" w:cs="Times New Roman"/>
          <w:b/>
          <w:bCs/>
          <w:color w:val="000000"/>
          <w:sz w:val="24"/>
          <w:szCs w:val="24"/>
        </w:rPr>
        <w:t xml:space="preserve">"Copyrights" </w:t>
      </w:r>
      <w:r>
        <w:rPr>
          <w:rFonts w:ascii="Times New Roman" w:eastAsia="Times New Roman" w:hAnsi="Times New Roman" w:cs="Times New Roman"/>
          <w:color w:val="000000"/>
          <w:sz w:val="24"/>
          <w:szCs w:val="24"/>
        </w:rPr>
        <w:t xml:space="preserve">shall mean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's copyrights in the Licensed Technology. </w:t>
      </w:r>
    </w:p>
    <w:p w14:paraId="0000000F" w14:textId="2EE6B1BB" w:rsidR="0097188E" w:rsidRDefault="00000000">
      <w:pPr>
        <w:widowControl w:val="0"/>
        <w:pBdr>
          <w:top w:val="nil"/>
          <w:left w:val="nil"/>
          <w:bottom w:val="nil"/>
          <w:right w:val="nil"/>
          <w:between w:val="nil"/>
        </w:pBdr>
        <w:spacing w:before="270" w:line="219" w:lineRule="auto"/>
        <w:ind w:left="17" w:right="5" w:firstLine="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1.5. </w:t>
      </w:r>
      <w:r>
        <w:rPr>
          <w:rFonts w:ascii="Times New Roman" w:eastAsia="Times New Roman" w:hAnsi="Times New Roman" w:cs="Times New Roman"/>
          <w:b/>
          <w:bCs/>
          <w:color w:val="000000"/>
          <w:sz w:val="24"/>
          <w:szCs w:val="24"/>
        </w:rPr>
        <w:t xml:space="preserve">"Licensed Technology" </w:t>
      </w:r>
      <w:r>
        <w:rPr>
          <w:rFonts w:ascii="Times New Roman" w:eastAsia="Times New Roman" w:hAnsi="Times New Roman" w:cs="Times New Roman"/>
          <w:color w:val="000000"/>
          <w:sz w:val="24"/>
          <w:szCs w:val="24"/>
        </w:rPr>
        <w:t xml:space="preserve">or </w:t>
      </w:r>
      <w:r>
        <w:rPr>
          <w:rFonts w:ascii="Times New Roman" w:eastAsia="Times New Roman" w:hAnsi="Times New Roman" w:cs="Times New Roman"/>
          <w:b/>
          <w:bCs/>
          <w:color w:val="000000"/>
          <w:sz w:val="24"/>
          <w:szCs w:val="24"/>
        </w:rPr>
        <w:t xml:space="preserve">"Technology" </w:t>
      </w:r>
      <w:r>
        <w:rPr>
          <w:rFonts w:ascii="Times New Roman" w:eastAsia="Times New Roman" w:hAnsi="Times New Roman" w:cs="Times New Roman"/>
          <w:color w:val="000000"/>
          <w:sz w:val="24"/>
          <w:szCs w:val="24"/>
        </w:rPr>
        <w:t xml:space="preserve">shall mean the </w:t>
      </w:r>
      <w:r w:rsidR="002059F6">
        <w:rPr>
          <w:rFonts w:ascii="Times New Roman" w:eastAsia="Times New Roman" w:hAnsi="Times New Roman" w:cs="Times New Roman"/>
          <w:b/>
          <w:bCs/>
          <w:sz w:val="24"/>
          <w:szCs w:val="24"/>
        </w:rPr>
        <w:t>degree requirement self-checking</w:t>
      </w:r>
      <w:r>
        <w:rPr>
          <w:rFonts w:ascii="Times New Roman" w:eastAsia="Times New Roman" w:hAnsi="Times New Roman" w:cs="Times New Roman"/>
          <w:color w:val="000000"/>
          <w:sz w:val="24"/>
          <w:szCs w:val="24"/>
        </w:rPr>
        <w:t xml:space="preserve"> software including  related Code and Copyrights, owned by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on an "as is" basis on the Effective Date  and provided to Licensee as specified in Section 2.2 herein. </w:t>
      </w:r>
    </w:p>
    <w:p w14:paraId="00000010" w14:textId="77777777" w:rsidR="0097188E" w:rsidRDefault="00000000">
      <w:pPr>
        <w:widowControl w:val="0"/>
        <w:pBdr>
          <w:top w:val="nil"/>
          <w:left w:val="nil"/>
          <w:bottom w:val="nil"/>
          <w:right w:val="nil"/>
          <w:between w:val="nil"/>
        </w:pBdr>
        <w:spacing w:before="290" w:line="229" w:lineRule="auto"/>
        <w:ind w:left="17" w:right="141" w:firstLine="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1.6. </w:t>
      </w:r>
      <w:r>
        <w:rPr>
          <w:rFonts w:ascii="Times New Roman" w:eastAsia="Times New Roman" w:hAnsi="Times New Roman" w:cs="Times New Roman"/>
          <w:b/>
          <w:bCs/>
          <w:color w:val="000000"/>
          <w:sz w:val="24"/>
          <w:szCs w:val="24"/>
        </w:rPr>
        <w:t xml:space="preserve">"Derivative" </w:t>
      </w:r>
      <w:r>
        <w:rPr>
          <w:rFonts w:ascii="Times New Roman" w:eastAsia="Times New Roman" w:hAnsi="Times New Roman" w:cs="Times New Roman"/>
          <w:color w:val="000000"/>
          <w:sz w:val="24"/>
          <w:szCs w:val="24"/>
        </w:rPr>
        <w:t xml:space="preserve">shall mean computer software or other intellectual property developed by  Licensee, which includes, or is based in whole or in part on, the Licensed Technology, including,  but not limited to, translations of the Licensed Technology to other foreign or computer  languages, adaptation of the Licensed Technology to other hardware platforms, abridgments, condensations, revisions, and software incorporating all or any part of the Licensed Technology  which may also include Licensee-created modifications, enhancements or other software. </w:t>
      </w:r>
    </w:p>
    <w:p w14:paraId="00000011" w14:textId="77777777" w:rsidR="0097188E" w:rsidRDefault="0097188E">
      <w:pPr>
        <w:widowControl w:val="0"/>
        <w:pBdr>
          <w:top w:val="nil"/>
          <w:left w:val="nil"/>
          <w:bottom w:val="nil"/>
          <w:right w:val="nil"/>
          <w:between w:val="nil"/>
        </w:pBdr>
        <w:spacing w:before="290" w:line="229" w:lineRule="auto"/>
        <w:ind w:left="17" w:right="141" w:firstLine="25"/>
        <w:rPr>
          <w:rFonts w:ascii="Times New Roman" w:eastAsia="Times New Roman" w:hAnsi="Times New Roman" w:cs="Times New Roman"/>
          <w:sz w:val="24"/>
          <w:szCs w:val="24"/>
        </w:rPr>
      </w:pPr>
    </w:p>
    <w:p w14:paraId="00000012" w14:textId="77777777" w:rsidR="0097188E" w:rsidRDefault="00000000">
      <w:pPr>
        <w:widowControl w:val="0"/>
        <w:pBdr>
          <w:top w:val="nil"/>
          <w:left w:val="nil"/>
          <w:bottom w:val="nil"/>
          <w:right w:val="nil"/>
          <w:between w:val="nil"/>
        </w:pBdr>
        <w:spacing w:before="281" w:line="231" w:lineRule="auto"/>
        <w:ind w:left="20" w:right="146" w:firstLine="2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1.7. </w:t>
      </w:r>
      <w:r>
        <w:rPr>
          <w:rFonts w:ascii="Times New Roman" w:eastAsia="Times New Roman" w:hAnsi="Times New Roman" w:cs="Times New Roman"/>
          <w:b/>
          <w:bCs/>
          <w:color w:val="000000"/>
          <w:sz w:val="24"/>
          <w:szCs w:val="24"/>
        </w:rPr>
        <w:t xml:space="preserve">"Licensed Product" </w:t>
      </w:r>
      <w:r>
        <w:rPr>
          <w:rFonts w:ascii="Times New Roman" w:eastAsia="Times New Roman" w:hAnsi="Times New Roman" w:cs="Times New Roman"/>
          <w:color w:val="000000"/>
          <w:sz w:val="24"/>
          <w:szCs w:val="24"/>
        </w:rPr>
        <w:t xml:space="preserve">or </w:t>
      </w:r>
      <w:r>
        <w:rPr>
          <w:rFonts w:ascii="Times New Roman" w:eastAsia="Times New Roman" w:hAnsi="Times New Roman" w:cs="Times New Roman"/>
          <w:b/>
          <w:bCs/>
          <w:color w:val="000000"/>
          <w:sz w:val="24"/>
          <w:szCs w:val="24"/>
        </w:rPr>
        <w:t xml:space="preserve">"Product" </w:t>
      </w:r>
      <w:r>
        <w:rPr>
          <w:rFonts w:ascii="Times New Roman" w:eastAsia="Times New Roman" w:hAnsi="Times New Roman" w:cs="Times New Roman"/>
          <w:color w:val="000000"/>
          <w:sz w:val="24"/>
          <w:szCs w:val="24"/>
        </w:rPr>
        <w:t xml:space="preserve">shall mean any product and/or service which </w:t>
      </w:r>
      <w:r>
        <w:rPr>
          <w:rFonts w:ascii="Times New Roman" w:eastAsia="Times New Roman" w:hAnsi="Times New Roman" w:cs="Times New Roman"/>
          <w:color w:val="000000"/>
          <w:sz w:val="24"/>
          <w:szCs w:val="24"/>
        </w:rPr>
        <w:lastRenderedPageBreak/>
        <w:t xml:space="preserve">constitutes,  is based on, incorporates or utilizes, wholly or in part, Licensed Technology and/or any and all  Derivatives. </w:t>
      </w:r>
    </w:p>
    <w:p w14:paraId="00000013" w14:textId="77777777" w:rsidR="0097188E" w:rsidRDefault="00000000">
      <w:pPr>
        <w:widowControl w:val="0"/>
        <w:pBdr>
          <w:top w:val="nil"/>
          <w:left w:val="nil"/>
          <w:bottom w:val="nil"/>
          <w:right w:val="nil"/>
          <w:between w:val="nil"/>
        </w:pBdr>
        <w:spacing w:before="278" w:line="240" w:lineRule="auto"/>
        <w:ind w:left="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1.8. </w:t>
      </w:r>
      <w:r>
        <w:rPr>
          <w:rFonts w:ascii="Times New Roman" w:eastAsia="Times New Roman" w:hAnsi="Times New Roman" w:cs="Times New Roman"/>
          <w:b/>
          <w:bCs/>
          <w:color w:val="000000"/>
          <w:sz w:val="24"/>
          <w:szCs w:val="24"/>
        </w:rPr>
        <w:t xml:space="preserve">"Dispose" </w:t>
      </w:r>
      <w:r>
        <w:rPr>
          <w:rFonts w:ascii="Times New Roman" w:eastAsia="Times New Roman" w:hAnsi="Times New Roman" w:cs="Times New Roman"/>
          <w:color w:val="000000"/>
          <w:sz w:val="24"/>
          <w:szCs w:val="24"/>
        </w:rPr>
        <w:t xml:space="preserve">or </w:t>
      </w:r>
      <w:r>
        <w:rPr>
          <w:rFonts w:ascii="Times New Roman" w:eastAsia="Times New Roman" w:hAnsi="Times New Roman" w:cs="Times New Roman"/>
          <w:b/>
          <w:bCs/>
          <w:color w:val="000000"/>
          <w:sz w:val="24"/>
          <w:szCs w:val="24"/>
        </w:rPr>
        <w:t xml:space="preserve">"Disposition" </w:t>
      </w:r>
      <w:r>
        <w:rPr>
          <w:rFonts w:ascii="Times New Roman" w:eastAsia="Times New Roman" w:hAnsi="Times New Roman" w:cs="Times New Roman"/>
          <w:color w:val="000000"/>
          <w:sz w:val="24"/>
          <w:szCs w:val="24"/>
        </w:rPr>
        <w:t xml:space="preserve">shall mean the use, sale, lease or other transfer. </w:t>
      </w:r>
    </w:p>
    <w:p w14:paraId="00000014" w14:textId="77777777" w:rsidR="0097188E" w:rsidRDefault="00000000">
      <w:pPr>
        <w:widowControl w:val="0"/>
        <w:pBdr>
          <w:top w:val="nil"/>
          <w:left w:val="nil"/>
          <w:bottom w:val="nil"/>
          <w:right w:val="nil"/>
          <w:between w:val="nil"/>
        </w:pBdr>
        <w:spacing w:before="275" w:line="229" w:lineRule="auto"/>
        <w:ind w:left="20" w:right="6" w:firstLine="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1.9. </w:t>
      </w:r>
      <w:r>
        <w:rPr>
          <w:rFonts w:ascii="Times New Roman" w:eastAsia="Times New Roman" w:hAnsi="Times New Roman" w:cs="Times New Roman"/>
          <w:b/>
          <w:bCs/>
          <w:color w:val="000000"/>
          <w:sz w:val="24"/>
          <w:szCs w:val="24"/>
        </w:rPr>
        <w:t xml:space="preserve">"Dollar", "U.S. Dollar" </w:t>
      </w:r>
      <w:r>
        <w:rPr>
          <w:rFonts w:ascii="Times New Roman" w:eastAsia="Times New Roman" w:hAnsi="Times New Roman" w:cs="Times New Roman"/>
          <w:color w:val="000000"/>
          <w:sz w:val="24"/>
          <w:szCs w:val="24"/>
        </w:rPr>
        <w:t xml:space="preserve">and </w:t>
      </w:r>
      <w:r>
        <w:rPr>
          <w:rFonts w:ascii="Times New Roman" w:eastAsia="Times New Roman" w:hAnsi="Times New Roman" w:cs="Times New Roman"/>
          <w:b/>
          <w:bCs/>
          <w:color w:val="000000"/>
          <w:sz w:val="24"/>
          <w:szCs w:val="24"/>
        </w:rPr>
        <w:t xml:space="preserve">"$ U.S." </w:t>
      </w:r>
      <w:r>
        <w:rPr>
          <w:rFonts w:ascii="Times New Roman" w:eastAsia="Times New Roman" w:hAnsi="Times New Roman" w:cs="Times New Roman"/>
          <w:color w:val="000000"/>
          <w:sz w:val="24"/>
          <w:szCs w:val="24"/>
        </w:rPr>
        <w:t xml:space="preserve">shall mean lawful money of the United States of  America. </w:t>
      </w:r>
    </w:p>
    <w:p w14:paraId="00000015" w14:textId="77777777" w:rsidR="0097188E" w:rsidRDefault="00000000">
      <w:pPr>
        <w:widowControl w:val="0"/>
        <w:pBdr>
          <w:top w:val="nil"/>
          <w:left w:val="nil"/>
          <w:bottom w:val="nil"/>
          <w:right w:val="nil"/>
          <w:between w:val="nil"/>
        </w:pBdr>
        <w:spacing w:before="280" w:line="231" w:lineRule="auto"/>
        <w:ind w:left="22" w:right="5" w:firstLine="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1.10. </w:t>
      </w:r>
      <w:r>
        <w:rPr>
          <w:rFonts w:ascii="Times New Roman" w:eastAsia="Times New Roman" w:hAnsi="Times New Roman" w:cs="Times New Roman"/>
          <w:b/>
          <w:bCs/>
          <w:color w:val="000000"/>
          <w:sz w:val="24"/>
          <w:szCs w:val="24"/>
        </w:rPr>
        <w:t xml:space="preserve">"Field of Use" </w:t>
      </w:r>
      <w:r>
        <w:rPr>
          <w:rFonts w:ascii="Times New Roman" w:eastAsia="Times New Roman" w:hAnsi="Times New Roman" w:cs="Times New Roman"/>
          <w:color w:val="000000"/>
          <w:sz w:val="24"/>
          <w:szCs w:val="24"/>
        </w:rPr>
        <w:t xml:space="preserve">shall mean software installations for location of anatomical landmarks,  specifically excluding the field of Sports at all levels (i.e. professional, college, amateur, semi-pro,  etc.). </w:t>
      </w:r>
    </w:p>
    <w:p w14:paraId="00000016" w14:textId="77777777" w:rsidR="0097188E" w:rsidRDefault="00000000">
      <w:pPr>
        <w:widowControl w:val="0"/>
        <w:pBdr>
          <w:top w:val="nil"/>
          <w:left w:val="nil"/>
          <w:bottom w:val="nil"/>
          <w:right w:val="nil"/>
          <w:between w:val="nil"/>
        </w:pBdr>
        <w:spacing w:before="278" w:line="229" w:lineRule="auto"/>
        <w:ind w:left="20" w:right="13" w:firstLine="2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1.11. </w:t>
      </w:r>
      <w:r>
        <w:rPr>
          <w:rFonts w:ascii="Times New Roman" w:eastAsia="Times New Roman" w:hAnsi="Times New Roman" w:cs="Times New Roman"/>
          <w:b/>
          <w:bCs/>
          <w:color w:val="000000"/>
          <w:sz w:val="24"/>
          <w:szCs w:val="24"/>
        </w:rPr>
        <w:t xml:space="preserve">"Sports" </w:t>
      </w:r>
      <w:r>
        <w:rPr>
          <w:rFonts w:ascii="Times New Roman" w:eastAsia="Times New Roman" w:hAnsi="Times New Roman" w:cs="Times New Roman"/>
          <w:color w:val="000000"/>
          <w:sz w:val="24"/>
          <w:szCs w:val="24"/>
        </w:rPr>
        <w:t xml:space="preserve">shall mean any and all athletic competition between individuals, groups of  individuals or teams. </w:t>
      </w:r>
    </w:p>
    <w:p w14:paraId="00000017" w14:textId="77777777" w:rsidR="0097188E" w:rsidRDefault="00000000">
      <w:pPr>
        <w:widowControl w:val="0"/>
        <w:pBdr>
          <w:top w:val="nil"/>
          <w:left w:val="nil"/>
          <w:bottom w:val="nil"/>
          <w:right w:val="nil"/>
          <w:between w:val="nil"/>
        </w:pBdr>
        <w:spacing w:before="285" w:line="240" w:lineRule="auto"/>
        <w:ind w:left="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2. License Grant and Delivery </w:t>
      </w:r>
    </w:p>
    <w:p w14:paraId="00000018" w14:textId="77777777" w:rsidR="0097188E" w:rsidRDefault="00000000">
      <w:pPr>
        <w:widowControl w:val="0"/>
        <w:pBdr>
          <w:top w:val="nil"/>
          <w:left w:val="nil"/>
          <w:bottom w:val="nil"/>
          <w:right w:val="nil"/>
          <w:between w:val="nil"/>
        </w:pBdr>
        <w:spacing w:before="270" w:line="230" w:lineRule="auto"/>
        <w:ind w:left="17" w:firstLine="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 Subject to and conditioned upon receipt of the Annual Minimum Royalty described in  Section 4.1,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hereby grants to Licensee, and Licensee hereby accepts, a non exclusive, world-wide right to use the Licensed Technology to create Derivatives for the sole  purpose of making and/or Disposing of Licensed Products for the Field of Use. Licensee agrees  not to assert against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any of Licensee’s intellectual property rights in any  Derivatives. </w:t>
      </w:r>
    </w:p>
    <w:p w14:paraId="00000019" w14:textId="77777777" w:rsidR="0097188E" w:rsidRDefault="00000000">
      <w:pPr>
        <w:widowControl w:val="0"/>
        <w:pBdr>
          <w:top w:val="nil"/>
          <w:left w:val="nil"/>
          <w:bottom w:val="nil"/>
          <w:right w:val="nil"/>
          <w:between w:val="nil"/>
        </w:pBdr>
        <w:spacing w:before="279" w:line="230" w:lineRule="auto"/>
        <w:ind w:left="18" w:firstLine="5"/>
        <w:rPr>
          <w:rFonts w:ascii="Times New Roman" w:eastAsia="Times New Roman" w:hAnsi="Times New Roman" w:cs="Times New Roman"/>
          <w:color w:val="000000"/>
          <w:sz w:val="24"/>
          <w:szCs w:val="24"/>
          <w:highlight w:val="yellow"/>
        </w:rPr>
      </w:pPr>
      <w:r>
        <w:rPr>
          <w:rFonts w:ascii="Times New Roman" w:eastAsia="Times New Roman" w:hAnsi="Times New Roman" w:cs="Times New Roman"/>
          <w:color w:val="000000"/>
          <w:sz w:val="24"/>
          <w:szCs w:val="24"/>
        </w:rPr>
        <w:t xml:space="preserve">2.2. Within five (5) days following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’s receipt of the first Annual Minimum Royalty  described in Section 4.1 from Licensee,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shall provide to Licensee the Licensed  Technology on an "AS IS, AS PROVIDED" basis, </w:t>
      </w:r>
      <w:commentRangeStart w:id="1"/>
      <w:r>
        <w:rPr>
          <w:rFonts w:ascii="Times New Roman" w:eastAsia="Times New Roman" w:hAnsi="Times New Roman" w:cs="Times New Roman"/>
          <w:color w:val="000000"/>
          <w:sz w:val="24"/>
          <w:szCs w:val="24"/>
        </w:rPr>
        <w:t>via secure download</w:t>
      </w:r>
      <w:r>
        <w:rPr>
          <w:rFonts w:ascii="Times New Roman" w:eastAsia="Times New Roman" w:hAnsi="Times New Roman" w:cs="Times New Roman"/>
          <w:sz w:val="24"/>
          <w:szCs w:val="24"/>
        </w:rPr>
        <w:t>.</w:t>
      </w:r>
      <w:commentRangeEnd w:id="1"/>
      <w:r>
        <w:rPr>
          <w:rStyle w:val="CommentReference"/>
          <w:rFonts w:ascii="Times New Roman" w:eastAsia="Times New Roman" w:hAnsi="Times New Roman" w:cs="Times New Roman"/>
          <w:color w:val="000000"/>
          <w:sz w:val="24"/>
          <w:szCs w:val="24"/>
          <w:highlight w:val="yellow"/>
        </w:rPr>
        <w:commentReference w:id="1"/>
      </w:r>
    </w:p>
    <w:p w14:paraId="0000001A" w14:textId="77777777" w:rsidR="0097188E" w:rsidRDefault="00000000">
      <w:pPr>
        <w:widowControl w:val="0"/>
        <w:pBdr>
          <w:top w:val="nil"/>
          <w:left w:val="nil"/>
          <w:bottom w:val="nil"/>
          <w:right w:val="nil"/>
          <w:between w:val="nil"/>
        </w:pBdr>
        <w:spacing w:before="279" w:line="230" w:lineRule="auto"/>
        <w:ind w:left="20" w:firstLine="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 No right to sublicense the Technology is hereby granted to Licensee except that Licensee may  sublicense to its customers Licensed Technology in the ordinary course of business to the extent  necessary for use and practice of the Licensed Product Disposed of by Licensee to said customers  and consistent with the use and practice permitted by Section 2.1. </w:t>
      </w:r>
    </w:p>
    <w:p w14:paraId="0000001B" w14:textId="77777777" w:rsidR="0097188E" w:rsidRDefault="00000000">
      <w:pPr>
        <w:widowControl w:val="0"/>
        <w:pBdr>
          <w:top w:val="nil"/>
          <w:left w:val="nil"/>
          <w:bottom w:val="nil"/>
          <w:right w:val="nil"/>
          <w:between w:val="nil"/>
        </w:pBdr>
        <w:spacing w:before="280" w:line="231" w:lineRule="auto"/>
        <w:ind w:left="25" w:right="1" w:hanging="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2.4. Nothing in this Agreement shall restrict academic research or other not-for-profit scholarly  activities, which are undertaken at a nonprofit or governmental institution in the Field of Use  and/or in the area of Licensed Technology and/or any other areas. </w:t>
      </w:r>
    </w:p>
    <w:p w14:paraId="0000001C" w14:textId="77777777" w:rsidR="0097188E" w:rsidRDefault="00000000">
      <w:pPr>
        <w:widowControl w:val="0"/>
        <w:pBdr>
          <w:top w:val="nil"/>
          <w:left w:val="nil"/>
          <w:bottom w:val="nil"/>
          <w:right w:val="nil"/>
          <w:between w:val="nil"/>
        </w:pBdr>
        <w:spacing w:before="278" w:line="230" w:lineRule="auto"/>
        <w:ind w:left="17" w:right="2" w:firstLine="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2.5. In addition to the requirements specified in Section 9, all Licensed Products shall be Disposed of and performed by Licensee in compliance with all applicable governmental laws,  rules, and regulations. Licensee shall keep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fully informed of, and shall move  expeditiously to resolve, any complaint by a governmental body relevant to the Licensed  Products.</w:t>
      </w:r>
    </w:p>
    <w:p w14:paraId="0000001D" w14:textId="77777777" w:rsidR="0097188E" w:rsidRDefault="0097188E">
      <w:pPr>
        <w:widowControl w:val="0"/>
        <w:pBdr>
          <w:top w:val="nil"/>
          <w:left w:val="nil"/>
          <w:bottom w:val="nil"/>
          <w:right w:val="nil"/>
          <w:between w:val="nil"/>
        </w:pBdr>
        <w:spacing w:before="278" w:line="230" w:lineRule="auto"/>
        <w:ind w:left="17" w:right="2" w:firstLine="6"/>
        <w:rPr>
          <w:rFonts w:ascii="Times New Roman" w:eastAsia="Times New Roman" w:hAnsi="Times New Roman" w:cs="Times New Roman"/>
          <w:sz w:val="24"/>
          <w:szCs w:val="24"/>
        </w:rPr>
      </w:pPr>
    </w:p>
    <w:p w14:paraId="0000001E" w14:textId="77777777" w:rsidR="0097188E" w:rsidRDefault="0097188E">
      <w:pPr>
        <w:widowControl w:val="0"/>
        <w:pBdr>
          <w:top w:val="nil"/>
          <w:left w:val="nil"/>
          <w:bottom w:val="nil"/>
          <w:right w:val="nil"/>
          <w:between w:val="nil"/>
        </w:pBdr>
        <w:spacing w:line="240" w:lineRule="auto"/>
        <w:ind w:left="20"/>
        <w:rPr>
          <w:rFonts w:ascii="Times New Roman" w:eastAsia="Times New Roman" w:hAnsi="Times New Roman" w:cs="Times New Roman"/>
          <w:sz w:val="24"/>
          <w:szCs w:val="24"/>
        </w:rPr>
      </w:pPr>
    </w:p>
    <w:p w14:paraId="0000001F" w14:textId="77777777" w:rsidR="0097188E" w:rsidRDefault="00000000">
      <w:pPr>
        <w:widowControl w:val="0"/>
        <w:pBdr>
          <w:top w:val="nil"/>
          <w:left w:val="nil"/>
          <w:bottom w:val="nil"/>
          <w:right w:val="nil"/>
          <w:between w:val="nil"/>
        </w:pBdr>
        <w:spacing w:line="240" w:lineRule="auto"/>
        <w:ind w:left="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3. Term of this Agreement </w:t>
      </w:r>
    </w:p>
    <w:p w14:paraId="00000020" w14:textId="77777777" w:rsidR="0097188E" w:rsidRDefault="00000000">
      <w:pPr>
        <w:widowControl w:val="0"/>
        <w:pBdr>
          <w:top w:val="nil"/>
          <w:left w:val="nil"/>
          <w:bottom w:val="nil"/>
          <w:right w:val="nil"/>
          <w:between w:val="nil"/>
        </w:pBdr>
        <w:spacing w:before="269" w:line="229" w:lineRule="auto"/>
        <w:ind w:left="19" w:right="5"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term of this Agreement and the rights and licenses granted hereunder shall commence on the  Effective Date and shall continue for an initial period of one (1) year thereafter (the "Initial Term"), and may be automatically renewed each successive year thereafter (each successive year, a  "Renewal Term" and together with the Initial Term, the "Term"), upon Licensee’s timely payment  of the Annual Minimum Royalty on or before the commencement of each and every </w:t>
      </w:r>
      <w:r>
        <w:rPr>
          <w:rFonts w:ascii="Times New Roman" w:eastAsia="Times New Roman" w:hAnsi="Times New Roman" w:cs="Times New Roman"/>
          <w:color w:val="000000"/>
          <w:sz w:val="24"/>
          <w:szCs w:val="24"/>
        </w:rPr>
        <w:lastRenderedPageBreak/>
        <w:t xml:space="preserve">Renewal  Term, but only if (i) Licensee is not otherwise then in breach or default of this Agreement at such  time and (ii) this Agreement is not terminated earlier and provided herein. </w:t>
      </w:r>
    </w:p>
    <w:p w14:paraId="00000021" w14:textId="77777777" w:rsidR="0097188E" w:rsidRDefault="00000000">
      <w:pPr>
        <w:widowControl w:val="0"/>
        <w:pBdr>
          <w:top w:val="nil"/>
          <w:left w:val="nil"/>
          <w:bottom w:val="nil"/>
          <w:right w:val="nil"/>
          <w:between w:val="nil"/>
        </w:pBdr>
        <w:spacing w:before="285" w:line="240" w:lineRule="auto"/>
        <w:ind w:left="21"/>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4. Royalties and Payment Terms </w:t>
      </w:r>
    </w:p>
    <w:p w14:paraId="00000022" w14:textId="77777777" w:rsidR="0097188E" w:rsidRDefault="00000000">
      <w:pPr>
        <w:widowControl w:val="0"/>
        <w:pBdr>
          <w:top w:val="nil"/>
          <w:left w:val="nil"/>
          <w:bottom w:val="nil"/>
          <w:right w:val="nil"/>
          <w:between w:val="nil"/>
        </w:pBdr>
        <w:spacing w:before="269" w:line="230" w:lineRule="auto"/>
        <w:ind w:left="19" w:right="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4.1. Licensee shall pay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a non-refundable annual minimum royalty ("Annual  Minimum Royalty"), of twenty-five-thousand U.S. Dollars ($U.S. $25,000) which shall be due  and payable simultaneously in connection with the execution of this Agreement and on or before  the commencement of each and every Renewal Term thereafter. </w:t>
      </w:r>
    </w:p>
    <w:p w14:paraId="00000023" w14:textId="77777777" w:rsidR="0097188E" w:rsidRDefault="00000000">
      <w:pPr>
        <w:widowControl w:val="0"/>
        <w:pBdr>
          <w:top w:val="nil"/>
          <w:left w:val="nil"/>
          <w:bottom w:val="nil"/>
          <w:right w:val="nil"/>
          <w:between w:val="nil"/>
        </w:pBdr>
        <w:spacing w:before="279" w:line="229" w:lineRule="auto"/>
        <w:ind w:left="18"/>
        <w:rPr>
          <w:rFonts w:ascii="Times New Roman" w:eastAsia="Times New Roman" w:hAnsi="Times New Roman" w:cs="Times New Roman"/>
          <w:sz w:val="24"/>
          <w:szCs w:val="24"/>
        </w:rPr>
      </w:pPr>
      <w:commentRangeStart w:id="2"/>
      <w:r>
        <w:rPr>
          <w:rFonts w:ascii="Times New Roman" w:eastAsia="Times New Roman" w:hAnsi="Times New Roman" w:cs="Times New Roman"/>
          <w:color w:val="000000"/>
          <w:sz w:val="24"/>
          <w:szCs w:val="24"/>
        </w:rPr>
        <w:t>4.2.</w:t>
      </w:r>
      <w:commentRangeEnd w:id="2"/>
      <w:r>
        <w:rPr>
          <w:rStyle w:val="CommentReference"/>
          <w:rFonts w:ascii="Times New Roman" w:eastAsia="Times New Roman" w:hAnsi="Times New Roman" w:cs="Times New Roman"/>
          <w:color w:val="000000"/>
          <w:sz w:val="24"/>
          <w:szCs w:val="24"/>
        </w:rPr>
        <w:commentReference w:id="2"/>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 xml:space="preserve">Any payments, notice or other communication pursuant to this AGREEMENT shall be sufficiently made or given on the date of mailing if sent to such party by certified first class mail, return receipt requested, postage prepaid, or reputable delivery courier (such as Federal Express, UPS, DHL, etc.), addressed to it at its address below or as it shall designate by written notice given to the other party: </w:t>
      </w:r>
    </w:p>
    <w:p w14:paraId="00000024" w14:textId="77777777" w:rsidR="0097188E" w:rsidRDefault="00000000">
      <w:pPr>
        <w:widowControl w:val="0"/>
        <w:pBdr>
          <w:top w:val="nil"/>
          <w:left w:val="nil"/>
          <w:bottom w:val="nil"/>
          <w:right w:val="nil"/>
          <w:between w:val="nil"/>
        </w:pBdr>
        <w:spacing w:before="279"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case of ND: </w:t>
      </w:r>
    </w:p>
    <w:p w14:paraId="00000025"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Notre Dame IDEA Center </w:t>
      </w:r>
    </w:p>
    <w:p w14:paraId="00000026"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1400 East Angela Boulevard </w:t>
      </w:r>
    </w:p>
    <w:p w14:paraId="00000027"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South Bend, Indiana  46617</w:t>
      </w:r>
    </w:p>
    <w:p w14:paraId="00000028"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Attn:  Business Manager, IDEA Center </w:t>
      </w:r>
    </w:p>
    <w:p w14:paraId="00000029"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Contact for questions: </w:t>
      </w:r>
      <w:commentRangeStart w:id="3"/>
      <w:commentRangeStart w:id="4"/>
      <w:r>
        <w:fldChar w:fldCharType="begin"/>
      </w:r>
      <w:r>
        <w:instrText>HYPERLINK "mailto:softwarelicensing@nd.edu" \h</w:instrText>
      </w:r>
      <w:r>
        <w:fldChar w:fldCharType="separate"/>
      </w:r>
      <w:r>
        <w:rPr>
          <w:rFonts w:ascii="Times New Roman" w:eastAsia="Times New Roman" w:hAnsi="Times New Roman" w:cs="Times New Roman"/>
          <w:color w:val="1155CC"/>
          <w:sz w:val="24"/>
          <w:szCs w:val="24"/>
          <w:u w:val="single"/>
        </w:rPr>
        <w:t>softwarelicensing@nd.edu</w:t>
      </w:r>
      <w:r>
        <w:fldChar w:fldCharType="end"/>
      </w:r>
      <w:r>
        <w:rPr>
          <w:rFonts w:ascii="Times New Roman" w:eastAsia="Times New Roman" w:hAnsi="Times New Roman" w:cs="Times New Roman"/>
          <w:sz w:val="24"/>
          <w:szCs w:val="24"/>
        </w:rPr>
        <w:t xml:space="preserve"> </w:t>
      </w:r>
      <w:commentRangeEnd w:id="4"/>
      <w:r>
        <w:rPr>
          <w:rStyle w:val="CommentReference"/>
          <w:rFonts w:ascii="Times New Roman" w:eastAsia="Times New Roman" w:hAnsi="Times New Roman" w:cs="Times New Roman"/>
          <w:sz w:val="24"/>
          <w:szCs w:val="24"/>
        </w:rPr>
        <w:commentReference w:id="4"/>
      </w:r>
      <w:commentRangeEnd w:id="3"/>
      <w:r>
        <w:rPr>
          <w:rStyle w:val="CommentReference"/>
          <w:rFonts w:ascii="Times New Roman" w:eastAsia="Times New Roman" w:hAnsi="Times New Roman" w:cs="Times New Roman"/>
          <w:sz w:val="24"/>
          <w:szCs w:val="24"/>
        </w:rPr>
        <w:commentReference w:id="3"/>
      </w:r>
      <w:r>
        <w:rPr>
          <w:rFonts w:ascii="Times New Roman" w:eastAsia="Times New Roman" w:hAnsi="Times New Roman" w:cs="Times New Roman"/>
          <w:sz w:val="24"/>
          <w:szCs w:val="24"/>
        </w:rPr>
        <w:t xml:space="preserve"> </w:t>
      </w:r>
    </w:p>
    <w:p w14:paraId="0000002A" w14:textId="77777777" w:rsidR="0097188E" w:rsidRDefault="00000000">
      <w:pPr>
        <w:widowControl w:val="0"/>
        <w:pBdr>
          <w:top w:val="nil"/>
          <w:left w:val="nil"/>
          <w:bottom w:val="nil"/>
          <w:right w:val="nil"/>
          <w:between w:val="nil"/>
        </w:pBdr>
        <w:spacing w:before="279"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Additionally, LICENSEE may wire transfer all payments to ND via the following: </w:t>
      </w:r>
    </w:p>
    <w:p w14:paraId="0000002B"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ACH &amp; Wire Transfer. </w:t>
      </w:r>
      <w:r>
        <w:rPr>
          <w:rFonts w:ascii="Times New Roman" w:eastAsia="Times New Roman" w:hAnsi="Times New Roman" w:cs="Times New Roman"/>
          <w:sz w:val="24"/>
          <w:szCs w:val="24"/>
        </w:rPr>
        <w:t xml:space="preserve">All payments, fees, and royalties may be transferred to ND’s account as ND directs below:  </w:t>
      </w:r>
    </w:p>
    <w:p w14:paraId="0000002C"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Bank Name: 1st Source Bank, 100 N. Michigan St., South Bend, IN 46601  </w:t>
      </w:r>
    </w:p>
    <w:p w14:paraId="0000002D"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ABA# 071212128</w:t>
      </w:r>
    </w:p>
    <w:p w14:paraId="0000002E"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Swift Code# SRCEUS31XXX to be used for International Wires  </w:t>
      </w:r>
    </w:p>
    <w:p w14:paraId="0000002F"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UND Account Number: 10457448</w:t>
      </w:r>
    </w:p>
    <w:p w14:paraId="00000030"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Account Name: University of Notre Dame du Lac  </w:t>
      </w:r>
    </w:p>
    <w:p w14:paraId="00000031"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Note on transfer: IDEA Center 631-2735  </w:t>
      </w:r>
    </w:p>
    <w:p w14:paraId="00000032" w14:textId="77777777" w:rsidR="0097188E" w:rsidRDefault="00000000">
      <w:pPr>
        <w:widowControl w:val="0"/>
        <w:pBdr>
          <w:top w:val="nil"/>
          <w:left w:val="nil"/>
          <w:bottom w:val="nil"/>
          <w:right w:val="nil"/>
          <w:between w:val="nil"/>
        </w:pBdr>
        <w:spacing w:line="229" w:lineRule="auto"/>
        <w:ind w:left="18"/>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Please notify </w:t>
      </w:r>
      <w:commentRangeStart w:id="5"/>
      <w:commentRangeStart w:id="6"/>
      <w:r>
        <w:fldChar w:fldCharType="begin"/>
      </w:r>
      <w:r>
        <w:instrText>HYPERLINK "mailto:softwarelicensing@nd.edu" \h</w:instrText>
      </w:r>
      <w:r>
        <w:fldChar w:fldCharType="separate"/>
      </w:r>
      <w:r>
        <w:rPr>
          <w:rFonts w:ascii="Times New Roman" w:eastAsia="Times New Roman" w:hAnsi="Times New Roman" w:cs="Times New Roman"/>
          <w:color w:val="1155CC"/>
          <w:sz w:val="24"/>
          <w:szCs w:val="24"/>
          <w:u w:val="single"/>
        </w:rPr>
        <w:t>softwarelicensing@nd.edu</w:t>
      </w:r>
      <w:r>
        <w:fldChar w:fldCharType="end"/>
      </w:r>
      <w:commentRangeEnd w:id="6"/>
      <w:r>
        <w:rPr>
          <w:rStyle w:val="CommentReference"/>
          <w:rFonts w:ascii="Times New Roman" w:eastAsia="Times New Roman" w:hAnsi="Times New Roman" w:cs="Times New Roman"/>
          <w:sz w:val="24"/>
          <w:szCs w:val="24"/>
        </w:rPr>
        <w:commentReference w:id="6"/>
      </w:r>
      <w:commentRangeEnd w:id="5"/>
      <w:r>
        <w:rPr>
          <w:rStyle w:val="CommentReference"/>
          <w:rFonts w:ascii="Times New Roman" w:eastAsia="Times New Roman" w:hAnsi="Times New Roman" w:cs="Times New Roman"/>
          <w:sz w:val="24"/>
          <w:szCs w:val="24"/>
        </w:rPr>
        <w:commentReference w:id="5"/>
      </w:r>
      <w:r>
        <w:rPr>
          <w:rFonts w:ascii="Times New Roman" w:eastAsia="Times New Roman" w:hAnsi="Times New Roman" w:cs="Times New Roman"/>
          <w:sz w:val="24"/>
          <w:szCs w:val="24"/>
        </w:rPr>
        <w:t xml:space="preserve"> when an ACH or Wire Transfer has been sent. </w:t>
      </w:r>
    </w:p>
    <w:p w14:paraId="00000033" w14:textId="77777777" w:rsidR="0097188E" w:rsidRDefault="00000000">
      <w:pPr>
        <w:widowControl w:val="0"/>
        <w:pBdr>
          <w:top w:val="nil"/>
          <w:left w:val="nil"/>
          <w:bottom w:val="nil"/>
          <w:right w:val="nil"/>
          <w:between w:val="nil"/>
        </w:pBdr>
        <w:spacing w:before="279" w:line="230" w:lineRule="auto"/>
        <w:ind w:left="17" w:firstLine="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4.3. All amounts payable hereunder which are overdue shall bear interest until paid at a rate equal  to the Prime Rate in effect at the date such amounts were due plus four percent (4%) per annum,  but in no event to exceed the maximum rate of interest permitted by applicable law. This provision  for interest shall not be construed as a waiver of any rights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has as a result of  Licensee's failure to make timely payment of any amounts. </w:t>
      </w:r>
    </w:p>
    <w:p w14:paraId="00000034" w14:textId="77777777" w:rsidR="0097188E" w:rsidRDefault="00000000">
      <w:pPr>
        <w:widowControl w:val="0"/>
        <w:pBdr>
          <w:top w:val="nil"/>
          <w:left w:val="nil"/>
          <w:bottom w:val="nil"/>
          <w:right w:val="nil"/>
          <w:between w:val="nil"/>
        </w:pBdr>
        <w:spacing w:before="284" w:line="230" w:lineRule="auto"/>
        <w:ind w:left="17" w:firstLine="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4.4. Without limiting the generality of the foregoing, in the event that the first Annual Minimum  Royalty of twenty-five-thousand U.S. Dollars (U.S. $25,000) required by Section 4.1 is not  received by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within 10 days (10) days following the Effective Date, this  Agreement shall be void ab initio, as if it had never been executed and neither party shall have any  obligation hereunder. </w:t>
      </w:r>
    </w:p>
    <w:p w14:paraId="00000035" w14:textId="77777777" w:rsidR="0097188E" w:rsidRDefault="00000000">
      <w:pPr>
        <w:widowControl w:val="0"/>
        <w:pBdr>
          <w:top w:val="nil"/>
          <w:left w:val="nil"/>
          <w:bottom w:val="nil"/>
          <w:right w:val="nil"/>
          <w:between w:val="nil"/>
        </w:pBdr>
        <w:spacing w:before="279" w:line="240" w:lineRule="auto"/>
        <w:ind w:left="24"/>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5. </w:t>
      </w:r>
      <w:r>
        <w:rPr>
          <w:rFonts w:ascii="Times New Roman" w:eastAsia="Times New Roman" w:hAnsi="Times New Roman" w:cs="Times New Roman"/>
          <w:b/>
          <w:bCs/>
          <w:color w:val="000000"/>
          <w:sz w:val="24"/>
          <w:szCs w:val="24"/>
        </w:rPr>
        <w:t xml:space="preserve">Markings, Trademarks and Trade Names </w:t>
      </w:r>
    </w:p>
    <w:p w14:paraId="00000036" w14:textId="77777777" w:rsidR="0097188E" w:rsidRDefault="00000000">
      <w:pPr>
        <w:widowControl w:val="0"/>
        <w:pBdr>
          <w:top w:val="nil"/>
          <w:left w:val="nil"/>
          <w:bottom w:val="nil"/>
          <w:right w:val="nil"/>
          <w:between w:val="nil"/>
        </w:pBdr>
        <w:spacing w:before="270" w:line="233" w:lineRule="auto"/>
        <w:ind w:left="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5.1. Licensee acknowledges that the title to the Technology (including Copyright) shall remain with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w:t>
      </w:r>
    </w:p>
    <w:p w14:paraId="00000037" w14:textId="77777777" w:rsidR="0097188E" w:rsidRDefault="00000000">
      <w:pPr>
        <w:widowControl w:val="0"/>
        <w:pBdr>
          <w:top w:val="nil"/>
          <w:left w:val="nil"/>
          <w:bottom w:val="nil"/>
          <w:right w:val="nil"/>
          <w:between w:val="nil"/>
        </w:pBdr>
        <w:spacing w:before="276" w:line="229" w:lineRule="auto"/>
        <w:ind w:left="17" w:right="6" w:firstLine="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5.2. Licensee acknowledges that it does not have any rights or any title whatsoever in or to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's technology, trade name or in or to any of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’s trademarks, except as  provided under this Agreement. Licensee shall neither register nor use any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trademarks or trade names. Any reference by Licensee to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may only be done with express written permission of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's Associate Vice Provost for Technology Transfer  and Enterprise Creation. </w:t>
      </w:r>
    </w:p>
    <w:p w14:paraId="00000038" w14:textId="77777777" w:rsidR="0097188E" w:rsidRDefault="00000000">
      <w:pPr>
        <w:widowControl w:val="0"/>
        <w:pBdr>
          <w:top w:val="nil"/>
          <w:left w:val="nil"/>
          <w:bottom w:val="nil"/>
          <w:right w:val="nil"/>
          <w:between w:val="nil"/>
        </w:pBdr>
        <w:spacing w:before="281" w:line="240" w:lineRule="auto"/>
        <w:ind w:left="2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6. </w:t>
      </w:r>
      <w:r>
        <w:rPr>
          <w:rFonts w:ascii="Times New Roman" w:eastAsia="Times New Roman" w:hAnsi="Times New Roman" w:cs="Times New Roman"/>
          <w:b/>
          <w:bCs/>
          <w:color w:val="000000"/>
          <w:sz w:val="23"/>
          <w:szCs w:val="23"/>
        </w:rPr>
        <w:t>Termination/Non-</w:t>
      </w:r>
      <w:r>
        <w:rPr>
          <w:rFonts w:ascii="Times New Roman" w:eastAsia="Times New Roman" w:hAnsi="Times New Roman" w:cs="Times New Roman"/>
          <w:b/>
          <w:bCs/>
          <w:color w:val="000000"/>
          <w:sz w:val="24"/>
          <w:szCs w:val="24"/>
        </w:rPr>
        <w:t xml:space="preserve">Renewal </w:t>
      </w:r>
    </w:p>
    <w:p w14:paraId="00000039" w14:textId="77777777" w:rsidR="0097188E" w:rsidRDefault="00000000">
      <w:pPr>
        <w:widowControl w:val="0"/>
        <w:pBdr>
          <w:top w:val="nil"/>
          <w:left w:val="nil"/>
          <w:bottom w:val="nil"/>
          <w:right w:val="nil"/>
          <w:between w:val="nil"/>
        </w:pBdr>
        <w:spacing w:before="274" w:line="229" w:lineRule="auto"/>
        <w:ind w:left="17" w:firstLine="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6.1. In the event that Licensee defaults in the payment in full of any amount required to be paid  under this Agreement on the date such payment is due, in addition to utilizing any other legal  and/or equitable remedies,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shall have the right by written notice to Licensee to  terminate this Agreement (and the Term). In the event that the Annual Minimum Royalty of  twenty-five-thousand U.S. Dollars (U.S. $25,000) required by Section 4.1 is not received by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within 10 days (10) days following the Effective Date, this Agreement shall be  void ab initio, as if it had never been executed and neither party shall have any obligation  hereunder. In addition to the foregoing, in the event that (a) Licensee shall make or offer to make  any arrangement or composition with or for the benefit of its creditors, or (b) Licensee ceases or  threatens to cease to carry on its business, or (c) Licensee is or becomes unable to pay its debts as  they become due, or (d) Licensee commits any act of insolvency or bankruptcy, or (e) a petition  or resolution for the making of an administration order or for the bankruptcy, winding-up or  dissolution of Licensee is presented or passed, or (f) Licensee files a voluntary petition in  bankruptcy or insolvency, or (g) a receiver or administrator takes possession of or is appointed  over the whole or any part of the assets of Licensee, or (h) any analogous procedure is commenced  against or by Licensee in any jurisdiction,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shall have the right by written notice  to Licensee to terminate this Agreement (and the Term). </w:t>
      </w:r>
    </w:p>
    <w:p w14:paraId="0000003A" w14:textId="77777777" w:rsidR="0097188E" w:rsidRDefault="00000000">
      <w:pPr>
        <w:widowControl w:val="0"/>
        <w:pBdr>
          <w:top w:val="nil"/>
          <w:left w:val="nil"/>
          <w:bottom w:val="nil"/>
          <w:right w:val="nil"/>
          <w:between w:val="nil"/>
        </w:pBdr>
        <w:spacing w:before="279" w:line="230" w:lineRule="auto"/>
        <w:ind w:left="19" w:firstLine="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6.2. In the event that either party to this Agreement defaults in the performance of any of its  obligations hereunder (other than any of the defaults or events referred to in Section 6.1. hereof)  and fails to cure such default within thirty (30) days after written notice of such default from such  other party, the other party shall have the right by written notice to the defaulting party to terminate  this Agreement (and the Term). </w:t>
      </w:r>
    </w:p>
    <w:p w14:paraId="0000003B" w14:textId="77777777" w:rsidR="0097188E" w:rsidRDefault="00000000">
      <w:pPr>
        <w:widowControl w:val="0"/>
        <w:pBdr>
          <w:top w:val="nil"/>
          <w:left w:val="nil"/>
          <w:bottom w:val="nil"/>
          <w:right w:val="nil"/>
          <w:between w:val="nil"/>
        </w:pBdr>
        <w:spacing w:before="279" w:line="231" w:lineRule="auto"/>
        <w:ind w:left="17" w:right="5" w:firstLine="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6.3.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may terminate this Agreement (and the Term) prior to the commencement  of any Renewal Term by providing Licensee written notice of termination at least nine (9) months  prior to the commencement of such Renewal Term. </w:t>
      </w:r>
    </w:p>
    <w:p w14:paraId="0000003C" w14:textId="77777777" w:rsidR="0097188E" w:rsidRDefault="00000000">
      <w:pPr>
        <w:widowControl w:val="0"/>
        <w:pBdr>
          <w:top w:val="nil"/>
          <w:left w:val="nil"/>
          <w:bottom w:val="nil"/>
          <w:right w:val="nil"/>
          <w:between w:val="nil"/>
        </w:pBdr>
        <w:spacing w:before="278" w:line="231" w:lineRule="auto"/>
        <w:ind w:left="19" w:right="1" w:firstLine="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6.4. In connection with the termination of this Agreement (and the Term) pursuant to this section  6 or the termination or expiration of the Term for non-renewal, Licensee shall cease using the  Licensed Technology and all Derivatives for any and all purposes. </w:t>
      </w:r>
    </w:p>
    <w:p w14:paraId="0000003D" w14:textId="77777777" w:rsidR="0097188E" w:rsidRDefault="00000000">
      <w:pPr>
        <w:widowControl w:val="0"/>
        <w:pBdr>
          <w:top w:val="nil"/>
          <w:left w:val="nil"/>
          <w:bottom w:val="nil"/>
          <w:right w:val="nil"/>
          <w:between w:val="nil"/>
        </w:pBdr>
        <w:spacing w:before="279" w:line="230" w:lineRule="auto"/>
        <w:ind w:left="19" w:firstLine="7"/>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6.5. The termination of this Agreement (and the Term) pursuant to this Section 6 hereof shall not  terminate the obligations of Licensee to pay any Annual Minimum Royalty or other amount owed  to </w:t>
      </w:r>
      <w:r>
        <w:rPr>
          <w:rFonts w:ascii="Times New Roman" w:eastAsia="Times New Roman" w:hAnsi="Times New Roman" w:cs="Times New Roman"/>
          <w:sz w:val="24"/>
          <w:szCs w:val="24"/>
        </w:rPr>
        <w:t>Notre Dame</w:t>
      </w:r>
      <w:r>
        <w:rPr>
          <w:rFonts w:ascii="Times New Roman" w:eastAsia="Times New Roman" w:hAnsi="Times New Roman" w:cs="Times New Roman"/>
          <w:color w:val="000000"/>
          <w:sz w:val="24"/>
          <w:szCs w:val="24"/>
        </w:rPr>
        <w:t xml:space="preserve"> under this License through the effective date of termination and/or the  obligations of Licensee under Sections 2.1 (non-assertion), 6 (Termination), 7 (Taxes), 10  (Indemnification), and 14 (Dispute Resolution).</w:t>
      </w:r>
    </w:p>
    <w:p w14:paraId="0000003E" w14:textId="77777777" w:rsidR="0097188E" w:rsidRDefault="00000000">
      <w:pPr>
        <w:widowControl w:val="0"/>
        <w:spacing w:before="284" w:line="230" w:lineRule="auto"/>
        <w:ind w:left="17" w:firstLine="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7. Taxes </w:t>
      </w:r>
    </w:p>
    <w:p w14:paraId="0000003F" w14:textId="77777777" w:rsidR="0097188E" w:rsidRDefault="00000000">
      <w:pPr>
        <w:widowControl w:val="0"/>
        <w:spacing w:before="269" w:line="230" w:lineRule="auto"/>
        <w:ind w:left="17" w:firstLine="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Licensee shall pay all taxes which may be assessed or levied on, or on account of, the Licensed  Products made or Disposed of. In addition, all amount(s) (including any license fees payable  </w:t>
      </w:r>
      <w:r>
        <w:rPr>
          <w:rFonts w:ascii="Times New Roman" w:eastAsia="Times New Roman" w:hAnsi="Times New Roman" w:cs="Times New Roman"/>
          <w:sz w:val="24"/>
          <w:szCs w:val="24"/>
        </w:rPr>
        <w:lastRenderedPageBreak/>
        <w:t>hereunder) quoted in this Agreement do not include charges for applicable Taxes (hereinafter  defined). There shall be added to the amounts set forth and payable to Notre Dame pursuant</w:t>
      </w:r>
    </w:p>
    <w:p w14:paraId="00000040" w14:textId="77777777" w:rsidR="0097188E" w:rsidRDefault="00000000">
      <w:pPr>
        <w:widowControl w:val="0"/>
        <w:spacing w:before="269" w:line="230" w:lineRule="auto"/>
        <w:ind w:left="17" w:firstLine="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this Agreement any and all such Taxes relating to the amounts payable by Licensee hereunder  (other than U.S. Federal, state or local income taxes which may be assessed on the income of  Notre Dame in the U.S. or Notre Dame’s franchise taxes in the U.S.), including any Taxes  payable as a result of the payment of such Taxes by Licensee, and all such Taxes shall also be  payable by Licensee. Without limiting the generality of the foregoing, Licensee shall make all  payments due to Notre Dame under this Agreement without deduction for Taxes, unless such  deduction is required by law. If Licensee is required under applicable law to withhold Taxes from  any payment due to Notre Dame under this Agreement, Licensee shall (i) pay to Notre Dame such additional amounts as are necessary so that Notre Dame receives the full amount  that it would have received absent such withholding, and (ii) furnish and Notre Dame shall  use reasonable efforts to complete all necessary documentation, if any, to permit the parties to  claim application of applicable tax treaty benefits. “Taxes” mean any taxes, governmental charges,  duties, or similar additions or deductions of any kind, including, without limitation, all federal,  state, local, or governmental use, income, goods and services, excise, and withholding taxes, plus  applicable interest, penalties, or additions. </w:t>
      </w:r>
    </w:p>
    <w:p w14:paraId="00000041" w14:textId="77777777" w:rsidR="0097188E" w:rsidRDefault="00000000">
      <w:pPr>
        <w:widowControl w:val="0"/>
        <w:spacing w:before="279" w:line="240" w:lineRule="auto"/>
        <w:ind w:left="2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8. NO WARRANTY; LIMITATION AS TO TYPES OF DAMAGES </w:t>
      </w:r>
    </w:p>
    <w:p w14:paraId="00000042" w14:textId="77777777" w:rsidR="0097188E" w:rsidRDefault="00000000">
      <w:pPr>
        <w:widowControl w:val="0"/>
        <w:spacing w:before="269" w:line="230" w:lineRule="auto"/>
        <w:ind w:left="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ANY AND ALL INFORMATION, MATERIALS, SERVICES, INTELLECTUAL PROPERTY  AND OTHER PROPERTY AND RIGHTS GRANTED AND/OR PROVIDED BY NOTRE DAME PURSUANT TO THIS AGREEMENT, INCLUDING THE LICENSED  TECHNOLOGY ARE GRANTED AND/OR PROVIDED ON AN "AS IS" BASIS. NOTRE DAME MAKES NO WARRANTIES OF ANY KIND, EITHER EXPRESS OR IMPLIED, AS  TO ANY MATTER, AND ALL SUCH WARRANTIES, INCLUDING WARRANTIES OF  MERCHANTABILITY AND FITNESS FOR A PARTICULAR PURPOSE, ARE EXPRESSLY  DISCLAIMED. WITHOUT LIMITING THE GENERALITY OF THE FOREGOING,  NOTRE DAME DOES NOT MAKE ANY WARRANTY OF ANY KIND RELATING  TO EXCLUSIVITY, INFORMATIONAL CONTENT, ERROR-FREE OPERATION, RESULTS  TO BE OBTAINED FROM USE, FREEDOM FROM PATENT, TRADEMARK AND  COPYRIGHT INFRINGEMENT AND/OR FREEDOM FROM THEFT OF TRADE SECRETS.  LICENSEE IS PROHIBITED FROM MAKING ANY EXPRESS OR IMPLIED WARRANTY  TO ANY THIRD PARTY ON BEHALF OF NOTRE DAME RELATING TO ANY  MATTER, INCLUDING THE APPLICATION OF OR THE RESULTS TO BE OBTAINED  FROM THE INFORMATION, MATERIALS, SERVICES, INTELLECTUAL PROPERTY OR  OTHER PROPERTY OR RIGHTS, INCLUDING THE LICENSED TECHNOLOGY  GRANTED AND/OR PROVIDED BY NOTRE DAME PURSUANT TO THIS  AGREEMENT. </w:t>
      </w:r>
    </w:p>
    <w:p w14:paraId="00000043" w14:textId="77777777" w:rsidR="0097188E" w:rsidRDefault="00000000">
      <w:pPr>
        <w:widowControl w:val="0"/>
        <w:spacing w:before="285" w:line="229" w:lineRule="auto"/>
        <w:ind w:left="19" w:right="19" w:firstLine="3"/>
        <w:rPr>
          <w:rFonts w:ascii="Times New Roman" w:eastAsia="Times New Roman" w:hAnsi="Times New Roman" w:cs="Times New Roman"/>
          <w:sz w:val="24"/>
          <w:szCs w:val="24"/>
        </w:rPr>
      </w:pPr>
      <w:r>
        <w:rPr>
          <w:rFonts w:ascii="Times New Roman" w:eastAsia="Times New Roman" w:hAnsi="Times New Roman" w:cs="Times New Roman"/>
          <w:sz w:val="24"/>
          <w:szCs w:val="24"/>
        </w:rPr>
        <w:t>NOTRE DAME SHALL NOT BE LIABLE TO LICENSEE OR ANY THIRD PARTY  FOR ANY REASON WHATSOEVER ARISING OUT OF OR RELATING TO THIS</w:t>
      </w:r>
    </w:p>
    <w:p w14:paraId="00000044" w14:textId="77777777" w:rsidR="0097188E" w:rsidRDefault="00000000">
      <w:pPr>
        <w:widowControl w:val="0"/>
        <w:spacing w:line="230" w:lineRule="auto"/>
        <w:ind w:left="20" w:right="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AGREEMENT (INCLUDING ANY BREACH OF THIS AGREEMENT) FOR LOSS OF  PROFITS OR FOR INCIDENTAL, INDIRECT, SPECIAL OR CONSEQUENTIAL  DAMAGES, EVEN IF NOTRE DAME HAS BEEN ADVISED OF THE POSSIBILITY  OF SUCH DAMAGES OR HAS OR GAINS KNOWLEDGE OF THE EXISTENCE OF SUCH  DAMAGES. </w:t>
      </w:r>
    </w:p>
    <w:p w14:paraId="00000045" w14:textId="77777777" w:rsidR="0097188E" w:rsidRDefault="0097188E">
      <w:pPr>
        <w:widowControl w:val="0"/>
        <w:spacing w:line="230" w:lineRule="auto"/>
        <w:ind w:left="20" w:right="8"/>
        <w:rPr>
          <w:rFonts w:ascii="Times New Roman" w:eastAsia="Times New Roman" w:hAnsi="Times New Roman" w:cs="Times New Roman"/>
          <w:sz w:val="24"/>
          <w:szCs w:val="24"/>
        </w:rPr>
      </w:pPr>
    </w:p>
    <w:p w14:paraId="00000046" w14:textId="77777777" w:rsidR="0097188E" w:rsidRDefault="00000000">
      <w:pPr>
        <w:widowControl w:val="0"/>
        <w:spacing w:before="279" w:line="230" w:lineRule="auto"/>
        <w:ind w:left="19" w:right="13" w:firstLine="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NOTRE DAME’S MAXIMUM LIABILITY IN THE AGGREGATE FOR ANY  REASON ARISING OUT OF OR RELATING TO THIS AGREEMENT IS LIMITED TO THE LICENSE </w:t>
      </w:r>
      <w:r>
        <w:rPr>
          <w:rFonts w:ascii="Times New Roman" w:eastAsia="Times New Roman" w:hAnsi="Times New Roman" w:cs="Times New Roman"/>
          <w:sz w:val="24"/>
          <w:szCs w:val="24"/>
        </w:rPr>
        <w:lastRenderedPageBreak/>
        <w:t xml:space="preserve">FEE PAID BY LICENSEE TO NOTRE DAME DURING THE ONE YEAR  PERIOD PRECEDING THE EVENT GIVING RISE TO THE RELATED CLAIM. </w:t>
      </w:r>
    </w:p>
    <w:p w14:paraId="00000047" w14:textId="77777777" w:rsidR="0097188E" w:rsidRDefault="00000000">
      <w:pPr>
        <w:widowControl w:val="0"/>
        <w:spacing w:before="279" w:line="240" w:lineRule="auto"/>
        <w:ind w:left="2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9. Costs, Compliance with applicable Laws and Export Regulation; Prohibition on Use </w:t>
      </w:r>
    </w:p>
    <w:p w14:paraId="00000048" w14:textId="77777777" w:rsidR="0097188E" w:rsidRDefault="00000000">
      <w:pPr>
        <w:widowControl w:val="0"/>
        <w:spacing w:before="269" w:line="231" w:lineRule="auto"/>
        <w:ind w:left="20" w:right="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costs and expenses incurred by Licensee in carrying out Licensee's obligations under this  Agreement shall be paid by Licensee, and Licensee shall not be entitled to reimbursement from  license fees hereunder or otherwise therefore from Notre Dame.  </w:t>
      </w:r>
    </w:p>
    <w:p w14:paraId="00000049" w14:textId="77777777" w:rsidR="0097188E" w:rsidRDefault="00000000">
      <w:pPr>
        <w:widowControl w:val="0"/>
        <w:spacing w:before="278" w:line="229" w:lineRule="auto"/>
        <w:ind w:left="17" w:right="2" w:firstLine="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Licensee shall possess or obtain at its own expense all necessary licenses and permits and shall  comply with all applicable governmental laws, rules and regulations arising out of or relating to  Licensee’s use of the Technology as permitted by this Agreement, including all laws, ordinances,  rules or regulations affecting the exportation or Disposition of Licensed Products, Licensed  Technology and/or Derivatives. Without limiting the generality of the foregoing, Licensee shall  comply with any and all applicable U.S. export control laws, regulations, and/or other laws  related to the embargoes and sanction programs administered by the U.S. Office of Foreign  Assets Control. Licensee may not export or re-export the Licensed Technology with individuals  or companies on the U.S. Department of Commerce, Department of State or Department of  Treasury denied party lists https://www.trade.gov/consolitdated-screening-list. Licensee  represents and warrants that Licensee is not an individual or company listed on such denied party  lists. </w:t>
      </w:r>
    </w:p>
    <w:p w14:paraId="0000004A" w14:textId="77777777" w:rsidR="0097188E" w:rsidRDefault="00000000">
      <w:pPr>
        <w:widowControl w:val="0"/>
        <w:spacing w:before="285" w:line="229" w:lineRule="auto"/>
        <w:ind w:left="19" w:right="13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Licensee may not use, transfer, export or re-export the Licensed Technology for use in activities  that involve the development, production, use or stockpiling of nuclear, chemical, biological  weapons or missiles, nor use such Licensed Technology in any facilities that are engaged in  activities related to such weapons or their delivery systems. </w:t>
      </w:r>
    </w:p>
    <w:p w14:paraId="0000004B" w14:textId="77777777" w:rsidR="0097188E" w:rsidRDefault="00000000">
      <w:pPr>
        <w:widowControl w:val="0"/>
        <w:spacing w:before="284" w:line="230" w:lineRule="auto"/>
        <w:ind w:left="17" w:firstLine="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10. Indemnification </w:t>
      </w:r>
    </w:p>
    <w:p w14:paraId="0000004C" w14:textId="77777777" w:rsidR="0097188E" w:rsidRDefault="00000000">
      <w:pPr>
        <w:widowControl w:val="0"/>
        <w:spacing w:before="274" w:line="229" w:lineRule="auto"/>
        <w:ind w:left="19" w:right="2" w:firstLine="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Licensee shall defend, indemnify, and hold harmless Notre Dame and Notre Dame’s  trustees, officers, employees, attorneys and agents from and against any liability, damage, loss or  expense (including attorneys’ fees and expenses) incurred by or imposed upon Notre Dame  and/or Notre Dame’s trustees, officers, employees, attorneys and agents in connection with  any claim, suit, action or demand arising out of or relating to any exercise of any right or license  granted or provided to Licensee or any failure to perform any obligation of Licensee under this  Agreement, including any Disposition of Licensed Product(s), under any theory of liability  (including without limitation, actions in the form of tort, warranty, or strict liability, or violation  of any law, and regardless of whether such action has any factual basis). </w:t>
      </w:r>
    </w:p>
    <w:p w14:paraId="0000004D" w14:textId="77777777" w:rsidR="0097188E" w:rsidRDefault="00000000">
      <w:pPr>
        <w:widowControl w:val="0"/>
        <w:spacing w:before="285" w:line="36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 No Acquiescence</w:t>
      </w:r>
    </w:p>
    <w:p w14:paraId="0000004E" w14:textId="77777777" w:rsidR="0097188E" w:rsidRDefault="00000000">
      <w:pPr>
        <w:widowControl w:val="0"/>
        <w:spacing w:line="229" w:lineRule="auto"/>
        <w:ind w:left="28" w:right="11" w:hanging="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acquiescence in any breach of this Agreement by either party shall operate to excuse any  subsequent or prior breach. </w:t>
      </w:r>
    </w:p>
    <w:p w14:paraId="0000004F" w14:textId="77777777" w:rsidR="0097188E" w:rsidRDefault="0097188E">
      <w:pPr>
        <w:widowControl w:val="0"/>
        <w:spacing w:before="286" w:line="240" w:lineRule="auto"/>
        <w:ind w:left="32"/>
        <w:rPr>
          <w:rFonts w:ascii="Times New Roman" w:eastAsia="Times New Roman" w:hAnsi="Times New Roman" w:cs="Times New Roman"/>
          <w:b/>
          <w:bCs/>
          <w:sz w:val="24"/>
          <w:szCs w:val="24"/>
        </w:rPr>
      </w:pPr>
    </w:p>
    <w:p w14:paraId="00000050" w14:textId="77777777" w:rsidR="0097188E" w:rsidRDefault="00000000">
      <w:pPr>
        <w:widowControl w:val="0"/>
        <w:spacing w:before="286" w:line="24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12. Entire Agreement </w:t>
      </w:r>
    </w:p>
    <w:p w14:paraId="00000051" w14:textId="77777777" w:rsidR="0097188E" w:rsidRDefault="00000000">
      <w:pPr>
        <w:widowControl w:val="0"/>
        <w:spacing w:before="269" w:line="240" w:lineRule="auto"/>
        <w:ind w:left="19" w:right="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Agreement supersedes all previous agreements relating to the subject matter hereof, whether  oral or in a writing, and constitutes the entire agreement of the parties hereto relating to the subject  matter hereof and may not be amended or altered in any respect except in a writing </w:t>
      </w:r>
      <w:r>
        <w:rPr>
          <w:rFonts w:ascii="Times New Roman" w:eastAsia="Times New Roman" w:hAnsi="Times New Roman" w:cs="Times New Roman"/>
          <w:sz w:val="24"/>
          <w:szCs w:val="24"/>
        </w:rPr>
        <w:lastRenderedPageBreak/>
        <w:t>executed by  the parties.</w:t>
      </w:r>
    </w:p>
    <w:p w14:paraId="00000052" w14:textId="77777777" w:rsidR="0097188E" w:rsidRDefault="00000000">
      <w:pPr>
        <w:widowControl w:val="0"/>
        <w:spacing w:before="286" w:line="24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13. Governing Law </w:t>
      </w:r>
    </w:p>
    <w:p w14:paraId="00000053" w14:textId="77777777" w:rsidR="0097188E" w:rsidRDefault="00000000">
      <w:pPr>
        <w:widowControl w:val="0"/>
        <w:spacing w:before="269"/>
        <w:ind w:left="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Agreement shall be governed by, and construed and enforced in accordance with, the laws of  the State of Indiana, without regard to conflict of law principles in that or any  other jurisdiction. </w:t>
      </w:r>
    </w:p>
    <w:p w14:paraId="00000054" w14:textId="77777777" w:rsidR="0097188E" w:rsidRDefault="00000000">
      <w:pPr>
        <w:widowControl w:val="0"/>
        <w:spacing w:before="278" w:line="24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14. Dispute Resolution </w:t>
      </w:r>
    </w:p>
    <w:p w14:paraId="00000055" w14:textId="77777777" w:rsidR="0097188E" w:rsidRDefault="00000000">
      <w:pPr>
        <w:widowControl w:val="0"/>
        <w:spacing w:before="269" w:line="230" w:lineRule="auto"/>
        <w:ind w:firstLine="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claims and/or controversies of every kind and nature arising out of or relating to this  Agreement, including any questions concerning its existence, negotiation, validity, meaning,  performance, non-performance, breach, continuance or termination shall be settled exclusively in  the courts seated in St. Joseph County, Indiana and each party  consents to the exclusive jurisdiction of any such courts and waives any objection which such party  may have to the laying of venue in any such courts. </w:t>
      </w:r>
    </w:p>
    <w:p w14:paraId="00000056" w14:textId="77777777" w:rsidR="0097188E" w:rsidRDefault="00000000">
      <w:pPr>
        <w:widowControl w:val="0"/>
        <w:spacing w:before="279" w:line="24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15. Notices </w:t>
      </w:r>
    </w:p>
    <w:p w14:paraId="00000057" w14:textId="77777777" w:rsidR="0097188E" w:rsidRDefault="00000000">
      <w:pPr>
        <w:widowControl w:val="0"/>
        <w:spacing w:before="269" w:line="230" w:lineRule="auto"/>
        <w:ind w:left="17" w:firstLine="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Any notice under any of the provisions of this Agreement shall be deemed given when (a)  personally delivered, or (b) sent prepaid by nationally recognized overnight carrier, or (c)  deposited in the mail, postage prepaid, registered or certified first class mail, and in the case of (b)  or (c), when addressed to the applicable party at the address stated on the signature page hereof,  or such other address as such party shall specify for itself by like notice to other party. Each party  shall in the case of (b) or (c), transmit to the other an electronic mail copy of each such notice  promptly after sending same by nationally recognized overnight carrier or depositing same in the  mail, as applicable. </w:t>
      </w:r>
    </w:p>
    <w:p w14:paraId="00000058" w14:textId="77777777" w:rsidR="0097188E" w:rsidRDefault="00000000">
      <w:pPr>
        <w:widowControl w:val="0"/>
        <w:spacing w:before="286" w:line="24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Assignment</w:t>
      </w:r>
    </w:p>
    <w:p w14:paraId="00000059" w14:textId="77777777" w:rsidR="0097188E" w:rsidRDefault="00000000">
      <w:pPr>
        <w:widowControl w:val="0"/>
        <w:spacing w:before="286"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Licensee shall not assign or transfer this Agreement or any interest herein without the prior written consent of Notre Dame.</w:t>
      </w:r>
    </w:p>
    <w:p w14:paraId="0000005A" w14:textId="77777777" w:rsidR="0097188E" w:rsidRDefault="00000000">
      <w:pPr>
        <w:widowControl w:val="0"/>
        <w:spacing w:before="280" w:line="24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17. Headings </w:t>
      </w:r>
    </w:p>
    <w:p w14:paraId="0000005B" w14:textId="77777777" w:rsidR="0097188E" w:rsidRDefault="00000000">
      <w:pPr>
        <w:widowControl w:val="0"/>
        <w:spacing w:before="274" w:line="229" w:lineRule="auto"/>
        <w:ind w:left="23" w:right="1"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section headings contained in this Agreement are set forth for the convenience of the parties  only, do not form a part of this Agreement and are not to be considered a part hereof for the purpose  of construction or interpretation hereof, or otherwise. </w:t>
      </w:r>
    </w:p>
    <w:p w14:paraId="0000005C" w14:textId="77777777" w:rsidR="0097188E" w:rsidRDefault="0097188E">
      <w:pPr>
        <w:widowControl w:val="0"/>
        <w:spacing w:before="285" w:line="240" w:lineRule="auto"/>
        <w:ind w:left="32"/>
        <w:rPr>
          <w:rFonts w:ascii="Times New Roman" w:eastAsia="Times New Roman" w:hAnsi="Times New Roman" w:cs="Times New Roman"/>
          <w:b/>
          <w:bCs/>
          <w:sz w:val="24"/>
          <w:szCs w:val="24"/>
        </w:rPr>
      </w:pPr>
    </w:p>
    <w:p w14:paraId="0000005D" w14:textId="77777777" w:rsidR="0097188E" w:rsidRDefault="00000000">
      <w:pPr>
        <w:widowControl w:val="0"/>
        <w:spacing w:before="285" w:line="240" w:lineRule="auto"/>
        <w:ind w:left="3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18. Severability </w:t>
      </w:r>
    </w:p>
    <w:p w14:paraId="0000005E" w14:textId="77777777" w:rsidR="0097188E" w:rsidRDefault="00000000">
      <w:pPr>
        <w:widowControl w:val="0"/>
        <w:spacing w:before="269" w:line="229" w:lineRule="auto"/>
        <w:ind w:firstLine="20"/>
        <w:rPr>
          <w:rFonts w:ascii="Times New Roman" w:eastAsia="Times New Roman" w:hAnsi="Times New Roman" w:cs="Times New Roman"/>
          <w:sz w:val="24"/>
          <w:szCs w:val="24"/>
        </w:rPr>
      </w:pPr>
      <w:r>
        <w:rPr>
          <w:rFonts w:ascii="Times New Roman" w:eastAsia="Times New Roman" w:hAnsi="Times New Roman" w:cs="Times New Roman"/>
          <w:sz w:val="24"/>
          <w:szCs w:val="24"/>
        </w:rPr>
        <w:t>If any provision of this Agreement or portion thereof is determined by a court of competent  jurisdiction, or declared under any law, rule or regulation of any government having jurisdiction  over the parties hereto, to be invalid, illegal or otherwise unenforceable, then such provision will,  to the extent permitted by the court or government not be voided but will instead be construed to give effect to its intent to the maximum extent permissible under applicable law and the remainder  of this Agreement will remain in full force and effect according to its terms.</w:t>
      </w:r>
    </w:p>
    <w:p w14:paraId="0000005F" w14:textId="77777777" w:rsidR="0097188E" w:rsidRDefault="00000000">
      <w:pPr>
        <w:widowControl w:val="0"/>
        <w:spacing w:line="231" w:lineRule="auto"/>
        <w:ind w:left="17" w:firstLine="2"/>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parties hereto have caused this Agreement to be executed by their duly authorized  representatives in duplicate counterparts, each of which shall be deemed to constitute an original,  </w:t>
      </w:r>
      <w:r>
        <w:rPr>
          <w:rFonts w:ascii="Times New Roman" w:eastAsia="Times New Roman" w:hAnsi="Times New Roman" w:cs="Times New Roman"/>
          <w:sz w:val="24"/>
          <w:szCs w:val="24"/>
        </w:rPr>
        <w:lastRenderedPageBreak/>
        <w:t xml:space="preserve">effective as of the Effective Date. </w:t>
      </w:r>
    </w:p>
    <w:p w14:paraId="00000060" w14:textId="77777777" w:rsidR="0097188E" w:rsidRDefault="00000000">
      <w:pPr>
        <w:widowControl w:val="0"/>
        <w:spacing w:before="278" w:line="240" w:lineRule="auto"/>
        <w:ind w:left="28"/>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 University of Notre Dame du Lac</w:t>
      </w:r>
    </w:p>
    <w:p w14:paraId="00000061" w14:textId="77777777" w:rsidR="0097188E" w:rsidRDefault="00000000">
      <w:pPr>
        <w:widowControl w:val="0"/>
        <w:spacing w:before="269"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______________________ </w:t>
      </w:r>
    </w:p>
    <w:p w14:paraId="00000062" w14:textId="77777777" w:rsidR="0097188E" w:rsidRDefault="00000000">
      <w:pPr>
        <w:widowControl w:val="0"/>
        <w:spacing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Karen Deak  </w:t>
      </w:r>
    </w:p>
    <w:p w14:paraId="00000063" w14:textId="77777777" w:rsidR="0097188E" w:rsidRDefault="00000000">
      <w:pPr>
        <w:widowControl w:val="0"/>
        <w:spacing w:line="229" w:lineRule="auto"/>
        <w:ind w:left="739" w:right="1386"/>
        <w:rPr>
          <w:rFonts w:ascii="Times New Roman" w:eastAsia="Times New Roman" w:hAnsi="Times New Roman" w:cs="Times New Roman"/>
          <w:sz w:val="24"/>
          <w:szCs w:val="24"/>
        </w:rPr>
      </w:pPr>
      <w:r>
        <w:rPr>
          <w:rFonts w:ascii="Times New Roman" w:eastAsia="Times New Roman" w:hAnsi="Times New Roman" w:cs="Times New Roman"/>
          <w:sz w:val="24"/>
          <w:szCs w:val="24"/>
        </w:rPr>
        <w:t>Executive Director, IDEA Center</w:t>
      </w:r>
    </w:p>
    <w:p w14:paraId="00000064" w14:textId="77777777" w:rsidR="0097188E" w:rsidRDefault="0097188E">
      <w:pPr>
        <w:widowControl w:val="0"/>
        <w:spacing w:line="229" w:lineRule="auto"/>
        <w:ind w:left="739" w:right="1386"/>
        <w:rPr>
          <w:rFonts w:ascii="Times New Roman" w:eastAsia="Times New Roman" w:hAnsi="Times New Roman" w:cs="Times New Roman"/>
          <w:sz w:val="24"/>
          <w:szCs w:val="24"/>
        </w:rPr>
      </w:pPr>
    </w:p>
    <w:p w14:paraId="00000065" w14:textId="77777777" w:rsidR="0097188E" w:rsidRDefault="00000000">
      <w:pPr>
        <w:widowControl w:val="0"/>
        <w:spacing w:line="229" w:lineRule="auto"/>
        <w:ind w:right="138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Date: _____________________ </w:t>
      </w:r>
    </w:p>
    <w:p w14:paraId="00000066" w14:textId="77777777" w:rsidR="0097188E" w:rsidRDefault="00000000">
      <w:pPr>
        <w:widowControl w:val="0"/>
        <w:spacing w:before="275"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Address for Notices: </w:t>
      </w:r>
    </w:p>
    <w:p w14:paraId="00000067" w14:textId="77777777" w:rsidR="0097188E" w:rsidRDefault="00000000">
      <w:pPr>
        <w:widowControl w:val="0"/>
        <w:spacing w:before="269" w:line="240" w:lineRule="auto"/>
        <w:ind w:left="2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Notre Dame du Lac </w:t>
      </w:r>
    </w:p>
    <w:p w14:paraId="00000068" w14:textId="77777777" w:rsidR="0097188E" w:rsidRDefault="00000000">
      <w:pPr>
        <w:widowControl w:val="0"/>
        <w:spacing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Innovation Park Unit #158</w:t>
      </w:r>
    </w:p>
    <w:p w14:paraId="00000069" w14:textId="77777777" w:rsidR="0097188E" w:rsidRDefault="00000000">
      <w:pPr>
        <w:widowControl w:val="0"/>
        <w:spacing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1400 E Angela Boulevard </w:t>
      </w:r>
    </w:p>
    <w:p w14:paraId="0000006A" w14:textId="77777777" w:rsidR="0097188E" w:rsidRDefault="00000000">
      <w:pPr>
        <w:widowControl w:val="0"/>
        <w:spacing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South Bend, IN 46617</w:t>
      </w:r>
    </w:p>
    <w:p w14:paraId="0000006B" w14:textId="77777777" w:rsidR="0097188E" w:rsidRDefault="00000000">
      <w:pPr>
        <w:widowControl w:val="0"/>
        <w:spacing w:line="229" w:lineRule="auto"/>
        <w:ind w:left="19" w:right="1386"/>
        <w:rPr>
          <w:rFonts w:ascii="Times New Roman" w:eastAsia="Times New Roman" w:hAnsi="Times New Roman" w:cs="Times New Roman"/>
          <w:color w:val="444746"/>
          <w:sz w:val="21"/>
          <w:szCs w:val="21"/>
        </w:rPr>
      </w:pPr>
      <w:r>
        <w:rPr>
          <w:rFonts w:ascii="Times New Roman" w:eastAsia="Times New Roman" w:hAnsi="Times New Roman" w:cs="Times New Roman"/>
          <w:sz w:val="24"/>
          <w:szCs w:val="24"/>
        </w:rPr>
        <w:t>Attention: Director, Technology Protection &amp; Licensing</w:t>
      </w:r>
    </w:p>
    <w:p w14:paraId="0000006C" w14:textId="77777777" w:rsidR="0097188E" w:rsidRDefault="00000000">
      <w:pPr>
        <w:widowControl w:val="0"/>
        <w:spacing w:line="229" w:lineRule="auto"/>
        <w:ind w:left="19" w:right="138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Email: softwarelicensing@nd.edu </w:t>
      </w:r>
    </w:p>
    <w:p w14:paraId="0000006D" w14:textId="77777777" w:rsidR="0097188E" w:rsidRDefault="00000000">
      <w:pPr>
        <w:widowControl w:val="0"/>
        <w:spacing w:before="1381"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______________________ </w:t>
      </w:r>
    </w:p>
    <w:p w14:paraId="0000006E" w14:textId="77777777" w:rsidR="0097188E" w:rsidRDefault="00000000">
      <w:pPr>
        <w:widowControl w:val="0"/>
        <w:spacing w:before="544"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Date:  ____________________  </w:t>
      </w:r>
    </w:p>
    <w:p w14:paraId="0000006F" w14:textId="77777777" w:rsidR="0097188E" w:rsidRDefault="00000000">
      <w:pPr>
        <w:widowControl w:val="0"/>
        <w:spacing w:before="274"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Address for Notices:  ___________________________________________________  </w:t>
      </w:r>
    </w:p>
    <w:p w14:paraId="00000070" w14:textId="77777777" w:rsidR="0097188E" w:rsidRDefault="00000000">
      <w:pPr>
        <w:widowControl w:val="0"/>
        <w:spacing w:line="240" w:lineRule="auto"/>
        <w:ind w:left="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Attention:  ___________________________________________________________  </w:t>
      </w:r>
    </w:p>
    <w:p w14:paraId="00000071" w14:textId="77777777" w:rsidR="0097188E" w:rsidRDefault="00000000">
      <w:pPr>
        <w:widowControl w:val="0"/>
        <w:spacing w:line="240" w:lineRule="auto"/>
        <w:ind w:left="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Email:  ______________________________________________________________ </w:t>
      </w:r>
    </w:p>
    <w:sectPr w:rsidR="0097188E">
      <w:pgSz w:w="12240" w:h="15840"/>
      <w:pgMar w:top="1345" w:right="1370" w:bottom="690" w:left="1423" w:header="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Emily Stoler" w:date="2026-05-05T18:58:00Z" w:initials="">
    <w:p w14:paraId="00000072" w14:textId="77777777" w:rsidR="0097188E" w:rsidRDefault="002059F6">
      <w:pPr>
        <w:widowControl w:val="0"/>
        <w:pBdr>
          <w:top w:val="nil"/>
          <w:left w:val="nil"/>
          <w:bottom w:val="nil"/>
          <w:right w:val="nil"/>
          <w:between w:val="nil"/>
        </w:pBdr>
        <w:spacing w:line="240" w:lineRule="auto"/>
        <w:rPr>
          <w:color w:val="000000"/>
        </w:rPr>
      </w:pPr>
      <w:r>
        <w:rPr>
          <w:rStyle w:val="CommentReference"/>
        </w:rPr>
        <w:annotationRef/>
      </w:r>
      <w:r>
        <w:rPr>
          <w:color w:val="000000"/>
        </w:rPr>
        <w:t>ask faculty how to provide Licensed Technology</w:t>
      </w:r>
    </w:p>
  </w:comment>
  <w:comment w:id="2" w:author="Emily Stoler" w:date="2026-05-01T19:33:00Z" w:initials="">
    <w:p w14:paraId="00000073" w14:textId="77777777" w:rsidR="0097188E" w:rsidRDefault="002059F6">
      <w:pPr>
        <w:widowControl w:val="0"/>
        <w:pBdr>
          <w:top w:val="nil"/>
          <w:left w:val="nil"/>
          <w:bottom w:val="nil"/>
          <w:right w:val="nil"/>
          <w:between w:val="nil"/>
        </w:pBdr>
        <w:spacing w:line="240" w:lineRule="auto"/>
        <w:rPr>
          <w:color w:val="000000"/>
        </w:rPr>
      </w:pPr>
      <w:r>
        <w:rPr>
          <w:rStyle w:val="CommentReference"/>
        </w:rPr>
        <w:annotationRef/>
      </w:r>
      <w:r>
        <w:rPr>
          <w:color w:val="000000"/>
        </w:rPr>
        <w:t>Used the standard language from the ND license agreement section 16.1</w:t>
      </w:r>
    </w:p>
  </w:comment>
  <w:comment w:id="4" w:author="Tim Joyce" w:date="2026-06-08T18:12:00Z" w:initials="">
    <w:p w14:paraId="00000074" w14:textId="77777777" w:rsidR="0097188E" w:rsidRDefault="002059F6">
      <w:pPr>
        <w:widowControl w:val="0"/>
        <w:pBdr>
          <w:top w:val="nil"/>
          <w:left w:val="nil"/>
          <w:bottom w:val="nil"/>
          <w:right w:val="nil"/>
          <w:between w:val="nil"/>
        </w:pBdr>
        <w:spacing w:line="240" w:lineRule="auto"/>
        <w:rPr>
          <w:color w:val="000000"/>
        </w:rPr>
      </w:pPr>
      <w:r>
        <w:rPr>
          <w:rStyle w:val="CommentReference"/>
        </w:rPr>
        <w:annotationRef/>
      </w:r>
      <w:r>
        <w:rPr>
          <w:color w:val="000000"/>
        </w:rPr>
        <w:t>Who has access to this.  Should this be a google group for ease of access?</w:t>
      </w:r>
    </w:p>
  </w:comment>
  <w:comment w:id="3" w:author="Emily Stoler" w:date="2026-06-08T18:59:00Z" w:initials="">
    <w:p w14:paraId="00000075" w14:textId="77777777" w:rsidR="0097188E" w:rsidRDefault="002059F6">
      <w:pPr>
        <w:widowControl w:val="0"/>
        <w:pBdr>
          <w:top w:val="nil"/>
          <w:left w:val="nil"/>
          <w:bottom w:val="nil"/>
          <w:right w:val="nil"/>
          <w:between w:val="nil"/>
        </w:pBdr>
        <w:spacing w:line="240" w:lineRule="auto"/>
        <w:rPr>
          <w:color w:val="000000"/>
        </w:rPr>
      </w:pPr>
      <w:r>
        <w:rPr>
          <w:rStyle w:val="CommentReference"/>
        </w:rPr>
        <w:annotationRef/>
      </w:r>
      <w:r>
        <w:rPr>
          <w:color w:val="000000"/>
        </w:rPr>
        <w:t>Carrie, Tim J, MaryBeth, Veronica, Emily. I am working with IT to make sure this works the way we want. Hope to have it figured out this week.</w:t>
      </w:r>
    </w:p>
  </w:comment>
  <w:comment w:id="6" w:author="Tim Joyce" w:date="2026-06-08T18:13:00Z" w:initials="">
    <w:p w14:paraId="00000076" w14:textId="77777777" w:rsidR="0097188E" w:rsidRDefault="002059F6">
      <w:pPr>
        <w:widowControl w:val="0"/>
        <w:pBdr>
          <w:top w:val="nil"/>
          <w:left w:val="nil"/>
          <w:bottom w:val="nil"/>
          <w:right w:val="nil"/>
          <w:between w:val="nil"/>
        </w:pBdr>
        <w:spacing w:line="240" w:lineRule="auto"/>
        <w:rPr>
          <w:color w:val="000000"/>
        </w:rPr>
      </w:pPr>
      <w:r>
        <w:rPr>
          <w:rStyle w:val="CommentReference"/>
        </w:rPr>
        <w:annotationRef/>
      </w:r>
      <w:r>
        <w:rPr>
          <w:color w:val="000000"/>
        </w:rPr>
        <w:t>Should it not go to the same email address we are using in our standard license agreement?</w:t>
      </w:r>
    </w:p>
  </w:comment>
  <w:comment w:id="5" w:author="Emily Stoler" w:date="2026-06-08T18:58:00Z" w:initials="">
    <w:p w14:paraId="00000077" w14:textId="77777777" w:rsidR="0097188E" w:rsidRDefault="002059F6">
      <w:pPr>
        <w:widowControl w:val="0"/>
        <w:pBdr>
          <w:top w:val="nil"/>
          <w:left w:val="nil"/>
          <w:bottom w:val="nil"/>
          <w:right w:val="nil"/>
          <w:between w:val="nil"/>
        </w:pBdr>
        <w:spacing w:line="240" w:lineRule="auto"/>
        <w:rPr>
          <w:color w:val="000000"/>
        </w:rPr>
      </w:pPr>
      <w:r>
        <w:rPr>
          <w:rStyle w:val="CommentReference"/>
        </w:rPr>
        <w:annotationRef/>
      </w:r>
      <w:r>
        <w:rPr>
          <w:color w:val="000000"/>
        </w:rPr>
        <w:t>It can if you would like I just thought it would be nice to have all the software licensing information in one place. I will let you decide which would be best.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000072" w15:done="0"/>
  <w15:commentEx w15:paraId="00000073" w15:done="0"/>
  <w15:commentEx w15:paraId="00000074" w15:done="0"/>
  <w15:commentEx w15:paraId="00000075" w15:done="0"/>
  <w15:commentEx w15:paraId="00000076" w15:done="0"/>
  <w15:commentEx w15:paraId="0000007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000072" w16cid:durableId="00000072"/>
  <w16cid:commentId w16cid:paraId="00000073" w16cid:durableId="00000073"/>
  <w16cid:commentId w16cid:paraId="00000074" w16cid:durableId="00000074"/>
  <w16cid:commentId w16cid:paraId="00000075" w16cid:durableId="00000075"/>
  <w16cid:commentId w16cid:paraId="00000076" w16cid:durableId="00000076"/>
  <w16cid:commentId w16cid:paraId="00000077" w16cid:durableId="000000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188E"/>
    <w:rsid w:val="002059F6"/>
    <w:rsid w:val="00492FA6"/>
    <w:rsid w:val="0097188E"/>
    <w:rsid w:val="00DC7FA5"/>
    <w:rsid w:val="00FA21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417BFF12"/>
  <w15:docId w15:val="{A89F295D-CCC7-2540-8315-76362FE11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8</Pages>
  <Words>3248</Words>
  <Characters>18518</Characters>
  <Application>Microsoft Office Word</Application>
  <DocSecurity>0</DocSecurity>
  <Lines>154</Lines>
  <Paragraphs>43</Paragraphs>
  <ScaleCrop>false</ScaleCrop>
  <Company/>
  <LinksUpToDate>false</LinksUpToDate>
  <CharactersWithSpaces>21723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Taeho Jung</cp:lastModifiedBy>
  <cp:revision>4</cp:revision>
  <dcterms:created xsi:type="dcterms:W3CDTF">2026-09-03T04:14:00Z</dcterms:created>
  <dcterms:modified xsi:type="dcterms:W3CDTF">2026-09-03T04:27:00Z</dcterms:modified>
</cp:coreProperties>
</file>