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4E2E" w:rsidRPr="00E77AE2" w:rsidRDefault="007A4E2E" w:rsidP="00776339">
      <w:pPr>
        <w:pStyle w:val="Title"/>
        <w:rPr>
          <w:rStyle w:val="BookTitle"/>
          <w:rFonts w:ascii="Calibri" w:hAnsi="Calibri" w:cs="Calibri"/>
        </w:rPr>
      </w:pPr>
      <w:bookmarkStart w:id="0" w:name="_Toc228955269"/>
      <w:r w:rsidRPr="00E77AE2">
        <w:rPr>
          <w:rFonts w:ascii="Calibri" w:hAnsi="Calibri" w:cs="Calibri"/>
        </w:rPr>
        <w:t>Matlab auditory periphery (MAP)</w:t>
      </w:r>
    </w:p>
    <w:p w:rsidR="00776339" w:rsidRPr="001A26A1" w:rsidRDefault="00776339" w:rsidP="00776339">
      <w:pPr>
        <w:pStyle w:val="Title"/>
        <w:rPr>
          <w:rFonts w:ascii="Calibri" w:hAnsi="Calibri" w:cs="Calibri"/>
          <w:i/>
        </w:rPr>
      </w:pPr>
      <w:r w:rsidRPr="001A26A1">
        <w:rPr>
          <w:rFonts w:ascii="Calibri" w:hAnsi="Calibri" w:cs="Calibri"/>
          <w:i/>
        </w:rPr>
        <w:t xml:space="preserve">Model </w:t>
      </w:r>
      <w:r w:rsidR="005D418F" w:rsidRPr="001A26A1">
        <w:rPr>
          <w:rFonts w:ascii="Calibri" w:hAnsi="Calibri" w:cs="Calibri"/>
          <w:i/>
        </w:rPr>
        <w:t xml:space="preserve">technical </w:t>
      </w:r>
      <w:r w:rsidRPr="001A26A1">
        <w:rPr>
          <w:rFonts w:ascii="Calibri" w:hAnsi="Calibri" w:cs="Calibri"/>
          <w:i/>
        </w:rPr>
        <w:t>description</w:t>
      </w:r>
      <w:bookmarkEnd w:id="0"/>
    </w:p>
    <w:p w:rsidR="007A4E2E" w:rsidRDefault="007A4E2E" w:rsidP="001A26A1">
      <w:pPr>
        <w:jc w:val="center"/>
        <w:rPr>
          <w:rFonts w:ascii="Calibri" w:hAnsi="Calibri" w:cs="Calibri"/>
        </w:rPr>
      </w:pPr>
      <w:r w:rsidRPr="00E77AE2">
        <w:rPr>
          <w:rFonts w:ascii="Calibri" w:hAnsi="Calibri" w:cs="Calibri"/>
        </w:rPr>
        <w:t>Ray Meddis, Department of Psychology, University of Essex, UK</w:t>
      </w:r>
    </w:p>
    <w:p w:rsidR="001A26A1" w:rsidRDefault="001A26A1" w:rsidP="001A26A1">
      <w:pPr>
        <w:jc w:val="center"/>
        <w:rPr>
          <w:rFonts w:ascii="Calibri" w:hAnsi="Calibri" w:cs="Calibri"/>
        </w:rPr>
      </w:pPr>
    </w:p>
    <w:p w:rsidR="001A26A1" w:rsidRPr="00E77AE2" w:rsidRDefault="001A26A1" w:rsidP="001A26A1">
      <w:pPr>
        <w:jc w:val="center"/>
        <w:rPr>
          <w:rFonts w:ascii="Calibri" w:hAnsi="Calibri" w:cs="Calibri"/>
        </w:rPr>
      </w:pPr>
      <w:r>
        <w:rPr>
          <w:rFonts w:ascii="Calibri" w:hAnsi="Calibri" w:cs="Calibri"/>
        </w:rPr>
        <w:t xml:space="preserve">This is a work in progress. Please send comments, criticisms, </w:t>
      </w:r>
      <w:proofErr w:type="gramStart"/>
      <w:r>
        <w:rPr>
          <w:rFonts w:ascii="Calibri" w:hAnsi="Calibri" w:cs="Calibri"/>
        </w:rPr>
        <w:t>suggestions</w:t>
      </w:r>
      <w:proofErr w:type="gramEnd"/>
      <w:r>
        <w:rPr>
          <w:rFonts w:ascii="Calibri" w:hAnsi="Calibri" w:cs="Calibri"/>
        </w:rPr>
        <w:t xml:space="preserve"> to the author</w:t>
      </w:r>
    </w:p>
    <w:p w:rsidR="007A4E2E" w:rsidRPr="00E77AE2" w:rsidRDefault="008229BF" w:rsidP="001A26A1">
      <w:pPr>
        <w:jc w:val="center"/>
        <w:rPr>
          <w:rFonts w:ascii="Calibri" w:hAnsi="Calibri" w:cs="Calibri"/>
        </w:rPr>
      </w:pPr>
      <w:hyperlink r:id="rId8" w:history="1">
        <w:r w:rsidR="007A4E2E" w:rsidRPr="00E77AE2">
          <w:rPr>
            <w:rStyle w:val="Hyperlink"/>
            <w:rFonts w:ascii="Calibri" w:hAnsi="Calibri" w:cs="Calibri"/>
          </w:rPr>
          <w:t>rmeddis@essex.ac.uk</w:t>
        </w:r>
      </w:hyperlink>
    </w:p>
    <w:p w:rsidR="007A4E2E" w:rsidRPr="00E77AE2" w:rsidRDefault="007A4E2E" w:rsidP="001A26A1">
      <w:pPr>
        <w:jc w:val="center"/>
        <w:rPr>
          <w:rFonts w:ascii="Calibri" w:hAnsi="Calibri" w:cs="Calibri"/>
        </w:rPr>
      </w:pPr>
    </w:p>
    <w:p w:rsidR="001A26A1" w:rsidRDefault="001A26A1" w:rsidP="001A26A1">
      <w:pPr>
        <w:tabs>
          <w:tab w:val="left" w:pos="6891"/>
        </w:tabs>
        <w:jc w:val="center"/>
        <w:rPr>
          <w:rFonts w:ascii="Calibri" w:hAnsi="Calibri" w:cs="Calibri"/>
        </w:rPr>
      </w:pPr>
      <w:r>
        <w:rPr>
          <w:rFonts w:ascii="Calibri" w:hAnsi="Calibri" w:cs="Calibri"/>
        </w:rPr>
        <w:t>November 7, 2011</w:t>
      </w:r>
    </w:p>
    <w:p w:rsidR="001A26A1" w:rsidRDefault="001A26A1" w:rsidP="001A26A1">
      <w:pPr>
        <w:tabs>
          <w:tab w:val="left" w:pos="6891"/>
        </w:tabs>
        <w:jc w:val="center"/>
        <w:rPr>
          <w:rFonts w:ascii="Calibri" w:hAnsi="Calibri" w:cs="Calibri"/>
        </w:rPr>
      </w:pPr>
    </w:p>
    <w:p w:rsidR="006E3F17" w:rsidRDefault="006E3F17" w:rsidP="006E3F17">
      <w:pPr>
        <w:tabs>
          <w:tab w:val="left" w:pos="6891"/>
        </w:tabs>
        <w:rPr>
          <w:rFonts w:ascii="Calibri" w:hAnsi="Calibri" w:cs="Calibri"/>
        </w:rPr>
      </w:pPr>
    </w:p>
    <w:p w:rsidR="006E3F17" w:rsidRPr="001A26A1" w:rsidRDefault="00961940" w:rsidP="00961940">
      <w:pPr>
        <w:tabs>
          <w:tab w:val="left" w:pos="6891"/>
        </w:tabs>
        <w:jc w:val="center"/>
        <w:rPr>
          <w:rFonts w:ascii="Calibri" w:hAnsi="Calibri" w:cs="Calibri"/>
          <w:i/>
        </w:rPr>
      </w:pPr>
      <w:r w:rsidRPr="001A26A1">
        <w:rPr>
          <w:rFonts w:ascii="Calibri" w:hAnsi="Calibri" w:cs="Calibri"/>
          <w:b/>
          <w:i/>
          <w:sz w:val="32"/>
        </w:rPr>
        <w:t>Contents</w:t>
      </w:r>
      <w:r w:rsidRPr="001A26A1">
        <w:rPr>
          <w:rFonts w:ascii="Calibri" w:hAnsi="Calibri" w:cs="Calibri"/>
          <w:sz w:val="32"/>
        </w:rPr>
        <w:t xml:space="preserve"> </w:t>
      </w:r>
      <w:r w:rsidR="006E3F17" w:rsidRPr="001A26A1">
        <w:rPr>
          <w:rFonts w:ascii="Calibri" w:hAnsi="Calibri" w:cs="Calibri"/>
          <w:i/>
        </w:rPr>
        <w:t>(ctrl + click to go to section)</w:t>
      </w:r>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r w:rsidRPr="008229BF">
        <w:rPr>
          <w:sz w:val="24"/>
        </w:rPr>
        <w:fldChar w:fldCharType="begin"/>
      </w:r>
      <w:r w:rsidR="00961940" w:rsidRPr="001A26A1">
        <w:rPr>
          <w:sz w:val="24"/>
        </w:rPr>
        <w:instrText xml:space="preserve"> TOC \o "1-1" \p " " \h \z \u </w:instrText>
      </w:r>
      <w:r w:rsidRPr="008229BF">
        <w:rPr>
          <w:sz w:val="24"/>
        </w:rPr>
        <w:fldChar w:fldCharType="separate"/>
      </w:r>
      <w:hyperlink w:anchor="_Toc305833106" w:history="1">
        <w:r w:rsidR="00E67CB9" w:rsidRPr="001A26A1">
          <w:rPr>
            <w:rStyle w:val="Hyperlink"/>
            <w:noProof/>
            <w:sz w:val="24"/>
          </w:rPr>
          <w:t>1</w:t>
        </w:r>
        <w:r w:rsidR="00E67CB9" w:rsidRPr="001A26A1">
          <w:rPr>
            <w:rFonts w:cs="Times New Roman"/>
            <w:b w:val="0"/>
            <w:bCs w:val="0"/>
            <w:noProof/>
            <w:sz w:val="28"/>
            <w:szCs w:val="22"/>
            <w:lang w:val="en-GB" w:eastAsia="en-GB"/>
          </w:rPr>
          <w:tab/>
        </w:r>
        <w:r w:rsidR="00E67CB9" w:rsidRPr="001A26A1">
          <w:rPr>
            <w:rStyle w:val="Hyperlink"/>
            <w:noProof/>
            <w:sz w:val="24"/>
          </w:rPr>
          <w:t>Introduction</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_Toc305833106 \h </w:instrText>
        </w:r>
        <w:r w:rsidRPr="001A26A1">
          <w:rPr>
            <w:noProof/>
            <w:webHidden/>
            <w:sz w:val="24"/>
          </w:rPr>
        </w:r>
        <w:r w:rsidRPr="001A26A1">
          <w:rPr>
            <w:noProof/>
            <w:webHidden/>
            <w:sz w:val="24"/>
          </w:rPr>
          <w:fldChar w:fldCharType="separate"/>
        </w:r>
        <w:r w:rsidR="00D32F5D" w:rsidRPr="001A26A1">
          <w:rPr>
            <w:noProof/>
            <w:webHidden/>
            <w:sz w:val="24"/>
          </w:rPr>
          <w:t>1</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07" w:history="1">
        <w:r w:rsidR="00E67CB9" w:rsidRPr="001A26A1">
          <w:rPr>
            <w:rStyle w:val="Hyperlink"/>
            <w:noProof/>
            <w:sz w:val="24"/>
          </w:rPr>
          <w:t>2</w:t>
        </w:r>
        <w:r w:rsidR="00E67CB9" w:rsidRPr="001A26A1">
          <w:rPr>
            <w:rFonts w:cs="Times New Roman"/>
            <w:b w:val="0"/>
            <w:bCs w:val="0"/>
            <w:noProof/>
            <w:sz w:val="28"/>
            <w:szCs w:val="22"/>
            <w:lang w:val="en-GB" w:eastAsia="en-GB"/>
          </w:rPr>
          <w:tab/>
        </w:r>
        <w:r w:rsidR="00E67CB9" w:rsidRPr="001A26A1">
          <w:rPr>
            <w:rStyle w:val="Hyperlink"/>
            <w:noProof/>
            <w:sz w:val="24"/>
          </w:rPr>
          <w:t>Stimulus</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_Toc305833107 \h </w:instrText>
        </w:r>
        <w:r w:rsidRPr="001A26A1">
          <w:rPr>
            <w:noProof/>
            <w:webHidden/>
            <w:sz w:val="24"/>
          </w:rPr>
        </w:r>
        <w:r w:rsidRPr="001A26A1">
          <w:rPr>
            <w:noProof/>
            <w:webHidden/>
            <w:sz w:val="24"/>
          </w:rPr>
          <w:fldChar w:fldCharType="separate"/>
        </w:r>
        <w:r w:rsidR="00D32F5D" w:rsidRPr="001A26A1">
          <w:rPr>
            <w:noProof/>
            <w:webHidden/>
            <w:sz w:val="24"/>
          </w:rPr>
          <w:t>3</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08" w:history="1">
        <w:r w:rsidR="00E67CB9" w:rsidRPr="001A26A1">
          <w:rPr>
            <w:rStyle w:val="Hyperlink"/>
            <w:noProof/>
            <w:sz w:val="24"/>
          </w:rPr>
          <w:t>3</w:t>
        </w:r>
        <w:r w:rsidR="00E67CB9" w:rsidRPr="001A26A1">
          <w:rPr>
            <w:rFonts w:cs="Times New Roman"/>
            <w:b w:val="0"/>
            <w:bCs w:val="0"/>
            <w:noProof/>
            <w:sz w:val="28"/>
            <w:szCs w:val="22"/>
            <w:lang w:val="en-GB" w:eastAsia="en-GB"/>
          </w:rPr>
          <w:tab/>
        </w:r>
        <w:r w:rsidR="00E67CB9" w:rsidRPr="001A26A1">
          <w:rPr>
            <w:rStyle w:val="Hyperlink"/>
            <w:noProof/>
            <w:sz w:val="24"/>
          </w:rPr>
          <w:t>Outer middle ear (OME) filtering</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_Toc305833108 \h </w:instrText>
        </w:r>
        <w:r w:rsidRPr="001A26A1">
          <w:rPr>
            <w:noProof/>
            <w:webHidden/>
            <w:sz w:val="24"/>
          </w:rPr>
        </w:r>
        <w:r w:rsidRPr="001A26A1">
          <w:rPr>
            <w:noProof/>
            <w:webHidden/>
            <w:sz w:val="24"/>
          </w:rPr>
          <w:fldChar w:fldCharType="separate"/>
        </w:r>
        <w:r w:rsidR="00D32F5D" w:rsidRPr="001A26A1">
          <w:rPr>
            <w:noProof/>
            <w:webHidden/>
            <w:sz w:val="24"/>
          </w:rPr>
          <w:t>4</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09" w:history="1">
        <w:r w:rsidR="00E67CB9" w:rsidRPr="001A26A1">
          <w:rPr>
            <w:rStyle w:val="Hyperlink"/>
            <w:noProof/>
            <w:sz w:val="24"/>
          </w:rPr>
          <w:t>4</w:t>
        </w:r>
        <w:r w:rsidR="00E67CB9" w:rsidRPr="001A26A1">
          <w:rPr>
            <w:rFonts w:cs="Times New Roman"/>
            <w:b w:val="0"/>
            <w:bCs w:val="0"/>
            <w:noProof/>
            <w:sz w:val="28"/>
            <w:szCs w:val="22"/>
            <w:lang w:val="en-GB" w:eastAsia="en-GB"/>
          </w:rPr>
          <w:tab/>
        </w:r>
        <w:r w:rsidR="00E67CB9" w:rsidRPr="001A26A1">
          <w:rPr>
            <w:rStyle w:val="Hyperlink"/>
            <w:noProof/>
            <w:sz w:val="24"/>
          </w:rPr>
          <w:t>Basilar membrane mechanical filtering: DRNL filter</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_Toc305833109 \h </w:instrText>
        </w:r>
        <w:r w:rsidRPr="001A26A1">
          <w:rPr>
            <w:noProof/>
            <w:webHidden/>
            <w:sz w:val="24"/>
          </w:rPr>
        </w:r>
        <w:r w:rsidRPr="001A26A1">
          <w:rPr>
            <w:noProof/>
            <w:webHidden/>
            <w:sz w:val="24"/>
          </w:rPr>
          <w:fldChar w:fldCharType="separate"/>
        </w:r>
        <w:r w:rsidR="00D32F5D" w:rsidRPr="001A26A1">
          <w:rPr>
            <w:noProof/>
            <w:webHidden/>
            <w:sz w:val="24"/>
          </w:rPr>
          <w:t>6</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10" w:history="1">
        <w:r w:rsidR="00E67CB9" w:rsidRPr="001A26A1">
          <w:rPr>
            <w:rStyle w:val="Hyperlink"/>
            <w:noProof/>
            <w:sz w:val="24"/>
          </w:rPr>
          <w:t>5</w:t>
        </w:r>
        <w:r w:rsidR="00E67CB9" w:rsidRPr="001A26A1">
          <w:rPr>
            <w:rFonts w:cs="Times New Roman"/>
            <w:b w:val="0"/>
            <w:bCs w:val="0"/>
            <w:noProof/>
            <w:sz w:val="28"/>
            <w:szCs w:val="22"/>
            <w:lang w:val="en-GB" w:eastAsia="en-GB"/>
          </w:rPr>
          <w:tab/>
        </w:r>
        <w:r w:rsidR="00E67CB9" w:rsidRPr="001A26A1">
          <w:rPr>
            <w:rStyle w:val="Hyperlink"/>
            <w:noProof/>
            <w:sz w:val="24"/>
          </w:rPr>
          <w:t>Inner hair cell (IHC)</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_Toc305833110 \h </w:instrText>
        </w:r>
        <w:r w:rsidRPr="001A26A1">
          <w:rPr>
            <w:noProof/>
            <w:webHidden/>
            <w:sz w:val="24"/>
          </w:rPr>
        </w:r>
        <w:r w:rsidRPr="001A26A1">
          <w:rPr>
            <w:noProof/>
            <w:webHidden/>
            <w:sz w:val="24"/>
          </w:rPr>
          <w:fldChar w:fldCharType="separate"/>
        </w:r>
        <w:r w:rsidR="00D32F5D" w:rsidRPr="001A26A1">
          <w:rPr>
            <w:noProof/>
            <w:webHidden/>
            <w:sz w:val="24"/>
          </w:rPr>
          <w:t>10</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11" w:history="1">
        <w:r w:rsidR="00E67CB9" w:rsidRPr="001A26A1">
          <w:rPr>
            <w:rStyle w:val="Hyperlink"/>
            <w:noProof/>
            <w:sz w:val="24"/>
          </w:rPr>
          <w:t>6</w:t>
        </w:r>
        <w:r w:rsidR="00E67CB9" w:rsidRPr="001A26A1">
          <w:rPr>
            <w:rFonts w:cs="Times New Roman"/>
            <w:b w:val="0"/>
            <w:bCs w:val="0"/>
            <w:noProof/>
            <w:sz w:val="28"/>
            <w:szCs w:val="22"/>
            <w:lang w:val="en-GB" w:eastAsia="en-GB"/>
          </w:rPr>
          <w:tab/>
        </w:r>
        <w:r w:rsidR="00E67CB9" w:rsidRPr="001A26A1">
          <w:rPr>
            <w:rStyle w:val="Hyperlink"/>
            <w:noProof/>
            <w:sz w:val="24"/>
          </w:rPr>
          <w:t>IHC/ AN synapse</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_Toc305833111 \h </w:instrText>
        </w:r>
        <w:r w:rsidRPr="001A26A1">
          <w:rPr>
            <w:noProof/>
            <w:webHidden/>
            <w:sz w:val="24"/>
          </w:rPr>
        </w:r>
        <w:r w:rsidRPr="001A26A1">
          <w:rPr>
            <w:noProof/>
            <w:webHidden/>
            <w:sz w:val="24"/>
          </w:rPr>
          <w:fldChar w:fldCharType="separate"/>
        </w:r>
        <w:r w:rsidR="00D32F5D" w:rsidRPr="001A26A1">
          <w:rPr>
            <w:noProof/>
            <w:webHidden/>
            <w:sz w:val="24"/>
          </w:rPr>
          <w:t>13</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12" w:history="1">
        <w:r w:rsidR="00E67CB9" w:rsidRPr="001A26A1">
          <w:rPr>
            <w:rStyle w:val="Hyperlink"/>
            <w:noProof/>
            <w:sz w:val="24"/>
          </w:rPr>
          <w:t>7</w:t>
        </w:r>
        <w:r w:rsidR="00E67CB9" w:rsidRPr="001A26A1">
          <w:rPr>
            <w:rFonts w:cs="Times New Roman"/>
            <w:b w:val="0"/>
            <w:bCs w:val="0"/>
            <w:noProof/>
            <w:sz w:val="28"/>
            <w:szCs w:val="22"/>
            <w:lang w:val="en-GB" w:eastAsia="en-GB"/>
          </w:rPr>
          <w:tab/>
        </w:r>
        <w:r w:rsidR="00E67CB9" w:rsidRPr="001A26A1">
          <w:rPr>
            <w:rStyle w:val="Hyperlink"/>
            <w:noProof/>
            <w:sz w:val="24"/>
          </w:rPr>
          <w:t>Auditory nerve response</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_Toc305833112 \h </w:instrText>
        </w:r>
        <w:r w:rsidRPr="001A26A1">
          <w:rPr>
            <w:noProof/>
            <w:webHidden/>
            <w:sz w:val="24"/>
          </w:rPr>
        </w:r>
        <w:r w:rsidRPr="001A26A1">
          <w:rPr>
            <w:noProof/>
            <w:webHidden/>
            <w:sz w:val="24"/>
          </w:rPr>
          <w:fldChar w:fldCharType="separate"/>
        </w:r>
        <w:r w:rsidR="00D32F5D" w:rsidRPr="001A26A1">
          <w:rPr>
            <w:noProof/>
            <w:webHidden/>
            <w:sz w:val="24"/>
          </w:rPr>
          <w:t>18</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13" w:history="1">
        <w:r w:rsidR="00E67CB9" w:rsidRPr="001A26A1">
          <w:rPr>
            <w:rStyle w:val="Hyperlink"/>
            <w:noProof/>
            <w:sz w:val="24"/>
          </w:rPr>
          <w:t>8</w:t>
        </w:r>
        <w:r w:rsidR="00E67CB9" w:rsidRPr="001A26A1">
          <w:rPr>
            <w:rFonts w:cs="Times New Roman"/>
            <w:b w:val="0"/>
            <w:bCs w:val="0"/>
            <w:noProof/>
            <w:sz w:val="28"/>
            <w:szCs w:val="22"/>
            <w:lang w:val="en-GB" w:eastAsia="en-GB"/>
          </w:rPr>
          <w:tab/>
        </w:r>
        <w:r w:rsidR="00E67CB9" w:rsidRPr="001A26A1">
          <w:rPr>
            <w:rStyle w:val="Hyperlink"/>
            <w:noProof/>
            <w:sz w:val="24"/>
          </w:rPr>
          <w:t>Brainstem single cell responses</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_Toc305833113 \h </w:instrText>
        </w:r>
        <w:r w:rsidRPr="001A26A1">
          <w:rPr>
            <w:noProof/>
            <w:webHidden/>
            <w:sz w:val="24"/>
          </w:rPr>
        </w:r>
        <w:r w:rsidRPr="001A26A1">
          <w:rPr>
            <w:noProof/>
            <w:webHidden/>
            <w:sz w:val="24"/>
          </w:rPr>
          <w:fldChar w:fldCharType="separate"/>
        </w:r>
        <w:r w:rsidR="00D32F5D" w:rsidRPr="001A26A1">
          <w:rPr>
            <w:noProof/>
            <w:webHidden/>
            <w:sz w:val="24"/>
          </w:rPr>
          <w:t>19</w:t>
        </w:r>
        <w:r w:rsidRPr="001A26A1">
          <w:rPr>
            <w:noProof/>
            <w:webHidden/>
            <w:sz w:val="24"/>
          </w:rPr>
          <w:fldChar w:fldCharType="end"/>
        </w:r>
      </w:hyperlink>
    </w:p>
    <w:p w:rsidR="00E67CB9" w:rsidRPr="001A26A1" w:rsidRDefault="008229BF" w:rsidP="00F82D18">
      <w:pPr>
        <w:pStyle w:val="TOC1"/>
        <w:tabs>
          <w:tab w:val="left" w:pos="480"/>
          <w:tab w:val="right" w:pos="9016"/>
        </w:tabs>
        <w:spacing w:before="0"/>
        <w:rPr>
          <w:rFonts w:cs="Times New Roman"/>
          <w:b w:val="0"/>
          <w:bCs w:val="0"/>
          <w:noProof/>
          <w:sz w:val="28"/>
          <w:szCs w:val="22"/>
          <w:lang w:val="en-GB" w:eastAsia="en-GB"/>
        </w:rPr>
      </w:pPr>
      <w:hyperlink w:anchor="_Toc305833114" w:history="1">
        <w:r w:rsidR="00E67CB9" w:rsidRPr="001A26A1">
          <w:rPr>
            <w:rStyle w:val="Hyperlink"/>
            <w:noProof/>
            <w:sz w:val="24"/>
          </w:rPr>
          <w:t>9</w:t>
        </w:r>
        <w:r w:rsidR="00E67CB9" w:rsidRPr="001A26A1">
          <w:rPr>
            <w:rFonts w:cs="Times New Roman"/>
            <w:b w:val="0"/>
            <w:bCs w:val="0"/>
            <w:noProof/>
            <w:sz w:val="28"/>
            <w:szCs w:val="22"/>
            <w:lang w:val="en-GB" w:eastAsia="en-GB"/>
          </w:rPr>
          <w:tab/>
        </w:r>
        <w:r w:rsidR="00E67CB9" w:rsidRPr="001A26A1">
          <w:rPr>
            <w:rStyle w:val="Hyperlink"/>
            <w:noProof/>
            <w:sz w:val="24"/>
          </w:rPr>
          <w:t>Efferent system</w:t>
        </w:r>
        <w:r w:rsidR="00E67CB9" w:rsidRPr="001A26A1">
          <w:rPr>
            <w:noProof/>
            <w:webHidden/>
            <w:sz w:val="24"/>
          </w:rPr>
          <w:t xml:space="preserve"> </w:t>
        </w:r>
        <w:r w:rsidRPr="001A26A1">
          <w:rPr>
            <w:noProof/>
            <w:webHidden/>
            <w:sz w:val="24"/>
          </w:rPr>
          <w:fldChar w:fldCharType="begin"/>
        </w:r>
        <w:r w:rsidR="00E67CB9" w:rsidRPr="001A26A1">
          <w:rPr>
            <w:noProof/>
            <w:webHidden/>
            <w:sz w:val="24"/>
          </w:rPr>
          <w:instrText xml:space="preserve"> PAGEREF _Toc305833114 \h </w:instrText>
        </w:r>
        <w:r w:rsidRPr="001A26A1">
          <w:rPr>
            <w:noProof/>
            <w:webHidden/>
            <w:sz w:val="24"/>
          </w:rPr>
        </w:r>
        <w:r w:rsidRPr="001A26A1">
          <w:rPr>
            <w:noProof/>
            <w:webHidden/>
            <w:sz w:val="24"/>
          </w:rPr>
          <w:fldChar w:fldCharType="separate"/>
        </w:r>
        <w:r w:rsidR="00D32F5D" w:rsidRPr="001A26A1">
          <w:rPr>
            <w:noProof/>
            <w:webHidden/>
            <w:sz w:val="24"/>
          </w:rPr>
          <w:t>25</w:t>
        </w:r>
        <w:r w:rsidRPr="001A26A1">
          <w:rPr>
            <w:noProof/>
            <w:webHidden/>
            <w:sz w:val="24"/>
          </w:rPr>
          <w:fldChar w:fldCharType="end"/>
        </w:r>
      </w:hyperlink>
    </w:p>
    <w:p w:rsidR="006E3F17" w:rsidRDefault="008229BF" w:rsidP="00791A64">
      <w:pPr>
        <w:contextualSpacing/>
      </w:pPr>
      <w:r w:rsidRPr="001A26A1">
        <w:rPr>
          <w:sz w:val="32"/>
        </w:rPr>
        <w:fldChar w:fldCharType="end"/>
      </w:r>
    </w:p>
    <w:p w:rsidR="00F82D18" w:rsidRDefault="00F82D18" w:rsidP="00791A64">
      <w:pPr>
        <w:contextualSpacing/>
      </w:pPr>
    </w:p>
    <w:p w:rsidR="00791A64" w:rsidRDefault="00791A64" w:rsidP="00791A64">
      <w:pPr>
        <w:pStyle w:val="Heading1"/>
      </w:pPr>
      <w:bookmarkStart w:id="1" w:name="_Toc305833106"/>
      <w:r>
        <w:t>Introduction</w:t>
      </w:r>
      <w:bookmarkEnd w:id="1"/>
    </w:p>
    <w:p w:rsidR="006E3F17" w:rsidRDefault="006E3F17" w:rsidP="006E3F17">
      <w:pPr>
        <w:contextualSpacing/>
        <w:jc w:val="center"/>
      </w:pPr>
    </w:p>
    <w:p w:rsidR="00C43BD8" w:rsidRDefault="00FC2D4F" w:rsidP="006E3F17">
      <w:pPr>
        <w:contextualSpacing/>
        <w:jc w:val="center"/>
        <w:rPr>
          <w:rFonts w:ascii="Calibri" w:hAnsi="Calibri" w:cs="Calibri"/>
        </w:rPr>
      </w:pPr>
      <w:r>
        <w:rPr>
          <w:noProof/>
          <w:lang w:val="en-GB" w:eastAsia="en-GB"/>
        </w:rPr>
        <w:drawing>
          <wp:inline distT="0" distB="0" distL="0" distR="0">
            <wp:extent cx="3604260" cy="1190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6E3F17" w:rsidRDefault="006E3F17" w:rsidP="00776339">
      <w:pPr>
        <w:contextualSpacing/>
        <w:rPr>
          <w:rFonts w:ascii="Calibri" w:hAnsi="Calibri" w:cs="Calibri"/>
        </w:rPr>
      </w:pPr>
    </w:p>
    <w:p w:rsidR="00FA562E" w:rsidRDefault="00776339" w:rsidP="00A96C31">
      <w:pPr>
        <w:rPr>
          <w:rFonts w:ascii="Calibri" w:hAnsi="Calibri" w:cs="Calibri"/>
        </w:rPr>
      </w:pPr>
      <w:r w:rsidRPr="00E77AE2">
        <w:rPr>
          <w:rFonts w:ascii="Calibri" w:hAnsi="Calibri" w:cs="Calibri"/>
        </w:rPr>
        <w:t xml:space="preserve">The </w:t>
      </w:r>
      <w:r w:rsidR="007A4E2E" w:rsidRPr="00E77AE2">
        <w:rPr>
          <w:rFonts w:ascii="Calibri" w:hAnsi="Calibri" w:cs="Calibri"/>
        </w:rPr>
        <w:t xml:space="preserve">computational </w:t>
      </w:r>
      <w:r w:rsidRPr="00E77AE2">
        <w:rPr>
          <w:rFonts w:ascii="Calibri" w:hAnsi="Calibri" w:cs="Calibri"/>
        </w:rPr>
        <w:t>model</w:t>
      </w:r>
      <w:r w:rsidR="007A4E2E" w:rsidRPr="00E77AE2">
        <w:rPr>
          <w:rFonts w:ascii="Calibri" w:hAnsi="Calibri" w:cs="Calibri"/>
        </w:rPr>
        <w:t xml:space="preserve"> of the auditory periphery</w:t>
      </w:r>
      <w:r w:rsidRPr="00E77AE2">
        <w:rPr>
          <w:rFonts w:ascii="Calibri" w:hAnsi="Calibri" w:cs="Calibri"/>
        </w:rPr>
        <w:t xml:space="preserve"> is evolving and improving. This account represents the model as it is currently used in our laboratory</w:t>
      </w:r>
      <w:r w:rsidR="00FA562E">
        <w:rPr>
          <w:rFonts w:ascii="Calibri" w:hAnsi="Calibri" w:cs="Calibri"/>
        </w:rPr>
        <w:t xml:space="preserve">. This </w:t>
      </w:r>
      <w:r w:rsidR="00D379B2">
        <w:rPr>
          <w:rFonts w:ascii="Calibri" w:hAnsi="Calibri" w:cs="Calibri"/>
        </w:rPr>
        <w:t xml:space="preserve">implementation of the </w:t>
      </w:r>
      <w:r w:rsidRPr="00E77AE2">
        <w:rPr>
          <w:rFonts w:ascii="Calibri" w:hAnsi="Calibri" w:cs="Calibri"/>
        </w:rPr>
        <w:t>MATLAB</w:t>
      </w:r>
      <w:r w:rsidR="00D379B2">
        <w:rPr>
          <w:rFonts w:ascii="Calibri" w:hAnsi="Calibri" w:cs="Calibri"/>
        </w:rPr>
        <w:t xml:space="preserve"> Auditory Peripher</w:t>
      </w:r>
      <w:r w:rsidR="00A96C31">
        <w:rPr>
          <w:rFonts w:ascii="Calibri" w:hAnsi="Calibri" w:cs="Calibri"/>
        </w:rPr>
        <w:t>y model</w:t>
      </w:r>
      <w:r w:rsidRPr="00E77AE2">
        <w:rPr>
          <w:rFonts w:ascii="Calibri" w:hAnsi="Calibri" w:cs="Calibri"/>
        </w:rPr>
        <w:t xml:space="preserve"> is called </w:t>
      </w:r>
      <w:r w:rsidRPr="00CA450E">
        <w:rPr>
          <w:rFonts w:ascii="Calibri" w:hAnsi="Calibri" w:cs="Calibri"/>
          <w:i/>
        </w:rPr>
        <w:t>MAP1_14</w:t>
      </w:r>
      <w:r w:rsidRPr="00E77AE2">
        <w:rPr>
          <w:rFonts w:ascii="Calibri" w:hAnsi="Calibri" w:cs="Calibri"/>
        </w:rPr>
        <w:t xml:space="preserve">. </w:t>
      </w:r>
      <w:r w:rsidR="00A96C31">
        <w:rPr>
          <w:rFonts w:ascii="Calibri" w:hAnsi="Calibri" w:cs="Calibri"/>
        </w:rPr>
        <w:t xml:space="preserve">The </w:t>
      </w:r>
      <w:r w:rsidR="00195E30">
        <w:rPr>
          <w:rFonts w:ascii="Calibri" w:hAnsi="Calibri" w:cs="Calibri"/>
        </w:rPr>
        <w:t>computer code</w:t>
      </w:r>
      <w:r w:rsidR="00A96C31">
        <w:rPr>
          <w:rFonts w:ascii="Calibri" w:hAnsi="Calibri" w:cs="Calibri"/>
        </w:rPr>
        <w:t xml:space="preserve"> that realizes these equations and procedures can be found in the </w:t>
      </w:r>
      <w:proofErr w:type="spellStart"/>
      <w:r w:rsidR="002F0674" w:rsidRPr="002F0674">
        <w:rPr>
          <w:rFonts w:ascii="Calibri" w:hAnsi="Calibri" w:cs="Calibri"/>
          <w:i/>
        </w:rPr>
        <w:t>MatlabAuditoryPeriphery</w:t>
      </w:r>
      <w:proofErr w:type="spellEnd"/>
      <w:r w:rsidR="002F0674">
        <w:rPr>
          <w:rFonts w:ascii="Calibri" w:hAnsi="Calibri" w:cs="Calibri"/>
        </w:rPr>
        <w:t xml:space="preserve"> </w:t>
      </w:r>
      <w:r w:rsidR="00A96C31">
        <w:rPr>
          <w:rFonts w:ascii="Calibri" w:hAnsi="Calibri" w:cs="Calibri"/>
        </w:rPr>
        <w:t>package.</w:t>
      </w:r>
      <w:r w:rsidR="00FA562E">
        <w:rPr>
          <w:rFonts w:ascii="Calibri" w:hAnsi="Calibri" w:cs="Calibri"/>
        </w:rPr>
        <w:t xml:space="preserve"> This can be downloaded from</w:t>
      </w:r>
    </w:p>
    <w:p w:rsidR="00FA562E" w:rsidRDefault="00FA562E" w:rsidP="00A96C31">
      <w:pPr>
        <w:rPr>
          <w:rFonts w:ascii="Calibri" w:hAnsi="Calibri" w:cs="Calibri"/>
        </w:rPr>
      </w:pPr>
    </w:p>
    <w:p w:rsidR="00A96C31" w:rsidRDefault="00FA562E" w:rsidP="00FA562E">
      <w:pPr>
        <w:ind w:firstLine="576"/>
        <w:rPr>
          <w:rFonts w:ascii="Calibri" w:hAnsi="Calibri" w:cs="Calibri"/>
        </w:rPr>
      </w:pPr>
      <w:r>
        <w:rPr>
          <w:rFonts w:ascii="Calibri" w:hAnsi="Calibri" w:cs="Calibri"/>
        </w:rPr>
        <w:t xml:space="preserve"> </w:t>
      </w:r>
      <w:hyperlink r:id="rId10" w:history="1">
        <w:r w:rsidRPr="00246627">
          <w:rPr>
            <w:rStyle w:val="Hyperlink"/>
            <w:rFonts w:ascii="Calibri" w:hAnsi="Calibri" w:cs="Calibri"/>
          </w:rPr>
          <w:t>http://dl.dropbox.com/u/13144068/MatlabAuditoryPeriphery.zip</w:t>
        </w:r>
      </w:hyperlink>
    </w:p>
    <w:p w:rsidR="00FA562E" w:rsidRPr="00E77AE2" w:rsidRDefault="00FA562E" w:rsidP="00A96C31">
      <w:pPr>
        <w:rPr>
          <w:rFonts w:ascii="Calibri" w:hAnsi="Calibri" w:cs="Calibri"/>
        </w:rPr>
      </w:pPr>
    </w:p>
    <w:p w:rsidR="00D379B2" w:rsidRDefault="00D379B2" w:rsidP="00776339">
      <w:pPr>
        <w:contextualSpacing/>
        <w:rPr>
          <w:rFonts w:ascii="Calibri" w:hAnsi="Calibri" w:cs="Calibri"/>
        </w:rPr>
      </w:pPr>
    </w:p>
    <w:p w:rsidR="00961940" w:rsidRPr="00CA450E" w:rsidRDefault="008229BF" w:rsidP="00173A07">
      <w:pPr>
        <w:pStyle w:val="Heading2"/>
      </w:pPr>
      <w:r w:rsidRPr="008229BF">
        <w:rPr>
          <w:rFonts w:ascii="Calibri" w:hAnsi="Calibri" w:cs="Calibri"/>
          <w:noProof/>
          <w:lang w:eastAsia="zh-TW"/>
        </w:rPr>
        <w:pict>
          <v:shapetype id="_x0000_t202" coordsize="21600,21600" o:spt="202" path="m,l,21600r21600,l21600,xe">
            <v:stroke joinstyle="miter"/>
            <v:path gradientshapeok="t" o:connecttype="rect"/>
          </v:shapetype>
          <v:shape id="_x0000_s1036" type="#_x0000_t202" style="position:absolute;left:0;text-align:left;margin-left:226.55pt;margin-top:28.45pt;width:238.45pt;height:377.3pt;z-index:-251658752;mso-height-percent:200;mso-height-percent:200;mso-width-relative:margin;mso-height-relative:margin" wrapcoords="-68 0 -68 21557 21600 21557 21600 0 -68 0" stroked="f">
            <v:textbox style="mso-fit-shape-to-text:t">
              <w:txbxContent>
                <w:p w:rsidR="00445AC6" w:rsidRDefault="00445AC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tblGrid>
                  <w:tr w:rsidR="00445AC6" w:rsidTr="002621F2">
                    <w:tc>
                      <w:tcPr>
                        <w:tcW w:w="0" w:type="auto"/>
                      </w:tcPr>
                      <w:p w:rsidR="00445AC6" w:rsidRDefault="00445AC6" w:rsidP="00795513">
                        <w:pPr>
                          <w:contextualSpacing/>
                          <w:rPr>
                            <w:rFonts w:ascii="Calibri" w:hAnsi="Calibri" w:cs="Calibri"/>
                          </w:rPr>
                        </w:pPr>
                        <w:r>
                          <w:rPr>
                            <w:noProof/>
                            <w:lang w:val="en-GB" w:eastAsia="en-GB"/>
                          </w:rPr>
                          <w:drawing>
                            <wp:inline distT="0" distB="0" distL="0" distR="0">
                              <wp:extent cx="2339340" cy="3551555"/>
                              <wp:effectExtent l="19050" t="0" r="381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2339340" cy="3551555"/>
                                      </a:xfrm>
                                      <a:prstGeom prst="rect">
                                        <a:avLst/>
                                      </a:prstGeom>
                                      <a:noFill/>
                                      <a:ln w="9525">
                                        <a:noFill/>
                                        <a:miter lim="800000"/>
                                        <a:headEnd/>
                                        <a:tailEnd/>
                                      </a:ln>
                                    </pic:spPr>
                                  </pic:pic>
                                </a:graphicData>
                              </a:graphic>
                            </wp:inline>
                          </w:drawing>
                        </w:r>
                      </w:p>
                    </w:tc>
                  </w:tr>
                  <w:tr w:rsidR="00445AC6" w:rsidTr="002621F2">
                    <w:tc>
                      <w:tcPr>
                        <w:tcW w:w="0" w:type="auto"/>
                      </w:tcPr>
                      <w:p w:rsidR="00445AC6" w:rsidRDefault="00445AC6" w:rsidP="00795513">
                        <w:pPr>
                          <w:pStyle w:val="Caption"/>
                          <w:jc w:val="center"/>
                        </w:pPr>
                      </w:p>
                      <w:p w:rsidR="00445AC6" w:rsidRDefault="00445AC6" w:rsidP="002621F2">
                        <w:pPr>
                          <w:pStyle w:val="Caption"/>
                          <w:jc w:val="center"/>
                          <w:rPr>
                            <w:rFonts w:cs="Calibri"/>
                          </w:rPr>
                        </w:pPr>
                        <w:r>
                          <w:t xml:space="preserve">Figure </w:t>
                        </w:r>
                        <w:fldSimple w:instr=" SEQ Figure \* ARABIC ">
                          <w:r w:rsidR="006926B1">
                            <w:rPr>
                              <w:noProof/>
                            </w:rPr>
                            <w:t>1</w:t>
                          </w:r>
                        </w:fldSimple>
                        <w:r>
                          <w:t>. Matlab Auditory Periphery (MAP) model structure</w:t>
                        </w:r>
                      </w:p>
                    </w:tc>
                  </w:tr>
                </w:tbl>
                <w:p w:rsidR="00445AC6" w:rsidRDefault="00445AC6"/>
              </w:txbxContent>
            </v:textbox>
            <w10:wrap type="tight"/>
          </v:shape>
        </w:pict>
      </w:r>
      <w:r w:rsidR="00CA450E" w:rsidRPr="00CA450E">
        <w:t>The model structure</w:t>
      </w:r>
    </w:p>
    <w:p w:rsidR="007A4E2E" w:rsidRPr="00E77AE2" w:rsidRDefault="00776339" w:rsidP="00776339">
      <w:pPr>
        <w:contextualSpacing/>
        <w:rPr>
          <w:rFonts w:ascii="Calibri" w:hAnsi="Calibri" w:cs="Calibri"/>
        </w:rPr>
      </w:pPr>
      <w:r w:rsidRPr="00E77AE2">
        <w:rPr>
          <w:rFonts w:ascii="Calibri" w:hAnsi="Calibri" w:cs="Calibri"/>
        </w:rPr>
        <w:t>The model consists of a cascade of stages:</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 xml:space="preserve">Outer </w:t>
      </w:r>
      <w:r w:rsidR="00FA562E">
        <w:rPr>
          <w:rFonts w:ascii="Calibri" w:hAnsi="Calibri" w:cs="Calibri"/>
        </w:rPr>
        <w:t xml:space="preserve">and </w:t>
      </w:r>
      <w:r w:rsidRPr="00E77AE2">
        <w:rPr>
          <w:rFonts w:ascii="Calibri" w:hAnsi="Calibri" w:cs="Calibri"/>
        </w:rPr>
        <w:t>middle ear</w:t>
      </w:r>
      <w:r w:rsidR="00FA562E">
        <w:rPr>
          <w:rFonts w:ascii="Calibri" w:hAnsi="Calibri" w:cs="Calibri"/>
        </w:rPr>
        <w:t xml:space="preserve"> (OME)</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Basilar membrane</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Inner hair cell</w:t>
      </w:r>
      <w:r w:rsidR="00C43BD8" w:rsidRPr="00E77AE2">
        <w:rPr>
          <w:rFonts w:ascii="Calibri" w:hAnsi="Calibri" w:cs="Calibri"/>
        </w:rPr>
        <w:t xml:space="preserve"> </w:t>
      </w:r>
    </w:p>
    <w:p w:rsidR="00776339" w:rsidRPr="00E77AE2" w:rsidRDefault="00776339" w:rsidP="00C43BD8">
      <w:pPr>
        <w:numPr>
          <w:ilvl w:val="1"/>
          <w:numId w:val="3"/>
        </w:numPr>
        <w:contextualSpacing/>
        <w:rPr>
          <w:rFonts w:ascii="Calibri" w:hAnsi="Calibri" w:cs="Calibri"/>
        </w:rPr>
      </w:pPr>
      <w:r w:rsidRPr="00E77AE2">
        <w:rPr>
          <w:rFonts w:ascii="Calibri" w:hAnsi="Calibri" w:cs="Calibri"/>
        </w:rPr>
        <w:t>Stereocilia</w:t>
      </w:r>
    </w:p>
    <w:p w:rsidR="00776339" w:rsidRPr="00E77AE2" w:rsidRDefault="00776339" w:rsidP="00C43BD8">
      <w:pPr>
        <w:numPr>
          <w:ilvl w:val="1"/>
          <w:numId w:val="3"/>
        </w:numPr>
        <w:contextualSpacing/>
        <w:rPr>
          <w:rFonts w:ascii="Calibri" w:hAnsi="Calibri" w:cs="Calibri"/>
        </w:rPr>
      </w:pPr>
      <w:r w:rsidRPr="00E77AE2">
        <w:rPr>
          <w:rFonts w:ascii="Calibri" w:hAnsi="Calibri" w:cs="Calibri"/>
        </w:rPr>
        <w:t>Receptor potential</w:t>
      </w:r>
    </w:p>
    <w:p w:rsidR="00776339" w:rsidRPr="00E77AE2" w:rsidRDefault="007A4E2E" w:rsidP="00C43BD8">
      <w:pPr>
        <w:numPr>
          <w:ilvl w:val="1"/>
          <w:numId w:val="3"/>
        </w:numPr>
        <w:contextualSpacing/>
        <w:rPr>
          <w:rFonts w:ascii="Calibri" w:hAnsi="Calibri" w:cs="Calibri"/>
        </w:rPr>
      </w:pPr>
      <w:r w:rsidRPr="00E77AE2">
        <w:rPr>
          <w:rFonts w:ascii="Calibri" w:hAnsi="Calibri" w:cs="Calibri"/>
        </w:rPr>
        <w:t>Synaptic c</w:t>
      </w:r>
      <w:r w:rsidR="00776339" w:rsidRPr="00E77AE2">
        <w:rPr>
          <w:rFonts w:ascii="Calibri" w:hAnsi="Calibri" w:cs="Calibri"/>
        </w:rPr>
        <w:t>alcium influx</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Auditory nerve/IHC synapse</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Refractory Effect</w:t>
      </w:r>
    </w:p>
    <w:p w:rsidR="00776339" w:rsidRPr="00E77AE2" w:rsidRDefault="00776339" w:rsidP="00C43BD8">
      <w:pPr>
        <w:numPr>
          <w:ilvl w:val="0"/>
          <w:numId w:val="3"/>
        </w:numPr>
        <w:contextualSpacing/>
        <w:rPr>
          <w:rFonts w:ascii="Calibri" w:hAnsi="Calibri" w:cs="Calibri"/>
        </w:rPr>
      </w:pPr>
      <w:r w:rsidRPr="00E77AE2">
        <w:rPr>
          <w:rFonts w:ascii="Calibri" w:hAnsi="Calibri" w:cs="Calibri"/>
        </w:rPr>
        <w:t xml:space="preserve">Cochlear nucleus sustained chopper (CS) </w:t>
      </w:r>
      <w:r w:rsidR="00C43BD8" w:rsidRPr="00E77AE2">
        <w:rPr>
          <w:rFonts w:ascii="Calibri" w:hAnsi="Calibri" w:cs="Calibri"/>
        </w:rPr>
        <w:t>cells</w:t>
      </w:r>
    </w:p>
    <w:p w:rsidR="00776339" w:rsidRDefault="00F66723" w:rsidP="00C43BD8">
      <w:pPr>
        <w:numPr>
          <w:ilvl w:val="0"/>
          <w:numId w:val="3"/>
        </w:numPr>
        <w:contextualSpacing/>
        <w:rPr>
          <w:rFonts w:ascii="Calibri" w:hAnsi="Calibri" w:cs="Calibri"/>
        </w:rPr>
      </w:pPr>
      <w:r w:rsidRPr="00E77AE2">
        <w:rPr>
          <w:rFonts w:ascii="Calibri" w:hAnsi="Calibri" w:cs="Calibri"/>
        </w:rPr>
        <w:t>Brainstem level 2 neurons</w:t>
      </w:r>
      <w:r w:rsidR="00C43BD8" w:rsidRPr="00E77AE2">
        <w:rPr>
          <w:rFonts w:ascii="Calibri" w:hAnsi="Calibri" w:cs="Calibri"/>
        </w:rPr>
        <w:t xml:space="preserve"> (can be MSO or IC cells)</w:t>
      </w:r>
    </w:p>
    <w:p w:rsidR="00D379B2" w:rsidRDefault="00D379B2" w:rsidP="00FA562E">
      <w:pPr>
        <w:contextualSpacing/>
        <w:jc w:val="center"/>
        <w:rPr>
          <w:rFonts w:ascii="Calibri" w:hAnsi="Calibri" w:cs="Calibri"/>
        </w:rPr>
      </w:pPr>
    </w:p>
    <w:p w:rsidR="00776339" w:rsidRDefault="00CA450E" w:rsidP="00776339">
      <w:pPr>
        <w:contextualSpacing/>
        <w:rPr>
          <w:rFonts w:ascii="Calibri" w:hAnsi="Calibri" w:cs="Calibri"/>
        </w:rPr>
      </w:pPr>
      <w:r>
        <w:rPr>
          <w:rFonts w:ascii="Calibri" w:hAnsi="Calibri" w:cs="Calibri"/>
        </w:rPr>
        <w:t xml:space="preserve">Each stage is simulated by a set of computational formulae. These </w:t>
      </w:r>
      <w:r w:rsidR="00D379B2">
        <w:rPr>
          <w:rFonts w:ascii="Calibri" w:hAnsi="Calibri" w:cs="Calibri"/>
        </w:rPr>
        <w:t>are described in sequence below.</w:t>
      </w:r>
    </w:p>
    <w:p w:rsidR="00CA450E" w:rsidRPr="00CA450E" w:rsidRDefault="00CA450E" w:rsidP="00173A07">
      <w:pPr>
        <w:pStyle w:val="Heading2"/>
      </w:pPr>
      <w:proofErr w:type="gramStart"/>
      <w:r w:rsidRPr="00CA450E">
        <w:t>Recent changes.</w:t>
      </w:r>
      <w:proofErr w:type="gramEnd"/>
    </w:p>
    <w:p w:rsidR="00CA450E" w:rsidRDefault="00CA450E" w:rsidP="00CA450E">
      <w:pPr>
        <w:contextualSpacing/>
        <w:rPr>
          <w:rFonts w:ascii="Calibri" w:hAnsi="Calibri" w:cs="Calibri"/>
        </w:rPr>
      </w:pPr>
      <w:r w:rsidRPr="00E77AE2">
        <w:rPr>
          <w:rFonts w:ascii="Calibri" w:hAnsi="Calibri" w:cs="Calibri"/>
        </w:rPr>
        <w:t xml:space="preserve">The most recent </w:t>
      </w:r>
      <w:r w:rsidRPr="00CA450E">
        <w:rPr>
          <w:rFonts w:ascii="Calibri" w:hAnsi="Calibri" w:cs="Calibri"/>
          <w:u w:val="single"/>
        </w:rPr>
        <w:t>published</w:t>
      </w:r>
      <w:r w:rsidRPr="00E77AE2">
        <w:rPr>
          <w:rFonts w:ascii="Calibri" w:hAnsi="Calibri" w:cs="Calibri"/>
        </w:rPr>
        <w:t xml:space="preserve"> account is Meddis (2006). However, the model has evolved considerably since then. The most notable additions concern the acous</w:t>
      </w:r>
      <w:r w:rsidR="001A26A1">
        <w:rPr>
          <w:rFonts w:ascii="Calibri" w:hAnsi="Calibri" w:cs="Calibri"/>
        </w:rPr>
        <w:t xml:space="preserve">tic reflex and the medial </w:t>
      </w:r>
      <w:proofErr w:type="spellStart"/>
      <w:r w:rsidR="001A26A1">
        <w:rPr>
          <w:rFonts w:ascii="Calibri" w:hAnsi="Calibri" w:cs="Calibri"/>
        </w:rPr>
        <w:t>olivo</w:t>
      </w:r>
      <w:proofErr w:type="spellEnd"/>
      <w:r w:rsidR="001A26A1">
        <w:rPr>
          <w:rFonts w:ascii="Calibri" w:hAnsi="Calibri" w:cs="Calibri"/>
        </w:rPr>
        <w:t>-</w:t>
      </w:r>
      <w:r w:rsidRPr="00E77AE2">
        <w:rPr>
          <w:rFonts w:ascii="Calibri" w:hAnsi="Calibri" w:cs="Calibri"/>
        </w:rPr>
        <w:t>cochlear effects.</w:t>
      </w:r>
      <w:r>
        <w:rPr>
          <w:rFonts w:ascii="Calibri" w:hAnsi="Calibri" w:cs="Calibri"/>
        </w:rPr>
        <w:t xml:space="preserve"> </w:t>
      </w:r>
    </w:p>
    <w:p w:rsidR="00CA450E" w:rsidRDefault="00CA450E" w:rsidP="00CA450E">
      <w:pPr>
        <w:contextualSpacing/>
        <w:rPr>
          <w:rFonts w:ascii="Calibri" w:hAnsi="Calibri" w:cs="Calibri"/>
        </w:rPr>
      </w:pPr>
    </w:p>
    <w:p w:rsidR="00CA450E" w:rsidRDefault="002621F2" w:rsidP="00CA450E">
      <w:pPr>
        <w:contextualSpacing/>
        <w:rPr>
          <w:rFonts w:ascii="Calibri" w:hAnsi="Calibri" w:cs="Calibri"/>
        </w:rPr>
      </w:pPr>
      <w:r>
        <w:rPr>
          <w:rFonts w:ascii="Calibri" w:hAnsi="Calibri" w:cs="Calibri"/>
        </w:rPr>
        <w:t xml:space="preserve">Another important difference concerns the use of displacement measurements. </w:t>
      </w:r>
      <w:r w:rsidR="00CA450E">
        <w:rPr>
          <w:rFonts w:ascii="Calibri" w:hAnsi="Calibri" w:cs="Calibri"/>
        </w:rPr>
        <w:t xml:space="preserve">The </w:t>
      </w:r>
      <w:r w:rsidR="00D57105">
        <w:rPr>
          <w:rFonts w:ascii="Calibri" w:hAnsi="Calibri" w:cs="Calibri"/>
        </w:rPr>
        <w:t>calculations in the original model were</w:t>
      </w:r>
      <w:r w:rsidR="00CA450E">
        <w:rPr>
          <w:rFonts w:ascii="Calibri" w:hAnsi="Calibri" w:cs="Calibri"/>
        </w:rPr>
        <w:t xml:space="preserve"> based</w:t>
      </w:r>
      <w:r w:rsidR="00D57105">
        <w:rPr>
          <w:rFonts w:ascii="Calibri" w:hAnsi="Calibri" w:cs="Calibri"/>
        </w:rPr>
        <w:t xml:space="preserve"> on velocity</w:t>
      </w:r>
      <w:r w:rsidR="00CA450E">
        <w:rPr>
          <w:rFonts w:ascii="Calibri" w:hAnsi="Calibri" w:cs="Calibri"/>
        </w:rPr>
        <w:t xml:space="preserve">, while the new model </w:t>
      </w:r>
      <w:r w:rsidR="00D57105">
        <w:rPr>
          <w:rFonts w:ascii="Calibri" w:hAnsi="Calibri" w:cs="Calibri"/>
        </w:rPr>
        <w:t>is based on</w:t>
      </w:r>
      <w:r w:rsidR="00CA450E">
        <w:rPr>
          <w:rFonts w:ascii="Calibri" w:hAnsi="Calibri" w:cs="Calibri"/>
        </w:rPr>
        <w:t xml:space="preserve"> displacement</w:t>
      </w:r>
      <w:r w:rsidR="00D220A5">
        <w:rPr>
          <w:rFonts w:ascii="Calibri" w:hAnsi="Calibri" w:cs="Calibri"/>
        </w:rPr>
        <w:t xml:space="preserve"> (see for example, </w:t>
      </w:r>
      <w:proofErr w:type="spellStart"/>
      <w:r w:rsidR="00D220A5">
        <w:rPr>
          <w:rFonts w:ascii="Calibri" w:hAnsi="Calibri" w:cs="Calibri"/>
        </w:rPr>
        <w:t>Ruggero</w:t>
      </w:r>
      <w:proofErr w:type="spellEnd"/>
      <w:r w:rsidR="00D220A5">
        <w:rPr>
          <w:rFonts w:ascii="Calibri" w:hAnsi="Calibri" w:cs="Calibri"/>
        </w:rPr>
        <w:t xml:space="preserve"> et al. 1986)</w:t>
      </w:r>
      <w:r w:rsidR="00CA450E">
        <w:rPr>
          <w:rFonts w:ascii="Calibri" w:hAnsi="Calibri" w:cs="Calibri"/>
        </w:rPr>
        <w:t xml:space="preserve">. The </w:t>
      </w:r>
      <w:r w:rsidR="00195E30">
        <w:rPr>
          <w:rFonts w:ascii="Calibri" w:hAnsi="Calibri" w:cs="Calibri"/>
        </w:rPr>
        <w:t xml:space="preserve">modeling </w:t>
      </w:r>
      <w:r w:rsidR="00CA450E">
        <w:rPr>
          <w:rFonts w:ascii="Calibri" w:hAnsi="Calibri" w:cs="Calibri"/>
        </w:rPr>
        <w:t xml:space="preserve">advantage of </w:t>
      </w:r>
      <w:r w:rsidR="00195E30">
        <w:rPr>
          <w:rFonts w:ascii="Calibri" w:hAnsi="Calibri" w:cs="Calibri"/>
        </w:rPr>
        <w:t xml:space="preserve">a </w:t>
      </w:r>
      <w:r w:rsidR="00CA450E">
        <w:rPr>
          <w:rFonts w:ascii="Calibri" w:hAnsi="Calibri" w:cs="Calibri"/>
        </w:rPr>
        <w:t>displacement formulation over velocity is that the model works well using the same value for many parameters at all locations along the basilar membrane</w:t>
      </w:r>
      <w:r>
        <w:rPr>
          <w:rFonts w:ascii="Calibri" w:hAnsi="Calibri" w:cs="Calibri"/>
        </w:rPr>
        <w:t xml:space="preserve"> (i.e. at different best frequencies, BFs)</w:t>
      </w:r>
      <w:r w:rsidR="00CA450E">
        <w:rPr>
          <w:rFonts w:ascii="Calibri" w:hAnsi="Calibri" w:cs="Calibri"/>
        </w:rPr>
        <w:t>. The earlier velocity formulation required different values for each location. This results in a considerable simplification of the system of parameters.</w:t>
      </w:r>
    </w:p>
    <w:p w:rsidR="00CA450E" w:rsidRPr="00CA450E" w:rsidRDefault="00CA450E" w:rsidP="00173A07">
      <w:pPr>
        <w:pStyle w:val="Heading2"/>
      </w:pPr>
      <w:r>
        <w:t>Parameters</w:t>
      </w:r>
    </w:p>
    <w:p w:rsidR="00CA450E" w:rsidRDefault="00CA450E" w:rsidP="00CA450E">
      <w:pPr>
        <w:contextualSpacing/>
        <w:rPr>
          <w:rFonts w:ascii="Calibri" w:hAnsi="Calibri" w:cs="Calibri"/>
        </w:rPr>
      </w:pPr>
      <w:r w:rsidRPr="00E77AE2">
        <w:rPr>
          <w:rFonts w:ascii="Calibri" w:hAnsi="Calibri" w:cs="Calibri"/>
        </w:rPr>
        <w:t xml:space="preserve">The </w:t>
      </w:r>
      <w:r w:rsidR="00195E30">
        <w:rPr>
          <w:rFonts w:ascii="Calibri" w:hAnsi="Calibri" w:cs="Calibri"/>
        </w:rPr>
        <w:t>recommended</w:t>
      </w:r>
      <w:r w:rsidRPr="00E77AE2">
        <w:rPr>
          <w:rFonts w:ascii="Calibri" w:hAnsi="Calibri" w:cs="Calibri"/>
        </w:rPr>
        <w:t xml:space="preserve"> parameters for normal hearing can be found in the in the </w:t>
      </w:r>
      <w:proofErr w:type="spellStart"/>
      <w:proofErr w:type="gramStart"/>
      <w:r w:rsidR="002621F2" w:rsidRPr="00E77AE2">
        <w:rPr>
          <w:rFonts w:ascii="Calibri" w:hAnsi="Calibri" w:cs="Calibri"/>
          <w:i/>
        </w:rPr>
        <w:t>MAPparamsNormal</w:t>
      </w:r>
      <w:proofErr w:type="spellEnd"/>
      <w:r w:rsidR="002621F2" w:rsidRPr="00E77AE2">
        <w:rPr>
          <w:rFonts w:ascii="Calibri" w:hAnsi="Calibri" w:cs="Calibri"/>
        </w:rPr>
        <w:t xml:space="preserve"> </w:t>
      </w:r>
      <w:r w:rsidR="002621F2">
        <w:rPr>
          <w:rFonts w:ascii="Calibri" w:hAnsi="Calibri" w:cs="Calibri"/>
        </w:rPr>
        <w:t xml:space="preserve"> file</w:t>
      </w:r>
      <w:proofErr w:type="gramEnd"/>
      <w:r w:rsidR="002621F2">
        <w:rPr>
          <w:rFonts w:ascii="Calibri" w:hAnsi="Calibri" w:cs="Calibri"/>
        </w:rPr>
        <w:t xml:space="preserve"> in the </w:t>
      </w:r>
      <w:proofErr w:type="spellStart"/>
      <w:r w:rsidRPr="002F0674">
        <w:rPr>
          <w:rFonts w:ascii="Calibri" w:hAnsi="Calibri" w:cs="Calibri"/>
          <w:i/>
        </w:rPr>
        <w:t>MatlabAuditoryPeriphery</w:t>
      </w:r>
      <w:proofErr w:type="spellEnd"/>
      <w:r w:rsidRPr="00E77AE2">
        <w:rPr>
          <w:rFonts w:ascii="Calibri" w:hAnsi="Calibri" w:cs="Calibri"/>
          <w:i/>
        </w:rPr>
        <w:t>\</w:t>
      </w:r>
      <w:proofErr w:type="spellStart"/>
      <w:r w:rsidRPr="00E77AE2">
        <w:rPr>
          <w:rFonts w:ascii="Calibri" w:hAnsi="Calibri" w:cs="Calibri"/>
          <w:i/>
        </w:rPr>
        <w:t>MAPparameters</w:t>
      </w:r>
      <w:proofErr w:type="spellEnd"/>
      <w:r w:rsidR="002621F2">
        <w:rPr>
          <w:rFonts w:ascii="Calibri" w:hAnsi="Calibri" w:cs="Calibri"/>
          <w:i/>
        </w:rPr>
        <w:t xml:space="preserve"> </w:t>
      </w:r>
      <w:r w:rsidR="002621F2" w:rsidRPr="002621F2">
        <w:rPr>
          <w:rFonts w:ascii="Calibri" w:hAnsi="Calibri" w:cs="Calibri"/>
        </w:rPr>
        <w:t>folder</w:t>
      </w:r>
      <w:r w:rsidRPr="00E77AE2">
        <w:rPr>
          <w:rFonts w:ascii="Calibri" w:hAnsi="Calibri" w:cs="Calibri"/>
        </w:rPr>
        <w:t xml:space="preserve">. </w:t>
      </w:r>
      <w:r w:rsidR="002621F2">
        <w:rPr>
          <w:rFonts w:ascii="Calibri" w:hAnsi="Calibri" w:cs="Calibri"/>
        </w:rPr>
        <w:t>All parameters are stored in a single file but p</w:t>
      </w:r>
      <w:r>
        <w:rPr>
          <w:rFonts w:ascii="Calibri" w:hAnsi="Calibri" w:cs="Calibri"/>
        </w:rPr>
        <w:t xml:space="preserve">arameters are stored in separate structures for each stage of the model. For example, outer middle ear parameters are stored in the structure </w:t>
      </w:r>
      <w:proofErr w:type="spellStart"/>
      <w:r w:rsidRPr="00D12C38">
        <w:rPr>
          <w:rFonts w:ascii="Calibri" w:hAnsi="Calibri" w:cs="Calibri"/>
          <w:i/>
        </w:rPr>
        <w:t>OMEparams</w:t>
      </w:r>
      <w:proofErr w:type="spellEnd"/>
      <w:r>
        <w:rPr>
          <w:rFonts w:ascii="Calibri" w:hAnsi="Calibri" w:cs="Calibri"/>
        </w:rPr>
        <w:t xml:space="preserve">. </w:t>
      </w:r>
      <w:r w:rsidRPr="00D12C38">
        <w:rPr>
          <w:rFonts w:ascii="Calibri" w:hAnsi="Calibri" w:cs="Calibri"/>
        </w:rPr>
        <w:t xml:space="preserve">Parameters from the </w:t>
      </w:r>
      <w:proofErr w:type="spellStart"/>
      <w:r w:rsidRPr="00D12C38">
        <w:rPr>
          <w:rFonts w:ascii="Calibri" w:hAnsi="Calibri" w:cs="Calibri"/>
        </w:rPr>
        <w:t>MAPparamsNormal</w:t>
      </w:r>
      <w:proofErr w:type="spellEnd"/>
      <w:r w:rsidRPr="00D12C38">
        <w:rPr>
          <w:rFonts w:ascii="Calibri" w:hAnsi="Calibri" w:cs="Calibri"/>
        </w:rPr>
        <w:t xml:space="preserve"> file are sh</w:t>
      </w:r>
      <w:r w:rsidR="002621F2">
        <w:rPr>
          <w:rFonts w:ascii="Calibri" w:hAnsi="Calibri" w:cs="Calibri"/>
        </w:rPr>
        <w:t>own in this style throughout this</w:t>
      </w:r>
      <w:r w:rsidRPr="00D12C38">
        <w:rPr>
          <w:rFonts w:ascii="Calibri" w:hAnsi="Calibri" w:cs="Calibri"/>
        </w:rPr>
        <w:t xml:space="preserve"> document</w:t>
      </w:r>
    </w:p>
    <w:p w:rsidR="00195E30" w:rsidRDefault="00195E30" w:rsidP="00CA450E">
      <w:pPr>
        <w:contextualSpacing/>
        <w:rPr>
          <w:rFonts w:ascii="Calibri" w:hAnsi="Calibri" w:cs="Calibri"/>
        </w:rPr>
      </w:pPr>
    </w:p>
    <w:p w:rsidR="00CA450E" w:rsidRPr="00D12C38" w:rsidRDefault="00CA450E" w:rsidP="00CA450E">
      <w:pPr>
        <w:pStyle w:val="MAPstyle"/>
        <w:ind w:firstLine="720"/>
        <w:rPr>
          <w:rFonts w:eastAsia="Calibri"/>
        </w:rPr>
      </w:pPr>
      <w:proofErr w:type="spellStart"/>
      <w:r w:rsidRPr="00D12C38">
        <w:rPr>
          <w:rFonts w:eastAsia="Calibri"/>
          <w:szCs w:val="18"/>
        </w:rPr>
        <w:t>OMEParams.stapesScalar</w:t>
      </w:r>
      <w:proofErr w:type="spellEnd"/>
      <w:r w:rsidRPr="00D12C38">
        <w:rPr>
          <w:rFonts w:eastAsia="Calibri"/>
          <w:szCs w:val="18"/>
        </w:rPr>
        <w:t>=      45e-9;</w:t>
      </w:r>
    </w:p>
    <w:p w:rsidR="00CA450E" w:rsidRPr="00D12C38" w:rsidRDefault="00CA450E" w:rsidP="00CA450E">
      <w:pPr>
        <w:pStyle w:val="MAPstyle"/>
        <w:ind w:left="720"/>
        <w:rPr>
          <w:i w:val="0"/>
        </w:rPr>
      </w:pPr>
    </w:p>
    <w:p w:rsidR="002621F2" w:rsidRDefault="00CA450E" w:rsidP="00776339">
      <w:pPr>
        <w:contextualSpacing/>
        <w:rPr>
          <w:rFonts w:ascii="Calibri" w:hAnsi="Calibri" w:cs="Calibri"/>
        </w:rPr>
      </w:pPr>
      <w:r>
        <w:rPr>
          <w:rFonts w:ascii="Calibri" w:hAnsi="Calibri" w:cs="Calibri"/>
        </w:rPr>
        <w:t xml:space="preserve">The </w:t>
      </w:r>
      <w:r w:rsidRPr="00E77AE2">
        <w:rPr>
          <w:rFonts w:ascii="Calibri" w:hAnsi="Calibri" w:cs="Calibri"/>
        </w:rPr>
        <w:t xml:space="preserve">values </w:t>
      </w:r>
      <w:r>
        <w:rPr>
          <w:rFonts w:ascii="Calibri" w:hAnsi="Calibri" w:cs="Calibri"/>
        </w:rPr>
        <w:t xml:space="preserve">in the </w:t>
      </w:r>
      <w:proofErr w:type="spellStart"/>
      <w:r w:rsidR="00195E30">
        <w:rPr>
          <w:rFonts w:ascii="Calibri" w:hAnsi="Calibri" w:cs="Calibri"/>
        </w:rPr>
        <w:t>MAPparamsNormal</w:t>
      </w:r>
      <w:proofErr w:type="spellEnd"/>
      <w:r w:rsidR="00195E30">
        <w:rPr>
          <w:rFonts w:ascii="Calibri" w:hAnsi="Calibri" w:cs="Calibri"/>
        </w:rPr>
        <w:t xml:space="preserve"> </w:t>
      </w:r>
      <w:r w:rsidRPr="00E77AE2">
        <w:rPr>
          <w:rFonts w:ascii="Calibri" w:hAnsi="Calibri" w:cs="Calibri"/>
        </w:rPr>
        <w:t xml:space="preserve">file should be taken as superseding </w:t>
      </w:r>
      <w:r>
        <w:rPr>
          <w:rFonts w:ascii="Calibri" w:hAnsi="Calibri" w:cs="Calibri"/>
        </w:rPr>
        <w:t>any</w:t>
      </w:r>
      <w:r w:rsidRPr="00E77AE2">
        <w:rPr>
          <w:rFonts w:ascii="Calibri" w:hAnsi="Calibri" w:cs="Calibri"/>
        </w:rPr>
        <w:t xml:space="preserve"> values </w:t>
      </w:r>
      <w:r>
        <w:rPr>
          <w:rFonts w:ascii="Calibri" w:hAnsi="Calibri" w:cs="Calibri"/>
        </w:rPr>
        <w:t xml:space="preserve">given </w:t>
      </w:r>
      <w:r w:rsidRPr="00E77AE2">
        <w:rPr>
          <w:rFonts w:ascii="Calibri" w:hAnsi="Calibri" w:cs="Calibri"/>
        </w:rPr>
        <w:t>below</w:t>
      </w:r>
      <w:r>
        <w:rPr>
          <w:rFonts w:ascii="Calibri" w:hAnsi="Calibri" w:cs="Calibri"/>
        </w:rPr>
        <w:t xml:space="preserve"> which are shown for illustrative purposes only</w:t>
      </w:r>
      <w:r w:rsidRPr="00E77AE2">
        <w:rPr>
          <w:rFonts w:ascii="Calibri" w:hAnsi="Calibri" w:cs="Calibri"/>
        </w:rPr>
        <w:t xml:space="preserve">. This document is not automatically updated when the parameters are changed. </w:t>
      </w:r>
    </w:p>
    <w:p w:rsidR="002621F2" w:rsidRDefault="002621F2" w:rsidP="002621F2">
      <w:pPr>
        <w:pStyle w:val="Heading2"/>
      </w:pPr>
      <w:r>
        <w:t>Units</w:t>
      </w:r>
    </w:p>
    <w:p w:rsidR="00CA450E" w:rsidRDefault="00CA450E" w:rsidP="00776339">
      <w:pPr>
        <w:contextualSpacing/>
        <w:rPr>
          <w:rFonts w:ascii="Calibri" w:hAnsi="Calibri" w:cs="Calibri"/>
        </w:rPr>
      </w:pPr>
      <w:r w:rsidRPr="00E77AE2">
        <w:rPr>
          <w:rFonts w:ascii="Calibri" w:hAnsi="Calibri" w:cs="Calibri"/>
        </w:rPr>
        <w:t xml:space="preserve">All </w:t>
      </w:r>
      <w:r>
        <w:rPr>
          <w:rFonts w:ascii="Calibri" w:hAnsi="Calibri" w:cs="Calibri"/>
        </w:rPr>
        <w:t xml:space="preserve">parameter and </w:t>
      </w:r>
      <w:r w:rsidRPr="00E77AE2">
        <w:rPr>
          <w:rFonts w:ascii="Calibri" w:hAnsi="Calibri" w:cs="Calibri"/>
        </w:rPr>
        <w:t>measurement units are international units</w:t>
      </w:r>
      <w:r w:rsidR="00195E30">
        <w:rPr>
          <w:rFonts w:ascii="Calibri" w:hAnsi="Calibri" w:cs="Calibri"/>
        </w:rPr>
        <w:t xml:space="preserve"> (meters, seconds, v</w:t>
      </w:r>
      <w:r>
        <w:rPr>
          <w:rFonts w:ascii="Calibri" w:hAnsi="Calibri" w:cs="Calibri"/>
        </w:rPr>
        <w:t>olts, etc.)</w:t>
      </w:r>
      <w:r w:rsidRPr="00E77AE2">
        <w:rPr>
          <w:rFonts w:ascii="Calibri" w:hAnsi="Calibri" w:cs="Calibri"/>
        </w:rPr>
        <w:t xml:space="preserve">. </w:t>
      </w:r>
    </w:p>
    <w:p w:rsidR="00791A64" w:rsidRDefault="00791A64" w:rsidP="00173A07">
      <w:pPr>
        <w:pStyle w:val="Heading2"/>
      </w:pPr>
      <w:r w:rsidRPr="00791A64">
        <w:t>Evaluation programs</w:t>
      </w:r>
    </w:p>
    <w:p w:rsidR="00660A07" w:rsidRPr="00E67CB9" w:rsidRDefault="00173A07" w:rsidP="00173A07">
      <w:pPr>
        <w:rPr>
          <w:rFonts w:ascii="Calibri" w:hAnsi="Calibri" w:cs="Calibri"/>
        </w:rPr>
      </w:pPr>
      <w:r>
        <w:t>T</w:t>
      </w:r>
      <w:r w:rsidRPr="00E67CB9">
        <w:rPr>
          <w:rFonts w:ascii="Calibri" w:hAnsi="Calibri" w:cs="Calibri"/>
        </w:rPr>
        <w:t xml:space="preserve">he MAP model is a cascade of </w:t>
      </w:r>
      <w:r w:rsidR="00660A07" w:rsidRPr="00E67CB9">
        <w:rPr>
          <w:rFonts w:ascii="Calibri" w:hAnsi="Calibri" w:cs="Calibri"/>
        </w:rPr>
        <w:t>sub-</w:t>
      </w:r>
      <w:r w:rsidRPr="00E67CB9">
        <w:rPr>
          <w:rFonts w:ascii="Calibri" w:hAnsi="Calibri" w:cs="Calibri"/>
        </w:rPr>
        <w:t xml:space="preserve">models. A problem with any one stage will propagate to all subsequent stages. It is important therefore to check that each individual stage is functioning satisfactorily. </w:t>
      </w:r>
    </w:p>
    <w:p w:rsidR="00660A07" w:rsidRDefault="00660A07" w:rsidP="00173A07"/>
    <w:p w:rsidR="00795513" w:rsidRDefault="00173A07" w:rsidP="00173A07">
      <w:pPr>
        <w:rPr>
          <w:rFonts w:ascii="Calibri" w:hAnsi="Calibri" w:cs="Calibri"/>
        </w:rPr>
      </w:pPr>
      <w:r>
        <w:t xml:space="preserve">The </w:t>
      </w:r>
      <w:proofErr w:type="spellStart"/>
      <w:r w:rsidRPr="002F0674">
        <w:rPr>
          <w:rFonts w:ascii="Calibri" w:hAnsi="Calibri" w:cs="Calibri"/>
          <w:i/>
        </w:rPr>
        <w:t>MatlabAuditoryPeriphery</w:t>
      </w:r>
      <w:proofErr w:type="spellEnd"/>
      <w:r>
        <w:rPr>
          <w:rFonts w:ascii="Calibri" w:hAnsi="Calibri" w:cs="Calibri"/>
          <w:i/>
        </w:rPr>
        <w:t xml:space="preserve"> </w:t>
      </w:r>
      <w:r>
        <w:rPr>
          <w:rFonts w:ascii="Calibri" w:hAnsi="Calibri" w:cs="Calibri"/>
        </w:rPr>
        <w:t xml:space="preserve">package contains a number of programs to allow </w:t>
      </w:r>
      <w:r w:rsidR="003A2C61">
        <w:rPr>
          <w:rFonts w:ascii="Calibri" w:hAnsi="Calibri" w:cs="Calibri"/>
        </w:rPr>
        <w:t xml:space="preserve">the code at </w:t>
      </w:r>
      <w:r>
        <w:rPr>
          <w:rFonts w:ascii="Calibri" w:hAnsi="Calibri" w:cs="Calibri"/>
        </w:rPr>
        <w:t>each stage to be evaluated</w:t>
      </w:r>
      <w:r w:rsidR="003A2C61">
        <w:rPr>
          <w:rFonts w:ascii="Calibri" w:hAnsi="Calibri" w:cs="Calibri"/>
        </w:rPr>
        <w:t xml:space="preserve"> individually</w:t>
      </w:r>
      <w:r>
        <w:rPr>
          <w:rFonts w:ascii="Calibri" w:hAnsi="Calibri" w:cs="Calibri"/>
        </w:rPr>
        <w:t xml:space="preserve">. These are located in the </w:t>
      </w:r>
      <w:proofErr w:type="spellStart"/>
      <w:r w:rsidRPr="00173A07">
        <w:rPr>
          <w:rFonts w:ascii="Calibri" w:hAnsi="Calibri" w:cs="Calibri"/>
          <w:i/>
        </w:rPr>
        <w:t>testPrograms</w:t>
      </w:r>
      <w:proofErr w:type="spellEnd"/>
      <w:r>
        <w:rPr>
          <w:rFonts w:ascii="Calibri" w:hAnsi="Calibri" w:cs="Calibri"/>
        </w:rPr>
        <w:t xml:space="preserve"> folder</w:t>
      </w:r>
      <w:r w:rsidR="00195E30">
        <w:rPr>
          <w:rFonts w:ascii="Calibri" w:hAnsi="Calibri" w:cs="Calibri"/>
        </w:rPr>
        <w:t xml:space="preserve"> of the software package</w:t>
      </w:r>
      <w:r>
        <w:rPr>
          <w:rFonts w:ascii="Calibri" w:hAnsi="Calibri" w:cs="Calibri"/>
        </w:rPr>
        <w:t xml:space="preserve">. These will be illustrated in a separate ‘evaluation’ section </w:t>
      </w:r>
      <w:r w:rsidR="00195E30">
        <w:rPr>
          <w:rFonts w:ascii="Calibri" w:hAnsi="Calibri" w:cs="Calibri"/>
        </w:rPr>
        <w:t xml:space="preserve">at the end of </w:t>
      </w:r>
      <w:r>
        <w:rPr>
          <w:rFonts w:ascii="Calibri" w:hAnsi="Calibri" w:cs="Calibri"/>
        </w:rPr>
        <w:t xml:space="preserve">the description of each stage. </w:t>
      </w:r>
    </w:p>
    <w:p w:rsidR="00795513" w:rsidRDefault="00795513" w:rsidP="00173A07">
      <w:pPr>
        <w:rPr>
          <w:rFonts w:ascii="Calibri" w:hAnsi="Calibri" w:cs="Calibri"/>
        </w:rPr>
      </w:pPr>
    </w:p>
    <w:p w:rsidR="00173A07" w:rsidRDefault="00173A07" w:rsidP="00173A07">
      <w:pPr>
        <w:rPr>
          <w:rFonts w:ascii="Calibri" w:hAnsi="Calibri" w:cs="Calibri"/>
        </w:rPr>
      </w:pPr>
      <w:r>
        <w:rPr>
          <w:rFonts w:ascii="Calibri" w:hAnsi="Calibri" w:cs="Calibri"/>
        </w:rPr>
        <w:t>These programs are designed to give a useful output when run with no arguments. For example</w:t>
      </w:r>
      <w:r w:rsidR="00660A07">
        <w:rPr>
          <w:rFonts w:ascii="Calibri" w:hAnsi="Calibri" w:cs="Calibri"/>
        </w:rPr>
        <w:t>,</w:t>
      </w:r>
      <w:r>
        <w:rPr>
          <w:rFonts w:ascii="Calibri" w:hAnsi="Calibri" w:cs="Calibri"/>
        </w:rPr>
        <w:t xml:space="preserve"> ‘run </w:t>
      </w:r>
      <w:proofErr w:type="spellStart"/>
      <w:r>
        <w:rPr>
          <w:rFonts w:ascii="Calibri" w:hAnsi="Calibri" w:cs="Calibri"/>
        </w:rPr>
        <w:t>testBM</w:t>
      </w:r>
      <w:proofErr w:type="spellEnd"/>
      <w:r>
        <w:rPr>
          <w:rFonts w:ascii="Calibri" w:hAnsi="Calibri" w:cs="Calibri"/>
        </w:rPr>
        <w:t xml:space="preserve">’ typed in the command window will give an evaluation of the basilar membrane simulation of the model at a single location with </w:t>
      </w:r>
      <w:r w:rsidR="00795513">
        <w:rPr>
          <w:rFonts w:ascii="Calibri" w:hAnsi="Calibri" w:cs="Calibri"/>
        </w:rPr>
        <w:t>best frequency=</w:t>
      </w:r>
      <w:r>
        <w:rPr>
          <w:rFonts w:ascii="Calibri" w:hAnsi="Calibri" w:cs="Calibri"/>
        </w:rPr>
        <w:t xml:space="preserve">1-kHz probed with a 1-kHz pure tone at a range of levels. However, most of these programs allow optional arguments that </w:t>
      </w:r>
      <w:r w:rsidR="00195E30">
        <w:rPr>
          <w:rFonts w:ascii="Calibri" w:hAnsi="Calibri" w:cs="Calibri"/>
        </w:rPr>
        <w:t>offer</w:t>
      </w:r>
      <w:r>
        <w:rPr>
          <w:rFonts w:ascii="Calibri" w:hAnsi="Calibri" w:cs="Calibri"/>
        </w:rPr>
        <w:t xml:space="preserve"> flexibility in terms of the details of the test. </w:t>
      </w:r>
      <w:r w:rsidR="00660A07">
        <w:rPr>
          <w:rFonts w:ascii="Calibri" w:hAnsi="Calibri" w:cs="Calibri"/>
        </w:rPr>
        <w:t xml:space="preserve">Typing ‘help </w:t>
      </w:r>
      <w:proofErr w:type="spellStart"/>
      <w:r w:rsidR="00660A07">
        <w:rPr>
          <w:rFonts w:ascii="Calibri" w:hAnsi="Calibri" w:cs="Calibri"/>
        </w:rPr>
        <w:t>testBM</w:t>
      </w:r>
      <w:proofErr w:type="spellEnd"/>
      <w:r w:rsidR="00660A07">
        <w:rPr>
          <w:rFonts w:ascii="Calibri" w:hAnsi="Calibri" w:cs="Calibri"/>
        </w:rPr>
        <w:t>’ will give further details</w:t>
      </w:r>
      <w:r w:rsidR="00195E30">
        <w:rPr>
          <w:rFonts w:ascii="Calibri" w:hAnsi="Calibri" w:cs="Calibri"/>
        </w:rPr>
        <w:t xml:space="preserve"> (if </w:t>
      </w:r>
      <w:proofErr w:type="spellStart"/>
      <w:r w:rsidR="00195E30" w:rsidRPr="00195E30">
        <w:rPr>
          <w:rFonts w:ascii="Calibri" w:hAnsi="Calibri" w:cs="Calibri"/>
          <w:i/>
        </w:rPr>
        <w:t>testPrograms</w:t>
      </w:r>
      <w:proofErr w:type="spellEnd"/>
      <w:r w:rsidR="00195E30">
        <w:rPr>
          <w:rFonts w:ascii="Calibri" w:hAnsi="Calibri" w:cs="Calibri"/>
        </w:rPr>
        <w:t xml:space="preserve"> is your current folder)</w:t>
      </w:r>
      <w:r w:rsidR="00660A07">
        <w:rPr>
          <w:rFonts w:ascii="Calibri" w:hAnsi="Calibri" w:cs="Calibri"/>
        </w:rPr>
        <w:t>. Alternatively, open the program and explore the code, adapting it where required.</w:t>
      </w:r>
    </w:p>
    <w:p w:rsidR="00692C0A" w:rsidRDefault="00692C0A" w:rsidP="00173A07">
      <w:pPr>
        <w:rPr>
          <w:rFonts w:ascii="Calibri" w:hAnsi="Calibri" w:cs="Calibri"/>
        </w:rPr>
      </w:pPr>
    </w:p>
    <w:p w:rsidR="00692C0A" w:rsidRPr="00173A07" w:rsidRDefault="00692C0A" w:rsidP="00173A07">
      <w:r>
        <w:rPr>
          <w:rFonts w:ascii="Calibri" w:hAnsi="Calibri" w:cs="Calibri"/>
        </w:rPr>
        <w:t>The Evaluation sections are continually being expanded. It will not be possible to explain all of the evaluations thoroughly in this document; some would require a short paper in themselves. If any are of particular interest but are unclear, please write to the author (</w:t>
      </w:r>
      <w:hyperlink r:id="rId12" w:history="1">
        <w:r w:rsidRPr="00246627">
          <w:rPr>
            <w:rStyle w:val="Hyperlink"/>
            <w:rFonts w:ascii="Calibri" w:hAnsi="Calibri" w:cs="Calibri"/>
          </w:rPr>
          <w:t>rmeddis@essex.ac.uk</w:t>
        </w:r>
      </w:hyperlink>
      <w:r>
        <w:rPr>
          <w:rFonts w:ascii="Calibri" w:hAnsi="Calibri" w:cs="Calibri"/>
        </w:rPr>
        <w:t>) for more details.</w:t>
      </w:r>
    </w:p>
    <w:p w:rsidR="00776339" w:rsidRPr="00E77AE2" w:rsidRDefault="003A2C61" w:rsidP="00C43BD8">
      <w:pPr>
        <w:pStyle w:val="Heading1"/>
        <w:rPr>
          <w:rFonts w:ascii="Calibri" w:hAnsi="Calibri" w:cs="Calibri"/>
        </w:rPr>
      </w:pPr>
      <w:bookmarkStart w:id="2" w:name="_Toc228955270"/>
      <w:bookmarkStart w:id="3" w:name="_Toc305752887"/>
      <w:bookmarkStart w:id="4" w:name="_Toc305752972"/>
      <w:bookmarkStart w:id="5" w:name="_Toc305833107"/>
      <w:r>
        <w:rPr>
          <w:rFonts w:ascii="Calibri" w:hAnsi="Calibri" w:cs="Calibri"/>
        </w:rPr>
        <w:br w:type="column"/>
      </w:r>
      <w:r>
        <w:rPr>
          <w:rFonts w:ascii="Calibri" w:hAnsi="Calibri" w:cs="Calibri"/>
        </w:rPr>
        <w:lastRenderedPageBreak/>
        <w:t>Input s</w:t>
      </w:r>
      <w:r w:rsidR="00776339" w:rsidRPr="00E77AE2">
        <w:rPr>
          <w:rFonts w:ascii="Calibri" w:hAnsi="Calibri" w:cs="Calibri"/>
        </w:rPr>
        <w:t>timulus</w:t>
      </w:r>
      <w:bookmarkEnd w:id="2"/>
      <w:bookmarkEnd w:id="3"/>
      <w:bookmarkEnd w:id="4"/>
      <w:bookmarkEnd w:id="5"/>
    </w:p>
    <w:p w:rsidR="00795513" w:rsidRDefault="00795513" w:rsidP="00776339">
      <w:pPr>
        <w:rPr>
          <w:rFonts w:ascii="Calibri" w:hAnsi="Calibri" w:cs="Calibri"/>
        </w:rPr>
      </w:pPr>
    </w:p>
    <w:p w:rsidR="001A26A1" w:rsidRDefault="00776339" w:rsidP="00776339">
      <w:pPr>
        <w:rPr>
          <w:rFonts w:ascii="Calibri" w:hAnsi="Calibri" w:cs="Calibri"/>
        </w:rPr>
      </w:pPr>
      <w:r w:rsidRPr="00E77AE2">
        <w:rPr>
          <w:rFonts w:ascii="Calibri" w:hAnsi="Calibri" w:cs="Calibri"/>
        </w:rPr>
        <w:t xml:space="preserve">The input to the model is </w:t>
      </w:r>
      <w:r w:rsidR="00C43BD8" w:rsidRPr="00E77AE2">
        <w:rPr>
          <w:rFonts w:ascii="Calibri" w:hAnsi="Calibri" w:cs="Calibri"/>
        </w:rPr>
        <w:t xml:space="preserve">a </w:t>
      </w:r>
      <w:r w:rsidR="00D379B2">
        <w:rPr>
          <w:rFonts w:ascii="Calibri" w:hAnsi="Calibri" w:cs="Calibri"/>
        </w:rPr>
        <w:t>single-channel (mono)</w:t>
      </w:r>
      <w:r w:rsidRPr="00E77AE2">
        <w:rPr>
          <w:rFonts w:ascii="Calibri" w:hAnsi="Calibri" w:cs="Calibri"/>
        </w:rPr>
        <w:t xml:space="preserve"> acoustic pressure waveform expressed in Pascals</w:t>
      </w:r>
      <w:r w:rsidR="00C43BD8" w:rsidRPr="00E77AE2">
        <w:rPr>
          <w:rFonts w:ascii="Calibri" w:hAnsi="Calibri" w:cs="Calibri"/>
        </w:rPr>
        <w:t xml:space="preserve"> </w:t>
      </w:r>
      <w:r w:rsidR="001A26A1">
        <w:rPr>
          <w:rFonts w:ascii="Calibri" w:hAnsi="Calibri" w:cs="Calibri"/>
        </w:rPr>
        <w:t xml:space="preserve">(NB </w:t>
      </w:r>
      <w:r w:rsidR="001A26A1" w:rsidRPr="001A26A1">
        <w:rPr>
          <w:rFonts w:ascii="Calibri" w:hAnsi="Calibri" w:cs="Calibri"/>
          <w:u w:val="single"/>
        </w:rPr>
        <w:t>not</w:t>
      </w:r>
      <w:r w:rsidR="001A26A1">
        <w:rPr>
          <w:rFonts w:ascii="Calibri" w:hAnsi="Calibri" w:cs="Calibri"/>
        </w:rPr>
        <w:t xml:space="preserve"> </w:t>
      </w:r>
      <w:proofErr w:type="spellStart"/>
      <w:r w:rsidR="001A26A1">
        <w:rPr>
          <w:rFonts w:ascii="Calibri" w:hAnsi="Calibri" w:cs="Calibri"/>
        </w:rPr>
        <w:t>microPscals</w:t>
      </w:r>
      <w:proofErr w:type="spellEnd"/>
      <w:r w:rsidR="001A26A1">
        <w:rPr>
          <w:rFonts w:ascii="Calibri" w:hAnsi="Calibri" w:cs="Calibri"/>
        </w:rPr>
        <w:t xml:space="preserve">). </w:t>
      </w:r>
    </w:p>
    <w:p w:rsidR="001A26A1" w:rsidRDefault="001A26A1" w:rsidP="00776339">
      <w:pPr>
        <w:rPr>
          <w:rFonts w:ascii="Calibri" w:hAnsi="Calibri" w:cs="Calibri"/>
        </w:rPr>
      </w:pPr>
    </w:p>
    <w:p w:rsidR="00795513" w:rsidRDefault="00795513" w:rsidP="00795513">
      <w:pPr>
        <w:rPr>
          <w:rFonts w:ascii="Calibri" w:hAnsi="Calibri" w:cs="Calibri"/>
        </w:rPr>
      </w:pPr>
      <w:r>
        <w:rPr>
          <w:rFonts w:ascii="Calibri" w:hAnsi="Calibri" w:cs="Calibri"/>
        </w:rPr>
        <w:t xml:space="preserve">Repeat: the waveform is expressed in Pascals (and </w:t>
      </w:r>
      <w:r w:rsidRPr="003A2C61">
        <w:rPr>
          <w:rFonts w:ascii="Calibri" w:hAnsi="Calibri" w:cs="Calibri"/>
          <w:b/>
        </w:rPr>
        <w:t>not</w:t>
      </w:r>
      <w:r>
        <w:rPr>
          <w:rFonts w:ascii="Calibri" w:hAnsi="Calibri" w:cs="Calibri"/>
        </w:rPr>
        <w:t xml:space="preserve"> </w:t>
      </w:r>
      <w:proofErr w:type="spellStart"/>
      <w:r>
        <w:rPr>
          <w:rFonts w:ascii="Calibri" w:hAnsi="Calibri" w:cs="Calibri"/>
        </w:rPr>
        <w:t>microPascals</w:t>
      </w:r>
      <w:proofErr w:type="spellEnd"/>
      <w:r>
        <w:rPr>
          <w:rFonts w:ascii="Calibri" w:hAnsi="Calibri" w:cs="Calibri"/>
        </w:rPr>
        <w:t xml:space="preserve"> or arbitrary units). The units are important because the model is nonlinear and level dependent.</w:t>
      </w:r>
    </w:p>
    <w:p w:rsidR="00795513" w:rsidRDefault="00795513" w:rsidP="00795513">
      <w:pPr>
        <w:rPr>
          <w:rFonts w:ascii="Calibri" w:hAnsi="Calibri" w:cs="Calibri"/>
        </w:rPr>
      </w:pPr>
    </w:p>
    <w:p w:rsidR="00795513" w:rsidRDefault="00795513" w:rsidP="00795513">
      <w:pPr>
        <w:rPr>
          <w:rFonts w:ascii="Calibri" w:hAnsi="Calibri" w:cs="Calibri"/>
        </w:rPr>
      </w:pPr>
      <w:r>
        <w:rPr>
          <w:rFonts w:ascii="Calibri" w:hAnsi="Calibri" w:cs="Calibri"/>
        </w:rPr>
        <w:t>MAP cannot handle two-channel (stereo) signals at present.</w:t>
      </w:r>
    </w:p>
    <w:p w:rsidR="00795513" w:rsidRDefault="00795513" w:rsidP="00776339">
      <w:pPr>
        <w:rPr>
          <w:rFonts w:ascii="Calibri" w:hAnsi="Calibri" w:cs="Calibri"/>
        </w:rPr>
      </w:pPr>
    </w:p>
    <w:p w:rsidR="00795513" w:rsidRDefault="00795513" w:rsidP="00795513">
      <w:pPr>
        <w:rPr>
          <w:rFonts w:ascii="Calibri" w:hAnsi="Calibri" w:cs="Calibri"/>
        </w:rPr>
      </w:pPr>
      <w:r>
        <w:rPr>
          <w:rFonts w:ascii="Calibri" w:hAnsi="Calibri" w:cs="Calibri"/>
        </w:rPr>
        <w:t>The sample rate is supplied as a model parameter:</w:t>
      </w:r>
    </w:p>
    <w:p w:rsidR="00795513" w:rsidRDefault="00795513" w:rsidP="00795513">
      <w:pPr>
        <w:pStyle w:val="MAPstyle"/>
        <w:ind w:firstLine="720"/>
        <w:rPr>
          <w:rFonts w:eastAsia="Calibri"/>
          <w:lang w:eastAsia="en-GB"/>
        </w:rPr>
      </w:pPr>
      <w:proofErr w:type="spellStart"/>
      <w:r>
        <w:rPr>
          <w:rFonts w:eastAsia="Calibri"/>
          <w:lang w:eastAsia="en-GB"/>
        </w:rPr>
        <w:t>inputStimulusParams.sampleRate</w:t>
      </w:r>
      <w:proofErr w:type="spellEnd"/>
      <w:r>
        <w:rPr>
          <w:rFonts w:eastAsia="Calibri"/>
          <w:lang w:eastAsia="en-GB"/>
        </w:rPr>
        <w:t xml:space="preserve">= 44100; </w:t>
      </w:r>
    </w:p>
    <w:p w:rsidR="00795513" w:rsidRDefault="00795513" w:rsidP="00776339">
      <w:pPr>
        <w:rPr>
          <w:rFonts w:ascii="Calibri" w:hAnsi="Calibri" w:cs="Calibri"/>
        </w:rPr>
      </w:pPr>
    </w:p>
    <w:p w:rsidR="00776339" w:rsidRDefault="001A26A1" w:rsidP="00776339">
      <w:pPr>
        <w:rPr>
          <w:rFonts w:ascii="Calibri" w:hAnsi="Calibri" w:cs="Calibri"/>
        </w:rPr>
      </w:pPr>
      <w:r>
        <w:rPr>
          <w:rFonts w:ascii="Calibri" w:hAnsi="Calibri" w:cs="Calibri"/>
        </w:rPr>
        <w:t xml:space="preserve">The pressure wave is </w:t>
      </w:r>
      <w:r w:rsidR="00C43BD8" w:rsidRPr="00E77AE2">
        <w:rPr>
          <w:rFonts w:ascii="Calibri" w:hAnsi="Calibri" w:cs="Calibri"/>
        </w:rPr>
        <w:t xml:space="preserve">sampled at </w:t>
      </w:r>
      <w:r w:rsidR="00791A64">
        <w:rPr>
          <w:rFonts w:ascii="Calibri" w:hAnsi="Calibri" w:cs="Calibri"/>
        </w:rPr>
        <w:t>intervals</w:t>
      </w:r>
      <w:r>
        <w:rPr>
          <w:rFonts w:ascii="Calibri" w:hAnsi="Calibri" w:cs="Calibri"/>
        </w:rPr>
        <w:t xml:space="preserve"> of </w:t>
      </w:r>
      <w:proofErr w:type="spellStart"/>
      <w:proofErr w:type="gramStart"/>
      <w:r w:rsidRPr="00795513">
        <w:rPr>
          <w:rFonts w:ascii="Calibri" w:hAnsi="Calibri" w:cs="Calibri"/>
          <w:i/>
        </w:rPr>
        <w:t>dt</w:t>
      </w:r>
      <w:proofErr w:type="spellEnd"/>
      <w:proofErr w:type="gramEnd"/>
      <w:r w:rsidR="00791A64">
        <w:rPr>
          <w:rFonts w:ascii="Calibri" w:hAnsi="Calibri" w:cs="Calibri"/>
        </w:rPr>
        <w:t>,</w:t>
      </w:r>
      <w:r w:rsidR="00F30ECD" w:rsidRPr="00E77AE2">
        <w:rPr>
          <w:rFonts w:ascii="Calibri" w:hAnsi="Calibri" w:cs="Calibri"/>
        </w:rPr>
        <w:t xml:space="preserve"> where </w:t>
      </w:r>
      <w:proofErr w:type="spellStart"/>
      <w:r w:rsidR="00F30ECD" w:rsidRPr="00E77AE2">
        <w:rPr>
          <w:rFonts w:ascii="Calibri" w:hAnsi="Calibri" w:cs="Calibri"/>
          <w:i/>
        </w:rPr>
        <w:t>dt</w:t>
      </w:r>
      <w:proofErr w:type="spellEnd"/>
      <w:r w:rsidR="00F30ECD" w:rsidRPr="00E77AE2">
        <w:rPr>
          <w:rFonts w:ascii="Calibri" w:hAnsi="Calibri" w:cs="Calibri"/>
          <w:i/>
        </w:rPr>
        <w:t>=1/</w:t>
      </w:r>
      <w:proofErr w:type="spellStart"/>
      <w:r w:rsidR="00795513">
        <w:rPr>
          <w:rFonts w:ascii="Calibri" w:hAnsi="Calibri" w:cs="Calibri"/>
          <w:i/>
        </w:rPr>
        <w:t>inputStimulus.</w:t>
      </w:r>
      <w:r w:rsidR="00F30ECD" w:rsidRPr="00E77AE2">
        <w:rPr>
          <w:rFonts w:ascii="Calibri" w:hAnsi="Calibri" w:cs="Calibri"/>
          <w:i/>
        </w:rPr>
        <w:t>sampleRate</w:t>
      </w:r>
      <w:proofErr w:type="spellEnd"/>
      <w:r w:rsidR="00F30ECD" w:rsidRPr="00E77AE2">
        <w:rPr>
          <w:rFonts w:ascii="Calibri" w:hAnsi="Calibri" w:cs="Calibri"/>
        </w:rPr>
        <w:t>.</w:t>
      </w:r>
    </w:p>
    <w:p w:rsidR="003A2C61" w:rsidRDefault="003A2C61" w:rsidP="00776339">
      <w:pPr>
        <w:rPr>
          <w:rFonts w:ascii="Calibri" w:hAnsi="Calibri" w:cs="Calibri"/>
        </w:rPr>
      </w:pPr>
    </w:p>
    <w:p w:rsidR="005D418F" w:rsidRDefault="005D418F" w:rsidP="00776339">
      <w:pPr>
        <w:rPr>
          <w:rFonts w:ascii="Calibri" w:hAnsi="Calibri" w:cs="Calibri"/>
        </w:rPr>
      </w:pPr>
    </w:p>
    <w:p w:rsidR="003A2C61" w:rsidRDefault="003A2C61" w:rsidP="00776339">
      <w:pPr>
        <w:rPr>
          <w:rFonts w:ascii="Calibri" w:hAnsi="Calibri" w:cs="Calibri"/>
        </w:rPr>
      </w:pPr>
    </w:p>
    <w:p w:rsidR="00D12C38" w:rsidRPr="00E77AE2" w:rsidRDefault="00A71459" w:rsidP="00776339">
      <w:pPr>
        <w:rPr>
          <w:rFonts w:ascii="Calibri" w:hAnsi="Calibri" w:cs="Calibri"/>
        </w:rPr>
      </w:pPr>
      <w:r>
        <w:rPr>
          <w:rFonts w:ascii="Calibri" w:hAnsi="Calibri" w:cs="Calibri"/>
        </w:rPr>
        <w:br w:type="column"/>
      </w:r>
    </w:p>
    <w:p w:rsidR="00776339" w:rsidRPr="00E77AE2" w:rsidRDefault="005D418F" w:rsidP="00776339">
      <w:pPr>
        <w:pStyle w:val="Heading1"/>
        <w:rPr>
          <w:rFonts w:ascii="Calibri" w:hAnsi="Calibri" w:cs="Calibri"/>
        </w:rPr>
      </w:pPr>
      <w:bookmarkStart w:id="6" w:name="_Toc228955271"/>
      <w:bookmarkStart w:id="7" w:name="_Toc305752888"/>
      <w:bookmarkStart w:id="8" w:name="_Toc305752973"/>
      <w:bookmarkStart w:id="9" w:name="_Toc305833108"/>
      <w:r>
        <w:rPr>
          <w:rFonts w:ascii="Calibri" w:hAnsi="Calibri" w:cs="Calibri"/>
        </w:rPr>
        <w:t xml:space="preserve">Outer </w:t>
      </w:r>
      <w:r w:rsidR="00692C0A">
        <w:rPr>
          <w:rFonts w:ascii="Calibri" w:hAnsi="Calibri" w:cs="Calibri"/>
        </w:rPr>
        <w:t xml:space="preserve">and </w:t>
      </w:r>
      <w:r>
        <w:rPr>
          <w:rFonts w:ascii="Calibri" w:hAnsi="Calibri" w:cs="Calibri"/>
        </w:rPr>
        <w:t xml:space="preserve">middle </w:t>
      </w:r>
      <w:r w:rsidR="00776339" w:rsidRPr="00E77AE2">
        <w:rPr>
          <w:rFonts w:ascii="Calibri" w:hAnsi="Calibri" w:cs="Calibri"/>
        </w:rPr>
        <w:t xml:space="preserve">ear </w:t>
      </w:r>
      <w:r>
        <w:rPr>
          <w:rFonts w:ascii="Calibri" w:hAnsi="Calibri" w:cs="Calibri"/>
        </w:rPr>
        <w:t xml:space="preserve">(OME) </w:t>
      </w:r>
      <w:r w:rsidR="00776339" w:rsidRPr="00E77AE2">
        <w:rPr>
          <w:rFonts w:ascii="Calibri" w:hAnsi="Calibri" w:cs="Calibri"/>
        </w:rPr>
        <w:t>filtering</w:t>
      </w:r>
      <w:bookmarkEnd w:id="6"/>
      <w:bookmarkEnd w:id="7"/>
      <w:bookmarkEnd w:id="8"/>
      <w:bookmarkEnd w:id="9"/>
    </w:p>
    <w:p w:rsidR="006E3F17" w:rsidRPr="0085092A" w:rsidRDefault="00FC2D4F" w:rsidP="006E3F17">
      <w:pPr>
        <w:contextualSpacing/>
        <w:jc w:val="center"/>
      </w:pPr>
      <w:r>
        <w:rPr>
          <w:noProof/>
          <w:lang w:val="en-GB" w:eastAsia="en-GB"/>
        </w:rPr>
        <w:drawing>
          <wp:inline distT="0" distB="0" distL="0" distR="0">
            <wp:extent cx="3604260" cy="1190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6E3F17" w:rsidRDefault="006E3F17" w:rsidP="006E3F17">
      <w:pPr>
        <w:contextualSpacing/>
        <w:jc w:val="center"/>
      </w:pPr>
    </w:p>
    <w:p w:rsidR="00692C0A" w:rsidRDefault="00692C0A" w:rsidP="00692C0A">
      <w:pPr>
        <w:pStyle w:val="Heading2"/>
      </w:pPr>
      <w:r>
        <w:t>External ear</w:t>
      </w:r>
    </w:p>
    <w:p w:rsidR="003C34F1" w:rsidRDefault="003C34F1" w:rsidP="00BB3306">
      <w:pPr>
        <w:contextualSpacing/>
        <w:rPr>
          <w:rFonts w:ascii="Calibri" w:hAnsi="Calibri" w:cs="Calibri"/>
        </w:rPr>
      </w:pPr>
      <w:r>
        <w:rPr>
          <w:rFonts w:ascii="Calibri" w:hAnsi="Calibri" w:cs="Calibri"/>
        </w:rPr>
        <w:t>The input to the external ear is a sound pressure wave (Pa).</w:t>
      </w:r>
    </w:p>
    <w:p w:rsidR="00795513" w:rsidRDefault="00795513" w:rsidP="00BB3306">
      <w:pPr>
        <w:contextualSpacing/>
        <w:rPr>
          <w:rFonts w:ascii="Calibri" w:hAnsi="Calibri" w:cs="Calibri"/>
        </w:rPr>
      </w:pPr>
    </w:p>
    <w:p w:rsidR="00795513" w:rsidRDefault="00795513" w:rsidP="00BB3306">
      <w:pPr>
        <w:contextualSpacing/>
        <w:rPr>
          <w:rFonts w:ascii="Calibri" w:hAnsi="Calibri" w:cs="Calibri"/>
        </w:rPr>
      </w:pPr>
      <w:r>
        <w:rPr>
          <w:rFonts w:ascii="Calibri" w:hAnsi="Calibri" w:cs="Calibri"/>
        </w:rPr>
        <w:t>The output from the external ear is the original sound pressure wave plus a resonance.</w:t>
      </w:r>
    </w:p>
    <w:p w:rsidR="003C34F1" w:rsidRDefault="003C34F1" w:rsidP="00BB3306">
      <w:pPr>
        <w:contextualSpacing/>
        <w:rPr>
          <w:rFonts w:ascii="Calibri" w:hAnsi="Calibri" w:cs="Calibri"/>
        </w:rPr>
      </w:pPr>
    </w:p>
    <w:p w:rsidR="00BB3306" w:rsidRDefault="003C34F1" w:rsidP="00BB3306">
      <w:pPr>
        <w:contextualSpacing/>
      </w:pPr>
      <w:r>
        <w:rPr>
          <w:rFonts w:ascii="Calibri" w:hAnsi="Calibri" w:cs="Calibri"/>
        </w:rPr>
        <w:t xml:space="preserve"> </w:t>
      </w:r>
      <w:r w:rsidR="00795513">
        <w:rPr>
          <w:rFonts w:ascii="Calibri" w:hAnsi="Calibri" w:cs="Calibri"/>
        </w:rPr>
        <w:t>The</w:t>
      </w:r>
      <w:r w:rsidR="00BB3306" w:rsidRPr="00E77AE2">
        <w:rPr>
          <w:rFonts w:ascii="Calibri" w:hAnsi="Calibri" w:cs="Calibri"/>
        </w:rPr>
        <w:t xml:space="preserve"> resonance </w:t>
      </w:r>
      <w:r>
        <w:rPr>
          <w:rFonts w:ascii="Calibri" w:hAnsi="Calibri" w:cs="Calibri"/>
        </w:rPr>
        <w:t xml:space="preserve">is modeled as a bandpass filter. </w:t>
      </w:r>
      <w:r w:rsidR="00BB3306">
        <w:rPr>
          <w:rFonts w:ascii="Calibri" w:hAnsi="Calibri" w:cs="Calibri"/>
        </w:rPr>
        <w:t xml:space="preserve">A gain of 10 dB is applied to the output of a </w:t>
      </w:r>
      <w:r w:rsidR="00BB3306" w:rsidRPr="00E77AE2">
        <w:rPr>
          <w:rFonts w:ascii="Calibri" w:hAnsi="Calibri" w:cs="Calibri"/>
        </w:rPr>
        <w:t>1st -order Butterworth fi</w:t>
      </w:r>
      <w:r w:rsidR="00BB3306">
        <w:rPr>
          <w:rFonts w:ascii="Calibri" w:hAnsi="Calibri" w:cs="Calibri"/>
        </w:rPr>
        <w:t xml:space="preserve">lter with a lower cut-off of 1000 </w:t>
      </w:r>
      <w:r w:rsidR="00BB3306" w:rsidRPr="00E77AE2">
        <w:rPr>
          <w:rFonts w:ascii="Calibri" w:hAnsi="Calibri" w:cs="Calibri"/>
        </w:rPr>
        <w:t>Hz and an upper cu</w:t>
      </w:r>
      <w:r w:rsidR="00BB3306">
        <w:rPr>
          <w:rFonts w:ascii="Calibri" w:hAnsi="Calibri" w:cs="Calibri"/>
        </w:rPr>
        <w:t xml:space="preserve">t-off of 4000 </w:t>
      </w:r>
      <w:r w:rsidR="00BB3306" w:rsidRPr="00E77AE2">
        <w:rPr>
          <w:rFonts w:ascii="Calibri" w:hAnsi="Calibri" w:cs="Calibri"/>
        </w:rPr>
        <w:t>Hz.</w:t>
      </w:r>
      <w:r w:rsidR="00BB3306">
        <w:rPr>
          <w:rFonts w:ascii="Calibri" w:hAnsi="Calibri" w:cs="Calibri"/>
        </w:rPr>
        <w:t xml:space="preserve"> This is represented in the </w:t>
      </w:r>
      <w:proofErr w:type="spellStart"/>
      <w:r w:rsidR="00BB3306" w:rsidRPr="005D418F">
        <w:rPr>
          <w:rFonts w:ascii="Calibri" w:hAnsi="Calibri" w:cs="Calibri"/>
          <w:i/>
        </w:rPr>
        <w:t>MAPparamsNormal</w:t>
      </w:r>
      <w:proofErr w:type="spellEnd"/>
      <w:r w:rsidR="00BB3306">
        <w:t xml:space="preserve"> parameter file as </w:t>
      </w:r>
    </w:p>
    <w:p w:rsidR="00692C0A" w:rsidRPr="00E77AE2" w:rsidRDefault="00692C0A" w:rsidP="00BB3306">
      <w:pPr>
        <w:contextualSpacing/>
        <w:rPr>
          <w:rFonts w:ascii="Calibri" w:hAnsi="Calibri" w:cs="Calibri"/>
        </w:rPr>
      </w:pPr>
    </w:p>
    <w:p w:rsidR="00BB3306" w:rsidRDefault="00BB3306" w:rsidP="00BB3306">
      <w:pPr>
        <w:pStyle w:val="MAPstyle"/>
        <w:ind w:firstLine="720"/>
      </w:pPr>
      <w:proofErr w:type="spellStart"/>
      <w:r w:rsidRPr="00E77AE2">
        <w:t>OMEParams.externalResonanceFilters</w:t>
      </w:r>
      <w:proofErr w:type="spellEnd"/>
      <w:r w:rsidRPr="00E77AE2">
        <w:t>=</w:t>
      </w:r>
      <w:r>
        <w:t xml:space="preserve"> [</w:t>
      </w:r>
      <w:r w:rsidRPr="00E77AE2">
        <w:t>10 1 1000 4000];</w:t>
      </w:r>
    </w:p>
    <w:p w:rsidR="00E915C6" w:rsidRDefault="00E915C6" w:rsidP="00776339">
      <w:pPr>
        <w:contextualSpacing/>
        <w:rPr>
          <w:rFonts w:ascii="Calibri" w:hAnsi="Calibri" w:cs="Calibri"/>
        </w:rPr>
      </w:pPr>
    </w:p>
    <w:p w:rsidR="002C384D" w:rsidRDefault="002C384D" w:rsidP="00776339">
      <w:pPr>
        <w:contextualSpacing/>
        <w:rPr>
          <w:rFonts w:ascii="Calibri" w:hAnsi="Calibri" w:cs="Calibri"/>
        </w:rPr>
      </w:pPr>
      <w:r>
        <w:rPr>
          <w:rFonts w:ascii="Calibri" w:hAnsi="Calibri" w:cs="Calibri"/>
        </w:rPr>
        <w:t>The output from this resonance is summed with the original pressure wave.</w:t>
      </w:r>
    </w:p>
    <w:p w:rsidR="002C384D" w:rsidRDefault="002C384D" w:rsidP="00776339">
      <w:pPr>
        <w:contextualSpacing/>
        <w:rPr>
          <w:rFonts w:ascii="Calibri" w:hAnsi="Calibri" w:cs="Calibri"/>
        </w:rPr>
      </w:pPr>
    </w:p>
    <w:p w:rsidR="003C34F1" w:rsidRDefault="003C34F1" w:rsidP="00776339">
      <w:pPr>
        <w:contextualSpacing/>
        <w:rPr>
          <w:rFonts w:ascii="Calibri" w:hAnsi="Calibri" w:cs="Calibri"/>
        </w:rPr>
      </w:pPr>
      <w:r>
        <w:rPr>
          <w:rFonts w:ascii="Calibri" w:hAnsi="Calibri" w:cs="Calibri"/>
        </w:rPr>
        <w:t>The output from this stage and the input to the next is sound pressure (Pa) at the tympanic membrane (TM).</w:t>
      </w:r>
    </w:p>
    <w:p w:rsidR="00692C0A" w:rsidRDefault="009D117E" w:rsidP="009D117E">
      <w:pPr>
        <w:pStyle w:val="Heading2"/>
      </w:pPr>
      <w:r>
        <w:t>Stapes</w:t>
      </w:r>
    </w:p>
    <w:p w:rsidR="002C384D" w:rsidRDefault="00692C0A" w:rsidP="00692C0A">
      <w:pPr>
        <w:contextualSpacing/>
        <w:rPr>
          <w:rFonts w:ascii="Calibri" w:hAnsi="Calibri" w:cs="Calibri"/>
        </w:rPr>
      </w:pPr>
      <w:r w:rsidRPr="00692C0A">
        <w:rPr>
          <w:rFonts w:ascii="Calibri" w:hAnsi="Calibri" w:cs="Calibri"/>
        </w:rPr>
        <w:t xml:space="preserve">The method for simulating the stapes response is a departure from </w:t>
      </w:r>
      <w:r>
        <w:rPr>
          <w:rFonts w:ascii="Calibri" w:hAnsi="Calibri" w:cs="Calibri"/>
        </w:rPr>
        <w:t xml:space="preserve">our </w:t>
      </w:r>
      <w:r w:rsidRPr="00692C0A">
        <w:rPr>
          <w:rFonts w:ascii="Calibri" w:hAnsi="Calibri" w:cs="Calibri"/>
        </w:rPr>
        <w:t xml:space="preserve">earlier published methods which used a band pass filter to simulate cadaver measurements. The current version simulates stapes measurements made in </w:t>
      </w:r>
      <w:r w:rsidRPr="00692C0A">
        <w:rPr>
          <w:rFonts w:ascii="Calibri" w:hAnsi="Calibri" w:cs="Calibri"/>
          <w:i/>
        </w:rPr>
        <w:t>live-human</w:t>
      </w:r>
      <w:r w:rsidRPr="00692C0A">
        <w:rPr>
          <w:rFonts w:ascii="Calibri" w:hAnsi="Calibri" w:cs="Calibri"/>
        </w:rPr>
        <w:t xml:space="preserve"> </w:t>
      </w:r>
      <w:r>
        <w:rPr>
          <w:rFonts w:ascii="Calibri" w:hAnsi="Calibri" w:cs="Calibri"/>
        </w:rPr>
        <w:t>patients</w:t>
      </w:r>
      <w:r w:rsidR="003C34F1">
        <w:rPr>
          <w:rFonts w:ascii="Calibri" w:hAnsi="Calibri" w:cs="Calibri"/>
        </w:rPr>
        <w:t>, Huber (2001)</w:t>
      </w:r>
      <w:r w:rsidRPr="00692C0A">
        <w:rPr>
          <w:rFonts w:ascii="Calibri" w:hAnsi="Calibri" w:cs="Calibri"/>
        </w:rPr>
        <w:t>.</w:t>
      </w:r>
      <w:r w:rsidR="002C384D">
        <w:rPr>
          <w:rFonts w:ascii="Calibri" w:hAnsi="Calibri" w:cs="Calibri"/>
        </w:rPr>
        <w:t xml:space="preserve"> </w:t>
      </w:r>
      <w:r w:rsidR="009D117E">
        <w:rPr>
          <w:rFonts w:ascii="Calibri" w:hAnsi="Calibri" w:cs="Calibri"/>
        </w:rPr>
        <w:t>C</w:t>
      </w:r>
      <w:r w:rsidRPr="00692C0A">
        <w:rPr>
          <w:rFonts w:ascii="Calibri" w:hAnsi="Calibri" w:cs="Calibri"/>
        </w:rPr>
        <w:t xml:space="preserve">adaver and in vivo measurements </w:t>
      </w:r>
      <w:r w:rsidR="009D117E">
        <w:rPr>
          <w:rFonts w:ascii="Calibri" w:hAnsi="Calibri" w:cs="Calibri"/>
        </w:rPr>
        <w:t xml:space="preserve">do not agree </w:t>
      </w:r>
      <w:r w:rsidRPr="00692C0A">
        <w:rPr>
          <w:rFonts w:ascii="Calibri" w:hAnsi="Calibri" w:cs="Calibri"/>
        </w:rPr>
        <w:t>(</w:t>
      </w:r>
      <w:proofErr w:type="spellStart"/>
      <w:r w:rsidRPr="00692C0A">
        <w:rPr>
          <w:rFonts w:ascii="Calibri" w:hAnsi="Calibri" w:cs="Calibri"/>
        </w:rPr>
        <w:t>Ruggero</w:t>
      </w:r>
      <w:proofErr w:type="spellEnd"/>
      <w:r w:rsidRPr="00692C0A">
        <w:rPr>
          <w:rFonts w:ascii="Calibri" w:hAnsi="Calibri" w:cs="Calibri"/>
        </w:rPr>
        <w:t xml:space="preserve"> and </w:t>
      </w:r>
      <w:proofErr w:type="spellStart"/>
      <w:r w:rsidRPr="00692C0A">
        <w:rPr>
          <w:rFonts w:ascii="Calibri" w:hAnsi="Calibri" w:cs="Calibri"/>
        </w:rPr>
        <w:t>Temchin</w:t>
      </w:r>
      <w:proofErr w:type="spellEnd"/>
      <w:r w:rsidRPr="00692C0A">
        <w:rPr>
          <w:rFonts w:ascii="Calibri" w:hAnsi="Calibri" w:cs="Calibri"/>
        </w:rPr>
        <w:t>, 2002)</w:t>
      </w:r>
      <w:r w:rsidR="009D117E">
        <w:rPr>
          <w:rFonts w:ascii="Calibri" w:hAnsi="Calibri" w:cs="Calibri"/>
        </w:rPr>
        <w:t xml:space="preserve"> and we have adapted the model to </w:t>
      </w:r>
      <w:r w:rsidR="002C384D">
        <w:rPr>
          <w:rFonts w:ascii="Calibri" w:hAnsi="Calibri" w:cs="Calibri"/>
        </w:rPr>
        <w:t>simulate</w:t>
      </w:r>
      <w:r w:rsidR="009D117E">
        <w:rPr>
          <w:rFonts w:ascii="Calibri" w:hAnsi="Calibri" w:cs="Calibri"/>
        </w:rPr>
        <w:t xml:space="preserve"> the live human data</w:t>
      </w:r>
      <w:r w:rsidRPr="00692C0A">
        <w:rPr>
          <w:rFonts w:ascii="Calibri" w:hAnsi="Calibri" w:cs="Calibri"/>
        </w:rPr>
        <w:t xml:space="preserve">. </w:t>
      </w:r>
    </w:p>
    <w:p w:rsidR="002C384D" w:rsidRDefault="002C384D" w:rsidP="00692C0A">
      <w:pPr>
        <w:contextualSpacing/>
        <w:rPr>
          <w:rFonts w:ascii="Calibri" w:hAnsi="Calibri" w:cs="Calibri"/>
        </w:rPr>
      </w:pPr>
    </w:p>
    <w:p w:rsidR="00E80DEF" w:rsidRDefault="00692C0A" w:rsidP="00692C0A">
      <w:pPr>
        <w:contextualSpacing/>
        <w:rPr>
          <w:rFonts w:ascii="Calibri" w:hAnsi="Calibri" w:cs="Calibri"/>
        </w:rPr>
      </w:pPr>
      <w:r>
        <w:rPr>
          <w:rFonts w:ascii="Calibri" w:hAnsi="Calibri" w:cs="Calibri"/>
        </w:rPr>
        <w:t>A second departure is t</w:t>
      </w:r>
      <w:r w:rsidRPr="00692C0A">
        <w:rPr>
          <w:rFonts w:ascii="Calibri" w:hAnsi="Calibri" w:cs="Calibri"/>
        </w:rPr>
        <w:t xml:space="preserve">he use of </w:t>
      </w:r>
      <w:r w:rsidRPr="00692C0A">
        <w:rPr>
          <w:rFonts w:ascii="Calibri" w:hAnsi="Calibri" w:cs="Calibri"/>
          <w:i/>
        </w:rPr>
        <w:t>displacement</w:t>
      </w:r>
      <w:r w:rsidRPr="00692C0A">
        <w:rPr>
          <w:rFonts w:ascii="Calibri" w:hAnsi="Calibri" w:cs="Calibri"/>
        </w:rPr>
        <w:t xml:space="preserve"> measurements</w:t>
      </w:r>
      <w:r>
        <w:rPr>
          <w:rFonts w:ascii="Calibri" w:hAnsi="Calibri" w:cs="Calibri"/>
        </w:rPr>
        <w:t xml:space="preserve"> rather than </w:t>
      </w:r>
      <w:r w:rsidRPr="00692C0A">
        <w:rPr>
          <w:rFonts w:ascii="Calibri" w:hAnsi="Calibri" w:cs="Calibri"/>
          <w:i/>
        </w:rPr>
        <w:t>velocity</w:t>
      </w:r>
      <w:r>
        <w:rPr>
          <w:rFonts w:ascii="Calibri" w:hAnsi="Calibri" w:cs="Calibri"/>
        </w:rPr>
        <w:t>.</w:t>
      </w:r>
      <w:r w:rsidRPr="00692C0A">
        <w:rPr>
          <w:rFonts w:ascii="Calibri" w:hAnsi="Calibri" w:cs="Calibri"/>
        </w:rPr>
        <w:t xml:space="preserve"> </w:t>
      </w:r>
      <w:r w:rsidR="00E80DEF">
        <w:rPr>
          <w:rFonts w:ascii="Calibri" w:hAnsi="Calibri" w:cs="Calibri"/>
        </w:rPr>
        <w:t xml:space="preserve">This change is more important than it may seem at first sight. Sound pressure, </w:t>
      </w:r>
      <w:r w:rsidR="00E80DEF" w:rsidRPr="00E80DEF">
        <w:rPr>
          <w:rFonts w:ascii="Calibri" w:hAnsi="Calibri" w:cs="Calibri"/>
          <w:i/>
        </w:rPr>
        <w:t>p</w:t>
      </w:r>
      <w:r w:rsidR="00E80DEF">
        <w:rPr>
          <w:rFonts w:ascii="Calibri" w:hAnsi="Calibri" w:cs="Calibri"/>
        </w:rPr>
        <w:t xml:space="preserve">, equates with velocity, </w:t>
      </w:r>
      <w:r w:rsidR="00E80DEF" w:rsidRPr="00E80DEF">
        <w:rPr>
          <w:rFonts w:ascii="Calibri" w:hAnsi="Calibri" w:cs="Calibri"/>
          <w:i/>
        </w:rPr>
        <w:t>v</w:t>
      </w:r>
      <w:r w:rsidR="00E80DEF">
        <w:rPr>
          <w:rFonts w:ascii="Calibri" w:hAnsi="Calibri" w:cs="Calibri"/>
        </w:rPr>
        <w:t xml:space="preserve">, irrespective of frequency after application of a constant, </w:t>
      </w:r>
      <w:r w:rsidR="00E80DEF" w:rsidRPr="00E80DEF">
        <w:rPr>
          <w:rFonts w:ascii="Calibri" w:hAnsi="Calibri" w:cs="Calibri"/>
          <w:i/>
        </w:rPr>
        <w:t>k</w:t>
      </w:r>
      <w:r w:rsidR="00E80DEF">
        <w:rPr>
          <w:rFonts w:ascii="Calibri" w:hAnsi="Calibri" w:cs="Calibri"/>
        </w:rPr>
        <w:t xml:space="preserve">, such that </w:t>
      </w:r>
    </w:p>
    <w:p w:rsidR="00E80DEF" w:rsidRPr="00E80DEF" w:rsidRDefault="00E80DEF" w:rsidP="00E80DEF">
      <w:pPr>
        <w:contextualSpacing/>
        <w:rPr>
          <w:rFonts w:ascii="Calibri" w:hAnsi="Calibri" w:cs="Calibri"/>
          <w:i/>
        </w:rPr>
      </w:pPr>
      <w:r>
        <w:rPr>
          <w:rFonts w:ascii="Calibri" w:hAnsi="Calibri" w:cs="Calibri"/>
          <w:i/>
        </w:rPr>
        <w:t xml:space="preserve">  </w:t>
      </w:r>
      <w:r w:rsidRPr="00E80DEF">
        <w:rPr>
          <w:rFonts w:ascii="Calibri" w:hAnsi="Calibri" w:cs="Calibri"/>
          <w:i/>
        </w:rPr>
        <w:t xml:space="preserve">p= </w:t>
      </w:r>
      <w:proofErr w:type="spellStart"/>
      <w:proofErr w:type="gramStart"/>
      <w:r w:rsidRPr="00E80DEF">
        <w:rPr>
          <w:rFonts w:ascii="Calibri" w:hAnsi="Calibri" w:cs="Calibri"/>
          <w:i/>
        </w:rPr>
        <w:t>kv</w:t>
      </w:r>
      <w:proofErr w:type="spellEnd"/>
      <w:proofErr w:type="gramEnd"/>
      <w:r w:rsidRPr="00E80DEF">
        <w:rPr>
          <w:rFonts w:ascii="Calibri" w:hAnsi="Calibri" w:cs="Calibri"/>
          <w:i/>
        </w:rPr>
        <w:t xml:space="preserve"> </w:t>
      </w:r>
    </w:p>
    <w:p w:rsidR="00E80DEF" w:rsidRDefault="00E80DEF" w:rsidP="00692C0A">
      <w:pPr>
        <w:contextualSpacing/>
        <w:rPr>
          <w:rFonts w:ascii="Calibri" w:hAnsi="Calibri" w:cs="Calibri"/>
        </w:rPr>
      </w:pPr>
    </w:p>
    <w:p w:rsidR="00E80DEF" w:rsidRDefault="009D117E" w:rsidP="00692C0A">
      <w:pPr>
        <w:contextualSpacing/>
        <w:rPr>
          <w:rFonts w:ascii="Calibri" w:hAnsi="Calibri" w:cs="Calibri"/>
          <w:i/>
        </w:rPr>
      </w:pPr>
      <w:r>
        <w:rPr>
          <w:rFonts w:ascii="Calibri" w:hAnsi="Calibri" w:cs="Calibri"/>
        </w:rPr>
        <w:t>However, w</w:t>
      </w:r>
      <w:r w:rsidR="00E80DEF">
        <w:rPr>
          <w:rFonts w:ascii="Calibri" w:hAnsi="Calibri" w:cs="Calibri"/>
        </w:rPr>
        <w:t>hen velocity is converted to displacement</w:t>
      </w:r>
      <w:r w:rsidR="002C384D">
        <w:rPr>
          <w:rFonts w:ascii="Calibri" w:hAnsi="Calibri" w:cs="Calibri"/>
        </w:rPr>
        <w:t>,</w:t>
      </w:r>
      <w:r w:rsidR="00E80DEF">
        <w:rPr>
          <w:rFonts w:ascii="Calibri" w:hAnsi="Calibri" w:cs="Calibri"/>
        </w:rPr>
        <w:t xml:space="preserve"> frequency matters; for frequency, </w:t>
      </w:r>
      <w:r w:rsidR="00E80DEF" w:rsidRPr="00E80DEF">
        <w:rPr>
          <w:rFonts w:ascii="Calibri" w:hAnsi="Calibri" w:cs="Calibri"/>
          <w:i/>
        </w:rPr>
        <w:t>f</w:t>
      </w:r>
      <w:r w:rsidR="00E80DEF">
        <w:rPr>
          <w:rFonts w:ascii="Calibri" w:hAnsi="Calibri" w:cs="Calibri"/>
        </w:rPr>
        <w:t>, the corresponding displacement</w:t>
      </w:r>
      <w:r w:rsidR="003C34F1">
        <w:rPr>
          <w:rFonts w:ascii="Calibri" w:hAnsi="Calibri" w:cs="Calibri"/>
        </w:rPr>
        <w:t>, d,</w:t>
      </w:r>
      <w:r w:rsidR="00E80DEF">
        <w:rPr>
          <w:rFonts w:ascii="Calibri" w:hAnsi="Calibri" w:cs="Calibri"/>
        </w:rPr>
        <w:t xml:space="preserve"> is calculated as</w:t>
      </w:r>
      <w:r w:rsidR="00692C0A" w:rsidRPr="00692C0A">
        <w:rPr>
          <w:rFonts w:ascii="Calibri" w:hAnsi="Calibri" w:cs="Calibri"/>
        </w:rPr>
        <w:t>,</w:t>
      </w:r>
      <w:r w:rsidR="00692C0A" w:rsidRPr="00692C0A">
        <w:rPr>
          <w:rFonts w:ascii="Calibri" w:hAnsi="Calibri" w:cs="Calibri"/>
          <w:i/>
        </w:rPr>
        <w:t xml:space="preserve"> </w:t>
      </w:r>
    </w:p>
    <w:p w:rsidR="00E80DEF" w:rsidRDefault="00E80DEF" w:rsidP="00692C0A">
      <w:pPr>
        <w:contextualSpacing/>
        <w:rPr>
          <w:rFonts w:ascii="Calibri" w:hAnsi="Calibri" w:cs="Calibri"/>
          <w:i/>
        </w:rPr>
      </w:pPr>
      <w:r>
        <w:rPr>
          <w:rFonts w:ascii="Calibri" w:hAnsi="Calibri" w:cs="Calibri"/>
          <w:i/>
        </w:rPr>
        <w:t xml:space="preserve">  </w:t>
      </w:r>
      <w:r w:rsidR="00692C0A" w:rsidRPr="00692C0A">
        <w:rPr>
          <w:rFonts w:ascii="Calibri" w:hAnsi="Calibri" w:cs="Calibri"/>
          <w:i/>
        </w:rPr>
        <w:t xml:space="preserve">d= </w:t>
      </w:r>
      <w:r>
        <w:rPr>
          <w:rFonts w:ascii="Calibri" w:hAnsi="Calibri" w:cs="Calibri"/>
          <w:i/>
        </w:rPr>
        <w:t>v</w:t>
      </w:r>
      <w:r w:rsidR="00692C0A" w:rsidRPr="00692C0A">
        <w:rPr>
          <w:rFonts w:ascii="Calibri" w:hAnsi="Calibri" w:cs="Calibri"/>
          <w:i/>
        </w:rPr>
        <w:t xml:space="preserve">/ </w:t>
      </w:r>
      <w:r w:rsidR="00692C0A">
        <w:rPr>
          <w:rFonts w:ascii="Calibri" w:hAnsi="Calibri" w:cs="Calibri"/>
          <w:i/>
        </w:rPr>
        <w:t>(</w:t>
      </w:r>
      <w:r w:rsidR="00692C0A" w:rsidRPr="00692C0A">
        <w:rPr>
          <w:rFonts w:ascii="Calibri" w:hAnsi="Calibri" w:cs="Calibri"/>
          <w:i/>
        </w:rPr>
        <w:t>2 π f</w:t>
      </w:r>
      <w:r w:rsidR="00692C0A">
        <w:rPr>
          <w:rFonts w:ascii="Calibri" w:hAnsi="Calibri" w:cs="Calibri"/>
          <w:i/>
        </w:rPr>
        <w:t>)</w:t>
      </w:r>
      <w:r>
        <w:rPr>
          <w:rFonts w:ascii="Calibri" w:hAnsi="Calibri" w:cs="Calibri"/>
          <w:i/>
        </w:rPr>
        <w:t xml:space="preserve">   </w:t>
      </w:r>
      <w:proofErr w:type="gramStart"/>
      <w:r>
        <w:rPr>
          <w:rFonts w:ascii="Calibri" w:hAnsi="Calibri" w:cs="Calibri"/>
          <w:i/>
        </w:rPr>
        <w:t>or  =</w:t>
      </w:r>
      <w:proofErr w:type="gramEnd"/>
      <w:r>
        <w:rPr>
          <w:rFonts w:ascii="Calibri" w:hAnsi="Calibri" w:cs="Calibri"/>
          <w:i/>
        </w:rPr>
        <w:t xml:space="preserve"> k p / (2</w:t>
      </w:r>
      <w:r w:rsidRPr="00692C0A">
        <w:rPr>
          <w:rFonts w:ascii="Calibri" w:hAnsi="Calibri" w:cs="Calibri"/>
          <w:i/>
        </w:rPr>
        <w:t xml:space="preserve"> π</w:t>
      </w:r>
      <w:r>
        <w:rPr>
          <w:rFonts w:ascii="Calibri" w:hAnsi="Calibri" w:cs="Calibri"/>
          <w:i/>
        </w:rPr>
        <w:t xml:space="preserve"> f)</w:t>
      </w:r>
    </w:p>
    <w:p w:rsidR="00E80DEF" w:rsidRDefault="00E80DEF" w:rsidP="00692C0A">
      <w:pPr>
        <w:contextualSpacing/>
        <w:rPr>
          <w:rFonts w:ascii="Calibri" w:hAnsi="Calibri" w:cs="Calibri"/>
          <w:i/>
        </w:rPr>
      </w:pPr>
    </w:p>
    <w:p w:rsidR="003C34F1" w:rsidRPr="003C34F1" w:rsidRDefault="00E80DEF" w:rsidP="00365175">
      <w:pPr>
        <w:contextualSpacing/>
        <w:rPr>
          <w:rFonts w:ascii="Calibri" w:hAnsi="Calibri" w:cs="Calibri"/>
          <w:i/>
        </w:rPr>
      </w:pPr>
      <w:r w:rsidRPr="00E80DEF">
        <w:rPr>
          <w:rFonts w:ascii="Calibri" w:hAnsi="Calibri" w:cs="Calibri"/>
        </w:rPr>
        <w:t>In other words, a doubling of frequency results in a halving of displacement.</w:t>
      </w:r>
      <w:r w:rsidR="00692C0A" w:rsidRPr="00692C0A">
        <w:rPr>
          <w:rFonts w:ascii="Calibri" w:hAnsi="Calibri" w:cs="Calibri"/>
          <w:i/>
        </w:rPr>
        <w:t xml:space="preserve"> </w:t>
      </w:r>
      <w:r w:rsidR="00747463" w:rsidRPr="00747463">
        <w:rPr>
          <w:rFonts w:ascii="Calibri" w:hAnsi="Calibri" w:cs="Calibri"/>
        </w:rPr>
        <w:t>In practice this conversion is computed by applying a</w:t>
      </w:r>
      <w:r w:rsidR="00365175">
        <w:rPr>
          <w:rFonts w:ascii="Calibri" w:hAnsi="Calibri" w:cs="Calibri"/>
        </w:rPr>
        <w:t xml:space="preserve"> </w:t>
      </w:r>
      <w:r w:rsidR="00747463" w:rsidRPr="00747463">
        <w:rPr>
          <w:rFonts w:ascii="Calibri" w:hAnsi="Calibri" w:cs="Calibri"/>
        </w:rPr>
        <w:t xml:space="preserve">1st-order </w:t>
      </w:r>
      <w:r w:rsidR="00830A61">
        <w:rPr>
          <w:rFonts w:ascii="Calibri" w:hAnsi="Calibri" w:cs="Calibri"/>
        </w:rPr>
        <w:t xml:space="preserve">Butterworth </w:t>
      </w:r>
      <w:r w:rsidR="00747463" w:rsidRPr="00747463">
        <w:rPr>
          <w:rFonts w:ascii="Calibri" w:hAnsi="Calibri" w:cs="Calibri"/>
        </w:rPr>
        <w:t>low pass filter with</w:t>
      </w:r>
      <w:r w:rsidR="003C34F1">
        <w:rPr>
          <w:rFonts w:ascii="Calibri" w:hAnsi="Calibri" w:cs="Calibri"/>
        </w:rPr>
        <w:t xml:space="preserve"> a low cut </w:t>
      </w:r>
      <w:r w:rsidR="003C34F1">
        <w:rPr>
          <w:rFonts w:ascii="Calibri" w:hAnsi="Calibri" w:cs="Calibri"/>
        </w:rPr>
        <w:lastRenderedPageBreak/>
        <w:t>off frequency (</w:t>
      </w:r>
      <w:r w:rsidR="00830A61">
        <w:rPr>
          <w:rFonts w:ascii="Calibri" w:hAnsi="Calibri" w:cs="Calibri"/>
        </w:rPr>
        <w:t>5</w:t>
      </w:r>
      <w:r w:rsidR="003C34F1">
        <w:rPr>
          <w:rFonts w:ascii="Calibri" w:hAnsi="Calibri" w:cs="Calibri"/>
        </w:rPr>
        <w:t xml:space="preserve">0 Hz). This </w:t>
      </w:r>
      <w:r w:rsidR="002C384D">
        <w:rPr>
          <w:rFonts w:ascii="Calibri" w:hAnsi="Calibri" w:cs="Calibri"/>
        </w:rPr>
        <w:t>produces</w:t>
      </w:r>
      <w:r w:rsidR="00830A61">
        <w:rPr>
          <w:rFonts w:ascii="Calibri" w:hAnsi="Calibri" w:cs="Calibri"/>
        </w:rPr>
        <w:t xml:space="preserve"> a</w:t>
      </w:r>
      <w:r w:rsidR="00747463" w:rsidRPr="00747463">
        <w:rPr>
          <w:rFonts w:ascii="Calibri" w:hAnsi="Calibri" w:cs="Calibri"/>
        </w:rPr>
        <w:t xml:space="preserve"> 3</w:t>
      </w:r>
      <w:r w:rsidR="00830A61">
        <w:rPr>
          <w:rFonts w:ascii="Calibri" w:hAnsi="Calibri" w:cs="Calibri"/>
        </w:rPr>
        <w:t>-</w:t>
      </w:r>
      <w:r w:rsidR="00747463" w:rsidRPr="00747463">
        <w:rPr>
          <w:rFonts w:ascii="Calibri" w:hAnsi="Calibri" w:cs="Calibri"/>
        </w:rPr>
        <w:t>dB roll off</w:t>
      </w:r>
      <w:r w:rsidR="003C34F1">
        <w:rPr>
          <w:rFonts w:ascii="Calibri" w:hAnsi="Calibri" w:cs="Calibri"/>
        </w:rPr>
        <w:t xml:space="preserve"> in displacement with frequency; a result that agrees with the human </w:t>
      </w:r>
      <w:r w:rsidR="002C384D">
        <w:rPr>
          <w:rFonts w:ascii="Calibri" w:hAnsi="Calibri" w:cs="Calibri"/>
        </w:rPr>
        <w:t>stapes measurements</w:t>
      </w:r>
      <w:r w:rsidR="003C34F1">
        <w:rPr>
          <w:rFonts w:ascii="Calibri" w:hAnsi="Calibri" w:cs="Calibri"/>
        </w:rPr>
        <w:t xml:space="preserve"> above 2 kHz.</w:t>
      </w:r>
    </w:p>
    <w:p w:rsidR="003C34F1" w:rsidRDefault="003C34F1" w:rsidP="00365175">
      <w:pPr>
        <w:contextualSpacing/>
        <w:rPr>
          <w:rFonts w:ascii="Calibri" w:hAnsi="Calibri" w:cs="Calibri"/>
        </w:rPr>
      </w:pPr>
    </w:p>
    <w:p w:rsidR="00365175" w:rsidRDefault="00365175" w:rsidP="00365175">
      <w:pPr>
        <w:contextualSpacing/>
        <w:rPr>
          <w:rFonts w:ascii="Calibri" w:hAnsi="Calibri" w:cs="Calibri"/>
        </w:rPr>
      </w:pPr>
      <w:proofErr w:type="gramStart"/>
      <w:r>
        <w:rPr>
          <w:rFonts w:ascii="Calibri" w:hAnsi="Calibri" w:cs="Calibri"/>
        </w:rPr>
        <w:t>A  scalar</w:t>
      </w:r>
      <w:proofErr w:type="gramEnd"/>
      <w:r>
        <w:rPr>
          <w:rFonts w:ascii="Calibri" w:hAnsi="Calibri" w:cs="Calibri"/>
        </w:rPr>
        <w:t xml:space="preserve"> (45e-9</w:t>
      </w:r>
      <w:r w:rsidRPr="00E77AE2">
        <w:rPr>
          <w:rFonts w:ascii="Calibri" w:hAnsi="Calibri" w:cs="Calibri"/>
        </w:rPr>
        <w:t>)</w:t>
      </w:r>
      <w:r>
        <w:rPr>
          <w:rFonts w:ascii="Calibri" w:hAnsi="Calibri" w:cs="Calibri"/>
        </w:rPr>
        <w:t xml:space="preserve"> is also applied</w:t>
      </w:r>
      <w:r w:rsidR="002C384D">
        <w:rPr>
          <w:rFonts w:ascii="Calibri" w:hAnsi="Calibri" w:cs="Calibri"/>
        </w:rPr>
        <w:t xml:space="preserve"> in the conversion from velocity (m/s) to displacement (m)</w:t>
      </w:r>
    </w:p>
    <w:p w:rsidR="003C34F1" w:rsidRPr="00E77AE2" w:rsidRDefault="003C34F1" w:rsidP="00365175">
      <w:pPr>
        <w:contextualSpacing/>
        <w:rPr>
          <w:rFonts w:ascii="Calibri" w:hAnsi="Calibri" w:cs="Calibri"/>
        </w:rPr>
      </w:pPr>
    </w:p>
    <w:p w:rsidR="00365175" w:rsidRPr="00E77AE2" w:rsidRDefault="00365175" w:rsidP="00365175">
      <w:pPr>
        <w:pStyle w:val="MAPstyle"/>
        <w:ind w:firstLine="720"/>
      </w:pPr>
      <w:proofErr w:type="spellStart"/>
      <w:r w:rsidRPr="00E77AE2">
        <w:t>OMEParams.stapesScalar</w:t>
      </w:r>
      <w:proofErr w:type="spellEnd"/>
      <w:r w:rsidRPr="00E77AE2">
        <w:t>=</w:t>
      </w:r>
      <w:r>
        <w:t xml:space="preserve"> </w:t>
      </w:r>
      <w:r w:rsidRPr="00E77AE2">
        <w:t>45e-9;</w:t>
      </w:r>
    </w:p>
    <w:p w:rsidR="00365175" w:rsidRDefault="00365175" w:rsidP="00776339">
      <w:pPr>
        <w:contextualSpacing/>
        <w:rPr>
          <w:rFonts w:ascii="Calibri" w:hAnsi="Calibri" w:cs="Calibri"/>
        </w:rPr>
      </w:pPr>
    </w:p>
    <w:p w:rsidR="00776339" w:rsidRDefault="00830A61" w:rsidP="00776339">
      <w:pPr>
        <w:contextualSpacing/>
        <w:rPr>
          <w:rFonts w:ascii="Calibri" w:hAnsi="Calibri" w:cs="Calibri"/>
        </w:rPr>
      </w:pPr>
      <w:r>
        <w:rPr>
          <w:rFonts w:ascii="Calibri" w:hAnsi="Calibri" w:cs="Calibri"/>
        </w:rPr>
        <w:t>While the</w:t>
      </w:r>
      <w:r w:rsidR="00747463">
        <w:rPr>
          <w:rFonts w:ascii="Calibri" w:hAnsi="Calibri" w:cs="Calibri"/>
        </w:rPr>
        <w:t xml:space="preserve"> conversion </w:t>
      </w:r>
      <w:r w:rsidR="009D117E">
        <w:rPr>
          <w:rFonts w:ascii="Calibri" w:hAnsi="Calibri" w:cs="Calibri"/>
        </w:rPr>
        <w:t xml:space="preserve">to displacement (in meters) </w:t>
      </w:r>
      <w:r w:rsidR="00747463">
        <w:rPr>
          <w:rFonts w:ascii="Calibri" w:hAnsi="Calibri" w:cs="Calibri"/>
        </w:rPr>
        <w:t>gives a good fit to the human stapes data at high fr</w:t>
      </w:r>
      <w:r>
        <w:rPr>
          <w:rFonts w:ascii="Calibri" w:hAnsi="Calibri" w:cs="Calibri"/>
        </w:rPr>
        <w:t>equencies (&gt;2 kHz), i</w:t>
      </w:r>
      <w:r w:rsidR="002C384D">
        <w:rPr>
          <w:rFonts w:ascii="Calibri" w:hAnsi="Calibri" w:cs="Calibri"/>
        </w:rPr>
        <w:t>t is</w:t>
      </w:r>
      <w:r w:rsidR="00747463">
        <w:rPr>
          <w:rFonts w:ascii="Calibri" w:hAnsi="Calibri" w:cs="Calibri"/>
        </w:rPr>
        <w:t xml:space="preserve"> necessary to add a high-pass filter </w:t>
      </w:r>
      <w:r w:rsidR="00365175">
        <w:rPr>
          <w:rFonts w:ascii="Calibri" w:hAnsi="Calibri" w:cs="Calibri"/>
        </w:rPr>
        <w:t xml:space="preserve">to </w:t>
      </w:r>
      <w:r>
        <w:rPr>
          <w:rFonts w:ascii="Calibri" w:hAnsi="Calibri" w:cs="Calibri"/>
        </w:rPr>
        <w:t>limit</w:t>
      </w:r>
      <w:r w:rsidR="00365175">
        <w:rPr>
          <w:rFonts w:ascii="Calibri" w:hAnsi="Calibri" w:cs="Calibri"/>
        </w:rPr>
        <w:t xml:space="preserve"> displacements at very low frequencies</w:t>
      </w:r>
      <w:r>
        <w:rPr>
          <w:rFonts w:ascii="Calibri" w:hAnsi="Calibri" w:cs="Calibri"/>
        </w:rPr>
        <w:t>.</w:t>
      </w:r>
      <w:r w:rsidR="00747463">
        <w:rPr>
          <w:rFonts w:ascii="Calibri" w:hAnsi="Calibri" w:cs="Calibri"/>
        </w:rPr>
        <w:t xml:space="preserve"> </w:t>
      </w:r>
      <w:r w:rsidR="00993111">
        <w:rPr>
          <w:rFonts w:ascii="Calibri" w:hAnsi="Calibri" w:cs="Calibri"/>
        </w:rPr>
        <w:t>Th</w:t>
      </w:r>
      <w:r w:rsidR="00791A64">
        <w:rPr>
          <w:rFonts w:ascii="Calibri" w:hAnsi="Calibri" w:cs="Calibri"/>
        </w:rPr>
        <w:t>is</w:t>
      </w:r>
      <w:r w:rsidR="00993111">
        <w:rPr>
          <w:rFonts w:ascii="Calibri" w:hAnsi="Calibri" w:cs="Calibri"/>
        </w:rPr>
        <w:t xml:space="preserve"> </w:t>
      </w:r>
      <w:r w:rsidR="00776339" w:rsidRPr="00E77AE2">
        <w:rPr>
          <w:rFonts w:ascii="Calibri" w:hAnsi="Calibri" w:cs="Calibri"/>
        </w:rPr>
        <w:t xml:space="preserve">is </w:t>
      </w:r>
      <w:r>
        <w:rPr>
          <w:rFonts w:ascii="Calibri" w:hAnsi="Calibri" w:cs="Calibri"/>
        </w:rPr>
        <w:t xml:space="preserve">done </w:t>
      </w:r>
      <w:r w:rsidR="00776339" w:rsidRPr="00E77AE2">
        <w:rPr>
          <w:rFonts w:ascii="Calibri" w:hAnsi="Calibri" w:cs="Calibri"/>
        </w:rPr>
        <w:t xml:space="preserve">by applying a </w:t>
      </w:r>
      <w:r w:rsidR="00D77053" w:rsidRPr="00E77AE2">
        <w:rPr>
          <w:rFonts w:ascii="Calibri" w:hAnsi="Calibri" w:cs="Calibri"/>
        </w:rPr>
        <w:t>1</w:t>
      </w:r>
      <w:r w:rsidR="00D77053" w:rsidRPr="00E77AE2">
        <w:rPr>
          <w:rFonts w:ascii="Calibri" w:hAnsi="Calibri" w:cs="Calibri"/>
          <w:vertAlign w:val="superscript"/>
        </w:rPr>
        <w:t>st</w:t>
      </w:r>
      <w:r w:rsidR="00D77053" w:rsidRPr="00E77AE2">
        <w:rPr>
          <w:rFonts w:ascii="Calibri" w:hAnsi="Calibri" w:cs="Calibri"/>
        </w:rPr>
        <w:t>-</w:t>
      </w:r>
      <w:r w:rsidR="00776339" w:rsidRPr="00E77AE2">
        <w:rPr>
          <w:rFonts w:ascii="Calibri" w:hAnsi="Calibri" w:cs="Calibri"/>
        </w:rPr>
        <w:t xml:space="preserve"> order</w:t>
      </w:r>
      <w:r w:rsidR="00365175">
        <w:rPr>
          <w:rFonts w:ascii="Calibri" w:hAnsi="Calibri" w:cs="Calibri"/>
        </w:rPr>
        <w:t>,</w:t>
      </w:r>
      <w:r w:rsidR="00365175" w:rsidRPr="00E77AE2">
        <w:rPr>
          <w:rFonts w:ascii="Calibri" w:hAnsi="Calibri" w:cs="Calibri"/>
        </w:rPr>
        <w:t xml:space="preserve"> </w:t>
      </w:r>
      <w:r w:rsidR="00365175" w:rsidRPr="009D117E">
        <w:rPr>
          <w:rFonts w:ascii="Calibri" w:hAnsi="Calibri" w:cs="Calibri"/>
          <w:i/>
        </w:rPr>
        <w:t>high</w:t>
      </w:r>
      <w:r w:rsidR="009D117E">
        <w:rPr>
          <w:rFonts w:ascii="Calibri" w:hAnsi="Calibri" w:cs="Calibri"/>
          <w:i/>
        </w:rPr>
        <w:t xml:space="preserve"> </w:t>
      </w:r>
      <w:r w:rsidR="00365175" w:rsidRPr="009D117E">
        <w:rPr>
          <w:rFonts w:ascii="Calibri" w:hAnsi="Calibri" w:cs="Calibri"/>
          <w:i/>
        </w:rPr>
        <w:t>pass</w:t>
      </w:r>
      <w:r w:rsidR="002C384D">
        <w:rPr>
          <w:rFonts w:ascii="Calibri" w:hAnsi="Calibri" w:cs="Calibri"/>
          <w:i/>
        </w:rPr>
        <w:t xml:space="preserve"> </w:t>
      </w:r>
      <w:r w:rsidR="00365175" w:rsidRPr="00E77AE2">
        <w:rPr>
          <w:rFonts w:ascii="Calibri" w:hAnsi="Calibri" w:cs="Calibri"/>
        </w:rPr>
        <w:t>Butterworth filter to the TM displacement</w:t>
      </w:r>
      <w:r w:rsidR="002C384D">
        <w:rPr>
          <w:rFonts w:ascii="Calibri" w:hAnsi="Calibri" w:cs="Calibri"/>
        </w:rPr>
        <w:t xml:space="preserve">. The cut-off frequency of this filter is </w:t>
      </w:r>
      <w:r w:rsidR="002C384D" w:rsidRPr="00E77AE2">
        <w:rPr>
          <w:rFonts w:ascii="Calibri" w:hAnsi="Calibri" w:cs="Calibri"/>
        </w:rPr>
        <w:t xml:space="preserve">1000 </w:t>
      </w:r>
      <w:r w:rsidR="002C384D">
        <w:rPr>
          <w:rFonts w:ascii="Calibri" w:hAnsi="Calibri" w:cs="Calibri"/>
        </w:rPr>
        <w:t>Hz</w:t>
      </w:r>
    </w:p>
    <w:p w:rsidR="00830A61" w:rsidRPr="00365175" w:rsidRDefault="00830A61" w:rsidP="00776339">
      <w:pPr>
        <w:contextualSpacing/>
        <w:rPr>
          <w:rFonts w:ascii="Calibri" w:hAnsi="Calibri" w:cs="Calibri"/>
          <w:i/>
        </w:rPr>
      </w:pPr>
    </w:p>
    <w:p w:rsidR="00995005" w:rsidRDefault="00993111" w:rsidP="00365175">
      <w:pPr>
        <w:pStyle w:val="MAPstyle"/>
        <w:ind w:firstLine="720"/>
      </w:pPr>
      <w:proofErr w:type="spellStart"/>
      <w:r w:rsidRPr="00993111">
        <w:t>OMEParams.OMEstapesHPcutoff</w:t>
      </w:r>
      <w:proofErr w:type="spellEnd"/>
      <w:r w:rsidRPr="00993111">
        <w:t>= 1000;</w:t>
      </w:r>
    </w:p>
    <w:p w:rsidR="008A3053" w:rsidRDefault="008A3053" w:rsidP="00D12C38">
      <w:pPr>
        <w:pStyle w:val="MAPstyle"/>
        <w:ind w:firstLine="576"/>
      </w:pPr>
    </w:p>
    <w:p w:rsidR="008A3053" w:rsidRPr="00E77AE2" w:rsidRDefault="00830A61" w:rsidP="008A3053">
      <w:pPr>
        <w:contextualSpacing/>
        <w:rPr>
          <w:rFonts w:ascii="Calibri" w:hAnsi="Calibri" w:cs="Calibri"/>
        </w:rPr>
      </w:pPr>
      <w:r>
        <w:rPr>
          <w:rFonts w:ascii="Calibri" w:hAnsi="Calibri" w:cs="Calibri"/>
        </w:rPr>
        <w:t xml:space="preserve">The output of this stage is stapes displacement, </w:t>
      </w:r>
      <w:proofErr w:type="spellStart"/>
      <w:proofErr w:type="gramStart"/>
      <w:r w:rsidRPr="002C384D">
        <w:rPr>
          <w:rFonts w:ascii="Calibri" w:hAnsi="Calibri" w:cs="Calibri"/>
          <w:i/>
        </w:rPr>
        <w:t>d</w:t>
      </w:r>
      <w:r w:rsidRPr="002C384D">
        <w:rPr>
          <w:rFonts w:ascii="Calibri" w:hAnsi="Calibri" w:cs="Calibri"/>
          <w:i/>
          <w:vertAlign w:val="subscript"/>
        </w:rPr>
        <w:t>t</w:t>
      </w:r>
      <w:proofErr w:type="spellEnd"/>
      <w:proofErr w:type="gramEnd"/>
      <w:r>
        <w:rPr>
          <w:rFonts w:ascii="Calibri" w:hAnsi="Calibri" w:cs="Calibri"/>
        </w:rPr>
        <w:t xml:space="preserve"> (in meters).</w:t>
      </w:r>
    </w:p>
    <w:p w:rsidR="005E76BF" w:rsidRPr="00E77AE2" w:rsidRDefault="005E76BF" w:rsidP="005E76BF">
      <w:pPr>
        <w:pStyle w:val="Heading2"/>
        <w:rPr>
          <w:rFonts w:ascii="Calibri" w:hAnsi="Calibri" w:cs="Calibri"/>
        </w:rPr>
      </w:pPr>
      <w:r w:rsidRPr="00E77AE2">
        <w:rPr>
          <w:rFonts w:ascii="Calibri" w:hAnsi="Calibri" w:cs="Calibri"/>
        </w:rPr>
        <w:t>Acoustic reflex (AR)</w:t>
      </w:r>
    </w:p>
    <w:p w:rsidR="00830A61" w:rsidRDefault="005E76BF" w:rsidP="005E76BF">
      <w:pPr>
        <w:contextualSpacing/>
        <w:rPr>
          <w:rFonts w:ascii="Calibri" w:hAnsi="Calibri" w:cs="Calibri"/>
        </w:rPr>
      </w:pPr>
      <w:r w:rsidRPr="00E77AE2">
        <w:rPr>
          <w:rFonts w:ascii="Calibri" w:hAnsi="Calibri" w:cs="Calibri"/>
        </w:rPr>
        <w:t>The</w:t>
      </w:r>
      <w:r w:rsidR="00791A64">
        <w:rPr>
          <w:rFonts w:ascii="Calibri" w:hAnsi="Calibri" w:cs="Calibri"/>
        </w:rPr>
        <w:t xml:space="preserve"> acoustic reflex (AR) attenuates stapes displacement in response to loud sounds. This is modeled </w:t>
      </w:r>
      <w:r w:rsidR="00791A64" w:rsidRPr="00E77AE2">
        <w:rPr>
          <w:rFonts w:ascii="Calibri" w:hAnsi="Calibri" w:cs="Calibri"/>
        </w:rPr>
        <w:t>as a negative feedback loop</w:t>
      </w:r>
      <w:r w:rsidR="00791A64">
        <w:rPr>
          <w:rFonts w:ascii="Calibri" w:hAnsi="Calibri" w:cs="Calibri"/>
        </w:rPr>
        <w:t xml:space="preserve"> using </w:t>
      </w:r>
      <w:r w:rsidR="0067093B">
        <w:rPr>
          <w:rFonts w:ascii="Calibri" w:hAnsi="Calibri" w:cs="Calibri"/>
        </w:rPr>
        <w:t xml:space="preserve">a variable attenuation scalar, </w:t>
      </w:r>
      <w:proofErr w:type="spellStart"/>
      <w:proofErr w:type="gramStart"/>
      <w:r w:rsidR="0067093B" w:rsidRPr="002C384D">
        <w:rPr>
          <w:rFonts w:ascii="Calibri" w:hAnsi="Calibri" w:cs="Calibri"/>
          <w:i/>
        </w:rPr>
        <w:t>AR</w:t>
      </w:r>
      <w:r w:rsidR="0067093B" w:rsidRPr="002C384D">
        <w:rPr>
          <w:rFonts w:ascii="Calibri" w:hAnsi="Calibri" w:cs="Calibri"/>
          <w:i/>
          <w:vertAlign w:val="subscript"/>
        </w:rPr>
        <w:t>t</w:t>
      </w:r>
      <w:proofErr w:type="spellEnd"/>
      <w:r w:rsidRPr="002C384D">
        <w:rPr>
          <w:rFonts w:ascii="Calibri" w:hAnsi="Calibri" w:cs="Calibri"/>
          <w:i/>
        </w:rPr>
        <w:t xml:space="preserve"> </w:t>
      </w:r>
      <w:r w:rsidR="00830A61">
        <w:rPr>
          <w:rFonts w:ascii="Calibri" w:hAnsi="Calibri" w:cs="Calibri"/>
        </w:rPr>
        <w:t>.</w:t>
      </w:r>
      <w:proofErr w:type="gramEnd"/>
    </w:p>
    <w:p w:rsidR="00830A61" w:rsidRPr="002C384D" w:rsidRDefault="00830A61" w:rsidP="005E76BF">
      <w:pPr>
        <w:contextualSpacing/>
        <w:rPr>
          <w:rFonts w:ascii="Calibri" w:hAnsi="Calibri" w:cs="Calibri"/>
          <w:i/>
        </w:rPr>
      </w:pPr>
      <w:r w:rsidRPr="002C384D">
        <w:rPr>
          <w:rFonts w:ascii="Calibri" w:hAnsi="Calibri" w:cs="Calibri"/>
          <w:i/>
        </w:rPr>
        <w:t xml:space="preserve">  </w:t>
      </w:r>
      <w:proofErr w:type="spellStart"/>
      <w:proofErr w:type="gramStart"/>
      <w:r w:rsidRPr="002C384D">
        <w:rPr>
          <w:rFonts w:ascii="Calibri" w:hAnsi="Calibri" w:cs="Calibri"/>
          <w:i/>
        </w:rPr>
        <w:t>d</w:t>
      </w:r>
      <w:r w:rsidRPr="002C384D">
        <w:rPr>
          <w:rFonts w:ascii="Calibri" w:hAnsi="Calibri" w:cs="Calibri"/>
          <w:i/>
          <w:vertAlign w:val="subscript"/>
        </w:rPr>
        <w:t>t</w:t>
      </w:r>
      <w:proofErr w:type="spellEnd"/>
      <w:proofErr w:type="gramEnd"/>
      <w:r w:rsidRPr="002C384D">
        <w:rPr>
          <w:rFonts w:ascii="Calibri" w:hAnsi="Calibri" w:cs="Calibri"/>
          <w:i/>
        </w:rPr>
        <w:t xml:space="preserve"> = </w:t>
      </w:r>
      <w:proofErr w:type="spellStart"/>
      <w:r w:rsidRPr="002C384D">
        <w:rPr>
          <w:rFonts w:ascii="Calibri" w:hAnsi="Calibri" w:cs="Calibri"/>
          <w:i/>
        </w:rPr>
        <w:t>AR</w:t>
      </w:r>
      <w:r w:rsidRPr="002C384D">
        <w:rPr>
          <w:rFonts w:ascii="Calibri" w:hAnsi="Calibri" w:cs="Calibri"/>
          <w:i/>
          <w:vertAlign w:val="subscript"/>
        </w:rPr>
        <w:t>t</w:t>
      </w:r>
      <w:proofErr w:type="spellEnd"/>
      <w:r w:rsidRPr="002C384D">
        <w:rPr>
          <w:rFonts w:ascii="Calibri" w:hAnsi="Calibri" w:cs="Calibri"/>
          <w:i/>
        </w:rPr>
        <w:t xml:space="preserve"> </w:t>
      </w:r>
      <w:proofErr w:type="spellStart"/>
      <w:r w:rsidRPr="002C384D">
        <w:rPr>
          <w:rFonts w:ascii="Calibri" w:hAnsi="Calibri" w:cs="Calibri"/>
          <w:i/>
        </w:rPr>
        <w:t>d</w:t>
      </w:r>
      <w:r w:rsidRPr="002C384D">
        <w:rPr>
          <w:rFonts w:ascii="Calibri" w:hAnsi="Calibri" w:cs="Calibri"/>
          <w:i/>
          <w:vertAlign w:val="subscript"/>
        </w:rPr>
        <w:t>t</w:t>
      </w:r>
      <w:proofErr w:type="spellEnd"/>
      <w:r w:rsidRPr="002C384D">
        <w:rPr>
          <w:rFonts w:ascii="Calibri" w:hAnsi="Calibri" w:cs="Calibri"/>
          <w:i/>
        </w:rPr>
        <w:t xml:space="preserve"> </w:t>
      </w:r>
    </w:p>
    <w:p w:rsidR="00830A61" w:rsidRDefault="00830A61" w:rsidP="005E76BF">
      <w:pPr>
        <w:contextualSpacing/>
        <w:rPr>
          <w:rFonts w:ascii="Calibri" w:hAnsi="Calibri" w:cs="Calibri"/>
        </w:rPr>
      </w:pPr>
    </w:p>
    <w:p w:rsidR="005E76BF" w:rsidRPr="00E77AE2" w:rsidRDefault="00830A61" w:rsidP="005E76BF">
      <w:pPr>
        <w:contextualSpacing/>
        <w:rPr>
          <w:rFonts w:ascii="Calibri" w:hAnsi="Calibri" w:cs="Calibri"/>
        </w:rPr>
      </w:pPr>
      <w:r>
        <w:rPr>
          <w:rFonts w:ascii="Calibri" w:hAnsi="Calibri" w:cs="Calibri"/>
        </w:rPr>
        <w:t xml:space="preserve">The computation of </w:t>
      </w:r>
      <w:proofErr w:type="spellStart"/>
      <w:r>
        <w:rPr>
          <w:rFonts w:ascii="Calibri" w:hAnsi="Calibri" w:cs="Calibri"/>
        </w:rPr>
        <w:t>AR</w:t>
      </w:r>
      <w:r w:rsidRPr="00830A61">
        <w:rPr>
          <w:rFonts w:ascii="Calibri" w:hAnsi="Calibri" w:cs="Calibri"/>
          <w:vertAlign w:val="subscript"/>
        </w:rPr>
        <w:t>t</w:t>
      </w:r>
      <w:proofErr w:type="spellEnd"/>
      <w:r w:rsidR="005E76BF" w:rsidRPr="00E77AE2">
        <w:rPr>
          <w:rFonts w:ascii="Calibri" w:hAnsi="Calibri" w:cs="Calibri"/>
        </w:rPr>
        <w:t xml:space="preserve"> is described below</w:t>
      </w:r>
      <w:r w:rsidR="00791A64">
        <w:rPr>
          <w:rFonts w:ascii="Calibri" w:hAnsi="Calibri" w:cs="Calibri"/>
        </w:rPr>
        <w:t xml:space="preserve"> in </w:t>
      </w:r>
      <w:r w:rsidR="009B1844">
        <w:rPr>
          <w:rFonts w:ascii="Calibri" w:hAnsi="Calibri" w:cs="Calibri"/>
        </w:rPr>
        <w:t xml:space="preserve">the </w:t>
      </w:r>
      <w:hyperlink w:anchor="_Acoustic_reflex" w:history="1">
        <w:r w:rsidR="009B1844" w:rsidRPr="009B1844">
          <w:rPr>
            <w:rStyle w:val="Hyperlink"/>
            <w:rFonts w:ascii="Calibri" w:hAnsi="Calibri" w:cs="Calibri"/>
          </w:rPr>
          <w:t>Acoustic reflex</w:t>
        </w:r>
      </w:hyperlink>
      <w:r w:rsidR="009B1844">
        <w:rPr>
          <w:rFonts w:ascii="Calibri" w:hAnsi="Calibri" w:cs="Calibri"/>
        </w:rPr>
        <w:t xml:space="preserve"> section</w:t>
      </w:r>
      <w:r>
        <w:rPr>
          <w:rFonts w:ascii="Calibri" w:hAnsi="Calibri" w:cs="Calibri"/>
        </w:rPr>
        <w:t xml:space="preserve"> below</w:t>
      </w:r>
      <w:r w:rsidR="005E76BF" w:rsidRPr="00E77AE2">
        <w:rPr>
          <w:rFonts w:ascii="Calibri" w:hAnsi="Calibri" w:cs="Calibri"/>
        </w:rPr>
        <w:t>.</w:t>
      </w:r>
    </w:p>
    <w:p w:rsidR="00EE508C" w:rsidRDefault="00E47A7A" w:rsidP="00EE508C">
      <w:pPr>
        <w:pStyle w:val="Heading2"/>
        <w:rPr>
          <w:lang w:val="en-GB"/>
        </w:rPr>
      </w:pPr>
      <w:r>
        <w:rPr>
          <w:lang w:val="en-GB"/>
        </w:rPr>
        <w:t>OME e</w:t>
      </w:r>
      <w:r w:rsidR="00EE508C">
        <w:rPr>
          <w:lang w:val="en-GB"/>
        </w:rPr>
        <w:t>valuation</w:t>
      </w:r>
    </w:p>
    <w:p w:rsidR="00995005" w:rsidRDefault="00995005" w:rsidP="00995005">
      <w:pPr>
        <w:contextualSpacing/>
        <w:rPr>
          <w:rFonts w:ascii="Calibri" w:hAnsi="Calibri" w:cs="Calibri"/>
          <w:lang w:val="en-GB"/>
        </w:rPr>
      </w:pPr>
      <w:r w:rsidRPr="00E77AE2">
        <w:rPr>
          <w:rFonts w:ascii="Calibri" w:hAnsi="Calibri" w:cs="Calibri"/>
          <w:lang w:val="en-GB"/>
        </w:rPr>
        <w:t xml:space="preserve">The resulting stapes displacement as a function of frequency can be </w:t>
      </w:r>
      <w:r w:rsidR="00791A64">
        <w:rPr>
          <w:rFonts w:ascii="Calibri" w:hAnsi="Calibri" w:cs="Calibri"/>
          <w:lang w:val="en-GB"/>
        </w:rPr>
        <w:t>observed</w:t>
      </w:r>
      <w:r w:rsidRPr="00E77AE2">
        <w:rPr>
          <w:rFonts w:ascii="Calibri" w:hAnsi="Calibri" w:cs="Calibri"/>
          <w:lang w:val="en-GB"/>
        </w:rPr>
        <w:t xml:space="preserve"> using the </w:t>
      </w:r>
      <w:proofErr w:type="spellStart"/>
      <w:r w:rsidRPr="00993111">
        <w:rPr>
          <w:rFonts w:ascii="Calibri" w:hAnsi="Calibri" w:cs="Calibri"/>
          <w:i/>
          <w:lang w:val="en-GB"/>
        </w:rPr>
        <w:t>testOME</w:t>
      </w:r>
      <w:proofErr w:type="spellEnd"/>
      <w:r w:rsidRPr="00E77AE2">
        <w:rPr>
          <w:rFonts w:ascii="Calibri" w:hAnsi="Calibri" w:cs="Calibri"/>
          <w:lang w:val="en-GB"/>
        </w:rPr>
        <w:t xml:space="preserve"> program in the </w:t>
      </w:r>
      <w:proofErr w:type="spellStart"/>
      <w:r w:rsidRPr="00993111">
        <w:rPr>
          <w:rFonts w:ascii="Calibri" w:hAnsi="Calibri" w:cs="Calibri"/>
          <w:i/>
          <w:lang w:val="en-GB"/>
        </w:rPr>
        <w:t>testPrograms</w:t>
      </w:r>
      <w:proofErr w:type="spellEnd"/>
      <w:r w:rsidRPr="00E77AE2">
        <w:rPr>
          <w:rFonts w:ascii="Calibri" w:hAnsi="Calibri" w:cs="Calibri"/>
          <w:lang w:val="en-GB"/>
        </w:rPr>
        <w:t xml:space="preserve"> folder.</w:t>
      </w:r>
      <w:r w:rsidR="005D418F">
        <w:rPr>
          <w:rFonts w:ascii="Calibri" w:hAnsi="Calibri" w:cs="Calibri"/>
          <w:lang w:val="en-GB"/>
        </w:rPr>
        <w:t xml:space="preserve"> This charts the </w:t>
      </w:r>
      <w:r w:rsidR="00660A07">
        <w:rPr>
          <w:rFonts w:ascii="Calibri" w:hAnsi="Calibri" w:cs="Calibri"/>
          <w:lang w:val="en-GB"/>
        </w:rPr>
        <w:t xml:space="preserve">model </w:t>
      </w:r>
      <w:r w:rsidR="005D418F">
        <w:rPr>
          <w:rFonts w:ascii="Calibri" w:hAnsi="Calibri" w:cs="Calibri"/>
          <w:lang w:val="en-GB"/>
        </w:rPr>
        <w:t xml:space="preserve">external ear filter </w:t>
      </w:r>
      <w:r w:rsidR="009B1844">
        <w:rPr>
          <w:rFonts w:ascii="Calibri" w:hAnsi="Calibri" w:cs="Calibri"/>
          <w:lang w:val="en-GB"/>
        </w:rPr>
        <w:t xml:space="preserve">response as a </w:t>
      </w:r>
      <w:r w:rsidR="005D418F">
        <w:rPr>
          <w:rFonts w:ascii="Calibri" w:hAnsi="Calibri" w:cs="Calibri"/>
          <w:lang w:val="en-GB"/>
        </w:rPr>
        <w:t>function</w:t>
      </w:r>
      <w:r w:rsidR="009B1844">
        <w:rPr>
          <w:rFonts w:ascii="Calibri" w:hAnsi="Calibri" w:cs="Calibri"/>
          <w:lang w:val="en-GB"/>
        </w:rPr>
        <w:t xml:space="preserve"> of frequency</w:t>
      </w:r>
      <w:r w:rsidR="005D418F">
        <w:rPr>
          <w:rFonts w:ascii="Calibri" w:hAnsi="Calibri" w:cs="Calibri"/>
          <w:lang w:val="en-GB"/>
        </w:rPr>
        <w:t>. It also</w:t>
      </w:r>
      <w:r w:rsidR="00E915C6">
        <w:rPr>
          <w:rFonts w:ascii="Calibri" w:hAnsi="Calibri" w:cs="Calibri"/>
          <w:lang w:val="en-GB"/>
        </w:rPr>
        <w:t xml:space="preserve"> </w:t>
      </w:r>
      <w:r w:rsidR="005D418F">
        <w:rPr>
          <w:rFonts w:ascii="Calibri" w:hAnsi="Calibri" w:cs="Calibri"/>
          <w:lang w:val="en-GB"/>
        </w:rPr>
        <w:t>charts the</w:t>
      </w:r>
      <w:r w:rsidR="00E915C6">
        <w:rPr>
          <w:rFonts w:ascii="Calibri" w:hAnsi="Calibri" w:cs="Calibri"/>
          <w:lang w:val="en-GB"/>
        </w:rPr>
        <w:t xml:space="preserve"> stapes</w:t>
      </w:r>
      <w:r w:rsidR="005D418F">
        <w:rPr>
          <w:rFonts w:ascii="Calibri" w:hAnsi="Calibri" w:cs="Calibri"/>
          <w:lang w:val="en-GB"/>
        </w:rPr>
        <w:t xml:space="preserve"> </w:t>
      </w:r>
      <w:r w:rsidR="00E915C6">
        <w:rPr>
          <w:rFonts w:ascii="Calibri" w:hAnsi="Calibri" w:cs="Calibri"/>
          <w:lang w:val="en-GB"/>
        </w:rPr>
        <w:t>displacement as a function of stimulus frequency and compares it with intra-operative live-human data of Huber et al. (2001).</w:t>
      </w:r>
    </w:p>
    <w:p w:rsidR="00FC21DC" w:rsidRDefault="00FC21DC" w:rsidP="00995005">
      <w:pPr>
        <w:contextualSpacing/>
        <w:rPr>
          <w:rFonts w:ascii="Calibri" w:hAnsi="Calibri" w:cs="Calibri"/>
          <w:lang w:val="en-GB"/>
        </w:rPr>
      </w:pPr>
    </w:p>
    <w:p w:rsidR="00FC21DC" w:rsidRDefault="00FC21DC" w:rsidP="00995005">
      <w:pPr>
        <w:contextualSpacing/>
        <w:rPr>
          <w:rFonts w:ascii="Calibri" w:hAnsi="Calibri" w:cs="Calibri"/>
          <w:lang w:val="en-GB"/>
        </w:rPr>
      </w:pPr>
      <w:r>
        <w:rPr>
          <w:rFonts w:ascii="Calibri" w:hAnsi="Calibri" w:cs="Calibri"/>
          <w:lang w:val="en-GB"/>
        </w:rPr>
        <w:t>The results are not an exact fit to the sample data illustrated. Manipulation of parameters could improve this fit but at the expense of some fits at a later stage of the modelling process. The data of Huber et al. give no indication of a reduced response at very low frequencies. However, we need this in the model to simulate raised thresholds at low frequencies.</w:t>
      </w:r>
    </w:p>
    <w:p w:rsidR="007A5C82" w:rsidRDefault="007A5C82" w:rsidP="00995005">
      <w:pPr>
        <w:contextualSpacing/>
        <w:rPr>
          <w:rFonts w:ascii="Calibri" w:hAnsi="Calibri" w:cs="Calibri"/>
          <w:lang w:val="en-GB"/>
        </w:rPr>
      </w:pPr>
    </w:p>
    <w:p w:rsidR="007A5C82" w:rsidRPr="007A5C82" w:rsidRDefault="00FC2D4F" w:rsidP="007A5C82">
      <w:pPr>
        <w:contextualSpacing/>
        <w:rPr>
          <w:rFonts w:ascii="Calibri" w:hAnsi="Calibri" w:cs="Calibri"/>
          <w:lang w:val="en-GB"/>
        </w:rPr>
      </w:pPr>
      <w:r>
        <w:rPr>
          <w:rFonts w:ascii="Calibri" w:hAnsi="Calibri" w:cs="Calibri"/>
          <w:noProof/>
          <w:lang w:val="en-GB" w:eastAsia="en-GB"/>
        </w:rPr>
        <w:drawing>
          <wp:inline distT="0" distB="0" distL="0" distR="0">
            <wp:extent cx="2519680" cy="1616075"/>
            <wp:effectExtent l="19050" t="0" r="0" b="0"/>
            <wp:docPr id="4" name="Picture 4" descr="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
                    <pic:cNvPicPr>
                      <a:picLocks noChangeAspect="1" noChangeArrowheads="1"/>
                    </pic:cNvPicPr>
                  </pic:nvPicPr>
                  <pic:blipFill>
                    <a:blip r:embed="rId14" cstate="print"/>
                    <a:srcRect/>
                    <a:stretch>
                      <a:fillRect/>
                    </a:stretch>
                  </pic:blipFill>
                  <pic:spPr bwMode="auto">
                    <a:xfrm>
                      <a:off x="0" y="0"/>
                      <a:ext cx="2519680" cy="1616075"/>
                    </a:xfrm>
                    <a:prstGeom prst="rect">
                      <a:avLst/>
                    </a:prstGeom>
                    <a:noFill/>
                    <a:ln w="9525">
                      <a:noFill/>
                      <a:miter lim="800000"/>
                      <a:headEnd/>
                      <a:tailEnd/>
                    </a:ln>
                  </pic:spPr>
                </pic:pic>
              </a:graphicData>
            </a:graphic>
          </wp:inline>
        </w:drawing>
      </w:r>
      <w:r>
        <w:rPr>
          <w:noProof/>
          <w:lang w:val="en-GB" w:eastAsia="en-GB"/>
        </w:rPr>
        <w:drawing>
          <wp:inline distT="0" distB="0" distL="0" distR="0">
            <wp:extent cx="2860040" cy="195643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b="54742"/>
                    <a:stretch>
                      <a:fillRect/>
                    </a:stretch>
                  </pic:blipFill>
                  <pic:spPr bwMode="auto">
                    <a:xfrm>
                      <a:off x="0" y="0"/>
                      <a:ext cx="2860040" cy="1956435"/>
                    </a:xfrm>
                    <a:prstGeom prst="rect">
                      <a:avLst/>
                    </a:prstGeom>
                    <a:noFill/>
                    <a:ln w="9525">
                      <a:noFill/>
                      <a:miter lim="800000"/>
                      <a:headEnd/>
                      <a:tailEnd/>
                    </a:ln>
                  </pic:spPr>
                </pic:pic>
              </a:graphicData>
            </a:graphic>
          </wp:inline>
        </w:drawing>
      </w:r>
    </w:p>
    <w:p w:rsidR="007A5C82" w:rsidRPr="002C384D" w:rsidRDefault="002C384D" w:rsidP="002C384D">
      <w:pPr>
        <w:pStyle w:val="Caption"/>
      </w:pPr>
      <w:proofErr w:type="gramStart"/>
      <w:r>
        <w:t xml:space="preserve">Figure </w:t>
      </w:r>
      <w:proofErr w:type="gramEnd"/>
      <w:r w:rsidR="008229BF">
        <w:fldChar w:fldCharType="begin"/>
      </w:r>
      <w:r w:rsidR="008229BF">
        <w:instrText xml:space="preserve"> SEQ Figure \* ARABIC </w:instrText>
      </w:r>
      <w:r w:rsidR="008229BF">
        <w:fldChar w:fldCharType="separate"/>
      </w:r>
      <w:r w:rsidR="006926B1">
        <w:rPr>
          <w:noProof/>
        </w:rPr>
        <w:t>2</w:t>
      </w:r>
      <w:r w:rsidR="008229BF">
        <w:fldChar w:fldCharType="end"/>
      </w:r>
      <w:proofErr w:type="gramStart"/>
      <w:r>
        <w:t>.</w:t>
      </w:r>
      <w:proofErr w:type="gramEnd"/>
      <w:r>
        <w:t xml:space="preserve"> </w:t>
      </w:r>
      <w:r w:rsidR="007A5C82" w:rsidRPr="002C384D">
        <w:t xml:space="preserve"> External ear resonances in </w:t>
      </w:r>
      <w:r w:rsidR="00F51DF2" w:rsidRPr="002C384D">
        <w:t>human ear (left, Cho et al (2001)) and model (right</w:t>
      </w:r>
      <w:r w:rsidR="007A5C82" w:rsidRPr="002C384D">
        <w:t>)</w:t>
      </w:r>
      <w:r w:rsidR="00F51DF2" w:rsidRPr="002C384D">
        <w:t>.</w:t>
      </w:r>
    </w:p>
    <w:p w:rsidR="007A5C82" w:rsidRPr="007A5C82" w:rsidRDefault="007A5C82" w:rsidP="007A5C82">
      <w:pPr>
        <w:contextualSpacing/>
        <w:rPr>
          <w:rFonts w:ascii="Calibri" w:hAnsi="Calibri" w:cs="Calibri"/>
          <w:lang w:val="en-GB"/>
        </w:rPr>
      </w:pPr>
    </w:p>
    <w:p w:rsidR="00E915C6" w:rsidRPr="00E77AE2" w:rsidRDefault="00E915C6" w:rsidP="00995005">
      <w:pPr>
        <w:contextualSpacing/>
        <w:rPr>
          <w:rFonts w:ascii="Calibri" w:hAnsi="Calibri" w:cs="Calibri"/>
          <w:lang w:val="en-GB"/>
        </w:rPr>
      </w:pPr>
    </w:p>
    <w:p w:rsidR="00995005" w:rsidRDefault="00995005" w:rsidP="00C43BD8">
      <w:pPr>
        <w:contextualSpacing/>
        <w:rPr>
          <w:rFonts w:ascii="Calibri" w:hAnsi="Calibri" w:cs="Calibri"/>
          <w:lang w:val="en-GB"/>
        </w:rPr>
      </w:pPr>
    </w:p>
    <w:p w:rsidR="005E76BF" w:rsidRDefault="00FC2D4F" w:rsidP="005E76BF">
      <w:pPr>
        <w:pStyle w:val="MAPstyle"/>
      </w:pPr>
      <w:r>
        <w:rPr>
          <w:noProof/>
          <w:lang w:eastAsia="en-GB"/>
        </w:rPr>
        <w:drawing>
          <wp:inline distT="0" distB="0" distL="0" distR="0">
            <wp:extent cx="2519680" cy="162687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40198" t="21326" r="1871" b="10277"/>
                    <a:stretch>
                      <a:fillRect/>
                    </a:stretch>
                  </pic:blipFill>
                  <pic:spPr bwMode="auto">
                    <a:xfrm>
                      <a:off x="0" y="0"/>
                      <a:ext cx="2519680" cy="1626870"/>
                    </a:xfrm>
                    <a:prstGeom prst="rect">
                      <a:avLst/>
                    </a:prstGeom>
                    <a:noFill/>
                    <a:ln w="9525">
                      <a:noFill/>
                      <a:miter lim="800000"/>
                      <a:headEnd/>
                      <a:tailEnd/>
                    </a:ln>
                  </pic:spPr>
                </pic:pic>
              </a:graphicData>
            </a:graphic>
          </wp:inline>
        </w:drawing>
      </w:r>
      <w:r>
        <w:rPr>
          <w:noProof/>
          <w:lang w:eastAsia="en-GB"/>
        </w:rPr>
        <w:drawing>
          <wp:inline distT="0" distB="0" distL="0" distR="0">
            <wp:extent cx="2573020" cy="192468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t="49718"/>
                    <a:stretch>
                      <a:fillRect/>
                    </a:stretch>
                  </pic:blipFill>
                  <pic:spPr bwMode="auto">
                    <a:xfrm>
                      <a:off x="0" y="0"/>
                      <a:ext cx="2573020" cy="1924685"/>
                    </a:xfrm>
                    <a:prstGeom prst="rect">
                      <a:avLst/>
                    </a:prstGeom>
                    <a:noFill/>
                    <a:ln w="9525">
                      <a:noFill/>
                      <a:miter lim="800000"/>
                      <a:headEnd/>
                      <a:tailEnd/>
                    </a:ln>
                  </pic:spPr>
                </pic:pic>
              </a:graphicData>
            </a:graphic>
          </wp:inline>
        </w:drawing>
      </w:r>
    </w:p>
    <w:p w:rsidR="005E76BF" w:rsidRPr="005E76BF" w:rsidRDefault="005E76BF" w:rsidP="0083360C">
      <w:pPr>
        <w:pStyle w:val="Caption"/>
        <w:jc w:val="center"/>
      </w:pPr>
      <w:proofErr w:type="gramStart"/>
      <w:r w:rsidRPr="005E76BF">
        <w:t xml:space="preserve">Figure </w:t>
      </w:r>
      <w:proofErr w:type="gramEnd"/>
      <w:r w:rsidR="008229BF">
        <w:fldChar w:fldCharType="begin"/>
      </w:r>
      <w:r w:rsidR="00B07318">
        <w:instrText xml:space="preserve"> SEQ Figure \* ARABIC </w:instrText>
      </w:r>
      <w:r w:rsidR="008229BF">
        <w:fldChar w:fldCharType="separate"/>
      </w:r>
      <w:r w:rsidR="006926B1">
        <w:rPr>
          <w:noProof/>
        </w:rPr>
        <w:t>3</w:t>
      </w:r>
      <w:r w:rsidR="008229BF">
        <w:fldChar w:fldCharType="end"/>
      </w:r>
      <w:proofErr w:type="gramStart"/>
      <w:r w:rsidRPr="005E76BF">
        <w:t>.</w:t>
      </w:r>
      <w:proofErr w:type="gramEnd"/>
      <w:r w:rsidRPr="005E76BF">
        <w:t xml:space="preserve"> </w:t>
      </w:r>
      <w:r w:rsidR="005E2800">
        <w:t>Left</w:t>
      </w:r>
      <w:r w:rsidRPr="005E76BF">
        <w:t xml:space="preserve">: </w:t>
      </w:r>
      <w:r w:rsidR="005E2800">
        <w:t xml:space="preserve">Peak stapes displacement measurements using live human patients </w:t>
      </w:r>
      <w:r w:rsidRPr="005E76BF">
        <w:t xml:space="preserve">from Huber et al. </w:t>
      </w:r>
      <w:r w:rsidR="00660A07">
        <w:t>(</w:t>
      </w:r>
      <w:r w:rsidRPr="005E76BF">
        <w:t>2001</w:t>
      </w:r>
      <w:r w:rsidR="00660A07">
        <w:t>)</w:t>
      </w:r>
      <w:r w:rsidR="0020126A">
        <w:t xml:space="preserve">. </w:t>
      </w:r>
      <w:r w:rsidR="005E2800">
        <w:t>Right: comparison of model (red line) with mean Huber data (black dots). 80-</w:t>
      </w:r>
      <w:r w:rsidR="003E667F">
        <w:t>dB SPL pure tones</w:t>
      </w:r>
      <w:r w:rsidR="005E2800">
        <w:t xml:space="preserve"> are used both for the patient observations and the model simulation</w:t>
      </w:r>
      <w:r w:rsidR="003E667F">
        <w:t>. For speed</w:t>
      </w:r>
      <w:r w:rsidR="00CF0684">
        <w:t>,</w:t>
      </w:r>
      <w:r w:rsidR="003E667F">
        <w:t xml:space="preserve"> t</w:t>
      </w:r>
      <w:r w:rsidR="0020126A">
        <w:t xml:space="preserve">he simulation does not include any </w:t>
      </w:r>
      <w:r w:rsidR="00CF0684">
        <w:t xml:space="preserve">MOC or </w:t>
      </w:r>
      <w:r w:rsidR="0020126A">
        <w:t xml:space="preserve">acoustic reflex </w:t>
      </w:r>
    </w:p>
    <w:p w:rsidR="00660A07" w:rsidRPr="00660A07" w:rsidRDefault="00A71459" w:rsidP="00660A07">
      <w:bookmarkStart w:id="10" w:name="_Toc228955272"/>
      <w:r>
        <w:br w:type="column"/>
      </w:r>
    </w:p>
    <w:p w:rsidR="00776339" w:rsidRPr="00E77AE2" w:rsidRDefault="00E915C6" w:rsidP="006E3F17">
      <w:pPr>
        <w:pStyle w:val="Heading1"/>
      </w:pPr>
      <w:bookmarkStart w:id="11" w:name="_Toc305752889"/>
      <w:bookmarkStart w:id="12" w:name="_Toc305752974"/>
      <w:bookmarkStart w:id="13" w:name="_Toc305833109"/>
      <w:r>
        <w:t>Basilar membrane m</w:t>
      </w:r>
      <w:r w:rsidR="00776339" w:rsidRPr="00E77AE2">
        <w:t>echanical filtering: DRNL filter</w:t>
      </w:r>
      <w:bookmarkEnd w:id="10"/>
      <w:bookmarkEnd w:id="11"/>
      <w:bookmarkEnd w:id="12"/>
      <w:bookmarkEnd w:id="13"/>
    </w:p>
    <w:p w:rsidR="006E3F17" w:rsidRDefault="00FC2D4F" w:rsidP="006E3F17">
      <w:pPr>
        <w:contextualSpacing/>
        <w:jc w:val="center"/>
      </w:pPr>
      <w:r>
        <w:rPr>
          <w:noProof/>
          <w:lang w:val="en-GB" w:eastAsia="en-GB"/>
        </w:rPr>
        <w:drawing>
          <wp:inline distT="0" distB="0" distL="0" distR="0">
            <wp:extent cx="3604260" cy="11906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20126A" w:rsidRDefault="0020126A" w:rsidP="006E3F17">
      <w:pPr>
        <w:contextualSpacing/>
        <w:rPr>
          <w:rFonts w:ascii="Calibri" w:hAnsi="Calibri" w:cs="Calibri"/>
        </w:rPr>
      </w:pPr>
    </w:p>
    <w:p w:rsidR="00726696" w:rsidRDefault="00776339" w:rsidP="006E3F17">
      <w:pPr>
        <w:contextualSpacing/>
        <w:rPr>
          <w:rFonts w:ascii="Calibri" w:hAnsi="Calibri" w:cs="Calibri"/>
        </w:rPr>
      </w:pPr>
      <w:r w:rsidRPr="00E77AE2">
        <w:rPr>
          <w:rFonts w:ascii="Calibri" w:hAnsi="Calibri" w:cs="Calibri"/>
        </w:rPr>
        <w:t xml:space="preserve">The filtering of the BM is </w:t>
      </w:r>
      <w:r w:rsidR="00993111" w:rsidRPr="00E77AE2">
        <w:rPr>
          <w:rFonts w:ascii="Calibri" w:hAnsi="Calibri" w:cs="Calibri"/>
        </w:rPr>
        <w:t>modeled</w:t>
      </w:r>
      <w:r w:rsidRPr="00E77AE2">
        <w:rPr>
          <w:rFonts w:ascii="Calibri" w:hAnsi="Calibri" w:cs="Calibri"/>
        </w:rPr>
        <w:t xml:space="preserve"> with a ‘Dual-Resonance-Non-Linear’ (DRNL) filter architecture that has been described and evaluated more fully elsewhere (Meddis </w:t>
      </w:r>
      <w:r w:rsidRPr="00E77AE2">
        <w:rPr>
          <w:rFonts w:ascii="Calibri" w:hAnsi="Calibri" w:cs="Calibri"/>
          <w:i/>
        </w:rPr>
        <w:t xml:space="preserve">et. al., </w:t>
      </w:r>
      <w:r w:rsidRPr="00E77AE2">
        <w:rPr>
          <w:rFonts w:ascii="Calibri" w:hAnsi="Calibri" w:cs="Calibri"/>
        </w:rPr>
        <w:t xml:space="preserve">2001; Lopez-Poveda and Meddis, 2001; Sumner </w:t>
      </w:r>
      <w:r w:rsidRPr="00E77AE2">
        <w:rPr>
          <w:rFonts w:ascii="Calibri" w:hAnsi="Calibri" w:cs="Calibri"/>
          <w:i/>
          <w:iCs/>
        </w:rPr>
        <w:t>et al</w:t>
      </w:r>
      <w:r w:rsidRPr="00E77AE2">
        <w:rPr>
          <w:rFonts w:ascii="Calibri" w:hAnsi="Calibri" w:cs="Calibri"/>
        </w:rPr>
        <w:t xml:space="preserve">., 2003b). </w:t>
      </w:r>
    </w:p>
    <w:p w:rsidR="00CF0684" w:rsidRDefault="00CF0684" w:rsidP="00CF0684">
      <w:pPr>
        <w:contextualSpacing/>
        <w:rPr>
          <w:rFonts w:ascii="Calibri" w:hAnsi="Calibri" w:cs="Calibri"/>
        </w:rPr>
      </w:pPr>
    </w:p>
    <w:p w:rsidR="00CF0684" w:rsidRPr="00E77AE2" w:rsidRDefault="00CF0684" w:rsidP="00CF0684">
      <w:pPr>
        <w:contextualSpacing/>
        <w:rPr>
          <w:rFonts w:ascii="Calibri" w:hAnsi="Calibri" w:cs="Calibri"/>
        </w:rPr>
      </w:pPr>
      <w:r w:rsidRPr="00E77AE2">
        <w:rPr>
          <w:rFonts w:ascii="Calibri" w:hAnsi="Calibri" w:cs="Calibri"/>
        </w:rPr>
        <w:t>The input</w:t>
      </w:r>
      <w:r>
        <w:rPr>
          <w:rFonts w:ascii="Calibri" w:hAnsi="Calibri" w:cs="Calibri"/>
        </w:rPr>
        <w:t xml:space="preserve"> to this stage</w:t>
      </w:r>
      <w:r w:rsidRPr="00E77AE2">
        <w:rPr>
          <w:rFonts w:ascii="Calibri" w:hAnsi="Calibri" w:cs="Calibri"/>
        </w:rPr>
        <w:t xml:space="preserve"> is stapes displacement</w:t>
      </w:r>
    </w:p>
    <w:p w:rsidR="00A2169D" w:rsidRDefault="00A2169D" w:rsidP="006E3F17">
      <w:pPr>
        <w:contextualSpacing/>
        <w:rPr>
          <w:rFonts w:ascii="Calibri" w:hAnsi="Calibri" w:cs="Calibri"/>
        </w:rPr>
      </w:pPr>
    </w:p>
    <w:p w:rsidR="00A2169D" w:rsidRDefault="00A2169D" w:rsidP="006E3F17">
      <w:pPr>
        <w:contextualSpacing/>
        <w:rPr>
          <w:rFonts w:ascii="Calibri" w:hAnsi="Calibri" w:cs="Calibri"/>
        </w:rPr>
      </w:pPr>
      <w:r>
        <w:rPr>
          <w:rFonts w:ascii="Calibri" w:hAnsi="Calibri" w:cs="Calibri"/>
        </w:rPr>
        <w:t xml:space="preserve">The challenge is to simulate physiological measurements of BM displacement. </w:t>
      </w:r>
      <w:r w:rsidR="00CF0684">
        <w:rPr>
          <w:rFonts w:ascii="Calibri" w:hAnsi="Calibri" w:cs="Calibri"/>
        </w:rPr>
        <w:t xml:space="preserve">The input/output function is </w:t>
      </w:r>
      <w:r>
        <w:rPr>
          <w:rFonts w:ascii="Calibri" w:hAnsi="Calibri" w:cs="Calibri"/>
        </w:rPr>
        <w:t>often be described as having three components</w:t>
      </w:r>
    </w:p>
    <w:p w:rsidR="00A2169D" w:rsidRDefault="00A2169D" w:rsidP="00A2169D">
      <w:pPr>
        <w:numPr>
          <w:ilvl w:val="0"/>
          <w:numId w:val="12"/>
        </w:numPr>
        <w:contextualSpacing/>
        <w:rPr>
          <w:rFonts w:ascii="Calibri" w:hAnsi="Calibri" w:cs="Calibri"/>
        </w:rPr>
      </w:pPr>
      <w:r>
        <w:rPr>
          <w:rFonts w:ascii="Calibri" w:hAnsi="Calibri" w:cs="Calibri"/>
        </w:rPr>
        <w:t>Linear response at low signal levels</w:t>
      </w:r>
    </w:p>
    <w:p w:rsidR="00A2169D" w:rsidRDefault="00A2169D" w:rsidP="00A2169D">
      <w:pPr>
        <w:numPr>
          <w:ilvl w:val="0"/>
          <w:numId w:val="12"/>
        </w:numPr>
        <w:contextualSpacing/>
        <w:rPr>
          <w:rFonts w:ascii="Calibri" w:hAnsi="Calibri" w:cs="Calibri"/>
        </w:rPr>
      </w:pPr>
      <w:r>
        <w:rPr>
          <w:rFonts w:ascii="Calibri" w:hAnsi="Calibri" w:cs="Calibri"/>
        </w:rPr>
        <w:t>Compressed response at intermediate levels</w:t>
      </w:r>
    </w:p>
    <w:p w:rsidR="00A2169D" w:rsidRDefault="00A2169D" w:rsidP="00A2169D">
      <w:pPr>
        <w:numPr>
          <w:ilvl w:val="0"/>
          <w:numId w:val="12"/>
        </w:numPr>
        <w:contextualSpacing/>
        <w:rPr>
          <w:rFonts w:ascii="Calibri" w:hAnsi="Calibri" w:cs="Calibri"/>
        </w:rPr>
      </w:pPr>
      <w:r>
        <w:rPr>
          <w:rFonts w:ascii="Calibri" w:hAnsi="Calibri" w:cs="Calibri"/>
        </w:rPr>
        <w:t>Almost linear response at high signal levels</w:t>
      </w:r>
    </w:p>
    <w:p w:rsidR="00A2169D" w:rsidRDefault="00A2169D" w:rsidP="006E3F17">
      <w:pPr>
        <w:contextualSpacing/>
        <w:rPr>
          <w:rFonts w:ascii="Calibri" w:hAnsi="Calibri" w:cs="Calibri"/>
        </w:rPr>
      </w:pPr>
    </w:p>
    <w:p w:rsidR="001A05CC" w:rsidRDefault="00CF0684" w:rsidP="001A05CC">
      <w:pPr>
        <w:contextualSpacing/>
        <w:jc w:val="center"/>
      </w:pPr>
      <w:r w:rsidRPr="00CF0684">
        <w:rPr>
          <w:noProof/>
          <w:lang w:val="en-GB" w:eastAsia="en-GB"/>
        </w:rPr>
        <w:drawing>
          <wp:inline distT="0" distB="0" distL="0" distR="0">
            <wp:extent cx="3085430" cy="2071172"/>
            <wp:effectExtent l="19050" t="0" r="670" b="0"/>
            <wp:docPr id="2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085283" cy="2071073"/>
                    </a:xfrm>
                    <a:prstGeom prst="rect">
                      <a:avLst/>
                    </a:prstGeom>
                  </pic:spPr>
                </pic:pic>
              </a:graphicData>
            </a:graphic>
          </wp:inline>
        </w:drawing>
      </w:r>
    </w:p>
    <w:p w:rsidR="001A05CC" w:rsidRDefault="001A05CC" w:rsidP="001A05CC">
      <w:pPr>
        <w:pStyle w:val="Caption"/>
        <w:rPr>
          <w:rFonts w:cs="Calibri"/>
        </w:rPr>
      </w:pPr>
      <w:proofErr w:type="gramStart"/>
      <w:r>
        <w:t xml:space="preserve">Figure </w:t>
      </w:r>
      <w:proofErr w:type="gramEnd"/>
      <w:r w:rsidR="008229BF">
        <w:fldChar w:fldCharType="begin"/>
      </w:r>
      <w:r w:rsidR="008229BF">
        <w:instrText xml:space="preserve"> SEQ Figure \* ARABIC </w:instrText>
      </w:r>
      <w:r w:rsidR="008229BF">
        <w:fldChar w:fldCharType="separate"/>
      </w:r>
      <w:r w:rsidR="006926B1">
        <w:rPr>
          <w:noProof/>
        </w:rPr>
        <w:t>4</w:t>
      </w:r>
      <w:r w:rsidR="008229BF">
        <w:fldChar w:fldCharType="end"/>
      </w:r>
      <w:proofErr w:type="gramStart"/>
      <w:r>
        <w:t>.</w:t>
      </w:r>
      <w:proofErr w:type="gramEnd"/>
      <w:r>
        <w:t xml:space="preserve"> BM I/O function</w:t>
      </w:r>
      <w:r w:rsidR="00DF18DC">
        <w:t>s</w:t>
      </w:r>
      <w:r>
        <w:t xml:space="preserve">. </w:t>
      </w:r>
      <w:r w:rsidR="00DF18DC">
        <w:t xml:space="preserve">BM velocity/displacement measurements made by </w:t>
      </w:r>
      <w:proofErr w:type="spellStart"/>
      <w:r>
        <w:t>Ruggero</w:t>
      </w:r>
      <w:proofErr w:type="spellEnd"/>
      <w:r>
        <w:t xml:space="preserve"> et al. (1997)</w:t>
      </w:r>
      <w:r w:rsidR="00DF18DC">
        <w:t xml:space="preserve"> in the chinchilla</w:t>
      </w:r>
      <w:r>
        <w:t>.</w:t>
      </w:r>
      <w:r w:rsidR="00DF18DC">
        <w:t xml:space="preserve"> All I/O functions are measured in the base of the BM with BFs in the region 9-10 kHz. (Displacement is the y-axis on the right.)</w:t>
      </w:r>
    </w:p>
    <w:p w:rsidR="00105E9B" w:rsidRDefault="00105E9B" w:rsidP="00776339">
      <w:pPr>
        <w:contextualSpacing/>
        <w:rPr>
          <w:rFonts w:ascii="Calibri" w:hAnsi="Calibri" w:cs="Calibri"/>
        </w:rPr>
      </w:pPr>
      <w:r w:rsidRPr="00E77AE2">
        <w:rPr>
          <w:rFonts w:ascii="Calibri" w:hAnsi="Calibri" w:cs="Calibri"/>
        </w:rPr>
        <w:t xml:space="preserve">The BM is </w:t>
      </w:r>
      <w:r w:rsidR="00CF0684">
        <w:rPr>
          <w:rFonts w:ascii="Calibri" w:hAnsi="Calibri" w:cs="Calibri"/>
        </w:rPr>
        <w:t>modeled at</w:t>
      </w:r>
      <w:r w:rsidRPr="00E77AE2">
        <w:rPr>
          <w:rFonts w:ascii="Calibri" w:hAnsi="Calibri" w:cs="Calibri"/>
        </w:rPr>
        <w:t xml:space="preserve"> a number of discrete locations</w:t>
      </w:r>
      <w:r w:rsidR="00E915C6">
        <w:rPr>
          <w:rFonts w:ascii="Calibri" w:hAnsi="Calibri" w:cs="Calibri"/>
        </w:rPr>
        <w:t xml:space="preserve"> </w:t>
      </w:r>
      <w:r w:rsidR="00AF58A0">
        <w:rPr>
          <w:rFonts w:ascii="Calibri" w:hAnsi="Calibri" w:cs="Calibri"/>
        </w:rPr>
        <w:t>along its length</w:t>
      </w:r>
      <w:r w:rsidR="00CF0684">
        <w:rPr>
          <w:rFonts w:ascii="Calibri" w:hAnsi="Calibri" w:cs="Calibri"/>
        </w:rPr>
        <w:t>,</w:t>
      </w:r>
      <w:r w:rsidR="00AF58A0">
        <w:rPr>
          <w:rFonts w:ascii="Calibri" w:hAnsi="Calibri" w:cs="Calibri"/>
        </w:rPr>
        <w:t xml:space="preserve"> </w:t>
      </w:r>
      <w:r w:rsidR="00E915C6">
        <w:rPr>
          <w:rFonts w:ascii="Calibri" w:hAnsi="Calibri" w:cs="Calibri"/>
        </w:rPr>
        <w:t>each</w:t>
      </w:r>
      <w:r w:rsidRPr="00E77AE2">
        <w:rPr>
          <w:rFonts w:ascii="Calibri" w:hAnsi="Calibri" w:cs="Calibri"/>
        </w:rPr>
        <w:t xml:space="preserve"> identified by its best frequency (BF). The BFs of these locations </w:t>
      </w:r>
      <w:r w:rsidR="00CF0684">
        <w:rPr>
          <w:rFonts w:ascii="Calibri" w:hAnsi="Calibri" w:cs="Calibri"/>
        </w:rPr>
        <w:t>must</w:t>
      </w:r>
      <w:r w:rsidR="0062469F">
        <w:rPr>
          <w:rFonts w:ascii="Calibri" w:hAnsi="Calibri" w:cs="Calibri"/>
        </w:rPr>
        <w:t xml:space="preserve"> be supplied as a list, </w:t>
      </w:r>
      <w:proofErr w:type="spellStart"/>
      <w:r w:rsidR="0062469F" w:rsidRPr="0062469F">
        <w:rPr>
          <w:rFonts w:ascii="Calibri" w:hAnsi="Calibri" w:cs="Calibri"/>
          <w:i/>
        </w:rPr>
        <w:t>BFlist</w:t>
      </w:r>
      <w:proofErr w:type="spellEnd"/>
      <w:r w:rsidR="0062469F">
        <w:rPr>
          <w:rFonts w:ascii="Calibri" w:hAnsi="Calibri" w:cs="Calibri"/>
        </w:rPr>
        <w:t xml:space="preserve">, by the user but, by default, </w:t>
      </w:r>
      <w:r w:rsidRPr="00E77AE2">
        <w:rPr>
          <w:rFonts w:ascii="Calibri" w:hAnsi="Calibri" w:cs="Calibri"/>
        </w:rPr>
        <w:t xml:space="preserve">are equally spaced on a </w:t>
      </w:r>
      <w:r w:rsidR="00993111">
        <w:rPr>
          <w:rFonts w:ascii="Calibri" w:hAnsi="Calibri" w:cs="Calibri"/>
        </w:rPr>
        <w:t>log scale between two values. For example,</w:t>
      </w:r>
    </w:p>
    <w:p w:rsidR="009E0788" w:rsidRDefault="009E0788" w:rsidP="00776339">
      <w:pPr>
        <w:contextualSpacing/>
        <w:rPr>
          <w:rFonts w:ascii="Calibri" w:hAnsi="Calibri" w:cs="Calibri"/>
        </w:rPr>
      </w:pPr>
    </w:p>
    <w:p w:rsidR="00993111" w:rsidRPr="00E67CB9" w:rsidRDefault="00993111" w:rsidP="009E0788">
      <w:pPr>
        <w:ind w:firstLine="720"/>
        <w:rPr>
          <w:rFonts w:ascii="Calibri" w:hAnsi="Calibri" w:cs="Calibri"/>
          <w:i/>
          <w:sz w:val="22"/>
          <w:szCs w:val="20"/>
        </w:rPr>
      </w:pPr>
      <w:proofErr w:type="spellStart"/>
      <w:proofErr w:type="gramStart"/>
      <w:r w:rsidRPr="00E67CB9">
        <w:rPr>
          <w:rFonts w:ascii="Calibri" w:hAnsi="Calibri" w:cs="Calibri"/>
          <w:i/>
          <w:sz w:val="22"/>
          <w:szCs w:val="20"/>
        </w:rPr>
        <w:t>lowestBF</w:t>
      </w:r>
      <w:proofErr w:type="spellEnd"/>
      <w:r w:rsidRPr="00E67CB9">
        <w:rPr>
          <w:rFonts w:ascii="Calibri" w:hAnsi="Calibri" w:cs="Calibri"/>
          <w:i/>
          <w:sz w:val="22"/>
          <w:szCs w:val="20"/>
        </w:rPr>
        <w:t>=</w:t>
      </w:r>
      <w:proofErr w:type="gramEnd"/>
      <w:r w:rsidRPr="00E67CB9">
        <w:rPr>
          <w:rFonts w:ascii="Calibri" w:hAnsi="Calibri" w:cs="Calibri"/>
          <w:i/>
          <w:sz w:val="22"/>
          <w:szCs w:val="20"/>
        </w:rPr>
        <w:t xml:space="preserve">250;   </w:t>
      </w:r>
      <w:proofErr w:type="spellStart"/>
      <w:r w:rsidRPr="00E67CB9">
        <w:rPr>
          <w:rFonts w:ascii="Calibri" w:hAnsi="Calibri" w:cs="Calibri"/>
          <w:i/>
          <w:sz w:val="22"/>
          <w:szCs w:val="20"/>
        </w:rPr>
        <w:t>highestBF</w:t>
      </w:r>
      <w:proofErr w:type="spellEnd"/>
      <w:r w:rsidRPr="00E67CB9">
        <w:rPr>
          <w:rFonts w:ascii="Calibri" w:hAnsi="Calibri" w:cs="Calibri"/>
          <w:i/>
          <w:sz w:val="22"/>
          <w:szCs w:val="20"/>
        </w:rPr>
        <w:t xml:space="preserve">= 8000;    </w:t>
      </w:r>
      <w:proofErr w:type="spellStart"/>
      <w:r w:rsidRPr="00E67CB9">
        <w:rPr>
          <w:rFonts w:ascii="Calibri" w:hAnsi="Calibri" w:cs="Calibri"/>
          <w:i/>
          <w:sz w:val="22"/>
          <w:szCs w:val="20"/>
        </w:rPr>
        <w:t>numChannels</w:t>
      </w:r>
      <w:proofErr w:type="spellEnd"/>
      <w:r w:rsidRPr="00E67CB9">
        <w:rPr>
          <w:rFonts w:ascii="Calibri" w:hAnsi="Calibri" w:cs="Calibri"/>
          <w:i/>
          <w:sz w:val="22"/>
          <w:szCs w:val="20"/>
        </w:rPr>
        <w:t>=21;</w:t>
      </w:r>
    </w:p>
    <w:p w:rsidR="00993111" w:rsidRPr="00E67CB9" w:rsidRDefault="00993111" w:rsidP="009E0788">
      <w:pPr>
        <w:ind w:firstLine="720"/>
        <w:rPr>
          <w:rFonts w:ascii="Calibri" w:hAnsi="Calibri" w:cs="Calibri"/>
          <w:i/>
          <w:sz w:val="22"/>
          <w:szCs w:val="20"/>
        </w:rPr>
      </w:pPr>
      <w:r w:rsidRPr="00E67CB9">
        <w:rPr>
          <w:rFonts w:ascii="Calibri" w:hAnsi="Calibri" w:cs="Calibri"/>
          <w:i/>
          <w:sz w:val="22"/>
          <w:szCs w:val="20"/>
        </w:rPr>
        <w:t>BFlist=</w:t>
      </w:r>
      <w:proofErr w:type="gramStart"/>
      <w:r w:rsidRPr="00E67CB9">
        <w:rPr>
          <w:rFonts w:ascii="Calibri" w:hAnsi="Calibri" w:cs="Calibri"/>
          <w:i/>
          <w:sz w:val="22"/>
          <w:szCs w:val="20"/>
        </w:rPr>
        <w:t>round(</w:t>
      </w:r>
      <w:proofErr w:type="gramEnd"/>
      <w:r w:rsidRPr="00E67CB9">
        <w:rPr>
          <w:rFonts w:ascii="Calibri" w:hAnsi="Calibri" w:cs="Calibri"/>
          <w:i/>
          <w:sz w:val="22"/>
          <w:szCs w:val="20"/>
        </w:rPr>
        <w:t>logspace(log10(lowestBF),log10(highestBF),numChannels));</w:t>
      </w:r>
    </w:p>
    <w:p w:rsidR="00105E9B" w:rsidRPr="00E77AE2" w:rsidRDefault="00105E9B" w:rsidP="00776339">
      <w:pPr>
        <w:contextualSpacing/>
        <w:rPr>
          <w:rFonts w:ascii="Calibri" w:hAnsi="Calibri" w:cs="Calibri"/>
        </w:rPr>
      </w:pPr>
    </w:p>
    <w:p w:rsidR="009E0788" w:rsidRDefault="00AF58A0" w:rsidP="00776339">
      <w:pPr>
        <w:contextualSpacing/>
        <w:rPr>
          <w:rFonts w:ascii="Calibri" w:hAnsi="Calibri" w:cs="Calibri"/>
        </w:rPr>
      </w:pPr>
      <w:r>
        <w:rPr>
          <w:rFonts w:ascii="Calibri" w:hAnsi="Calibri" w:cs="Calibri"/>
        </w:rPr>
        <w:t xml:space="preserve">The BF of a location is </w:t>
      </w:r>
      <w:r w:rsidR="00F72795">
        <w:rPr>
          <w:rFonts w:ascii="Calibri" w:hAnsi="Calibri" w:cs="Calibri"/>
        </w:rPr>
        <w:t>used loosely</w:t>
      </w:r>
      <w:r>
        <w:rPr>
          <w:rFonts w:ascii="Calibri" w:hAnsi="Calibri" w:cs="Calibri"/>
        </w:rPr>
        <w:t xml:space="preserve"> here as ‘the most responsive frequency near threshold’</w:t>
      </w:r>
      <w:r w:rsidR="009E0788">
        <w:rPr>
          <w:rFonts w:ascii="Calibri" w:hAnsi="Calibri" w:cs="Calibri"/>
        </w:rPr>
        <w:t>.</w:t>
      </w:r>
      <w:r>
        <w:rPr>
          <w:rFonts w:ascii="Calibri" w:hAnsi="Calibri" w:cs="Calibri"/>
        </w:rPr>
        <w:t xml:space="preserve"> The wording of this definition is important because </w:t>
      </w:r>
      <w:r w:rsidR="009E0788">
        <w:rPr>
          <w:rFonts w:ascii="Calibri" w:hAnsi="Calibri" w:cs="Calibri"/>
        </w:rPr>
        <w:t>‘</w:t>
      </w:r>
      <w:r>
        <w:rPr>
          <w:rFonts w:ascii="Calibri" w:hAnsi="Calibri" w:cs="Calibri"/>
        </w:rPr>
        <w:t>the most responsive frequency</w:t>
      </w:r>
      <w:r w:rsidR="009E0788">
        <w:rPr>
          <w:rFonts w:ascii="Calibri" w:hAnsi="Calibri" w:cs="Calibri"/>
        </w:rPr>
        <w:t>’</w:t>
      </w:r>
      <w:r>
        <w:rPr>
          <w:rFonts w:ascii="Calibri" w:hAnsi="Calibri" w:cs="Calibri"/>
        </w:rPr>
        <w:t xml:space="preserve"> changes </w:t>
      </w:r>
      <w:r>
        <w:rPr>
          <w:rFonts w:ascii="Calibri" w:hAnsi="Calibri" w:cs="Calibri"/>
        </w:rPr>
        <w:lastRenderedPageBreak/>
        <w:t xml:space="preserve">with the level of the test stimulus. The BF </w:t>
      </w:r>
      <w:r w:rsidR="009E0788">
        <w:rPr>
          <w:rFonts w:ascii="Calibri" w:hAnsi="Calibri" w:cs="Calibri"/>
        </w:rPr>
        <w:t>i</w:t>
      </w:r>
      <w:r w:rsidR="00F72795">
        <w:rPr>
          <w:rFonts w:ascii="Calibri" w:hAnsi="Calibri" w:cs="Calibri"/>
        </w:rPr>
        <w:t>s a</w:t>
      </w:r>
      <w:r w:rsidR="009E0788">
        <w:rPr>
          <w:rFonts w:ascii="Calibri" w:hAnsi="Calibri" w:cs="Calibri"/>
        </w:rPr>
        <w:t>n ‘emergent property’ of the model rather than a parameter. It shifts as a</w:t>
      </w:r>
      <w:r w:rsidR="00F72795">
        <w:rPr>
          <w:rFonts w:ascii="Calibri" w:hAnsi="Calibri" w:cs="Calibri"/>
        </w:rPr>
        <w:t xml:space="preserve"> function of level</w:t>
      </w:r>
      <w:r w:rsidR="009E0788">
        <w:rPr>
          <w:rFonts w:ascii="Calibri" w:hAnsi="Calibri" w:cs="Calibri"/>
        </w:rPr>
        <w:t>.</w:t>
      </w:r>
      <w:r w:rsidR="00F72795">
        <w:rPr>
          <w:rFonts w:ascii="Calibri" w:hAnsi="Calibri" w:cs="Calibri"/>
        </w:rPr>
        <w:t xml:space="preserve"> </w:t>
      </w:r>
    </w:p>
    <w:p w:rsidR="009E0788" w:rsidRDefault="009E0788" w:rsidP="00776339">
      <w:pPr>
        <w:contextualSpacing/>
        <w:rPr>
          <w:rFonts w:ascii="Calibri" w:hAnsi="Calibri" w:cs="Calibri"/>
        </w:rPr>
      </w:pPr>
    </w:p>
    <w:p w:rsidR="00AF58A0" w:rsidRDefault="00F72795" w:rsidP="00776339">
      <w:pPr>
        <w:contextualSpacing/>
        <w:rPr>
          <w:rFonts w:ascii="Calibri" w:hAnsi="Calibri" w:cs="Calibri"/>
        </w:rPr>
      </w:pPr>
      <w:r>
        <w:rPr>
          <w:rFonts w:ascii="Calibri" w:hAnsi="Calibri" w:cs="Calibri"/>
        </w:rPr>
        <w:t>It is the center frequencies (CFs) of the component filters</w:t>
      </w:r>
      <w:r w:rsidR="009E0788">
        <w:rPr>
          <w:rFonts w:ascii="Calibri" w:hAnsi="Calibri" w:cs="Calibri"/>
        </w:rPr>
        <w:t xml:space="preserve"> of the DRNL</w:t>
      </w:r>
      <w:r>
        <w:rPr>
          <w:rFonts w:ascii="Calibri" w:hAnsi="Calibri" w:cs="Calibri"/>
        </w:rPr>
        <w:t xml:space="preserve"> that are parameters of the model.</w:t>
      </w:r>
      <w:r w:rsidR="009E0788">
        <w:rPr>
          <w:rFonts w:ascii="Calibri" w:hAnsi="Calibri" w:cs="Calibri"/>
        </w:rPr>
        <w:t xml:space="preserve"> These are fixed (i.e. unchanging) parameters. </w:t>
      </w:r>
    </w:p>
    <w:p w:rsidR="009E0788" w:rsidRDefault="009E0788" w:rsidP="00776339">
      <w:pPr>
        <w:contextualSpacing/>
        <w:rPr>
          <w:rFonts w:ascii="Calibri" w:hAnsi="Calibri" w:cs="Calibri"/>
        </w:rPr>
      </w:pPr>
    </w:p>
    <w:p w:rsidR="00926ADE" w:rsidRDefault="00776339" w:rsidP="00776339">
      <w:pPr>
        <w:contextualSpacing/>
        <w:rPr>
          <w:rFonts w:ascii="Calibri" w:hAnsi="Calibri" w:cs="Calibri"/>
        </w:rPr>
      </w:pPr>
      <w:r w:rsidRPr="00E77AE2">
        <w:rPr>
          <w:rFonts w:ascii="Calibri" w:hAnsi="Calibri" w:cs="Calibri"/>
        </w:rPr>
        <w:t xml:space="preserve">The DRNL filter consists of two parallel pathways, one </w:t>
      </w:r>
      <w:r w:rsidR="00993111">
        <w:rPr>
          <w:rFonts w:ascii="Calibri" w:hAnsi="Calibri" w:cs="Calibri"/>
        </w:rPr>
        <w:t>linear and the other non-linear.</w:t>
      </w:r>
      <w:r w:rsidRPr="00E77AE2">
        <w:rPr>
          <w:rFonts w:ascii="Calibri" w:hAnsi="Calibri" w:cs="Calibri"/>
        </w:rPr>
        <w:t xml:space="preserve"> </w:t>
      </w:r>
      <w:r w:rsidR="00993111">
        <w:rPr>
          <w:rFonts w:ascii="Calibri" w:hAnsi="Calibri" w:cs="Calibri"/>
        </w:rPr>
        <w:t xml:space="preserve">Their </w:t>
      </w:r>
      <w:r w:rsidRPr="00E77AE2">
        <w:rPr>
          <w:rFonts w:ascii="Calibri" w:hAnsi="Calibri" w:cs="Calibri"/>
        </w:rPr>
        <w:t>outputs are summed to produce an output</w:t>
      </w:r>
      <w:r w:rsidR="004123A1">
        <w:rPr>
          <w:rFonts w:ascii="Calibri" w:hAnsi="Calibri" w:cs="Calibri"/>
        </w:rPr>
        <w:t xml:space="preserve"> </w:t>
      </w:r>
      <w:r w:rsidRPr="00E77AE2">
        <w:rPr>
          <w:rFonts w:ascii="Calibri" w:hAnsi="Calibri" w:cs="Calibri"/>
          <w:iCs/>
        </w:rPr>
        <w:t xml:space="preserve">representing the </w:t>
      </w:r>
      <w:r w:rsidR="00D77053" w:rsidRPr="00E77AE2">
        <w:rPr>
          <w:rFonts w:ascii="Calibri" w:hAnsi="Calibri" w:cs="Calibri"/>
          <w:iCs/>
        </w:rPr>
        <w:t>displacement</w:t>
      </w:r>
      <w:r w:rsidR="004123A1">
        <w:rPr>
          <w:rFonts w:ascii="Calibri" w:hAnsi="Calibri" w:cs="Calibri"/>
          <w:iCs/>
        </w:rPr>
        <w:t xml:space="preserve"> of the cochlear partition</w:t>
      </w:r>
      <w:r w:rsidR="009E0788">
        <w:rPr>
          <w:rFonts w:ascii="Calibri" w:hAnsi="Calibri" w:cs="Calibri"/>
          <w:iCs/>
        </w:rPr>
        <w:t xml:space="preserve"> at a particular location</w:t>
      </w:r>
      <w:r w:rsidRPr="00E77AE2">
        <w:rPr>
          <w:rFonts w:ascii="Calibri" w:hAnsi="Calibri" w:cs="Calibri"/>
        </w:rPr>
        <w:t>.</w:t>
      </w:r>
      <w:r w:rsidR="009E0788">
        <w:rPr>
          <w:rFonts w:ascii="Calibri" w:hAnsi="Calibri" w:cs="Calibri"/>
        </w:rPr>
        <w:t xml:space="preserve"> We shall consider each pathway in turn.</w:t>
      </w:r>
    </w:p>
    <w:p w:rsidR="00926ADE" w:rsidRDefault="00FC2D4F" w:rsidP="00926ADE">
      <w:pPr>
        <w:contextualSpacing/>
        <w:jc w:val="center"/>
      </w:pPr>
      <w:r>
        <w:rPr>
          <w:noProof/>
          <w:lang w:val="en-GB" w:eastAsia="en-GB"/>
        </w:rPr>
        <w:drawing>
          <wp:inline distT="0" distB="0" distL="0" distR="0">
            <wp:extent cx="3604260" cy="19989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04260" cy="1998980"/>
                    </a:xfrm>
                    <a:prstGeom prst="rect">
                      <a:avLst/>
                    </a:prstGeom>
                    <a:noFill/>
                    <a:ln w="9525">
                      <a:noFill/>
                      <a:miter lim="800000"/>
                      <a:headEnd/>
                      <a:tailEnd/>
                    </a:ln>
                  </pic:spPr>
                </pic:pic>
              </a:graphicData>
            </a:graphic>
          </wp:inline>
        </w:drawing>
      </w:r>
    </w:p>
    <w:p w:rsidR="000F7729" w:rsidRDefault="000F7729" w:rsidP="00926ADE">
      <w:pPr>
        <w:contextualSpacing/>
        <w:jc w:val="center"/>
        <w:rPr>
          <w:rFonts w:ascii="Calibri" w:hAnsi="Calibri" w:cs="Calibri"/>
          <w:lang w:val="en-GB"/>
        </w:rPr>
      </w:pPr>
    </w:p>
    <w:p w:rsidR="009B1844" w:rsidRPr="00E77AE2" w:rsidRDefault="009B1844" w:rsidP="00726696">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5</w:t>
      </w:r>
      <w:r w:rsidR="008229BF">
        <w:fldChar w:fldCharType="end"/>
      </w:r>
      <w:proofErr w:type="gramStart"/>
      <w:r>
        <w:t>.</w:t>
      </w:r>
      <w:proofErr w:type="gramEnd"/>
      <w:r>
        <w:t xml:space="preserve"> </w:t>
      </w:r>
      <w:proofErr w:type="gramStart"/>
      <w:r>
        <w:t>Schematic of the DRNL simulation of BM displacement</w:t>
      </w:r>
      <w:r w:rsidR="00E33FE4">
        <w:t xml:space="preserve"> at a single location</w:t>
      </w:r>
      <w:r>
        <w:t>.</w:t>
      </w:r>
      <w:proofErr w:type="gramEnd"/>
      <w:r>
        <w:t xml:space="preserve"> The upper path is the ‘linear pathway’. The lower path is the ‘nonlinear pathway’.</w:t>
      </w:r>
    </w:p>
    <w:p w:rsidR="00993111" w:rsidRDefault="00993111" w:rsidP="00993111">
      <w:pPr>
        <w:pStyle w:val="Heading2"/>
      </w:pPr>
      <w:r>
        <w:t>Nonlinear pathway</w:t>
      </w:r>
    </w:p>
    <w:p w:rsidR="00776339" w:rsidRDefault="00776339" w:rsidP="00776339">
      <w:pPr>
        <w:contextualSpacing/>
        <w:rPr>
          <w:rFonts w:ascii="Calibri" w:hAnsi="Calibri" w:cs="Calibri"/>
        </w:rPr>
      </w:pPr>
      <w:r w:rsidRPr="00E77AE2">
        <w:rPr>
          <w:rFonts w:ascii="Calibri" w:hAnsi="Calibri" w:cs="Calibri"/>
        </w:rPr>
        <w:t xml:space="preserve">The </w:t>
      </w:r>
      <w:r w:rsidRPr="00E77AE2">
        <w:rPr>
          <w:rFonts w:ascii="Calibri" w:hAnsi="Calibri" w:cs="Calibri"/>
          <w:i/>
          <w:iCs/>
        </w:rPr>
        <w:t>nonlinear</w:t>
      </w:r>
      <w:r w:rsidRPr="00E77AE2">
        <w:rPr>
          <w:rFonts w:ascii="Calibri" w:hAnsi="Calibri" w:cs="Calibri"/>
        </w:rPr>
        <w:t xml:space="preserve"> pathway consists of the following cascaded sequence; </w:t>
      </w:r>
    </w:p>
    <w:p w:rsidR="001A05CC" w:rsidRDefault="001A05CC" w:rsidP="001A05CC">
      <w:pPr>
        <w:numPr>
          <w:ilvl w:val="0"/>
          <w:numId w:val="6"/>
        </w:numPr>
        <w:contextualSpacing/>
        <w:rPr>
          <w:rFonts w:ascii="Calibri" w:hAnsi="Calibri" w:cs="Calibri"/>
        </w:rPr>
      </w:pPr>
      <w:proofErr w:type="gramStart"/>
      <w:r>
        <w:rPr>
          <w:rFonts w:ascii="Calibri" w:hAnsi="Calibri" w:cs="Calibri"/>
        </w:rPr>
        <w:t>an</w:t>
      </w:r>
      <w:proofErr w:type="gramEnd"/>
      <w:r>
        <w:rPr>
          <w:rFonts w:ascii="Calibri" w:hAnsi="Calibri" w:cs="Calibri"/>
        </w:rPr>
        <w:t xml:space="preserve"> efferent attenuation </w:t>
      </w:r>
      <w:r w:rsidR="009E0788">
        <w:rPr>
          <w:rFonts w:ascii="Calibri" w:hAnsi="Calibri" w:cs="Calibri"/>
        </w:rPr>
        <w:t xml:space="preserve">represented </w:t>
      </w:r>
      <w:r>
        <w:rPr>
          <w:rFonts w:ascii="Calibri" w:hAnsi="Calibri" w:cs="Calibri"/>
        </w:rPr>
        <w:t xml:space="preserve">by a variable scalar (explained in the section on the efferent system below, </w:t>
      </w:r>
      <w:hyperlink w:anchor="_MOC_reflex" w:history="1">
        <w:r w:rsidRPr="003003AD">
          <w:rPr>
            <w:rStyle w:val="Hyperlink"/>
            <w:rFonts w:ascii="Calibri" w:hAnsi="Calibri" w:cs="Calibri"/>
          </w:rPr>
          <w:t>MOC</w:t>
        </w:r>
      </w:hyperlink>
      <w:r>
        <w:rPr>
          <w:rFonts w:ascii="Calibri" w:hAnsi="Calibri" w:cs="Calibri"/>
        </w:rPr>
        <w:t>)</w:t>
      </w:r>
      <w:r w:rsidRPr="00E77AE2">
        <w:rPr>
          <w:rFonts w:ascii="Calibri" w:hAnsi="Calibri" w:cs="Calibri"/>
        </w:rPr>
        <w:t>.</w:t>
      </w:r>
    </w:p>
    <w:p w:rsidR="00726696" w:rsidRDefault="00726696" w:rsidP="00726696">
      <w:pPr>
        <w:numPr>
          <w:ilvl w:val="0"/>
          <w:numId w:val="6"/>
        </w:numPr>
        <w:contextualSpacing/>
        <w:rPr>
          <w:rFonts w:ascii="Calibri" w:hAnsi="Calibri" w:cs="Calibri"/>
        </w:rPr>
      </w:pPr>
      <w:r w:rsidRPr="00E77AE2">
        <w:rPr>
          <w:rFonts w:ascii="Calibri" w:hAnsi="Calibri" w:cs="Calibri"/>
        </w:rPr>
        <w:t>3 identical first-order gammatone filters</w:t>
      </w:r>
    </w:p>
    <w:p w:rsidR="00726696" w:rsidRDefault="00726696" w:rsidP="00726696">
      <w:pPr>
        <w:numPr>
          <w:ilvl w:val="0"/>
          <w:numId w:val="6"/>
        </w:numPr>
        <w:contextualSpacing/>
        <w:rPr>
          <w:rFonts w:ascii="Calibri" w:hAnsi="Calibri" w:cs="Calibri"/>
        </w:rPr>
      </w:pPr>
      <w:r w:rsidRPr="00E77AE2">
        <w:rPr>
          <w:rFonts w:ascii="Calibri" w:hAnsi="Calibri" w:cs="Calibri"/>
        </w:rPr>
        <w:t xml:space="preserve">a </w:t>
      </w:r>
      <w:r>
        <w:rPr>
          <w:rFonts w:ascii="Calibri" w:hAnsi="Calibri" w:cs="Calibri"/>
        </w:rPr>
        <w:t xml:space="preserve">broken-stick </w:t>
      </w:r>
      <w:r w:rsidRPr="00E77AE2">
        <w:rPr>
          <w:rFonts w:ascii="Calibri" w:hAnsi="Calibri" w:cs="Calibri"/>
        </w:rPr>
        <w:t>compression function</w:t>
      </w:r>
    </w:p>
    <w:p w:rsidR="00726696" w:rsidRDefault="00726696" w:rsidP="00726696">
      <w:pPr>
        <w:numPr>
          <w:ilvl w:val="0"/>
          <w:numId w:val="6"/>
        </w:numPr>
        <w:contextualSpacing/>
        <w:rPr>
          <w:rFonts w:ascii="Calibri" w:hAnsi="Calibri" w:cs="Calibri"/>
        </w:rPr>
      </w:pPr>
      <w:r w:rsidRPr="00E77AE2">
        <w:rPr>
          <w:rFonts w:ascii="Calibri" w:hAnsi="Calibri" w:cs="Calibri"/>
        </w:rPr>
        <w:t xml:space="preserve">3 identical </w:t>
      </w:r>
      <w:r w:rsidR="00F55C83">
        <w:rPr>
          <w:rFonts w:ascii="Calibri" w:hAnsi="Calibri" w:cs="Calibri"/>
        </w:rPr>
        <w:t xml:space="preserve">first-order </w:t>
      </w:r>
      <w:r w:rsidRPr="00E77AE2">
        <w:rPr>
          <w:rFonts w:ascii="Calibri" w:hAnsi="Calibri" w:cs="Calibri"/>
        </w:rPr>
        <w:t>gammatone filters</w:t>
      </w:r>
    </w:p>
    <w:p w:rsidR="004A117B" w:rsidRDefault="004A117B" w:rsidP="004A117B">
      <w:pPr>
        <w:contextualSpacing/>
        <w:rPr>
          <w:rFonts w:ascii="Calibri" w:hAnsi="Calibri" w:cs="Calibri"/>
        </w:rPr>
      </w:pPr>
    </w:p>
    <w:p w:rsidR="004A117B" w:rsidRPr="004A117B" w:rsidRDefault="004A117B" w:rsidP="004A117B">
      <w:pPr>
        <w:pStyle w:val="MAPstyle"/>
        <w:ind w:left="720"/>
      </w:pPr>
      <w:proofErr w:type="spellStart"/>
      <w:r w:rsidRPr="004A117B">
        <w:t>DRNLParams.nonlinOrder</w:t>
      </w:r>
      <w:proofErr w:type="spellEnd"/>
      <w:r w:rsidRPr="004A117B">
        <w:t>= 3;</w:t>
      </w:r>
    </w:p>
    <w:p w:rsidR="00776339" w:rsidRPr="004A117B" w:rsidRDefault="00776339" w:rsidP="004A117B">
      <w:pPr>
        <w:pStyle w:val="MAPstyle"/>
        <w:ind w:left="720"/>
      </w:pPr>
    </w:p>
    <w:p w:rsidR="00E33FE4" w:rsidRDefault="00E33FE4" w:rsidP="00776339">
      <w:pPr>
        <w:contextualSpacing/>
        <w:rPr>
          <w:rFonts w:ascii="Calibri" w:hAnsi="Calibri" w:cs="Calibri"/>
        </w:rPr>
      </w:pPr>
      <w:r w:rsidRPr="00E33FE4">
        <w:rPr>
          <w:rFonts w:ascii="Calibri" w:hAnsi="Calibri" w:cs="Calibri"/>
          <w:i/>
        </w:rPr>
        <w:t xml:space="preserve">Centre frequencies. </w:t>
      </w:r>
      <w:r>
        <w:rPr>
          <w:rFonts w:ascii="Calibri" w:hAnsi="Calibri" w:cs="Calibri"/>
        </w:rPr>
        <w:t>A</w:t>
      </w:r>
      <w:r w:rsidR="001A05CC">
        <w:rPr>
          <w:rFonts w:ascii="Calibri" w:hAnsi="Calibri" w:cs="Calibri"/>
        </w:rPr>
        <w:t xml:space="preserve">ll filters in the </w:t>
      </w:r>
      <w:r w:rsidR="00F72795">
        <w:rPr>
          <w:rFonts w:ascii="Calibri" w:hAnsi="Calibri" w:cs="Calibri"/>
        </w:rPr>
        <w:t xml:space="preserve">nonlinear </w:t>
      </w:r>
      <w:r w:rsidR="001A05CC">
        <w:rPr>
          <w:rFonts w:ascii="Calibri" w:hAnsi="Calibri" w:cs="Calibri"/>
        </w:rPr>
        <w:t>path</w:t>
      </w:r>
      <w:r w:rsidR="00F72795">
        <w:rPr>
          <w:rFonts w:ascii="Calibri" w:hAnsi="Calibri" w:cs="Calibri"/>
        </w:rPr>
        <w:t>way</w:t>
      </w:r>
      <w:r w:rsidR="001A05CC">
        <w:rPr>
          <w:rFonts w:ascii="Calibri" w:hAnsi="Calibri" w:cs="Calibri"/>
        </w:rPr>
        <w:t xml:space="preserve"> </w:t>
      </w:r>
      <w:r w:rsidR="00F72795">
        <w:rPr>
          <w:rFonts w:ascii="Calibri" w:hAnsi="Calibri" w:cs="Calibri"/>
        </w:rPr>
        <w:t xml:space="preserve">at a given location </w:t>
      </w:r>
      <w:r w:rsidR="001A05CC">
        <w:rPr>
          <w:rFonts w:ascii="Calibri" w:hAnsi="Calibri" w:cs="Calibri"/>
        </w:rPr>
        <w:t xml:space="preserve">have </w:t>
      </w:r>
      <w:r w:rsidR="00F72795">
        <w:rPr>
          <w:rFonts w:ascii="Calibri" w:hAnsi="Calibri" w:cs="Calibri"/>
        </w:rPr>
        <w:t>identical center frequencies</w:t>
      </w:r>
      <w:r>
        <w:rPr>
          <w:rFonts w:ascii="Calibri" w:hAnsi="Calibri" w:cs="Calibri"/>
        </w:rPr>
        <w:t xml:space="preserve">, </w:t>
      </w:r>
      <w:proofErr w:type="spellStart"/>
      <w:proofErr w:type="gramStart"/>
      <w:r w:rsidR="00F72795">
        <w:rPr>
          <w:rFonts w:ascii="Calibri" w:hAnsi="Calibri" w:cs="Calibri"/>
        </w:rPr>
        <w:t>nonlin</w:t>
      </w:r>
      <w:r w:rsidRPr="00E77AE2">
        <w:rPr>
          <w:rFonts w:ascii="Calibri" w:hAnsi="Calibri" w:cs="Calibri"/>
        </w:rPr>
        <w:t>CF</w:t>
      </w:r>
      <w:proofErr w:type="spellEnd"/>
      <w:r>
        <w:rPr>
          <w:rFonts w:ascii="Calibri" w:hAnsi="Calibri" w:cs="Calibri"/>
        </w:rPr>
        <w:t xml:space="preserve"> ,</w:t>
      </w:r>
      <w:proofErr w:type="gramEnd"/>
      <w:r>
        <w:rPr>
          <w:rFonts w:ascii="Calibri" w:hAnsi="Calibri" w:cs="Calibri"/>
        </w:rPr>
        <w:t xml:space="preserve"> equal to the BF </w:t>
      </w:r>
      <w:r w:rsidR="00AF58A0">
        <w:rPr>
          <w:rFonts w:ascii="Calibri" w:hAnsi="Calibri" w:cs="Calibri"/>
        </w:rPr>
        <w:t xml:space="preserve">near threshold </w:t>
      </w:r>
      <w:r>
        <w:rPr>
          <w:rFonts w:ascii="Calibri" w:hAnsi="Calibri" w:cs="Calibri"/>
        </w:rPr>
        <w:t>of the location.</w:t>
      </w:r>
    </w:p>
    <w:p w:rsidR="004A117B" w:rsidRDefault="004A117B" w:rsidP="00776339">
      <w:pPr>
        <w:contextualSpacing/>
        <w:rPr>
          <w:rFonts w:ascii="Calibri" w:hAnsi="Calibri" w:cs="Calibri"/>
        </w:rPr>
      </w:pPr>
    </w:p>
    <w:p w:rsidR="004A117B" w:rsidRPr="004A117B" w:rsidRDefault="004A117B" w:rsidP="004A117B">
      <w:pPr>
        <w:pStyle w:val="MAPstyle"/>
        <w:ind w:left="720"/>
      </w:pPr>
      <w:proofErr w:type="spellStart"/>
      <w:r w:rsidRPr="004A117B">
        <w:t>DRNLParams.nonlinCFs</w:t>
      </w:r>
      <w:proofErr w:type="spellEnd"/>
      <w:r w:rsidRPr="004A117B">
        <w:t>=</w:t>
      </w:r>
      <w:proofErr w:type="spellStart"/>
      <w:r w:rsidRPr="004A117B">
        <w:t>BFlist</w:t>
      </w:r>
      <w:proofErr w:type="spellEnd"/>
      <w:r w:rsidRPr="004A117B">
        <w:t>;</w:t>
      </w:r>
    </w:p>
    <w:p w:rsidR="00E33FE4" w:rsidRPr="00E77AE2" w:rsidRDefault="00E33FE4" w:rsidP="00776339">
      <w:pPr>
        <w:contextualSpacing/>
        <w:rPr>
          <w:rFonts w:ascii="Calibri" w:hAnsi="Calibri" w:cs="Calibri"/>
        </w:rPr>
      </w:pPr>
    </w:p>
    <w:p w:rsidR="001530A6" w:rsidRDefault="00104990" w:rsidP="00776339">
      <w:pPr>
        <w:contextualSpacing/>
        <w:rPr>
          <w:rFonts w:ascii="Calibri" w:hAnsi="Calibri" w:cs="Calibri"/>
        </w:rPr>
      </w:pPr>
      <w:proofErr w:type="gramStart"/>
      <w:r w:rsidRPr="00E33FE4">
        <w:rPr>
          <w:rFonts w:ascii="Calibri" w:hAnsi="Calibri" w:cs="Calibri"/>
          <w:i/>
        </w:rPr>
        <w:t>Bandwidth</w:t>
      </w:r>
      <w:r w:rsidR="00C9164A">
        <w:rPr>
          <w:rFonts w:ascii="Calibri" w:hAnsi="Calibri" w:cs="Calibri"/>
          <w:i/>
        </w:rPr>
        <w:t>s</w:t>
      </w:r>
      <w:r w:rsidRPr="00104990">
        <w:rPr>
          <w:rFonts w:ascii="Calibri" w:hAnsi="Calibri" w:cs="Calibri"/>
        </w:rPr>
        <w:t>.</w:t>
      </w:r>
      <w:proofErr w:type="gramEnd"/>
      <w:r w:rsidRPr="00104990">
        <w:rPr>
          <w:rFonts w:ascii="Calibri" w:hAnsi="Calibri" w:cs="Calibri"/>
        </w:rPr>
        <w:t xml:space="preserve"> </w:t>
      </w:r>
      <w:r>
        <w:rPr>
          <w:rFonts w:ascii="Calibri" w:hAnsi="Calibri" w:cs="Calibri"/>
        </w:rPr>
        <w:t xml:space="preserve"> </w:t>
      </w:r>
      <w:r w:rsidR="00776339" w:rsidRPr="00104990">
        <w:rPr>
          <w:rFonts w:ascii="Calibri" w:hAnsi="Calibri" w:cs="Calibri"/>
        </w:rPr>
        <w:t>All</w:t>
      </w:r>
      <w:r w:rsidR="00776339" w:rsidRPr="00E77AE2">
        <w:rPr>
          <w:rFonts w:ascii="Calibri" w:hAnsi="Calibri" w:cs="Calibri"/>
        </w:rPr>
        <w:t xml:space="preserve"> gammatone filters in the nonlinear pathway at a specific location have the </w:t>
      </w:r>
      <w:r w:rsidR="00776339" w:rsidRPr="00104990">
        <w:rPr>
          <w:rFonts w:ascii="Calibri" w:hAnsi="Calibri" w:cs="Calibri"/>
        </w:rPr>
        <w:t>same</w:t>
      </w:r>
      <w:r w:rsidR="004123A1">
        <w:rPr>
          <w:rFonts w:ascii="Calibri" w:hAnsi="Calibri" w:cs="Calibri"/>
        </w:rPr>
        <w:t xml:space="preserve"> bandwidth,</w:t>
      </w:r>
      <w:r w:rsidR="00776339" w:rsidRPr="00E77AE2">
        <w:rPr>
          <w:rFonts w:ascii="Calibri" w:hAnsi="Calibri" w:cs="Calibri"/>
        </w:rPr>
        <w:t xml:space="preserve"> </w:t>
      </w:r>
      <w:proofErr w:type="spellStart"/>
      <w:r w:rsidR="004123A1" w:rsidRPr="004123A1">
        <w:rPr>
          <w:rFonts w:ascii="Calibri" w:hAnsi="Calibri" w:cs="Calibri"/>
          <w:i/>
        </w:rPr>
        <w:t>n</w:t>
      </w:r>
      <w:r w:rsidR="00F72795">
        <w:rPr>
          <w:rFonts w:ascii="Calibri" w:hAnsi="Calibri" w:cs="Calibri"/>
          <w:i/>
        </w:rPr>
        <w:t>on</w:t>
      </w:r>
      <w:r w:rsidR="004123A1" w:rsidRPr="004123A1">
        <w:rPr>
          <w:rFonts w:ascii="Calibri" w:hAnsi="Calibri" w:cs="Calibri"/>
          <w:i/>
        </w:rPr>
        <w:t>l</w:t>
      </w:r>
      <w:r w:rsidR="00F72795">
        <w:rPr>
          <w:rFonts w:ascii="Calibri" w:hAnsi="Calibri" w:cs="Calibri"/>
          <w:i/>
        </w:rPr>
        <w:t>in</w:t>
      </w:r>
      <w:r w:rsidR="004123A1" w:rsidRPr="004123A1">
        <w:rPr>
          <w:rFonts w:ascii="Calibri" w:hAnsi="Calibri" w:cs="Calibri"/>
          <w:i/>
        </w:rPr>
        <w:t>BW</w:t>
      </w:r>
      <w:proofErr w:type="spellEnd"/>
      <w:r w:rsidR="00776339" w:rsidRPr="00E77AE2">
        <w:rPr>
          <w:rFonts w:ascii="Calibri" w:hAnsi="Calibri" w:cs="Calibri"/>
        </w:rPr>
        <w:t xml:space="preserve">. </w:t>
      </w:r>
      <w:r w:rsidR="00E33FE4">
        <w:rPr>
          <w:rFonts w:ascii="Calibri" w:hAnsi="Calibri" w:cs="Calibri"/>
          <w:lang w:val="en-GB"/>
        </w:rPr>
        <w:t xml:space="preserve">However, bandwidths increase with </w:t>
      </w:r>
      <w:r w:rsidR="001A05CC">
        <w:rPr>
          <w:rFonts w:ascii="Calibri" w:hAnsi="Calibri" w:cs="Calibri"/>
          <w:lang w:val="en-GB"/>
        </w:rPr>
        <w:t>BF</w:t>
      </w:r>
      <w:r w:rsidR="00F72795">
        <w:rPr>
          <w:rFonts w:ascii="Calibri" w:hAnsi="Calibri" w:cs="Calibri"/>
          <w:lang w:val="en-GB"/>
        </w:rPr>
        <w:t xml:space="preserve">. They are </w:t>
      </w:r>
      <w:r w:rsidR="001530A6" w:rsidRPr="00E77AE2">
        <w:rPr>
          <w:rFonts w:ascii="Calibri" w:hAnsi="Calibri" w:cs="Calibri"/>
        </w:rPr>
        <w:t xml:space="preserve">computed using </w:t>
      </w:r>
      <w:r w:rsidR="004123A1">
        <w:rPr>
          <w:rFonts w:ascii="Calibri" w:hAnsi="Calibri" w:cs="Calibri"/>
        </w:rPr>
        <w:t>the empirical equation</w:t>
      </w:r>
    </w:p>
    <w:p w:rsidR="001530A6" w:rsidRPr="0062469F" w:rsidRDefault="001530A6" w:rsidP="00726696">
      <w:pPr>
        <w:pStyle w:val="MAPstyle"/>
        <w:rPr>
          <w:rFonts w:ascii="Calibri" w:hAnsi="Calibri" w:cs="Calibri"/>
        </w:rPr>
      </w:pPr>
      <w:proofErr w:type="spellStart"/>
      <w:proofErr w:type="gramStart"/>
      <w:r w:rsidRPr="0062469F">
        <w:rPr>
          <w:rFonts w:ascii="Calibri" w:hAnsi="Calibri" w:cs="Calibri"/>
        </w:rPr>
        <w:t>n</w:t>
      </w:r>
      <w:r w:rsidR="00F72795">
        <w:rPr>
          <w:rFonts w:ascii="Calibri" w:hAnsi="Calibri" w:cs="Calibri"/>
        </w:rPr>
        <w:t>on</w:t>
      </w:r>
      <w:r w:rsidRPr="0062469F">
        <w:rPr>
          <w:rFonts w:ascii="Calibri" w:hAnsi="Calibri" w:cs="Calibri"/>
        </w:rPr>
        <w:t>l</w:t>
      </w:r>
      <w:r w:rsidR="00F72795">
        <w:rPr>
          <w:rFonts w:ascii="Calibri" w:hAnsi="Calibri" w:cs="Calibri"/>
        </w:rPr>
        <w:t>in</w:t>
      </w:r>
      <w:r w:rsidRPr="0062469F">
        <w:rPr>
          <w:rFonts w:ascii="Calibri" w:hAnsi="Calibri" w:cs="Calibri"/>
        </w:rPr>
        <w:t>BW</w:t>
      </w:r>
      <w:proofErr w:type="spellEnd"/>
      <w:r w:rsidRPr="0062469F">
        <w:rPr>
          <w:rFonts w:ascii="Calibri" w:hAnsi="Calibri" w:cs="Calibri"/>
        </w:rPr>
        <w:t>(</w:t>
      </w:r>
      <w:proofErr w:type="gramEnd"/>
      <w:r w:rsidRPr="0062469F">
        <w:rPr>
          <w:rFonts w:ascii="Calibri" w:hAnsi="Calibri" w:cs="Calibri"/>
        </w:rPr>
        <w:t>BF)=  p * BF+ q</w:t>
      </w:r>
    </w:p>
    <w:p w:rsidR="00776339" w:rsidRDefault="00776339" w:rsidP="00776339">
      <w:pPr>
        <w:contextualSpacing/>
        <w:rPr>
          <w:rFonts w:ascii="Calibri" w:hAnsi="Calibri" w:cs="Calibri"/>
        </w:rPr>
      </w:pPr>
    </w:p>
    <w:p w:rsidR="0062469F" w:rsidRDefault="0062469F" w:rsidP="0062469F">
      <w:pPr>
        <w:pStyle w:val="MAPstyle"/>
        <w:ind w:left="720"/>
      </w:pPr>
      <w:proofErr w:type="spellStart"/>
      <w:r w:rsidRPr="0062469F">
        <w:t>DRNLParams.p</w:t>
      </w:r>
      <w:proofErr w:type="spellEnd"/>
      <w:r w:rsidRPr="0062469F">
        <w:t xml:space="preserve">=0.2895;   </w:t>
      </w:r>
    </w:p>
    <w:p w:rsidR="0062469F" w:rsidRDefault="0062469F" w:rsidP="0062469F">
      <w:pPr>
        <w:pStyle w:val="MAPstyle"/>
        <w:ind w:left="720"/>
      </w:pPr>
      <w:proofErr w:type="spellStart"/>
      <w:r w:rsidRPr="0062469F">
        <w:t>DRNLParams.q</w:t>
      </w:r>
      <w:proofErr w:type="spellEnd"/>
      <w:r w:rsidRPr="0062469F">
        <w:t xml:space="preserve">=250;   </w:t>
      </w:r>
    </w:p>
    <w:p w:rsidR="0062469F" w:rsidRPr="00E77AE2" w:rsidRDefault="0062469F" w:rsidP="00776339">
      <w:pPr>
        <w:contextualSpacing/>
        <w:rPr>
          <w:rFonts w:ascii="Calibri" w:hAnsi="Calibri" w:cs="Calibri"/>
        </w:rPr>
      </w:pPr>
    </w:p>
    <w:p w:rsidR="001530A6" w:rsidRDefault="00E33FE4" w:rsidP="00776339">
      <w:pPr>
        <w:contextualSpacing/>
        <w:rPr>
          <w:rFonts w:ascii="Calibri" w:hAnsi="Calibri" w:cs="Calibri"/>
        </w:rPr>
      </w:pPr>
      <w:proofErr w:type="gramStart"/>
      <w:r w:rsidRPr="00E33FE4">
        <w:rPr>
          <w:rFonts w:ascii="Calibri" w:hAnsi="Calibri" w:cs="Calibri"/>
          <w:i/>
        </w:rPr>
        <w:t>Compression.</w:t>
      </w:r>
      <w:proofErr w:type="gramEnd"/>
      <w:r w:rsidRPr="00E33FE4">
        <w:rPr>
          <w:rFonts w:ascii="Calibri" w:hAnsi="Calibri" w:cs="Calibri"/>
          <w:i/>
        </w:rPr>
        <w:t xml:space="preserve"> </w:t>
      </w:r>
      <w:r w:rsidR="001A05CC">
        <w:rPr>
          <w:rFonts w:ascii="Calibri" w:hAnsi="Calibri" w:cs="Calibri"/>
        </w:rPr>
        <w:t>T</w:t>
      </w:r>
      <w:r w:rsidR="00563E10">
        <w:rPr>
          <w:rFonts w:ascii="Calibri" w:hAnsi="Calibri" w:cs="Calibri"/>
        </w:rPr>
        <w:t xml:space="preserve">he </w:t>
      </w:r>
      <w:r w:rsidR="00563E10" w:rsidRPr="001A05CC">
        <w:rPr>
          <w:rStyle w:val="MAPtextChar"/>
        </w:rPr>
        <w:t>input</w:t>
      </w:r>
      <w:r w:rsidR="001A05CC">
        <w:rPr>
          <w:rFonts w:ascii="Calibri" w:hAnsi="Calibri" w:cs="Calibri"/>
        </w:rPr>
        <w:t>/</w:t>
      </w:r>
      <w:r w:rsidR="00563E10">
        <w:rPr>
          <w:rFonts w:ascii="Calibri" w:hAnsi="Calibri" w:cs="Calibri"/>
        </w:rPr>
        <w:t xml:space="preserve"> output </w:t>
      </w:r>
      <w:r w:rsidR="001A05CC">
        <w:rPr>
          <w:rFonts w:ascii="Calibri" w:hAnsi="Calibri" w:cs="Calibri"/>
        </w:rPr>
        <w:t xml:space="preserve">(I/O) </w:t>
      </w:r>
      <w:r w:rsidR="00563E10">
        <w:rPr>
          <w:rFonts w:ascii="Calibri" w:hAnsi="Calibri" w:cs="Calibri"/>
        </w:rPr>
        <w:t>function of the BM peak displacement is linear (1 dB/dB) up to some displacement threshold. Above this</w:t>
      </w:r>
      <w:r w:rsidR="001A05CC">
        <w:rPr>
          <w:rFonts w:ascii="Calibri" w:hAnsi="Calibri" w:cs="Calibri"/>
        </w:rPr>
        <w:t xml:space="preserve"> displacement</w:t>
      </w:r>
      <w:r w:rsidR="00563E10">
        <w:rPr>
          <w:rFonts w:ascii="Calibri" w:hAnsi="Calibri" w:cs="Calibri"/>
        </w:rPr>
        <w:t xml:space="preserve">, the function has a </w:t>
      </w:r>
      <w:r w:rsidR="00563E10">
        <w:rPr>
          <w:rFonts w:ascii="Calibri" w:hAnsi="Calibri" w:cs="Calibri"/>
        </w:rPr>
        <w:lastRenderedPageBreak/>
        <w:t>reduced slope (say</w:t>
      </w:r>
      <w:r w:rsidR="001A05CC">
        <w:rPr>
          <w:rFonts w:ascii="Calibri" w:hAnsi="Calibri" w:cs="Calibri"/>
        </w:rPr>
        <w:t>,</w:t>
      </w:r>
      <w:r w:rsidR="00563E10">
        <w:rPr>
          <w:rFonts w:ascii="Calibri" w:hAnsi="Calibri" w:cs="Calibri"/>
        </w:rPr>
        <w:t xml:space="preserve"> </w:t>
      </w:r>
      <w:proofErr w:type="gramStart"/>
      <w:r w:rsidR="00563E10">
        <w:rPr>
          <w:rFonts w:ascii="Calibri" w:hAnsi="Calibri" w:cs="Calibri"/>
        </w:rPr>
        <w:t>0.2 dB/dB</w:t>
      </w:r>
      <w:proofErr w:type="gramEnd"/>
      <w:r w:rsidR="00563E10">
        <w:rPr>
          <w:rFonts w:ascii="Calibri" w:hAnsi="Calibri" w:cs="Calibri"/>
        </w:rPr>
        <w:t xml:space="preserve">). </w:t>
      </w:r>
      <w:r w:rsidR="001530A6" w:rsidRPr="00E77AE2">
        <w:rPr>
          <w:rFonts w:ascii="Calibri" w:hAnsi="Calibri" w:cs="Calibri"/>
        </w:rPr>
        <w:t>Th</w:t>
      </w:r>
      <w:r w:rsidR="001A05CC">
        <w:rPr>
          <w:rFonts w:ascii="Calibri" w:hAnsi="Calibri" w:cs="Calibri"/>
        </w:rPr>
        <w:t>is is simulated by a</w:t>
      </w:r>
      <w:r w:rsidR="001530A6" w:rsidRPr="00E77AE2">
        <w:rPr>
          <w:rFonts w:ascii="Calibri" w:hAnsi="Calibri" w:cs="Calibri"/>
        </w:rPr>
        <w:t xml:space="preserve"> </w:t>
      </w:r>
      <w:r w:rsidR="001A05CC">
        <w:rPr>
          <w:rFonts w:ascii="Calibri" w:hAnsi="Calibri" w:cs="Calibri"/>
        </w:rPr>
        <w:t>‘</w:t>
      </w:r>
      <w:r>
        <w:rPr>
          <w:rFonts w:ascii="Calibri" w:hAnsi="Calibri" w:cs="Calibri"/>
        </w:rPr>
        <w:t>broken-stick</w:t>
      </w:r>
      <w:r w:rsidR="001A05CC">
        <w:rPr>
          <w:rFonts w:ascii="Calibri" w:hAnsi="Calibri" w:cs="Calibri"/>
        </w:rPr>
        <w:t>’</w:t>
      </w:r>
      <w:r>
        <w:rPr>
          <w:rFonts w:ascii="Calibri" w:hAnsi="Calibri" w:cs="Calibri"/>
        </w:rPr>
        <w:t xml:space="preserve"> </w:t>
      </w:r>
      <w:r w:rsidR="001530A6" w:rsidRPr="00E77AE2">
        <w:rPr>
          <w:rFonts w:ascii="Calibri" w:hAnsi="Calibri" w:cs="Calibri"/>
        </w:rPr>
        <w:t>compression function</w:t>
      </w:r>
      <w:r w:rsidR="001A05CC">
        <w:rPr>
          <w:rFonts w:ascii="Calibri" w:hAnsi="Calibri" w:cs="Calibri"/>
        </w:rPr>
        <w:t>,</w:t>
      </w:r>
      <w:r w:rsidR="001530A6" w:rsidRPr="00E77AE2">
        <w:rPr>
          <w:rFonts w:ascii="Calibri" w:hAnsi="Calibri" w:cs="Calibri"/>
        </w:rPr>
        <w:t xml:space="preserve"> </w:t>
      </w:r>
      <w:r w:rsidR="001A05CC">
        <w:rPr>
          <w:rFonts w:ascii="Calibri" w:hAnsi="Calibri" w:cs="Calibri"/>
        </w:rPr>
        <w:t xml:space="preserve">which is </w:t>
      </w:r>
      <w:r w:rsidR="001530A6" w:rsidRPr="00E77AE2">
        <w:rPr>
          <w:rFonts w:ascii="Calibri" w:hAnsi="Calibri" w:cs="Calibri"/>
        </w:rPr>
        <w:t xml:space="preserve">linear </w:t>
      </w:r>
      <w:r w:rsidR="001A05CC">
        <w:rPr>
          <w:rFonts w:ascii="Calibri" w:hAnsi="Calibri" w:cs="Calibri"/>
        </w:rPr>
        <w:t xml:space="preserve">below a </w:t>
      </w:r>
      <w:r w:rsidR="001530A6" w:rsidRPr="00E77AE2">
        <w:rPr>
          <w:rFonts w:ascii="Calibri" w:hAnsi="Calibri" w:cs="Calibri"/>
        </w:rPr>
        <w:t>compression threshold</w:t>
      </w:r>
      <w:r w:rsidR="001A05CC">
        <w:rPr>
          <w:rFonts w:ascii="Calibri" w:hAnsi="Calibri" w:cs="Calibri"/>
        </w:rPr>
        <w:t xml:space="preserve">, </w:t>
      </w:r>
      <w:proofErr w:type="spellStart"/>
      <w:r w:rsidR="00104990" w:rsidRPr="00E33FE4">
        <w:rPr>
          <w:rFonts w:ascii="Calibri" w:hAnsi="Calibri" w:cs="Calibri"/>
          <w:i/>
        </w:rPr>
        <w:t>ctBM</w:t>
      </w:r>
      <w:proofErr w:type="spellEnd"/>
      <w:r w:rsidR="001A05CC">
        <w:rPr>
          <w:rFonts w:ascii="Calibri" w:hAnsi="Calibri" w:cs="Calibri"/>
        </w:rPr>
        <w:t xml:space="preserve"> </w:t>
      </w:r>
    </w:p>
    <w:p w:rsidR="001530A6" w:rsidRDefault="00563E10" w:rsidP="00726696">
      <w:pPr>
        <w:pStyle w:val="MAPstyle"/>
        <w:rPr>
          <w:rFonts w:ascii="Calibri" w:hAnsi="Calibri" w:cs="Calibri"/>
        </w:rPr>
      </w:pPr>
      <w:proofErr w:type="gramStart"/>
      <w:r>
        <w:rPr>
          <w:rFonts w:ascii="Calibri" w:hAnsi="Calibri" w:cs="Calibri"/>
        </w:rPr>
        <w:t xml:space="preserve">for  </w:t>
      </w:r>
      <w:r w:rsidRPr="0062469F">
        <w:rPr>
          <w:rFonts w:ascii="Calibri" w:hAnsi="Calibri" w:cs="Calibri"/>
        </w:rPr>
        <w:t>|</w:t>
      </w:r>
      <w:proofErr w:type="spellStart"/>
      <w:proofErr w:type="gramEnd"/>
      <w:r w:rsidRPr="0062469F">
        <w:rPr>
          <w:rFonts w:ascii="Calibri" w:hAnsi="Calibri" w:cs="Calibri"/>
        </w:rPr>
        <w:t>x</w:t>
      </w:r>
      <w:r w:rsidRPr="0062469F">
        <w:rPr>
          <w:rFonts w:ascii="Calibri" w:hAnsi="Calibri" w:cs="Calibri"/>
          <w:vertAlign w:val="subscript"/>
        </w:rPr>
        <w:t>t</w:t>
      </w:r>
      <w:proofErr w:type="spellEnd"/>
      <w:r w:rsidRPr="0062469F">
        <w:rPr>
          <w:rFonts w:ascii="Calibri" w:hAnsi="Calibri" w:cs="Calibri"/>
        </w:rPr>
        <w:t xml:space="preserve">| &lt;= </w:t>
      </w:r>
      <w:proofErr w:type="spellStart"/>
      <w:r w:rsidRPr="0062469F">
        <w:rPr>
          <w:rFonts w:ascii="Calibri" w:hAnsi="Calibri" w:cs="Calibri"/>
        </w:rPr>
        <w:t>ctBM</w:t>
      </w:r>
      <w:proofErr w:type="spellEnd"/>
      <w:r w:rsidRPr="0062469F">
        <w:rPr>
          <w:rFonts w:ascii="Calibri" w:hAnsi="Calibri" w:cs="Calibri"/>
        </w:rPr>
        <w:t xml:space="preserve"> </w:t>
      </w:r>
      <w:r>
        <w:rPr>
          <w:rFonts w:ascii="Calibri" w:hAnsi="Calibri" w:cs="Calibri"/>
        </w:rPr>
        <w:tab/>
      </w:r>
      <w:r>
        <w:rPr>
          <w:rFonts w:ascii="Calibri" w:hAnsi="Calibri" w:cs="Calibri"/>
        </w:rPr>
        <w:tab/>
      </w:r>
      <w:r w:rsidR="004123A1" w:rsidRPr="0062469F">
        <w:rPr>
          <w:rFonts w:ascii="Calibri" w:hAnsi="Calibri" w:cs="Calibri"/>
        </w:rPr>
        <w:t>h</w:t>
      </w:r>
      <w:r w:rsidR="001530A6" w:rsidRPr="0062469F">
        <w:rPr>
          <w:rFonts w:ascii="Calibri" w:hAnsi="Calibri" w:cs="Calibri"/>
          <w:vertAlign w:val="subscript"/>
        </w:rPr>
        <w:t>t</w:t>
      </w:r>
      <w:r w:rsidR="001530A6" w:rsidRPr="0062469F">
        <w:rPr>
          <w:rFonts w:ascii="Calibri" w:hAnsi="Calibri" w:cs="Calibri"/>
        </w:rPr>
        <w:t>=a</w:t>
      </w:r>
      <w:r w:rsidR="004123A1" w:rsidRPr="0062469F">
        <w:rPr>
          <w:rFonts w:ascii="Calibri" w:hAnsi="Calibri" w:cs="Calibri"/>
        </w:rPr>
        <w:t xml:space="preserve"> </w:t>
      </w:r>
      <w:proofErr w:type="spellStart"/>
      <w:r w:rsidR="001530A6" w:rsidRPr="0062469F">
        <w:rPr>
          <w:rFonts w:ascii="Calibri" w:hAnsi="Calibri" w:cs="Calibri"/>
        </w:rPr>
        <w:t>x</w:t>
      </w:r>
      <w:r w:rsidR="001530A6" w:rsidRPr="0062469F">
        <w:rPr>
          <w:rFonts w:ascii="Calibri" w:hAnsi="Calibri" w:cs="Calibri"/>
          <w:vertAlign w:val="subscript"/>
        </w:rPr>
        <w:t>t</w:t>
      </w:r>
      <w:proofErr w:type="spellEnd"/>
      <w:r w:rsidR="006E568C" w:rsidRPr="0062469F">
        <w:rPr>
          <w:rFonts w:ascii="Calibri" w:hAnsi="Calibri" w:cs="Calibri"/>
        </w:rPr>
        <w:t xml:space="preserve"> </w:t>
      </w:r>
      <w:r w:rsidR="004123A1" w:rsidRPr="0062469F">
        <w:rPr>
          <w:rFonts w:ascii="Calibri" w:hAnsi="Calibri" w:cs="Calibri"/>
        </w:rPr>
        <w:tab/>
      </w:r>
      <w:r>
        <w:rPr>
          <w:rFonts w:ascii="Calibri" w:hAnsi="Calibri" w:cs="Calibri"/>
        </w:rPr>
        <w:t xml:space="preserve">  </w:t>
      </w:r>
    </w:p>
    <w:p w:rsidR="001A05CC" w:rsidRDefault="001A05CC" w:rsidP="00726696">
      <w:pPr>
        <w:pStyle w:val="MAPstyle"/>
        <w:rPr>
          <w:rFonts w:ascii="Calibri" w:hAnsi="Calibri" w:cs="Calibri"/>
        </w:rPr>
      </w:pPr>
    </w:p>
    <w:p w:rsidR="001A05CC" w:rsidRPr="00436FFA" w:rsidRDefault="001A05CC" w:rsidP="00F72795">
      <w:proofErr w:type="gramStart"/>
      <w:r>
        <w:t>where</w:t>
      </w:r>
      <w:proofErr w:type="gramEnd"/>
      <w:r>
        <w:t xml:space="preserve"> </w:t>
      </w:r>
      <w:proofErr w:type="spellStart"/>
      <w:r>
        <w:t>x</w:t>
      </w:r>
      <w:r>
        <w:rPr>
          <w:vertAlign w:val="subscript"/>
        </w:rPr>
        <w:t>t</w:t>
      </w:r>
      <w:proofErr w:type="spellEnd"/>
      <w:r w:rsidR="00436FFA">
        <w:rPr>
          <w:vertAlign w:val="subscript"/>
        </w:rPr>
        <w:t xml:space="preserve"> </w:t>
      </w:r>
      <w:r w:rsidR="00436FFA">
        <w:t xml:space="preserve">is </w:t>
      </w:r>
      <w:r w:rsidR="00F72795">
        <w:t xml:space="preserve">the input after MOC attenuation, </w:t>
      </w:r>
      <w:r w:rsidR="00436FFA" w:rsidRPr="00F72795">
        <w:rPr>
          <w:i/>
        </w:rPr>
        <w:t>a</w:t>
      </w:r>
      <w:r w:rsidR="00436FFA">
        <w:t xml:space="preserve"> is a scalar</w:t>
      </w:r>
      <w:r w:rsidR="00F72795">
        <w:t xml:space="preserve"> and </w:t>
      </w:r>
      <w:proofErr w:type="spellStart"/>
      <w:r w:rsidR="00F72795">
        <w:rPr>
          <w:i/>
        </w:rPr>
        <w:t>c</w:t>
      </w:r>
      <w:r w:rsidR="00F72795" w:rsidRPr="00E33FE4">
        <w:rPr>
          <w:i/>
        </w:rPr>
        <w:t>tBM</w:t>
      </w:r>
      <w:proofErr w:type="spellEnd"/>
      <w:r w:rsidR="00F72795" w:rsidRPr="0001245F">
        <w:rPr>
          <w:rFonts w:ascii="Calibri" w:hAnsi="Calibri" w:cs="Calibri"/>
        </w:rPr>
        <w:t xml:space="preserve"> </w:t>
      </w:r>
      <w:r w:rsidR="00F72795">
        <w:rPr>
          <w:rFonts w:ascii="Calibri" w:hAnsi="Calibri" w:cs="Calibri"/>
        </w:rPr>
        <w:t xml:space="preserve"> is a scalar displacement (</w:t>
      </w:r>
      <w:r w:rsidR="00F72795" w:rsidRPr="00171F3F">
        <w:rPr>
          <w:rFonts w:ascii="Calibri" w:hAnsi="Calibri" w:cs="Calibri"/>
          <w:i/>
        </w:rPr>
        <w:t>m</w:t>
      </w:r>
      <w:r w:rsidR="00F72795">
        <w:rPr>
          <w:rFonts w:ascii="Calibri" w:hAnsi="Calibri" w:cs="Calibri"/>
        </w:rPr>
        <w:t xml:space="preserve">) value. </w:t>
      </w:r>
    </w:p>
    <w:p w:rsidR="00726696" w:rsidRPr="00E77AE2" w:rsidRDefault="00726696" w:rsidP="00726696">
      <w:pPr>
        <w:pStyle w:val="MAPstyle"/>
      </w:pPr>
    </w:p>
    <w:p w:rsidR="004123A1" w:rsidRPr="004123A1" w:rsidRDefault="004123A1" w:rsidP="00EE508C">
      <w:pPr>
        <w:pStyle w:val="MAPstyle"/>
        <w:ind w:left="720"/>
      </w:pPr>
      <w:proofErr w:type="spellStart"/>
      <w:r w:rsidRPr="004123A1">
        <w:t>DRNLParams.a</w:t>
      </w:r>
      <w:proofErr w:type="spellEnd"/>
      <w:r w:rsidRPr="004123A1">
        <w:t xml:space="preserve">=5e4;       </w:t>
      </w:r>
    </w:p>
    <w:p w:rsidR="004123A1" w:rsidRDefault="004123A1" w:rsidP="00776339">
      <w:pPr>
        <w:contextualSpacing/>
        <w:rPr>
          <w:rFonts w:ascii="Calibri" w:hAnsi="Calibri" w:cs="Calibri"/>
        </w:rPr>
      </w:pPr>
    </w:p>
    <w:p w:rsidR="00F72795" w:rsidRDefault="00F72795" w:rsidP="00F72795">
      <w:pPr>
        <w:rPr>
          <w:rFonts w:ascii="Calibri" w:hAnsi="Calibri" w:cs="Calibri"/>
        </w:rPr>
      </w:pPr>
      <w:r>
        <w:rPr>
          <w:rFonts w:ascii="Calibri" w:hAnsi="Calibri" w:cs="Calibri"/>
        </w:rPr>
        <w:t>F</w:t>
      </w:r>
      <w:r w:rsidRPr="0001245F">
        <w:rPr>
          <w:rFonts w:ascii="Calibri" w:hAnsi="Calibri" w:cs="Calibri"/>
        </w:rPr>
        <w:t>or convenience, the compression threshold is specified as dB above a reference value of 10</w:t>
      </w:r>
      <w:r w:rsidR="00171F3F">
        <w:rPr>
          <w:rFonts w:ascii="Calibri" w:hAnsi="Calibri" w:cs="Calibri"/>
        </w:rPr>
        <w:t xml:space="preserve">e-9 m. 10 micrometers is </w:t>
      </w:r>
      <w:r>
        <w:rPr>
          <w:rFonts w:ascii="Calibri" w:hAnsi="Calibri" w:cs="Calibri"/>
        </w:rPr>
        <w:t xml:space="preserve">a value that is </w:t>
      </w:r>
      <w:r w:rsidRPr="0001245F">
        <w:rPr>
          <w:rFonts w:ascii="Calibri" w:hAnsi="Calibri" w:cs="Calibri"/>
        </w:rPr>
        <w:t>close to threshold for normal hearing.</w:t>
      </w:r>
    </w:p>
    <w:p w:rsidR="00F72795" w:rsidRPr="0001245F" w:rsidRDefault="00F72795" w:rsidP="00F72795">
      <w:pPr>
        <w:rPr>
          <w:rFonts w:ascii="Calibri" w:hAnsi="Calibri" w:cs="Calibri"/>
        </w:rPr>
      </w:pPr>
    </w:p>
    <w:p w:rsidR="00F72795" w:rsidRPr="00104990" w:rsidRDefault="00F72795" w:rsidP="00F72795">
      <w:pPr>
        <w:pStyle w:val="MAPstyle"/>
        <w:ind w:firstLine="720"/>
      </w:pPr>
      <w:proofErr w:type="spellStart"/>
      <w:r w:rsidRPr="00104990">
        <w:t>DRNLParams.CtBMdB</w:t>
      </w:r>
      <w:proofErr w:type="spellEnd"/>
      <w:r w:rsidRPr="00104990">
        <w:t xml:space="preserve"> = 10; </w:t>
      </w:r>
      <w:r>
        <w:t xml:space="preserve">and </w:t>
      </w:r>
      <w:proofErr w:type="spellStart"/>
      <w:r w:rsidRPr="00104990">
        <w:t>CtBM</w:t>
      </w:r>
      <w:proofErr w:type="spellEnd"/>
      <w:r w:rsidRPr="00104990">
        <w:t>=10e-9*10</w:t>
      </w:r>
      <w:proofErr w:type="gramStart"/>
      <w:r w:rsidRPr="00104990">
        <w:t>^(</w:t>
      </w:r>
      <w:proofErr w:type="spellStart"/>
      <w:proofErr w:type="gramEnd"/>
      <w:r w:rsidRPr="00104990">
        <w:t>CtBMdB</w:t>
      </w:r>
      <w:proofErr w:type="spellEnd"/>
      <w:r w:rsidRPr="00104990">
        <w:t>/20);</w:t>
      </w:r>
    </w:p>
    <w:p w:rsidR="00F72795" w:rsidRPr="00436FFA" w:rsidRDefault="00F72795" w:rsidP="00F72795">
      <w:pPr>
        <w:contextualSpacing/>
      </w:pPr>
    </w:p>
    <w:p w:rsidR="006E568C" w:rsidRDefault="006E568C" w:rsidP="00776339">
      <w:pPr>
        <w:contextualSpacing/>
        <w:rPr>
          <w:rFonts w:ascii="Calibri" w:hAnsi="Calibri" w:cs="Calibri"/>
        </w:rPr>
      </w:pPr>
      <w:r w:rsidRPr="00E77AE2">
        <w:rPr>
          <w:rFonts w:ascii="Calibri" w:hAnsi="Calibri" w:cs="Calibri"/>
        </w:rPr>
        <w:t xml:space="preserve">When the displacement </w:t>
      </w:r>
      <w:r w:rsidR="00E33FE4">
        <w:rPr>
          <w:rFonts w:ascii="Calibri" w:hAnsi="Calibri" w:cs="Calibri"/>
        </w:rPr>
        <w:t>is</w:t>
      </w:r>
      <w:r w:rsidRPr="00E77AE2">
        <w:rPr>
          <w:rFonts w:ascii="Calibri" w:hAnsi="Calibri" w:cs="Calibri"/>
        </w:rPr>
        <w:t xml:space="preserve"> greater than </w:t>
      </w:r>
      <w:proofErr w:type="spellStart"/>
      <w:r w:rsidR="00104990" w:rsidRPr="00E33FE4">
        <w:rPr>
          <w:rFonts w:ascii="Calibri" w:hAnsi="Calibri" w:cs="Calibri"/>
          <w:i/>
        </w:rPr>
        <w:t>ctBM</w:t>
      </w:r>
      <w:proofErr w:type="spellEnd"/>
      <w:r w:rsidRPr="00E77AE2">
        <w:rPr>
          <w:rFonts w:ascii="Calibri" w:hAnsi="Calibri" w:cs="Calibri"/>
        </w:rPr>
        <w:t xml:space="preserve">, </w:t>
      </w:r>
      <w:r w:rsidR="00436FFA">
        <w:rPr>
          <w:rFonts w:ascii="Calibri" w:hAnsi="Calibri" w:cs="Calibri"/>
        </w:rPr>
        <w:t>a</w:t>
      </w:r>
      <w:r w:rsidR="00563E10">
        <w:rPr>
          <w:rFonts w:ascii="Calibri" w:hAnsi="Calibri" w:cs="Calibri"/>
        </w:rPr>
        <w:t xml:space="preserve"> formula is </w:t>
      </w:r>
      <w:r w:rsidR="00436FFA">
        <w:rPr>
          <w:rFonts w:ascii="Calibri" w:hAnsi="Calibri" w:cs="Calibri"/>
        </w:rPr>
        <w:t xml:space="preserve">used </w:t>
      </w:r>
      <w:r w:rsidR="00563E10">
        <w:rPr>
          <w:rFonts w:ascii="Calibri" w:hAnsi="Calibri" w:cs="Calibri"/>
        </w:rPr>
        <w:t>to generate a</w:t>
      </w:r>
      <w:r w:rsidR="00E43AD3">
        <w:rPr>
          <w:rFonts w:ascii="Calibri" w:hAnsi="Calibri" w:cs="Calibri"/>
        </w:rPr>
        <w:t>n input/output function on a dB/ dB</w:t>
      </w:r>
      <w:r w:rsidR="00563E10">
        <w:rPr>
          <w:rFonts w:ascii="Calibri" w:hAnsi="Calibri" w:cs="Calibri"/>
        </w:rPr>
        <w:t xml:space="preserve"> scale with a slope of </w:t>
      </w:r>
      <w:r w:rsidR="00563E10" w:rsidRPr="00563E10">
        <w:rPr>
          <w:rFonts w:ascii="Calibri" w:hAnsi="Calibri" w:cs="Calibri"/>
          <w:i/>
        </w:rPr>
        <w:t>c</w:t>
      </w:r>
      <w:r w:rsidR="00D26DE7">
        <w:rPr>
          <w:rFonts w:ascii="Calibri" w:hAnsi="Calibri" w:cs="Calibri"/>
        </w:rPr>
        <w:t xml:space="preserve"> starting at the point of intersection with the linear function described imme</w:t>
      </w:r>
      <w:r w:rsidR="00436FFA">
        <w:rPr>
          <w:rFonts w:ascii="Calibri" w:hAnsi="Calibri" w:cs="Calibri"/>
        </w:rPr>
        <w:t>diately above</w:t>
      </w:r>
      <w:r w:rsidR="00D26DE7">
        <w:rPr>
          <w:rFonts w:ascii="Calibri" w:hAnsi="Calibri" w:cs="Calibri"/>
        </w:rPr>
        <w:t>.</w:t>
      </w:r>
      <w:r w:rsidR="00436FFA">
        <w:rPr>
          <w:rFonts w:ascii="Calibri" w:hAnsi="Calibri" w:cs="Calibri"/>
        </w:rPr>
        <w:t xml:space="preserve"> Note that the formula is applied to the modulus and then the sign restored later.</w:t>
      </w:r>
    </w:p>
    <w:p w:rsidR="00563E10" w:rsidRPr="00E77AE2" w:rsidRDefault="00563E10" w:rsidP="00563E10">
      <w:pPr>
        <w:pStyle w:val="MAPstyle"/>
        <w:rPr>
          <w:rFonts w:ascii="Calibri" w:hAnsi="Calibri" w:cs="Calibri"/>
        </w:rPr>
      </w:pPr>
      <w:proofErr w:type="gramStart"/>
      <w:r>
        <w:rPr>
          <w:rFonts w:ascii="Calibri" w:hAnsi="Calibri" w:cs="Calibri"/>
        </w:rPr>
        <w:t xml:space="preserve">for  </w:t>
      </w:r>
      <w:r w:rsidRPr="0062469F">
        <w:rPr>
          <w:rFonts w:ascii="Calibri" w:hAnsi="Calibri" w:cs="Calibri"/>
        </w:rPr>
        <w:t>|</w:t>
      </w:r>
      <w:proofErr w:type="spellStart"/>
      <w:proofErr w:type="gramEnd"/>
      <w:r w:rsidRPr="0062469F">
        <w:rPr>
          <w:rFonts w:ascii="Calibri" w:hAnsi="Calibri" w:cs="Calibri"/>
        </w:rPr>
        <w:t>x</w:t>
      </w:r>
      <w:r w:rsidRPr="0062469F">
        <w:rPr>
          <w:rFonts w:ascii="Calibri" w:hAnsi="Calibri" w:cs="Calibri"/>
          <w:vertAlign w:val="subscript"/>
        </w:rPr>
        <w:t>t</w:t>
      </w:r>
      <w:proofErr w:type="spellEnd"/>
      <w:r w:rsidRPr="0062469F">
        <w:rPr>
          <w:rFonts w:ascii="Calibri" w:hAnsi="Calibri" w:cs="Calibri"/>
        </w:rPr>
        <w:t>|</w:t>
      </w:r>
      <w:r>
        <w:rPr>
          <w:rFonts w:ascii="Calibri" w:hAnsi="Calibri" w:cs="Calibri"/>
        </w:rPr>
        <w:t xml:space="preserve"> &gt; </w:t>
      </w:r>
      <w:proofErr w:type="spellStart"/>
      <w:r w:rsidRPr="0062469F">
        <w:rPr>
          <w:rFonts w:ascii="Calibri" w:hAnsi="Calibri" w:cs="Calibri"/>
        </w:rPr>
        <w:t>ctBM</w:t>
      </w:r>
      <w:proofErr w:type="spellEnd"/>
      <w:r>
        <w:rPr>
          <w:rFonts w:ascii="Calibri" w:hAnsi="Calibri" w:cs="Calibri"/>
        </w:rPr>
        <w:t xml:space="preserve"> </w:t>
      </w:r>
      <w:r>
        <w:rPr>
          <w:rFonts w:ascii="Calibri" w:hAnsi="Calibri" w:cs="Calibri"/>
        </w:rPr>
        <w:tab/>
      </w:r>
      <w:r>
        <w:rPr>
          <w:rFonts w:ascii="Calibri" w:hAnsi="Calibri" w:cs="Calibri"/>
        </w:rPr>
        <w:tab/>
        <w:t>h</w:t>
      </w:r>
      <w:r w:rsidRPr="00563E10">
        <w:rPr>
          <w:rFonts w:ascii="Calibri" w:hAnsi="Calibri" w:cs="Calibri"/>
          <w:vertAlign w:val="subscript"/>
        </w:rPr>
        <w:t>t</w:t>
      </w:r>
      <w:r>
        <w:rPr>
          <w:rFonts w:ascii="Calibri" w:hAnsi="Calibri" w:cs="Calibri"/>
        </w:rPr>
        <w:t>=  sign(</w:t>
      </w:r>
      <w:proofErr w:type="spellStart"/>
      <w:r>
        <w:rPr>
          <w:rFonts w:ascii="Calibri" w:hAnsi="Calibri" w:cs="Calibri"/>
        </w:rPr>
        <w:t>x</w:t>
      </w:r>
      <w:r w:rsidRPr="00563E10">
        <w:rPr>
          <w:rFonts w:ascii="Calibri" w:hAnsi="Calibri" w:cs="Calibri"/>
          <w:vertAlign w:val="subscript"/>
        </w:rPr>
        <w:t>t</w:t>
      </w:r>
      <w:proofErr w:type="spellEnd"/>
      <w:r w:rsidR="00F55C83">
        <w:rPr>
          <w:rFonts w:ascii="Calibri" w:hAnsi="Calibri" w:cs="Calibri"/>
        </w:rPr>
        <w:t xml:space="preserve">) </w:t>
      </w:r>
      <w:r>
        <w:rPr>
          <w:rFonts w:ascii="Calibri" w:hAnsi="Calibri" w:cs="Calibri"/>
        </w:rPr>
        <w:t xml:space="preserve"> </w:t>
      </w:r>
      <w:proofErr w:type="spellStart"/>
      <w:r>
        <w:rPr>
          <w:rFonts w:ascii="Calibri" w:hAnsi="Calibri" w:cs="Calibri"/>
        </w:rPr>
        <w:t>ctBM</w:t>
      </w:r>
      <w:proofErr w:type="spellEnd"/>
      <w:r>
        <w:rPr>
          <w:rFonts w:ascii="Calibri" w:hAnsi="Calibri" w:cs="Calibri"/>
        </w:rPr>
        <w:t xml:space="preserve"> </w:t>
      </w:r>
      <w:r w:rsidR="00436FFA">
        <w:rPr>
          <w:rFonts w:ascii="Calibri" w:hAnsi="Calibri" w:cs="Calibri"/>
        </w:rPr>
        <w:t xml:space="preserve"> </w:t>
      </w:r>
      <w:r>
        <w:rPr>
          <w:rFonts w:ascii="Calibri" w:hAnsi="Calibri" w:cs="Calibri"/>
        </w:rPr>
        <w:t>exp(c</w:t>
      </w:r>
      <w:r w:rsidR="00436FFA">
        <w:rPr>
          <w:rFonts w:ascii="Calibri" w:hAnsi="Calibri" w:cs="Calibri"/>
        </w:rPr>
        <w:t xml:space="preserve"> </w:t>
      </w:r>
      <w:r>
        <w:rPr>
          <w:rFonts w:ascii="Calibri" w:hAnsi="Calibri" w:cs="Calibri"/>
        </w:rPr>
        <w:t xml:space="preserve"> log(a</w:t>
      </w:r>
      <w:r w:rsidR="00436FFA">
        <w:rPr>
          <w:rFonts w:ascii="Calibri" w:hAnsi="Calibri" w:cs="Calibri"/>
        </w:rPr>
        <w:t>|</w:t>
      </w:r>
      <w:r>
        <w:rPr>
          <w:rFonts w:ascii="Calibri" w:hAnsi="Calibri" w:cs="Calibri"/>
        </w:rPr>
        <w:t xml:space="preserve"> </w:t>
      </w:r>
      <w:proofErr w:type="spellStart"/>
      <w:r>
        <w:rPr>
          <w:rFonts w:ascii="Calibri" w:hAnsi="Calibri" w:cs="Calibri"/>
        </w:rPr>
        <w:t>x</w:t>
      </w:r>
      <w:r w:rsidRPr="00563E10">
        <w:rPr>
          <w:rFonts w:ascii="Calibri" w:hAnsi="Calibri" w:cs="Calibri"/>
          <w:vertAlign w:val="subscript"/>
        </w:rPr>
        <w:t>t</w:t>
      </w:r>
      <w:proofErr w:type="spellEnd"/>
      <w:r w:rsidR="00436FFA">
        <w:rPr>
          <w:rFonts w:ascii="Calibri" w:hAnsi="Calibri" w:cs="Calibri"/>
        </w:rPr>
        <w:t>|</w:t>
      </w:r>
      <w:r>
        <w:rPr>
          <w:rFonts w:ascii="Calibri" w:hAnsi="Calibri" w:cs="Calibri"/>
        </w:rPr>
        <w:t>)</w:t>
      </w:r>
      <w:r w:rsidR="00436FFA">
        <w:rPr>
          <w:rFonts w:ascii="Calibri" w:hAnsi="Calibri" w:cs="Calibri"/>
        </w:rPr>
        <w:t xml:space="preserve"> </w:t>
      </w:r>
      <w:r>
        <w:rPr>
          <w:rFonts w:ascii="Calibri" w:hAnsi="Calibri" w:cs="Calibri"/>
        </w:rPr>
        <w:t>/</w:t>
      </w:r>
      <w:r w:rsidR="00436FFA">
        <w:rPr>
          <w:rFonts w:ascii="Calibri" w:hAnsi="Calibri" w:cs="Calibri"/>
        </w:rPr>
        <w:t xml:space="preserve"> </w:t>
      </w:r>
      <w:proofErr w:type="spellStart"/>
      <w:r>
        <w:rPr>
          <w:rFonts w:ascii="Calibri" w:hAnsi="Calibri" w:cs="Calibri"/>
        </w:rPr>
        <w:t>ctBM</w:t>
      </w:r>
      <w:proofErr w:type="spellEnd"/>
      <w:r>
        <w:rPr>
          <w:rFonts w:ascii="Calibri" w:hAnsi="Calibri" w:cs="Calibri"/>
        </w:rPr>
        <w:t>))</w:t>
      </w:r>
    </w:p>
    <w:p w:rsidR="0062469F" w:rsidRPr="0062469F" w:rsidRDefault="0062469F" w:rsidP="0062469F">
      <w:pPr>
        <w:pStyle w:val="MAPstyle"/>
        <w:rPr>
          <w:rFonts w:ascii="Calibri" w:hAnsi="Calibri" w:cs="Calibri"/>
        </w:rPr>
      </w:pPr>
    </w:p>
    <w:p w:rsidR="004123A1" w:rsidRDefault="004123A1" w:rsidP="00EE508C">
      <w:pPr>
        <w:pStyle w:val="MAPstyle"/>
        <w:ind w:left="720"/>
      </w:pPr>
      <w:proofErr w:type="spellStart"/>
      <w:r w:rsidRPr="004123A1">
        <w:t>DRNLParams.c</w:t>
      </w:r>
      <w:proofErr w:type="spellEnd"/>
      <w:r w:rsidRPr="004123A1">
        <w:t>=</w:t>
      </w:r>
      <w:r w:rsidR="001445DE">
        <w:t>0</w:t>
      </w:r>
      <w:r w:rsidRPr="004123A1">
        <w:t xml:space="preserve">.2;       </w:t>
      </w:r>
    </w:p>
    <w:p w:rsidR="00104990" w:rsidRDefault="00104990" w:rsidP="004123A1">
      <w:pPr>
        <w:pStyle w:val="MAPstyle"/>
      </w:pPr>
    </w:p>
    <w:p w:rsidR="0001245F" w:rsidRPr="007B2F6B" w:rsidRDefault="0062469F" w:rsidP="00776339">
      <w:pPr>
        <w:contextualSpacing/>
        <w:rPr>
          <w:rFonts w:ascii="Calibri" w:hAnsi="Calibri" w:cs="Calibri"/>
          <w:b/>
        </w:rPr>
      </w:pPr>
      <w:r w:rsidRPr="007B2F6B">
        <w:rPr>
          <w:rFonts w:ascii="Calibri" w:hAnsi="Calibri" w:cs="Calibri"/>
          <w:b/>
        </w:rPr>
        <w:t>The parameters</w:t>
      </w:r>
      <w:r w:rsidR="00776339" w:rsidRPr="007B2F6B">
        <w:rPr>
          <w:rFonts w:ascii="Calibri" w:hAnsi="Calibri" w:cs="Calibri"/>
          <w:b/>
        </w:rPr>
        <w:t xml:space="preserve"> </w:t>
      </w:r>
      <w:r w:rsidR="0001245F" w:rsidRPr="007B2F6B">
        <w:rPr>
          <w:rFonts w:ascii="Calibri" w:hAnsi="Calibri" w:cs="Calibri"/>
          <w:b/>
          <w:i/>
        </w:rPr>
        <w:t xml:space="preserve">a, </w:t>
      </w:r>
      <w:proofErr w:type="spellStart"/>
      <w:r w:rsidR="0001245F" w:rsidRPr="007B2F6B">
        <w:rPr>
          <w:rFonts w:ascii="Calibri" w:hAnsi="Calibri" w:cs="Calibri"/>
          <w:b/>
          <w:i/>
        </w:rPr>
        <w:t>CtBM</w:t>
      </w:r>
      <w:proofErr w:type="spellEnd"/>
      <w:r w:rsidR="00776339" w:rsidRPr="007B2F6B">
        <w:rPr>
          <w:rFonts w:ascii="Calibri" w:hAnsi="Calibri" w:cs="Calibri"/>
          <w:b/>
          <w:i/>
        </w:rPr>
        <w:t xml:space="preserve"> and</w:t>
      </w:r>
      <w:r w:rsidR="0001245F" w:rsidRPr="007B2F6B">
        <w:rPr>
          <w:rFonts w:ascii="Calibri" w:hAnsi="Calibri" w:cs="Calibri"/>
          <w:b/>
          <w:i/>
        </w:rPr>
        <w:t xml:space="preserve"> c</w:t>
      </w:r>
      <w:r w:rsidR="00776339" w:rsidRPr="007B2F6B">
        <w:rPr>
          <w:rFonts w:ascii="Calibri" w:hAnsi="Calibri" w:cs="Calibri"/>
          <w:b/>
          <w:i/>
        </w:rPr>
        <w:t xml:space="preserve"> </w:t>
      </w:r>
      <w:r w:rsidRPr="007B2F6B">
        <w:rPr>
          <w:rFonts w:ascii="Calibri" w:hAnsi="Calibri" w:cs="Calibri"/>
          <w:b/>
        </w:rPr>
        <w:t xml:space="preserve">have the </w:t>
      </w:r>
      <w:r w:rsidRPr="007B2F6B">
        <w:rPr>
          <w:rFonts w:ascii="Calibri" w:hAnsi="Calibri" w:cs="Calibri"/>
          <w:b/>
          <w:u w:val="single"/>
        </w:rPr>
        <w:t>same</w:t>
      </w:r>
      <w:r w:rsidRPr="007B2F6B">
        <w:rPr>
          <w:rFonts w:ascii="Calibri" w:hAnsi="Calibri" w:cs="Calibri"/>
          <w:b/>
        </w:rPr>
        <w:t xml:space="preserve"> value at all locations along the BM. This is a major change from previous published versions o</w:t>
      </w:r>
      <w:r w:rsidR="00171F3F">
        <w:rPr>
          <w:rFonts w:ascii="Calibri" w:hAnsi="Calibri" w:cs="Calibri"/>
          <w:b/>
        </w:rPr>
        <w:t>f the model</w:t>
      </w:r>
      <w:proofErr w:type="gramStart"/>
      <w:r w:rsidR="00171F3F">
        <w:rPr>
          <w:rFonts w:ascii="Calibri" w:hAnsi="Calibri" w:cs="Calibri"/>
          <w:b/>
        </w:rPr>
        <w:t>;.</w:t>
      </w:r>
      <w:proofErr w:type="gramEnd"/>
      <w:r w:rsidR="00171F3F">
        <w:rPr>
          <w:rFonts w:ascii="Calibri" w:hAnsi="Calibri" w:cs="Calibri"/>
          <w:b/>
        </w:rPr>
        <w:t xml:space="preserve"> It is </w:t>
      </w:r>
      <w:r w:rsidR="00E43AD3" w:rsidRPr="007B2F6B">
        <w:rPr>
          <w:rFonts w:ascii="Calibri" w:hAnsi="Calibri" w:cs="Calibri"/>
          <w:b/>
        </w:rPr>
        <w:t>a consequence of using displacement rather than velocity.</w:t>
      </w:r>
    </w:p>
    <w:p w:rsidR="00436FFA" w:rsidRDefault="00436FFA" w:rsidP="00776339">
      <w:pPr>
        <w:contextualSpacing/>
        <w:rPr>
          <w:rFonts w:ascii="Calibri" w:hAnsi="Calibri" w:cs="Calibri"/>
        </w:rPr>
      </w:pPr>
    </w:p>
    <w:p w:rsidR="00436FFA" w:rsidRDefault="00436FFA" w:rsidP="00776339">
      <w:pPr>
        <w:contextualSpacing/>
        <w:rPr>
          <w:rFonts w:ascii="Calibri" w:hAnsi="Calibri" w:cs="Calibri"/>
        </w:rPr>
      </w:pPr>
      <w:r>
        <w:rPr>
          <w:rFonts w:ascii="Calibri" w:hAnsi="Calibri" w:cs="Calibri"/>
        </w:rPr>
        <w:t xml:space="preserve">The compression formula differs from an earlier published formula that simply raised </w:t>
      </w:r>
      <w:proofErr w:type="spellStart"/>
      <w:r>
        <w:rPr>
          <w:rFonts w:ascii="Calibri" w:hAnsi="Calibri" w:cs="Calibri"/>
        </w:rPr>
        <w:t>x</w:t>
      </w:r>
      <w:r w:rsidRPr="00436FFA">
        <w:rPr>
          <w:rFonts w:ascii="Calibri" w:hAnsi="Calibri" w:cs="Calibri"/>
          <w:vertAlign w:val="subscript"/>
        </w:rPr>
        <w:t>t</w:t>
      </w:r>
      <w:proofErr w:type="spellEnd"/>
      <w:r>
        <w:rPr>
          <w:rFonts w:ascii="Calibri" w:hAnsi="Calibri" w:cs="Calibri"/>
        </w:rPr>
        <w:t xml:space="preserve"> to a power (in this case, 0.2). It provides a more sensible fit at the point of intersection but is somewhat cumbersome and lacks transparency.</w:t>
      </w:r>
    </w:p>
    <w:p w:rsidR="0001245F" w:rsidRDefault="0001245F" w:rsidP="0001245F">
      <w:pPr>
        <w:pStyle w:val="Heading2"/>
      </w:pPr>
      <w:r>
        <w:t>Linear pathway</w:t>
      </w:r>
    </w:p>
    <w:p w:rsidR="00776339" w:rsidRPr="00E77AE2" w:rsidRDefault="00776339" w:rsidP="00776339">
      <w:pPr>
        <w:contextualSpacing/>
        <w:rPr>
          <w:rFonts w:ascii="Calibri" w:hAnsi="Calibri" w:cs="Calibri"/>
        </w:rPr>
      </w:pPr>
      <w:r w:rsidRPr="00E77AE2">
        <w:rPr>
          <w:rFonts w:ascii="Calibri" w:hAnsi="Calibri" w:cs="Calibri"/>
        </w:rPr>
        <w:t xml:space="preserve">The </w:t>
      </w:r>
      <w:r w:rsidRPr="00E77AE2">
        <w:rPr>
          <w:rFonts w:ascii="Calibri" w:hAnsi="Calibri" w:cs="Calibri"/>
          <w:i/>
          <w:iCs/>
        </w:rPr>
        <w:t>linear</w:t>
      </w:r>
      <w:r w:rsidRPr="00E77AE2">
        <w:rPr>
          <w:rFonts w:ascii="Calibri" w:hAnsi="Calibri" w:cs="Calibri"/>
        </w:rPr>
        <w:t xml:space="preserve"> pathway consists of the following cascaded sequence; </w:t>
      </w:r>
    </w:p>
    <w:p w:rsidR="00776339" w:rsidRDefault="00776339" w:rsidP="0062469F">
      <w:pPr>
        <w:numPr>
          <w:ilvl w:val="0"/>
          <w:numId w:val="7"/>
        </w:numPr>
        <w:contextualSpacing/>
        <w:rPr>
          <w:rFonts w:ascii="Calibri" w:hAnsi="Calibri" w:cs="Calibri"/>
        </w:rPr>
      </w:pPr>
      <w:r w:rsidRPr="00E77AE2">
        <w:rPr>
          <w:rFonts w:ascii="Calibri" w:hAnsi="Calibri" w:cs="Calibri"/>
        </w:rPr>
        <w:t>a scalar, g,  re</w:t>
      </w:r>
      <w:r w:rsidR="0001245F">
        <w:rPr>
          <w:rFonts w:ascii="Calibri" w:hAnsi="Calibri" w:cs="Calibri"/>
        </w:rPr>
        <w:t>presenting gain or attenuation</w:t>
      </w:r>
    </w:p>
    <w:p w:rsidR="0062469F" w:rsidRDefault="0062469F" w:rsidP="0062469F">
      <w:pPr>
        <w:numPr>
          <w:ilvl w:val="0"/>
          <w:numId w:val="7"/>
        </w:numPr>
        <w:contextualSpacing/>
        <w:rPr>
          <w:rFonts w:ascii="Calibri" w:hAnsi="Calibri" w:cs="Calibri"/>
        </w:rPr>
      </w:pPr>
      <w:r w:rsidRPr="00E77AE2">
        <w:rPr>
          <w:rFonts w:ascii="Calibri" w:hAnsi="Calibri" w:cs="Calibri"/>
        </w:rPr>
        <w:t xml:space="preserve">a cascade of </w:t>
      </w:r>
      <w:r>
        <w:rPr>
          <w:rFonts w:ascii="Calibri" w:hAnsi="Calibri" w:cs="Calibri"/>
        </w:rPr>
        <w:t>3 identical gammatone filters</w:t>
      </w:r>
    </w:p>
    <w:p w:rsidR="0001245F" w:rsidRDefault="00776339" w:rsidP="00776339">
      <w:pPr>
        <w:contextualSpacing/>
        <w:rPr>
          <w:rFonts w:ascii="Calibri" w:hAnsi="Calibri" w:cs="Calibri"/>
        </w:rPr>
      </w:pPr>
      <w:r w:rsidRPr="00E77AE2">
        <w:rPr>
          <w:rFonts w:ascii="Calibri" w:hAnsi="Calibri" w:cs="Calibri"/>
        </w:rPr>
        <w:t xml:space="preserve"> </w:t>
      </w:r>
    </w:p>
    <w:p w:rsidR="0001245F" w:rsidRPr="0001245F" w:rsidRDefault="0001245F" w:rsidP="004A117B">
      <w:pPr>
        <w:pStyle w:val="MAPstyle"/>
        <w:ind w:firstLine="720"/>
      </w:pPr>
      <w:proofErr w:type="spellStart"/>
      <w:r w:rsidRPr="0001245F">
        <w:t>DRNLParams.g</w:t>
      </w:r>
      <w:proofErr w:type="spellEnd"/>
      <w:r w:rsidRPr="0001245F">
        <w:t xml:space="preserve">=50;       </w:t>
      </w:r>
    </w:p>
    <w:p w:rsidR="0001245F" w:rsidRPr="004A117B" w:rsidRDefault="0001245F" w:rsidP="004A117B">
      <w:pPr>
        <w:pStyle w:val="MAPstyle"/>
        <w:ind w:firstLine="720"/>
      </w:pPr>
      <w:proofErr w:type="spellStart"/>
      <w:r w:rsidRPr="0001245F">
        <w:t>DRNLParams.linOrder</w:t>
      </w:r>
      <w:proofErr w:type="spellEnd"/>
      <w:r w:rsidRPr="0001245F">
        <w:t xml:space="preserve">=3;  </w:t>
      </w:r>
    </w:p>
    <w:p w:rsidR="00776339" w:rsidRPr="00E77AE2" w:rsidRDefault="00776339" w:rsidP="00776339">
      <w:pPr>
        <w:contextualSpacing/>
        <w:rPr>
          <w:rFonts w:ascii="Calibri" w:hAnsi="Calibri" w:cs="Calibri"/>
        </w:rPr>
      </w:pPr>
    </w:p>
    <w:p w:rsidR="00776339" w:rsidRPr="00E77AE2" w:rsidRDefault="00776339" w:rsidP="00776339">
      <w:pPr>
        <w:contextualSpacing/>
        <w:rPr>
          <w:rFonts w:ascii="Calibri" w:hAnsi="Calibri" w:cs="Calibri"/>
        </w:rPr>
      </w:pPr>
      <w:r w:rsidRPr="00E77AE2">
        <w:rPr>
          <w:rFonts w:ascii="Calibri" w:hAnsi="Calibri" w:cs="Calibri"/>
        </w:rPr>
        <w:t>The CF (</w:t>
      </w:r>
      <w:proofErr w:type="spellStart"/>
      <w:r w:rsidRPr="003003AD">
        <w:rPr>
          <w:rFonts w:ascii="Calibri" w:hAnsi="Calibri" w:cs="Calibri"/>
          <w:i/>
        </w:rPr>
        <w:t>linCF</w:t>
      </w:r>
      <w:proofErr w:type="spellEnd"/>
      <w:r w:rsidRPr="00E77AE2">
        <w:rPr>
          <w:rFonts w:ascii="Calibri" w:hAnsi="Calibri" w:cs="Calibri"/>
        </w:rPr>
        <w:t>) of the gammatone filter</w:t>
      </w:r>
      <w:r w:rsidR="00AF58A0">
        <w:rPr>
          <w:rFonts w:ascii="Calibri" w:hAnsi="Calibri" w:cs="Calibri"/>
        </w:rPr>
        <w:t>s</w:t>
      </w:r>
      <w:r w:rsidRPr="00E77AE2">
        <w:rPr>
          <w:rFonts w:ascii="Calibri" w:hAnsi="Calibri" w:cs="Calibri"/>
        </w:rPr>
        <w:t xml:space="preserve"> </w:t>
      </w:r>
      <w:r w:rsidR="00AF58A0">
        <w:rPr>
          <w:rFonts w:ascii="Calibri" w:hAnsi="Calibri" w:cs="Calibri"/>
        </w:rPr>
        <w:t xml:space="preserve">in </w:t>
      </w:r>
      <w:r w:rsidR="00105E9B" w:rsidRPr="00E77AE2">
        <w:rPr>
          <w:rFonts w:ascii="Calibri" w:hAnsi="Calibri" w:cs="Calibri"/>
        </w:rPr>
        <w:t xml:space="preserve">the </w:t>
      </w:r>
      <w:r w:rsidRPr="00E77AE2">
        <w:rPr>
          <w:rFonts w:ascii="Calibri" w:hAnsi="Calibri" w:cs="Calibri"/>
        </w:rPr>
        <w:t xml:space="preserve">linear pathway is </w:t>
      </w:r>
      <w:r w:rsidRPr="0001245F">
        <w:rPr>
          <w:rFonts w:ascii="Calibri" w:hAnsi="Calibri" w:cs="Calibri"/>
          <w:u w:val="single"/>
        </w:rPr>
        <w:t>not</w:t>
      </w:r>
      <w:r w:rsidRPr="00E77AE2">
        <w:rPr>
          <w:rFonts w:ascii="Calibri" w:hAnsi="Calibri" w:cs="Calibri"/>
        </w:rPr>
        <w:t xml:space="preserve"> the same </w:t>
      </w:r>
      <w:r w:rsidR="003003AD">
        <w:rPr>
          <w:rFonts w:ascii="Calibri" w:hAnsi="Calibri" w:cs="Calibri"/>
        </w:rPr>
        <w:t xml:space="preserve">as the </w:t>
      </w:r>
      <w:proofErr w:type="spellStart"/>
      <w:r w:rsidR="00AF58A0" w:rsidRPr="00171F3F">
        <w:rPr>
          <w:rFonts w:ascii="Calibri" w:hAnsi="Calibri" w:cs="Calibri"/>
          <w:i/>
        </w:rPr>
        <w:t>nonlin</w:t>
      </w:r>
      <w:r w:rsidR="003003AD" w:rsidRPr="00171F3F">
        <w:rPr>
          <w:rFonts w:ascii="Calibri" w:hAnsi="Calibri" w:cs="Calibri"/>
          <w:i/>
        </w:rPr>
        <w:t>CF</w:t>
      </w:r>
      <w:proofErr w:type="spellEnd"/>
      <w:r w:rsidR="003003AD">
        <w:rPr>
          <w:rFonts w:ascii="Calibri" w:hAnsi="Calibri" w:cs="Calibri"/>
        </w:rPr>
        <w:t xml:space="preserve"> of the </w:t>
      </w:r>
      <w:r w:rsidR="00AF58A0">
        <w:rPr>
          <w:rFonts w:ascii="Calibri" w:hAnsi="Calibri" w:cs="Calibri"/>
        </w:rPr>
        <w:t>corresponding non</w:t>
      </w:r>
      <w:r w:rsidR="003003AD">
        <w:rPr>
          <w:rFonts w:ascii="Calibri" w:hAnsi="Calibri" w:cs="Calibri"/>
        </w:rPr>
        <w:t>linear pathway</w:t>
      </w:r>
      <w:r w:rsidR="00AF58A0">
        <w:rPr>
          <w:rFonts w:ascii="Calibri" w:hAnsi="Calibri" w:cs="Calibri"/>
        </w:rPr>
        <w:t xml:space="preserve">. The difference in CFs of the two pathways is important and accounts for observed shifts of the BF of the filter as stimulus levels rise. </w:t>
      </w:r>
      <w:r w:rsidR="003003AD">
        <w:rPr>
          <w:rFonts w:ascii="Calibri" w:hAnsi="Calibri" w:cs="Calibri"/>
        </w:rPr>
        <w:t xml:space="preserve"> </w:t>
      </w:r>
      <w:proofErr w:type="spellStart"/>
      <w:proofErr w:type="gramStart"/>
      <w:r w:rsidR="00AF58A0" w:rsidRPr="003003AD">
        <w:rPr>
          <w:rFonts w:ascii="Calibri" w:hAnsi="Calibri" w:cs="Calibri"/>
          <w:i/>
        </w:rPr>
        <w:t>linCF</w:t>
      </w:r>
      <w:proofErr w:type="spellEnd"/>
      <w:proofErr w:type="gramEnd"/>
      <w:r w:rsidR="00AF58A0">
        <w:rPr>
          <w:rFonts w:ascii="Calibri" w:hAnsi="Calibri" w:cs="Calibri"/>
        </w:rPr>
        <w:t xml:space="preserve"> </w:t>
      </w:r>
      <w:r w:rsidR="003003AD">
        <w:rPr>
          <w:rFonts w:ascii="Calibri" w:hAnsi="Calibri" w:cs="Calibri"/>
        </w:rPr>
        <w:t>is computed using the following empirical equation</w:t>
      </w:r>
    </w:p>
    <w:p w:rsidR="004A117B" w:rsidRDefault="004A117B" w:rsidP="00EE508C">
      <w:pPr>
        <w:pStyle w:val="MAPstyle"/>
      </w:pPr>
    </w:p>
    <w:p w:rsidR="004A117B" w:rsidRPr="004A117B" w:rsidRDefault="004A117B" w:rsidP="004A117B">
      <w:pPr>
        <w:pStyle w:val="MAPstyle"/>
        <w:ind w:left="720"/>
        <w:rPr>
          <w:rFonts w:eastAsia="Calibri"/>
        </w:rPr>
      </w:pPr>
      <w:proofErr w:type="spellStart"/>
      <w:proofErr w:type="gramStart"/>
      <w:r w:rsidRPr="004A117B">
        <w:rPr>
          <w:rFonts w:eastAsia="Calibri"/>
        </w:rPr>
        <w:t>minLinCF</w:t>
      </w:r>
      <w:proofErr w:type="spellEnd"/>
      <w:r w:rsidRPr="004A117B">
        <w:rPr>
          <w:rFonts w:eastAsia="Calibri"/>
        </w:rPr>
        <w:t>=</w:t>
      </w:r>
      <w:proofErr w:type="gramEnd"/>
      <w:r w:rsidRPr="004A117B">
        <w:rPr>
          <w:rFonts w:eastAsia="Calibri"/>
        </w:rPr>
        <w:t xml:space="preserve">153.13; </w:t>
      </w:r>
      <w:proofErr w:type="spellStart"/>
      <w:r w:rsidRPr="004A117B">
        <w:rPr>
          <w:rFonts w:eastAsia="Calibri"/>
        </w:rPr>
        <w:t>coeffLinCF</w:t>
      </w:r>
      <w:proofErr w:type="spellEnd"/>
      <w:r w:rsidRPr="004A117B">
        <w:rPr>
          <w:rFonts w:eastAsia="Calibri"/>
        </w:rPr>
        <w:t>=0.7341;</w:t>
      </w:r>
    </w:p>
    <w:p w:rsidR="004A117B" w:rsidRPr="004A117B" w:rsidRDefault="004A117B" w:rsidP="004A117B">
      <w:pPr>
        <w:pStyle w:val="MAPstyle"/>
        <w:ind w:left="720"/>
        <w:rPr>
          <w:rFonts w:eastAsia="Calibri"/>
        </w:rPr>
      </w:pPr>
      <w:proofErr w:type="spellStart"/>
      <w:r w:rsidRPr="004A117B">
        <w:rPr>
          <w:rFonts w:eastAsia="Calibri"/>
        </w:rPr>
        <w:t>DRNLParams.linCFs</w:t>
      </w:r>
      <w:proofErr w:type="spellEnd"/>
      <w:r w:rsidRPr="004A117B">
        <w:rPr>
          <w:rFonts w:eastAsia="Calibri"/>
        </w:rPr>
        <w:t>=</w:t>
      </w:r>
      <w:proofErr w:type="spellStart"/>
      <w:r w:rsidRPr="004A117B">
        <w:rPr>
          <w:rFonts w:eastAsia="Calibri"/>
        </w:rPr>
        <w:t>minLinCF+coeffLinCF</w:t>
      </w:r>
      <w:proofErr w:type="spellEnd"/>
      <w:r w:rsidRPr="004A117B">
        <w:rPr>
          <w:rFonts w:eastAsia="Calibri"/>
        </w:rPr>
        <w:t>*</w:t>
      </w:r>
      <w:proofErr w:type="spellStart"/>
      <w:r w:rsidRPr="004A117B">
        <w:rPr>
          <w:rFonts w:eastAsia="Calibri"/>
        </w:rPr>
        <w:t>BFlist</w:t>
      </w:r>
      <w:proofErr w:type="spellEnd"/>
      <w:r w:rsidRPr="004A117B">
        <w:rPr>
          <w:rFonts w:eastAsia="Calibri"/>
        </w:rPr>
        <w:t>;</w:t>
      </w:r>
    </w:p>
    <w:p w:rsidR="004A117B" w:rsidRPr="004A117B" w:rsidRDefault="004A117B" w:rsidP="004A117B">
      <w:pPr>
        <w:pStyle w:val="MAPstyle"/>
      </w:pPr>
    </w:p>
    <w:p w:rsidR="00105E9B" w:rsidRPr="00E77AE2" w:rsidRDefault="00105E9B" w:rsidP="00105E9B">
      <w:pPr>
        <w:contextualSpacing/>
        <w:rPr>
          <w:rFonts w:ascii="Calibri" w:hAnsi="Calibri" w:cs="Calibri"/>
          <w:lang w:val="en-GB"/>
        </w:rPr>
      </w:pPr>
      <w:r w:rsidRPr="00E77AE2">
        <w:rPr>
          <w:rFonts w:ascii="Calibri" w:hAnsi="Calibri" w:cs="Calibri"/>
          <w:lang w:val="en-GB"/>
        </w:rPr>
        <w:t xml:space="preserve">The bandwidths </w:t>
      </w:r>
      <w:r w:rsidR="00AF58A0">
        <w:rPr>
          <w:rFonts w:ascii="Calibri" w:hAnsi="Calibri" w:cs="Calibri"/>
        </w:rPr>
        <w:t xml:space="preserve">s </w:t>
      </w:r>
      <w:r w:rsidR="00AF58A0" w:rsidRPr="00E77AE2">
        <w:rPr>
          <w:rFonts w:ascii="Calibri" w:hAnsi="Calibri" w:cs="Calibri"/>
        </w:rPr>
        <w:t>specific to the location along the cochlear partition</w:t>
      </w:r>
      <w:r w:rsidR="00AF58A0">
        <w:rPr>
          <w:rFonts w:ascii="Calibri" w:hAnsi="Calibri" w:cs="Calibri"/>
        </w:rPr>
        <w:t xml:space="preserve"> </w:t>
      </w:r>
      <w:r w:rsidRPr="00E77AE2">
        <w:rPr>
          <w:rFonts w:ascii="Calibri" w:hAnsi="Calibri" w:cs="Calibri"/>
          <w:lang w:val="en-GB"/>
        </w:rPr>
        <w:t>of the linear filters are computed</w:t>
      </w:r>
      <w:r w:rsidR="00F55C83">
        <w:rPr>
          <w:rFonts w:ascii="Calibri" w:hAnsi="Calibri" w:cs="Calibri"/>
          <w:lang w:val="en-GB"/>
        </w:rPr>
        <w:t xml:space="preserve"> using the empirical formula</w:t>
      </w:r>
    </w:p>
    <w:p w:rsidR="004A117B" w:rsidRDefault="004A117B" w:rsidP="004A117B">
      <w:pPr>
        <w:pStyle w:val="MAPstyle"/>
        <w:ind w:left="720"/>
      </w:pPr>
    </w:p>
    <w:p w:rsidR="004A117B" w:rsidRPr="004A117B" w:rsidRDefault="004A117B" w:rsidP="004A117B">
      <w:pPr>
        <w:pStyle w:val="MAPstyle"/>
        <w:ind w:left="720"/>
      </w:pPr>
      <w:proofErr w:type="spellStart"/>
      <w:proofErr w:type="gramStart"/>
      <w:r w:rsidRPr="004A117B">
        <w:t>minLinBW</w:t>
      </w:r>
      <w:proofErr w:type="spellEnd"/>
      <w:r w:rsidRPr="004A117B">
        <w:t>=</w:t>
      </w:r>
      <w:proofErr w:type="gramEnd"/>
      <w:r w:rsidRPr="004A117B">
        <w:t xml:space="preserve">100; </w:t>
      </w:r>
      <w:proofErr w:type="spellStart"/>
      <w:r w:rsidRPr="004A117B">
        <w:t>coeffLinBW</w:t>
      </w:r>
      <w:proofErr w:type="spellEnd"/>
      <w:r w:rsidRPr="004A117B">
        <w:t>=0.6531;</w:t>
      </w:r>
    </w:p>
    <w:p w:rsidR="004A117B" w:rsidRPr="00E77AE2" w:rsidRDefault="004A117B" w:rsidP="004A117B">
      <w:pPr>
        <w:pStyle w:val="MAPstyle"/>
        <w:ind w:left="720"/>
      </w:pPr>
      <w:proofErr w:type="spellStart"/>
      <w:r w:rsidRPr="004A117B">
        <w:t>DRNLParams.linBWs</w:t>
      </w:r>
      <w:proofErr w:type="spellEnd"/>
      <w:r w:rsidRPr="004A117B">
        <w:t>=</w:t>
      </w:r>
      <w:proofErr w:type="spellStart"/>
      <w:r w:rsidRPr="004A117B">
        <w:t>minLinBW</w:t>
      </w:r>
      <w:proofErr w:type="spellEnd"/>
      <w:r w:rsidRPr="004A117B">
        <w:t xml:space="preserve"> + </w:t>
      </w:r>
      <w:proofErr w:type="spellStart"/>
      <w:r w:rsidRPr="004A117B">
        <w:t>coeffLinBW</w:t>
      </w:r>
      <w:proofErr w:type="spellEnd"/>
      <w:r w:rsidRPr="004A117B">
        <w:t>*</w:t>
      </w:r>
      <w:proofErr w:type="spellStart"/>
      <w:r w:rsidRPr="004A117B">
        <w:t>BFlist</w:t>
      </w:r>
      <w:proofErr w:type="spellEnd"/>
      <w:r w:rsidRPr="004A117B">
        <w:t>;</w:t>
      </w:r>
    </w:p>
    <w:p w:rsidR="0001245F" w:rsidRDefault="0001245F" w:rsidP="0001245F">
      <w:pPr>
        <w:pStyle w:val="Heading2"/>
      </w:pPr>
      <w:bookmarkStart w:id="14" w:name="_Toc228955273"/>
      <w:r>
        <w:lastRenderedPageBreak/>
        <w:t xml:space="preserve">BM </w:t>
      </w:r>
      <w:r w:rsidR="00D26DE7">
        <w:t xml:space="preserve">summed </w:t>
      </w:r>
      <w:r>
        <w:t>output</w:t>
      </w:r>
    </w:p>
    <w:p w:rsidR="00266B63" w:rsidRDefault="009D6D22" w:rsidP="006E568C">
      <w:pPr>
        <w:contextualSpacing/>
        <w:rPr>
          <w:rFonts w:ascii="Calibri" w:hAnsi="Calibri" w:cs="Calibri"/>
        </w:rPr>
      </w:pPr>
      <w:r w:rsidRPr="00E77AE2">
        <w:rPr>
          <w:rFonts w:ascii="Calibri" w:hAnsi="Calibri" w:cs="Calibri"/>
        </w:rPr>
        <w:t xml:space="preserve">The outputs of the two pathways are summed to give the </w:t>
      </w:r>
      <w:r w:rsidR="00266B63">
        <w:rPr>
          <w:rFonts w:ascii="Calibri" w:hAnsi="Calibri" w:cs="Calibri"/>
        </w:rPr>
        <w:t xml:space="preserve">BM </w:t>
      </w:r>
      <w:r w:rsidRPr="00E77AE2">
        <w:rPr>
          <w:rFonts w:ascii="Calibri" w:hAnsi="Calibri" w:cs="Calibri"/>
        </w:rPr>
        <w:t>displacement of the individual locations.</w:t>
      </w:r>
      <w:r w:rsidR="00EE508C">
        <w:rPr>
          <w:rFonts w:ascii="Calibri" w:hAnsi="Calibri" w:cs="Calibri"/>
        </w:rPr>
        <w:t xml:space="preserve"> </w:t>
      </w:r>
    </w:p>
    <w:p w:rsidR="00266B63" w:rsidRDefault="00266B63" w:rsidP="006E568C">
      <w:pPr>
        <w:contextualSpacing/>
        <w:rPr>
          <w:rFonts w:ascii="Calibri" w:hAnsi="Calibri" w:cs="Calibri"/>
        </w:rPr>
      </w:pPr>
    </w:p>
    <w:p w:rsidR="00EE508C" w:rsidRDefault="004A117B" w:rsidP="006E568C">
      <w:pPr>
        <w:contextualSpacing/>
        <w:rPr>
          <w:rFonts w:ascii="Calibri" w:hAnsi="Calibri" w:cs="Calibri"/>
        </w:rPr>
      </w:pPr>
      <w:r>
        <w:rPr>
          <w:rFonts w:ascii="Calibri" w:hAnsi="Calibri" w:cs="Calibri"/>
        </w:rPr>
        <w:t>T</w:t>
      </w:r>
      <w:r w:rsidR="00EE508C">
        <w:rPr>
          <w:rFonts w:ascii="Calibri" w:hAnsi="Calibri" w:cs="Calibri"/>
        </w:rPr>
        <w:t>he phase characteristics of the two pathways are different and this summation may give rise to phase cancellation</w:t>
      </w:r>
      <w:r>
        <w:rPr>
          <w:rFonts w:ascii="Calibri" w:hAnsi="Calibri" w:cs="Calibri"/>
        </w:rPr>
        <w:t xml:space="preserve"> for pure tone stimulation</w:t>
      </w:r>
      <w:r w:rsidR="00EE508C">
        <w:rPr>
          <w:rFonts w:ascii="Calibri" w:hAnsi="Calibri" w:cs="Calibri"/>
        </w:rPr>
        <w:t>.</w:t>
      </w:r>
      <w:r>
        <w:rPr>
          <w:rFonts w:ascii="Calibri" w:hAnsi="Calibri" w:cs="Calibri"/>
        </w:rPr>
        <w:t xml:space="preserve"> This is sometimes observed in physiological recordings and is known as ‘Nelson’s notch’</w:t>
      </w:r>
      <w:r w:rsidR="00AE3CFB">
        <w:rPr>
          <w:rFonts w:ascii="Calibri" w:hAnsi="Calibri" w:cs="Calibri"/>
        </w:rPr>
        <w:t xml:space="preserve"> (Kiang and </w:t>
      </w:r>
      <w:proofErr w:type="spellStart"/>
      <w:r w:rsidR="00AE3CFB">
        <w:rPr>
          <w:rFonts w:ascii="Calibri" w:hAnsi="Calibri" w:cs="Calibri"/>
        </w:rPr>
        <w:t>Moxon</w:t>
      </w:r>
      <w:proofErr w:type="spellEnd"/>
      <w:r w:rsidR="00AE3CFB">
        <w:rPr>
          <w:rFonts w:ascii="Calibri" w:hAnsi="Calibri" w:cs="Calibri"/>
        </w:rPr>
        <w:t>, 1972)</w:t>
      </w:r>
      <w:r>
        <w:rPr>
          <w:rFonts w:ascii="Calibri" w:hAnsi="Calibri" w:cs="Calibri"/>
        </w:rPr>
        <w:t>.</w:t>
      </w:r>
    </w:p>
    <w:p w:rsidR="00EE508C" w:rsidRDefault="00E47A7A" w:rsidP="00EE508C">
      <w:pPr>
        <w:pStyle w:val="Heading2"/>
      </w:pPr>
      <w:r>
        <w:t>BM e</w:t>
      </w:r>
      <w:r w:rsidR="00EE508C">
        <w:t>valuation</w:t>
      </w:r>
    </w:p>
    <w:p w:rsidR="00EE508C" w:rsidRDefault="00EE508C" w:rsidP="00EE508C">
      <w:pPr>
        <w:contextualSpacing/>
        <w:rPr>
          <w:rFonts w:ascii="Calibri" w:hAnsi="Calibri" w:cs="Calibri"/>
          <w:lang w:val="en-GB"/>
        </w:rPr>
      </w:pPr>
      <w:r w:rsidRPr="00E77AE2">
        <w:rPr>
          <w:rFonts w:ascii="Calibri" w:hAnsi="Calibri" w:cs="Calibri"/>
          <w:lang w:val="en-GB"/>
        </w:rPr>
        <w:t xml:space="preserve">The resulting </w:t>
      </w:r>
      <w:r>
        <w:rPr>
          <w:rFonts w:ascii="Calibri" w:hAnsi="Calibri" w:cs="Calibri"/>
          <w:lang w:val="en-GB"/>
        </w:rPr>
        <w:t>BM</w:t>
      </w:r>
      <w:r w:rsidRPr="00E77AE2">
        <w:rPr>
          <w:rFonts w:ascii="Calibri" w:hAnsi="Calibri" w:cs="Calibri"/>
          <w:lang w:val="en-GB"/>
        </w:rPr>
        <w:t xml:space="preserve"> displacement as a function of </w:t>
      </w:r>
      <w:r>
        <w:rPr>
          <w:rFonts w:ascii="Calibri" w:hAnsi="Calibri" w:cs="Calibri"/>
          <w:lang w:val="en-GB"/>
        </w:rPr>
        <w:t>level</w:t>
      </w:r>
      <w:r w:rsidRPr="00E77AE2">
        <w:rPr>
          <w:rFonts w:ascii="Calibri" w:hAnsi="Calibri" w:cs="Calibri"/>
          <w:lang w:val="en-GB"/>
        </w:rPr>
        <w:t xml:space="preserve"> can be evaluated using the </w:t>
      </w:r>
      <w:proofErr w:type="spellStart"/>
      <w:r w:rsidRPr="00993111">
        <w:rPr>
          <w:rFonts w:ascii="Calibri" w:hAnsi="Calibri" w:cs="Calibri"/>
          <w:i/>
          <w:lang w:val="en-GB"/>
        </w:rPr>
        <w:t>test</w:t>
      </w:r>
      <w:r>
        <w:rPr>
          <w:rFonts w:ascii="Calibri" w:hAnsi="Calibri" w:cs="Calibri"/>
          <w:i/>
          <w:lang w:val="en-GB"/>
        </w:rPr>
        <w:t>BM</w:t>
      </w:r>
      <w:proofErr w:type="spellEnd"/>
      <w:r>
        <w:rPr>
          <w:rFonts w:ascii="Calibri" w:hAnsi="Calibri" w:cs="Calibri"/>
          <w:i/>
          <w:lang w:val="en-GB"/>
        </w:rPr>
        <w:t xml:space="preserve"> </w:t>
      </w:r>
      <w:r w:rsidRPr="00E77AE2">
        <w:rPr>
          <w:rFonts w:ascii="Calibri" w:hAnsi="Calibri" w:cs="Calibri"/>
          <w:lang w:val="en-GB"/>
        </w:rPr>
        <w:t xml:space="preserve">program in the </w:t>
      </w:r>
      <w:proofErr w:type="spellStart"/>
      <w:r w:rsidRPr="00993111">
        <w:rPr>
          <w:rFonts w:ascii="Calibri" w:hAnsi="Calibri" w:cs="Calibri"/>
          <w:i/>
          <w:lang w:val="en-GB"/>
        </w:rPr>
        <w:t>testPrograms</w:t>
      </w:r>
      <w:proofErr w:type="spellEnd"/>
      <w:r w:rsidRPr="00E77AE2">
        <w:rPr>
          <w:rFonts w:ascii="Calibri" w:hAnsi="Calibri" w:cs="Calibri"/>
          <w:lang w:val="en-GB"/>
        </w:rPr>
        <w:t xml:space="preserve"> folder.</w:t>
      </w:r>
      <w:r w:rsidR="000C38F7">
        <w:rPr>
          <w:rFonts w:ascii="Calibri" w:hAnsi="Calibri" w:cs="Calibri"/>
          <w:lang w:val="en-GB"/>
        </w:rPr>
        <w:t xml:space="preserve"> </w:t>
      </w:r>
    </w:p>
    <w:p w:rsidR="007B2F6B" w:rsidRDefault="007B2F6B" w:rsidP="00EE508C">
      <w:pPr>
        <w:contextualSpacing/>
        <w:rPr>
          <w:rFonts w:ascii="Calibri" w:hAnsi="Calibri" w:cs="Calibri"/>
          <w:lang w:val="en-GB"/>
        </w:rPr>
      </w:pPr>
    </w:p>
    <w:p w:rsidR="000C38F7" w:rsidRDefault="00FC2D4F" w:rsidP="000C38F7">
      <w:pPr>
        <w:contextualSpacing/>
        <w:jc w:val="center"/>
        <w:rPr>
          <w:rFonts w:ascii="Calibri" w:hAnsi="Calibri" w:cs="Calibri"/>
        </w:rPr>
      </w:pPr>
      <w:r>
        <w:rPr>
          <w:rFonts w:ascii="Calibri" w:hAnsi="Calibri" w:cs="Calibri"/>
          <w:noProof/>
          <w:lang w:val="en-GB" w:eastAsia="en-GB"/>
        </w:rPr>
        <w:drawing>
          <wp:inline distT="0" distB="0" distL="0" distR="0">
            <wp:extent cx="2487930" cy="1945640"/>
            <wp:effectExtent l="1905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b="49284"/>
                    <a:stretch>
                      <a:fillRect/>
                    </a:stretch>
                  </pic:blipFill>
                  <pic:spPr bwMode="auto">
                    <a:xfrm>
                      <a:off x="0" y="0"/>
                      <a:ext cx="2487930" cy="1945640"/>
                    </a:xfrm>
                    <a:prstGeom prst="rect">
                      <a:avLst/>
                    </a:prstGeom>
                    <a:noFill/>
                    <a:ln w="9525">
                      <a:noFill/>
                      <a:miter lim="800000"/>
                      <a:headEnd/>
                      <a:tailEnd/>
                    </a:ln>
                  </pic:spPr>
                </pic:pic>
              </a:graphicData>
            </a:graphic>
          </wp:inline>
        </w:drawing>
      </w:r>
    </w:p>
    <w:p w:rsidR="000C38F7" w:rsidRDefault="000C38F7" w:rsidP="0083360C">
      <w:pPr>
        <w:pStyle w:val="Caption"/>
        <w:jc w:val="center"/>
      </w:pPr>
      <w:proofErr w:type="gramStart"/>
      <w:r w:rsidRPr="00EE508C">
        <w:t xml:space="preserve">Figure </w:t>
      </w:r>
      <w:proofErr w:type="gramEnd"/>
      <w:r w:rsidR="008229BF">
        <w:fldChar w:fldCharType="begin"/>
      </w:r>
      <w:r w:rsidR="00B07318">
        <w:instrText xml:space="preserve"> SEQ Figure \* ARABIC </w:instrText>
      </w:r>
      <w:r w:rsidR="008229BF">
        <w:fldChar w:fldCharType="separate"/>
      </w:r>
      <w:r w:rsidR="006926B1">
        <w:rPr>
          <w:noProof/>
        </w:rPr>
        <w:t>6</w:t>
      </w:r>
      <w:r w:rsidR="008229BF">
        <w:fldChar w:fldCharType="end"/>
      </w:r>
      <w:proofErr w:type="gramStart"/>
      <w:r w:rsidRPr="00EE508C">
        <w:t>.</w:t>
      </w:r>
      <w:proofErr w:type="gramEnd"/>
      <w:r w:rsidRPr="00EE508C">
        <w:t xml:space="preserve"> Top: Basilar membrane input/output function at 1 kHz. </w:t>
      </w:r>
      <w:r>
        <w:t xml:space="preserve">Output is peak displacement in dB re </w:t>
      </w:r>
      <w:r w:rsidR="00171F3F">
        <w:t xml:space="preserve">10e-9m. Input level is dB SPL. This result is </w:t>
      </w:r>
      <w:r>
        <w:t xml:space="preserve">generated using </w:t>
      </w:r>
      <w:proofErr w:type="spellStart"/>
      <w:r>
        <w:t>testBM</w:t>
      </w:r>
      <w:proofErr w:type="spellEnd"/>
      <w:r>
        <w:t xml:space="preserve"> function without any arguments.</w:t>
      </w:r>
    </w:p>
    <w:p w:rsidR="0082087D" w:rsidRPr="0082087D" w:rsidRDefault="0082087D" w:rsidP="0082087D">
      <w:pPr>
        <w:rPr>
          <w:lang w:val="en-GB"/>
        </w:rPr>
      </w:pPr>
      <w:r>
        <w:rPr>
          <w:lang w:val="en-GB"/>
        </w:rPr>
        <w:t>I/O functions and tuning curves can also be evaluated using this program.</w:t>
      </w:r>
    </w:p>
    <w:p w:rsidR="000C38F7" w:rsidRDefault="00FC2D4F" w:rsidP="000C38F7">
      <w:pPr>
        <w:rPr>
          <w:lang w:val="en-GB"/>
        </w:rPr>
      </w:pPr>
      <w:r>
        <w:rPr>
          <w:noProof/>
          <w:lang w:val="en-GB" w:eastAsia="en-GB"/>
        </w:rPr>
        <w:drawing>
          <wp:inline distT="0" distB="0" distL="0" distR="0">
            <wp:extent cx="572008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720080" cy="2817495"/>
                    </a:xfrm>
                    <a:prstGeom prst="rect">
                      <a:avLst/>
                    </a:prstGeom>
                    <a:noFill/>
                    <a:ln w="9525">
                      <a:noFill/>
                      <a:miter lim="800000"/>
                      <a:headEnd/>
                      <a:tailEnd/>
                    </a:ln>
                  </pic:spPr>
                </pic:pic>
              </a:graphicData>
            </a:graphic>
          </wp:inline>
        </w:drawing>
      </w:r>
    </w:p>
    <w:p w:rsidR="00206F8C" w:rsidRDefault="000C38F7" w:rsidP="006909BF">
      <w:pPr>
        <w:pStyle w:val="Caption"/>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7</w:t>
      </w:r>
      <w:r w:rsidR="008229BF">
        <w:fldChar w:fldCharType="end"/>
      </w:r>
      <w:proofErr w:type="gramStart"/>
      <w:r>
        <w:t>.</w:t>
      </w:r>
      <w:proofErr w:type="gramEnd"/>
      <w:r>
        <w:t xml:space="preserve"> </w:t>
      </w:r>
      <w:proofErr w:type="gramStart"/>
      <w:r>
        <w:t>Basilar membrane evaluation at 6 BFs (250, 500, 1000, 2000, 4000 and 8000 Hz).</w:t>
      </w:r>
      <w:proofErr w:type="gramEnd"/>
      <w:r>
        <w:t xml:space="preserve"> </w:t>
      </w:r>
    </w:p>
    <w:p w:rsidR="00206F8C" w:rsidRDefault="000C38F7" w:rsidP="00206F8C">
      <w:pPr>
        <w:pStyle w:val="Caption"/>
      </w:pPr>
      <w:r>
        <w:t>Top row: peak displacement for a range of stimulating frequencies; BF*</w:t>
      </w:r>
      <w:r w:rsidRPr="000C38F7">
        <w:t xml:space="preserve"> </w:t>
      </w:r>
      <w:r>
        <w:t>(</w:t>
      </w:r>
      <w:r w:rsidRPr="000C38F7">
        <w:t>.5</w:t>
      </w:r>
      <w:r>
        <w:t>,</w:t>
      </w:r>
      <w:r w:rsidRPr="000C38F7">
        <w:t xml:space="preserve"> .75</w:t>
      </w:r>
      <w:r>
        <w:t>,</w:t>
      </w:r>
      <w:r w:rsidRPr="000C38F7">
        <w:t xml:space="preserve"> .9</w:t>
      </w:r>
      <w:r>
        <w:t>,</w:t>
      </w:r>
      <w:r w:rsidRPr="000C38F7">
        <w:t xml:space="preserve"> 1</w:t>
      </w:r>
      <w:r>
        <w:t>,</w:t>
      </w:r>
      <w:r w:rsidRPr="000C38F7">
        <w:t xml:space="preserve"> 1.1</w:t>
      </w:r>
      <w:r>
        <w:t>,</w:t>
      </w:r>
      <w:r w:rsidRPr="000C38F7">
        <w:t xml:space="preserve"> 1.25</w:t>
      </w:r>
      <w:r>
        <w:t>,</w:t>
      </w:r>
      <w:r w:rsidRPr="000C38F7">
        <w:t xml:space="preserve"> 1.5</w:t>
      </w:r>
      <w:r>
        <w:t xml:space="preserve">) and a range of levels between -10 and 90 dB SPL. </w:t>
      </w:r>
      <w:r w:rsidR="00206F8C">
        <w:t xml:space="preserve">Absolute threshold is in the region of 10 </w:t>
      </w:r>
      <w:proofErr w:type="spellStart"/>
      <w:r w:rsidR="00206F8C">
        <w:t>microMeters</w:t>
      </w:r>
      <w:proofErr w:type="spellEnd"/>
      <w:r w:rsidR="00206F8C">
        <w:t xml:space="preserve"> and marked as 0 dB on the y-axis.</w:t>
      </w:r>
    </w:p>
    <w:p w:rsidR="00206F8C" w:rsidRDefault="00206F8C" w:rsidP="006909BF">
      <w:pPr>
        <w:pStyle w:val="Caption"/>
      </w:pPr>
    </w:p>
    <w:p w:rsidR="00206F8C" w:rsidRDefault="000C38F7" w:rsidP="006909BF">
      <w:pPr>
        <w:pStyle w:val="Caption"/>
      </w:pPr>
      <w:r>
        <w:lastRenderedPageBreak/>
        <w:t>Middle row: MOC (various colours) and AR attenuations (thin red lines) for each stimulating frequency (all in dB).</w:t>
      </w:r>
    </w:p>
    <w:p w:rsidR="00C27B45" w:rsidRDefault="000C38F7" w:rsidP="006909BF">
      <w:pPr>
        <w:pStyle w:val="Caption"/>
      </w:pPr>
      <w:r>
        <w:t xml:space="preserve"> Bottom row: </w:t>
      </w:r>
      <w:proofErr w:type="spellStart"/>
      <w:r>
        <w:t>iso</w:t>
      </w:r>
      <w:proofErr w:type="spellEnd"/>
      <w:r>
        <w:t>-response tuning curves at each BF tested at the relative frequencies used in the top row.</w:t>
      </w:r>
      <w:r w:rsidR="00C9164A">
        <w:t xml:space="preserve"> </w:t>
      </w:r>
      <w:r w:rsidR="00C27B45">
        <w:t xml:space="preserve">An </w:t>
      </w:r>
      <w:proofErr w:type="spellStart"/>
      <w:r w:rsidR="00C27B45">
        <w:t>iso</w:t>
      </w:r>
      <w:proofErr w:type="spellEnd"/>
      <w:r w:rsidR="00C27B45">
        <w:t>-response curve is a plot of levels required to generate a fixed (here 1e-8m) displacement of the BM.</w:t>
      </w:r>
    </w:p>
    <w:p w:rsidR="00C27B45" w:rsidRDefault="00C9164A" w:rsidP="00206F8C">
      <w:pPr>
        <w:pStyle w:val="Caption"/>
      </w:pPr>
      <w:r>
        <w:t>To generate this figure use:</w:t>
      </w:r>
      <w:r w:rsidR="003C7B82">
        <w:t xml:space="preserve"> </w:t>
      </w:r>
      <w:r w:rsidR="003C7B82">
        <w:tab/>
      </w:r>
      <w:r w:rsidR="003C7B82">
        <w:tab/>
      </w:r>
      <w:r w:rsidR="003C7B82">
        <w:tab/>
      </w:r>
      <w:r w:rsidR="003C7B82">
        <w:tab/>
      </w:r>
      <w:r w:rsidR="003C7B82">
        <w:tab/>
      </w:r>
    </w:p>
    <w:p w:rsidR="0067230C" w:rsidRDefault="003C7B82" w:rsidP="00206F8C">
      <w:pPr>
        <w:pStyle w:val="Caption"/>
      </w:pPr>
      <w:proofErr w:type="spellStart"/>
      <w:proofErr w:type="gramStart"/>
      <w:r w:rsidRPr="003C7B82">
        <w:t>testBM</w:t>
      </w:r>
      <w:proofErr w:type="spellEnd"/>
      <w:proofErr w:type="gramEnd"/>
      <w:r w:rsidRPr="003C7B82">
        <w:t xml:space="preserve"> ([250 500 1000 2000 4000 8000], 'Normal', [.5 .75 .9 1 1.1 1.25 1.5], 'probability', [])</w:t>
      </w:r>
    </w:p>
    <w:p w:rsidR="006909BF" w:rsidRDefault="006909BF" w:rsidP="006909BF">
      <w:pPr>
        <w:rPr>
          <w:lang w:val="en-GB"/>
        </w:rPr>
      </w:pPr>
    </w:p>
    <w:p w:rsidR="0082087D" w:rsidRDefault="0082087D" w:rsidP="0082087D">
      <w:r>
        <w:t xml:space="preserve">The I/O function can be compared with </w:t>
      </w:r>
      <w:proofErr w:type="spellStart"/>
      <w:r>
        <w:t>Ruggero</w:t>
      </w:r>
      <w:proofErr w:type="spellEnd"/>
      <w:r>
        <w:t xml:space="preserve"> et </w:t>
      </w:r>
      <w:proofErr w:type="spellStart"/>
      <w:r>
        <w:t>al’s</w:t>
      </w:r>
      <w:proofErr w:type="spellEnd"/>
      <w:r>
        <w:t xml:space="preserve"> data</w:t>
      </w:r>
      <w:r w:rsidR="00206F8C">
        <w:t>. The computed levels are slightly higher than the original but the overall shape is correct.</w:t>
      </w:r>
    </w:p>
    <w:p w:rsidR="00F55C83" w:rsidRDefault="00FC2D4F" w:rsidP="00F55C83">
      <w:pPr>
        <w:jc w:val="center"/>
      </w:pPr>
      <w:r>
        <w:rPr>
          <w:noProof/>
          <w:lang w:val="en-GB" w:eastAsia="en-GB"/>
        </w:rPr>
        <w:drawing>
          <wp:inline distT="0" distB="0" distL="0" distR="0">
            <wp:extent cx="4455160" cy="310451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455160" cy="3104515"/>
                    </a:xfrm>
                    <a:prstGeom prst="rect">
                      <a:avLst/>
                    </a:prstGeom>
                    <a:noFill/>
                    <a:ln w="9525">
                      <a:noFill/>
                      <a:miter lim="800000"/>
                      <a:headEnd/>
                      <a:tailEnd/>
                    </a:ln>
                  </pic:spPr>
                </pic:pic>
              </a:graphicData>
            </a:graphic>
          </wp:inline>
        </w:drawing>
      </w:r>
    </w:p>
    <w:p w:rsidR="00206F8C" w:rsidRDefault="00F55C83" w:rsidP="00F55C83">
      <w:pPr>
        <w:pStyle w:val="Caption"/>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8</w:t>
      </w:r>
      <w:r w:rsidR="008229BF">
        <w:fldChar w:fldCharType="end"/>
      </w:r>
      <w:proofErr w:type="gramStart"/>
      <w:r>
        <w:t>.</w:t>
      </w:r>
      <w:proofErr w:type="gramEnd"/>
      <w:r>
        <w:t xml:space="preserve"> Comparison of model output with </w:t>
      </w:r>
      <w:proofErr w:type="spellStart"/>
      <w:r>
        <w:t>Rugerro</w:t>
      </w:r>
      <w:proofErr w:type="spellEnd"/>
      <w:r>
        <w:t xml:space="preserve"> (1997) data. Model data are large unfilled diamonds</w:t>
      </w:r>
      <w:r w:rsidR="00206F8C">
        <w:t xml:space="preserve"> indicating the response at BF (10 kHz)</w:t>
      </w:r>
      <w:r>
        <w:t>.</w:t>
      </w:r>
    </w:p>
    <w:p w:rsidR="00F55C83" w:rsidRDefault="00206F8C" w:rsidP="00F55C83">
      <w:pPr>
        <w:pStyle w:val="Caption"/>
      </w:pPr>
      <w:r>
        <w:t xml:space="preserve"> </w:t>
      </w:r>
      <w:r w:rsidR="003E667F">
        <w:t xml:space="preserve">These data were generated using:   </w:t>
      </w:r>
      <w:proofErr w:type="spellStart"/>
      <w:r w:rsidR="00AE3CFB" w:rsidRPr="00AE3CFB">
        <w:t>testBM</w:t>
      </w:r>
      <w:proofErr w:type="spellEnd"/>
      <w:r w:rsidR="00AE3CFB" w:rsidRPr="00AE3CFB">
        <w:t xml:space="preserve"> (10000, 'Normal', 1, 'probability', [])</w:t>
      </w:r>
    </w:p>
    <w:p w:rsidR="0082087D" w:rsidRDefault="00206F8C" w:rsidP="0082087D">
      <w:pPr>
        <w:rPr>
          <w:lang w:val="en-GB"/>
        </w:rPr>
      </w:pPr>
      <w:r>
        <w:rPr>
          <w:lang w:val="en-GB"/>
        </w:rPr>
        <w:t xml:space="preserve">A detailed exploration of the frequency response at a single location using a range of different frequency probes and different levels can be obtained </w:t>
      </w:r>
      <w:proofErr w:type="gramStart"/>
      <w:r>
        <w:rPr>
          <w:lang w:val="en-GB"/>
        </w:rPr>
        <w:t xml:space="preserve">using </w:t>
      </w:r>
      <w:r w:rsidRPr="00206F8C">
        <w:t xml:space="preserve"> </w:t>
      </w:r>
      <w:r w:rsidRPr="00206F8C">
        <w:rPr>
          <w:i/>
          <w:lang w:val="en-GB"/>
        </w:rPr>
        <w:t>test</w:t>
      </w:r>
      <w:proofErr w:type="gramEnd"/>
      <w:r w:rsidRPr="00206F8C">
        <w:rPr>
          <w:i/>
          <w:lang w:val="en-GB"/>
        </w:rPr>
        <w:t>_DRNL_Ruggero97.</w:t>
      </w:r>
      <w:r>
        <w:rPr>
          <w:lang w:val="en-GB"/>
        </w:rPr>
        <w:t xml:space="preserve"> </w:t>
      </w:r>
      <w:r w:rsidR="0082087D">
        <w:rPr>
          <w:lang w:val="en-GB"/>
        </w:rPr>
        <w:t xml:space="preserve">The </w:t>
      </w:r>
      <w:proofErr w:type="spellStart"/>
      <w:r w:rsidR="0082087D">
        <w:rPr>
          <w:lang w:val="en-GB"/>
        </w:rPr>
        <w:t>iso</w:t>
      </w:r>
      <w:proofErr w:type="spellEnd"/>
      <w:r w:rsidR="0082087D">
        <w:rPr>
          <w:lang w:val="en-GB"/>
        </w:rPr>
        <w:t xml:space="preserve">-intensity tuning curves can be made to look like </w:t>
      </w:r>
      <w:proofErr w:type="spellStart"/>
      <w:r w:rsidR="0082087D">
        <w:rPr>
          <w:lang w:val="en-GB"/>
        </w:rPr>
        <w:t>Ruggero</w:t>
      </w:r>
      <w:proofErr w:type="spellEnd"/>
      <w:r w:rsidR="0082087D">
        <w:rPr>
          <w:lang w:val="en-GB"/>
        </w:rPr>
        <w:t xml:space="preserve"> et al.’s by making small adjustments to two parameters</w:t>
      </w:r>
    </w:p>
    <w:p w:rsidR="00B64DCE" w:rsidRDefault="00B64DCE" w:rsidP="0082087D">
      <w:pPr>
        <w:rPr>
          <w:lang w:val="en-GB"/>
        </w:rPr>
      </w:pPr>
    </w:p>
    <w:p w:rsidR="00B64DCE" w:rsidRPr="00B43202" w:rsidRDefault="00B64DCE" w:rsidP="00B64DCE">
      <w:pPr>
        <w:pStyle w:val="MAPstyle"/>
        <w:ind w:left="720"/>
      </w:pPr>
      <w:proofErr w:type="spellStart"/>
      <w:proofErr w:type="gramStart"/>
      <w:r w:rsidRPr="00B43202">
        <w:t>paramChanges</w:t>
      </w:r>
      <w:proofErr w:type="spellEnd"/>
      <w:proofErr w:type="gramEnd"/>
      <w:r w:rsidRPr="00B43202">
        <w:t>={...</w:t>
      </w:r>
    </w:p>
    <w:p w:rsidR="00B64DCE" w:rsidRPr="00B43202" w:rsidRDefault="00B64DCE" w:rsidP="00B64DCE">
      <w:pPr>
        <w:pStyle w:val="MAPstyle"/>
        <w:ind w:left="720"/>
      </w:pPr>
      <w:r w:rsidRPr="00B43202">
        <w:t xml:space="preserve">    '</w:t>
      </w:r>
      <w:proofErr w:type="spellStart"/>
      <w:r w:rsidRPr="00B43202">
        <w:t>DRNLParams.ctBMdB</w:t>
      </w:r>
      <w:proofErr w:type="spellEnd"/>
      <w:r w:rsidRPr="00B43202">
        <w:t xml:space="preserve"> = -20;'...</w:t>
      </w:r>
    </w:p>
    <w:p w:rsidR="00B64DCE" w:rsidRPr="00B43202" w:rsidRDefault="00B64DCE" w:rsidP="00B64DCE">
      <w:pPr>
        <w:pStyle w:val="MAPstyle"/>
        <w:ind w:left="720"/>
      </w:pPr>
      <w:r w:rsidRPr="00B43202">
        <w:t xml:space="preserve">    '</w:t>
      </w:r>
      <w:proofErr w:type="spellStart"/>
      <w:r w:rsidRPr="00B43202">
        <w:t>DRNLParams.g</w:t>
      </w:r>
      <w:proofErr w:type="spellEnd"/>
      <w:r w:rsidRPr="00B43202">
        <w:t>=1000;'...</w:t>
      </w:r>
    </w:p>
    <w:p w:rsidR="00B64DCE" w:rsidRPr="00B43202" w:rsidRDefault="00B64DCE" w:rsidP="00B64DCE">
      <w:pPr>
        <w:pStyle w:val="MAPstyle"/>
        <w:ind w:left="720"/>
      </w:pPr>
      <w:r w:rsidRPr="00B43202">
        <w:t xml:space="preserve">    };</w:t>
      </w:r>
    </w:p>
    <w:p w:rsidR="00B64DCE" w:rsidRDefault="00B64DCE" w:rsidP="0082087D">
      <w:pPr>
        <w:rPr>
          <w:lang w:val="en-GB"/>
        </w:rPr>
      </w:pPr>
    </w:p>
    <w:p w:rsidR="0082087D" w:rsidRDefault="0082087D" w:rsidP="0082087D">
      <w:pPr>
        <w:rPr>
          <w:lang w:val="en-GB"/>
        </w:rPr>
      </w:pPr>
    </w:p>
    <w:p w:rsidR="00206F8C" w:rsidRDefault="00206F8C"/>
    <w:p w:rsidR="00206F8C" w:rsidRDefault="00206F8C">
      <w:r>
        <w:br w:type="column"/>
      </w:r>
    </w:p>
    <w:tbl>
      <w:tblPr>
        <w:tblW w:w="0" w:type="auto"/>
        <w:tblLook w:val="04A0"/>
      </w:tblPr>
      <w:tblGrid>
        <w:gridCol w:w="4621"/>
        <w:gridCol w:w="4621"/>
      </w:tblGrid>
      <w:tr w:rsidR="0082087D" w:rsidRPr="00B43202" w:rsidTr="00B43202">
        <w:tc>
          <w:tcPr>
            <w:tcW w:w="4621" w:type="dxa"/>
          </w:tcPr>
          <w:p w:rsidR="0082087D" w:rsidRPr="00B43202" w:rsidRDefault="0082087D" w:rsidP="0082087D">
            <w:pPr>
              <w:rPr>
                <w:lang w:val="en-GB"/>
              </w:rPr>
            </w:pPr>
            <w:r w:rsidRPr="00B43202">
              <w:rPr>
                <w:lang w:val="en-GB"/>
              </w:rPr>
              <w:t>Model data</w:t>
            </w:r>
          </w:p>
        </w:tc>
        <w:tc>
          <w:tcPr>
            <w:tcW w:w="4621" w:type="dxa"/>
          </w:tcPr>
          <w:p w:rsidR="0082087D" w:rsidRPr="00B43202" w:rsidRDefault="0082087D" w:rsidP="0082087D">
            <w:pPr>
              <w:rPr>
                <w:lang w:val="en-GB"/>
              </w:rPr>
            </w:pPr>
            <w:r w:rsidRPr="00B43202">
              <w:rPr>
                <w:lang w:val="en-GB"/>
              </w:rPr>
              <w:t>Chinchilla data</w:t>
            </w:r>
          </w:p>
        </w:tc>
      </w:tr>
      <w:tr w:rsidR="0082087D" w:rsidRPr="00B43202" w:rsidTr="00B43202">
        <w:tc>
          <w:tcPr>
            <w:tcW w:w="4621" w:type="dxa"/>
          </w:tcPr>
          <w:p w:rsidR="0082087D" w:rsidRPr="00B43202" w:rsidRDefault="00FC2D4F" w:rsidP="0082087D">
            <w:pPr>
              <w:rPr>
                <w:lang w:val="en-GB"/>
              </w:rPr>
            </w:pPr>
            <w:r>
              <w:rPr>
                <w:noProof/>
                <w:lang w:val="en-GB" w:eastAsia="en-GB"/>
              </w:rPr>
              <w:drawing>
                <wp:inline distT="0" distB="0" distL="0" distR="0">
                  <wp:extent cx="2519680" cy="201993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2519680" cy="2019935"/>
                          </a:xfrm>
                          <a:prstGeom prst="rect">
                            <a:avLst/>
                          </a:prstGeom>
                          <a:noFill/>
                          <a:ln w="9525">
                            <a:noFill/>
                            <a:miter lim="800000"/>
                            <a:headEnd/>
                            <a:tailEnd/>
                          </a:ln>
                        </pic:spPr>
                      </pic:pic>
                    </a:graphicData>
                  </a:graphic>
                </wp:inline>
              </w:drawing>
            </w:r>
          </w:p>
        </w:tc>
        <w:tc>
          <w:tcPr>
            <w:tcW w:w="4621" w:type="dxa"/>
          </w:tcPr>
          <w:p w:rsidR="0082087D" w:rsidRPr="00B43202" w:rsidRDefault="00FC2D4F" w:rsidP="0082087D">
            <w:pPr>
              <w:rPr>
                <w:lang w:val="en-GB"/>
              </w:rPr>
            </w:pPr>
            <w:r>
              <w:rPr>
                <w:noProof/>
                <w:lang w:val="en-GB" w:eastAsia="en-GB"/>
              </w:rPr>
              <w:drawing>
                <wp:inline distT="0" distB="0" distL="0" distR="0">
                  <wp:extent cx="2753995" cy="1945640"/>
                  <wp:effectExtent l="19050" t="0" r="825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53911" t="33522" r="15366" b="25526"/>
                          <a:stretch>
                            <a:fillRect/>
                          </a:stretch>
                        </pic:blipFill>
                        <pic:spPr bwMode="auto">
                          <a:xfrm>
                            <a:off x="0" y="0"/>
                            <a:ext cx="2753995" cy="1945640"/>
                          </a:xfrm>
                          <a:prstGeom prst="rect">
                            <a:avLst/>
                          </a:prstGeom>
                          <a:noFill/>
                          <a:ln w="9525">
                            <a:noFill/>
                            <a:miter lim="800000"/>
                            <a:headEnd/>
                            <a:tailEnd/>
                          </a:ln>
                        </pic:spPr>
                      </pic:pic>
                    </a:graphicData>
                  </a:graphic>
                </wp:inline>
              </w:drawing>
            </w:r>
          </w:p>
        </w:tc>
      </w:tr>
      <w:tr w:rsidR="0082087D" w:rsidRPr="00B43202" w:rsidTr="00B43202">
        <w:tc>
          <w:tcPr>
            <w:tcW w:w="4621" w:type="dxa"/>
          </w:tcPr>
          <w:p w:rsidR="0082087D" w:rsidRPr="00B43202" w:rsidRDefault="0082087D" w:rsidP="0082087D">
            <w:pPr>
              <w:rPr>
                <w:lang w:val="en-GB"/>
              </w:rPr>
            </w:pPr>
          </w:p>
        </w:tc>
        <w:tc>
          <w:tcPr>
            <w:tcW w:w="4621" w:type="dxa"/>
          </w:tcPr>
          <w:p w:rsidR="0082087D" w:rsidRPr="00B43202" w:rsidRDefault="0082087D" w:rsidP="0082087D">
            <w:pPr>
              <w:rPr>
                <w:lang w:val="en-GB"/>
              </w:rPr>
            </w:pPr>
          </w:p>
        </w:tc>
      </w:tr>
    </w:tbl>
    <w:p w:rsidR="0082087D" w:rsidRPr="0082087D" w:rsidRDefault="0082087D" w:rsidP="0082087D">
      <w:pPr>
        <w:rPr>
          <w:lang w:val="en-GB"/>
        </w:rPr>
      </w:pPr>
    </w:p>
    <w:p w:rsidR="009B6214" w:rsidRPr="009B6214" w:rsidRDefault="0082087D" w:rsidP="009B6214">
      <w:pPr>
        <w:pStyle w:val="Caption"/>
      </w:pPr>
      <w:proofErr w:type="gramStart"/>
      <w:r>
        <w:t xml:space="preserve">Figure </w:t>
      </w:r>
      <w:proofErr w:type="gramEnd"/>
      <w:r w:rsidR="008229BF">
        <w:fldChar w:fldCharType="begin"/>
      </w:r>
      <w:r w:rsidR="008229BF">
        <w:instrText xml:space="preserve"> SEQ Figure \* ARABIC </w:instrText>
      </w:r>
      <w:r w:rsidR="008229BF">
        <w:fldChar w:fldCharType="separate"/>
      </w:r>
      <w:r w:rsidR="006926B1">
        <w:rPr>
          <w:noProof/>
        </w:rPr>
        <w:t>9</w:t>
      </w:r>
      <w:r w:rsidR="008229BF">
        <w:fldChar w:fldCharType="end"/>
      </w:r>
      <w:proofErr w:type="gramStart"/>
      <w:r>
        <w:t>.</w:t>
      </w:r>
      <w:proofErr w:type="gramEnd"/>
      <w:r>
        <w:t xml:space="preserve"> </w:t>
      </w:r>
      <w:proofErr w:type="spellStart"/>
      <w:r>
        <w:t>Iso</w:t>
      </w:r>
      <w:proofErr w:type="spellEnd"/>
      <w:r>
        <w:t xml:space="preserve">-intensity </w:t>
      </w:r>
      <w:r w:rsidR="009B6214">
        <w:t xml:space="preserve">curves comparing DRNL with chinchilla data and showing how the filter function broadens and the CF shifts with probe level. These </w:t>
      </w:r>
      <w:proofErr w:type="spellStart"/>
      <w:r w:rsidR="009B6214">
        <w:t>dat</w:t>
      </w:r>
      <w:proofErr w:type="spellEnd"/>
      <w:r w:rsidR="009B6214">
        <w:t xml:space="preserve"> were generated by running </w:t>
      </w:r>
      <w:r w:rsidR="009B6214" w:rsidRPr="009B6214">
        <w:t>test_DRNL_Ruggero97</w:t>
      </w:r>
      <w:r w:rsidR="009B6214">
        <w:t xml:space="preserve">. The chinchilla data are from </w:t>
      </w:r>
      <w:proofErr w:type="spellStart"/>
      <w:r w:rsidR="009B6214">
        <w:t>Ruggero</w:t>
      </w:r>
      <w:proofErr w:type="spellEnd"/>
      <w:r w:rsidR="009B6214">
        <w:t xml:space="preserve"> (1992)</w:t>
      </w:r>
    </w:p>
    <w:p w:rsidR="009B6214" w:rsidRPr="009B6214" w:rsidRDefault="00A71459" w:rsidP="009B6214">
      <w:pPr>
        <w:pStyle w:val="Caption"/>
      </w:pPr>
      <w:r>
        <w:br w:type="column"/>
      </w:r>
    </w:p>
    <w:p w:rsidR="006909BF" w:rsidRDefault="006909BF" w:rsidP="006E568C">
      <w:pPr>
        <w:pStyle w:val="Heading1"/>
        <w:rPr>
          <w:rFonts w:ascii="Calibri" w:hAnsi="Calibri" w:cs="Calibri"/>
        </w:rPr>
      </w:pPr>
      <w:bookmarkStart w:id="15" w:name="_Toc305833110"/>
      <w:bookmarkStart w:id="16" w:name="_Toc305752890"/>
      <w:bookmarkStart w:id="17" w:name="_Toc305752975"/>
      <w:r>
        <w:rPr>
          <w:rFonts w:ascii="Calibri" w:hAnsi="Calibri" w:cs="Calibri"/>
        </w:rPr>
        <w:t>Inner hair cell (</w:t>
      </w:r>
      <w:r w:rsidR="00776339" w:rsidRPr="00E77AE2">
        <w:rPr>
          <w:rFonts w:ascii="Calibri" w:hAnsi="Calibri" w:cs="Calibri"/>
        </w:rPr>
        <w:t>IHC</w:t>
      </w:r>
      <w:r>
        <w:rPr>
          <w:rFonts w:ascii="Calibri" w:hAnsi="Calibri" w:cs="Calibri"/>
        </w:rPr>
        <w:t>)</w:t>
      </w:r>
      <w:bookmarkEnd w:id="15"/>
      <w:r w:rsidR="00776339" w:rsidRPr="00E77AE2">
        <w:rPr>
          <w:rFonts w:ascii="Calibri" w:hAnsi="Calibri" w:cs="Calibri"/>
        </w:rPr>
        <w:t xml:space="preserve"> </w:t>
      </w:r>
    </w:p>
    <w:p w:rsidR="00266B63" w:rsidRDefault="00266B63" w:rsidP="00266B63">
      <w:pPr>
        <w:jc w:val="center"/>
      </w:pPr>
    </w:p>
    <w:p w:rsidR="00266B63" w:rsidRDefault="00FC2D4F" w:rsidP="00266B63">
      <w:pPr>
        <w:jc w:val="center"/>
      </w:pPr>
      <w:r>
        <w:rPr>
          <w:noProof/>
          <w:lang w:val="en-GB" w:eastAsia="en-GB"/>
        </w:rPr>
        <w:drawing>
          <wp:inline distT="0" distB="0" distL="0" distR="0">
            <wp:extent cx="3604260" cy="1190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266B63" w:rsidRDefault="00266B63" w:rsidP="006909BF"/>
    <w:p w:rsidR="006909BF" w:rsidRDefault="006909BF" w:rsidP="006909BF">
      <w:r>
        <w:t>The IHC stage is divided into a cascade of two stages</w:t>
      </w:r>
    </w:p>
    <w:p w:rsidR="006909BF" w:rsidRDefault="006909BF" w:rsidP="006909BF">
      <w:pPr>
        <w:numPr>
          <w:ilvl w:val="0"/>
          <w:numId w:val="8"/>
        </w:numPr>
      </w:pPr>
      <w:r>
        <w:t>Conductance changes in the stereocilia</w:t>
      </w:r>
    </w:p>
    <w:p w:rsidR="006909BF" w:rsidRDefault="006909BF" w:rsidP="006909BF">
      <w:pPr>
        <w:numPr>
          <w:ilvl w:val="0"/>
          <w:numId w:val="8"/>
        </w:numPr>
      </w:pPr>
      <w:r>
        <w:t>Receptor potential changes in the body of the cell</w:t>
      </w:r>
    </w:p>
    <w:p w:rsidR="006909BF" w:rsidRDefault="006909BF" w:rsidP="006909BF"/>
    <w:p w:rsidR="006909BF" w:rsidRPr="006909BF" w:rsidRDefault="006909BF" w:rsidP="006909BF">
      <w:r>
        <w:rPr>
          <w:rFonts w:ascii="Calibri" w:hAnsi="Calibri" w:cs="Calibri"/>
        </w:rPr>
        <w:t xml:space="preserve">This model of IHC transduction is based on that of </w:t>
      </w:r>
      <w:proofErr w:type="spellStart"/>
      <w:r>
        <w:rPr>
          <w:rFonts w:ascii="Calibri" w:hAnsi="Calibri" w:cs="Calibri"/>
        </w:rPr>
        <w:t>Shamma</w:t>
      </w:r>
      <w:proofErr w:type="spellEnd"/>
      <w:r>
        <w:rPr>
          <w:rFonts w:ascii="Calibri" w:hAnsi="Calibri" w:cs="Calibri"/>
        </w:rPr>
        <w:t xml:space="preserve"> (1986).</w:t>
      </w:r>
    </w:p>
    <w:p w:rsidR="00776339" w:rsidRDefault="00C27B45" w:rsidP="00C27B45">
      <w:pPr>
        <w:pStyle w:val="Heading2"/>
        <w:ind w:left="720" w:hanging="720"/>
      </w:pPr>
      <w:r>
        <w:t>T</w:t>
      </w:r>
      <w:r w:rsidR="00776339" w:rsidRPr="00E77AE2">
        <w:t>ransduction</w:t>
      </w:r>
      <w:bookmarkEnd w:id="14"/>
      <w:bookmarkEnd w:id="16"/>
      <w:bookmarkEnd w:id="17"/>
      <w:r>
        <w:t xml:space="preserve"> at the stereocilia</w:t>
      </w:r>
    </w:p>
    <w:p w:rsidR="0085092A" w:rsidRDefault="0085092A" w:rsidP="008A0F43">
      <w:pPr>
        <w:jc w:val="center"/>
      </w:pPr>
    </w:p>
    <w:p w:rsidR="008A0F43" w:rsidRPr="008A0F43" w:rsidRDefault="00FC2D4F" w:rsidP="008A0F43">
      <w:pPr>
        <w:jc w:val="center"/>
      </w:pPr>
      <w:r>
        <w:rPr>
          <w:noProof/>
          <w:lang w:val="en-GB" w:eastAsia="en-GB"/>
        </w:rPr>
        <w:drawing>
          <wp:inline distT="0" distB="0" distL="0" distR="0">
            <wp:extent cx="2519680" cy="1499235"/>
            <wp:effectExtent l="19050" t="0" r="0" b="0"/>
            <wp:docPr id="17" name="Picture 1" descr="ea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2"/>
                    <pic:cNvPicPr>
                      <a:picLocks noChangeAspect="1" noChangeArrowheads="1"/>
                    </pic:cNvPicPr>
                  </pic:nvPicPr>
                  <pic:blipFill>
                    <a:blip r:embed="rId26" cstate="print"/>
                    <a:srcRect/>
                    <a:stretch>
                      <a:fillRect/>
                    </a:stretch>
                  </pic:blipFill>
                  <pic:spPr bwMode="auto">
                    <a:xfrm>
                      <a:off x="0" y="0"/>
                      <a:ext cx="2519680" cy="1499235"/>
                    </a:xfrm>
                    <a:prstGeom prst="rect">
                      <a:avLst/>
                    </a:prstGeom>
                    <a:noFill/>
                    <a:ln w="9525">
                      <a:noFill/>
                      <a:miter lim="800000"/>
                      <a:headEnd/>
                      <a:tailEnd/>
                    </a:ln>
                  </pic:spPr>
                </pic:pic>
              </a:graphicData>
            </a:graphic>
          </wp:inline>
        </w:drawing>
      </w:r>
    </w:p>
    <w:p w:rsidR="008A0F43" w:rsidRDefault="008A0F43" w:rsidP="008A0F43">
      <w:pPr>
        <w:pStyle w:val="Caption"/>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10</w:t>
      </w:r>
      <w:r w:rsidR="008229BF">
        <w:fldChar w:fldCharType="end"/>
      </w:r>
      <w:proofErr w:type="gramStart"/>
      <w:r w:rsidR="006909BF">
        <w:t>.</w:t>
      </w:r>
      <w:proofErr w:type="gramEnd"/>
      <w:r w:rsidR="006909BF">
        <w:t xml:space="preserve"> D</w:t>
      </w:r>
      <w:r>
        <w:t xml:space="preserve">isplacement of the BM causes displacement of the IHC stereocilia which modifies the conductivity of the local ion channels. The coupling is not direct but indirect through the fluid </w:t>
      </w:r>
      <w:r w:rsidR="00EC4E85">
        <w:t xml:space="preserve">(i.e. ‘viscous coupling’) </w:t>
      </w:r>
      <w:r>
        <w:t xml:space="preserve">between the BM and the tectorial membrane. </w:t>
      </w:r>
      <w:r w:rsidR="00EC4E85">
        <w:t xml:space="preserve">Viscous coupling </w:t>
      </w:r>
      <w:r>
        <w:t>favours high frequencies at the expense of low frequencies.</w:t>
      </w:r>
    </w:p>
    <w:p w:rsidR="00776339" w:rsidRPr="00E77AE2" w:rsidRDefault="009D6D22" w:rsidP="00776339">
      <w:pPr>
        <w:rPr>
          <w:rFonts w:ascii="Calibri" w:hAnsi="Calibri" w:cs="Calibri"/>
          <w:b/>
        </w:rPr>
      </w:pPr>
      <w:r w:rsidRPr="00E77AE2">
        <w:rPr>
          <w:rFonts w:ascii="Calibri" w:hAnsi="Calibri" w:cs="Calibri"/>
        </w:rPr>
        <w:t>The BM displacement</w:t>
      </w:r>
      <w:r w:rsidR="001445DE">
        <w:rPr>
          <w:rFonts w:ascii="Calibri" w:hAnsi="Calibri" w:cs="Calibri"/>
        </w:rPr>
        <w:t xml:space="preserve">, </w:t>
      </w:r>
      <w:proofErr w:type="spellStart"/>
      <w:r w:rsidR="00FC2D4F">
        <w:rPr>
          <w:rFonts w:ascii="Calibri" w:hAnsi="Calibri" w:cs="Calibri"/>
          <w:i/>
        </w:rPr>
        <w:t>d</w:t>
      </w:r>
      <w:r w:rsidR="00CE24EC">
        <w:rPr>
          <w:rFonts w:ascii="Calibri" w:hAnsi="Calibri" w:cs="Calibri"/>
          <w:i/>
        </w:rPr>
        <w:t>isp</w:t>
      </w:r>
      <w:r w:rsidR="00CE24EC">
        <w:rPr>
          <w:rFonts w:ascii="Calibri" w:hAnsi="Calibri" w:cs="Calibri"/>
          <w:i/>
          <w:vertAlign w:val="subscript"/>
        </w:rPr>
        <w:t>t</w:t>
      </w:r>
      <w:proofErr w:type="spellEnd"/>
      <w:proofErr w:type="gramStart"/>
      <w:r w:rsidR="001445DE">
        <w:rPr>
          <w:rFonts w:ascii="Calibri" w:hAnsi="Calibri" w:cs="Calibri"/>
        </w:rPr>
        <w:t xml:space="preserve">, </w:t>
      </w:r>
      <w:r w:rsidRPr="00E77AE2">
        <w:rPr>
          <w:rFonts w:ascii="Calibri" w:hAnsi="Calibri" w:cs="Calibri"/>
        </w:rPr>
        <w:t xml:space="preserve"> is</w:t>
      </w:r>
      <w:proofErr w:type="gramEnd"/>
      <w:r w:rsidRPr="00E77AE2">
        <w:rPr>
          <w:rFonts w:ascii="Calibri" w:hAnsi="Calibri" w:cs="Calibri"/>
        </w:rPr>
        <w:t xml:space="preserve"> viscously coupled to the inner hair cell stereocilia displacement, </w:t>
      </w:r>
      <w:r w:rsidRPr="00E77AE2">
        <w:rPr>
          <w:rFonts w:ascii="Calibri" w:hAnsi="Calibri" w:cs="Calibri"/>
          <w:i/>
        </w:rPr>
        <w:t>u(t)</w:t>
      </w:r>
    </w:p>
    <w:p w:rsidR="00FC2D4F" w:rsidRDefault="00FC2D4F" w:rsidP="00FC2D4F">
      <w:pPr>
        <w:pStyle w:val="BodyText"/>
        <w:spacing w:after="240" w:line="240" w:lineRule="auto"/>
        <w:contextualSpacing/>
        <w:rPr>
          <w:rFonts w:ascii="Calibri" w:hAnsi="Calibri" w:cs="Calibri"/>
        </w:rPr>
      </w:pPr>
    </w:p>
    <w:p w:rsidR="00FC2D4F" w:rsidRDefault="008229BF" w:rsidP="00443F9B">
      <w:pPr>
        <w:pStyle w:val="BodyText"/>
        <w:spacing w:after="240" w:line="240" w:lineRule="auto"/>
        <w:ind w:firstLine="720"/>
        <w:contextualSpacing/>
        <w:rPr>
          <w:rFonts w:ascii="Calibri" w:hAnsi="Calibri" w:cs="Calibri"/>
        </w:rPr>
      </w:pPr>
      <m:oMathPara>
        <m:oMathParaPr>
          <m:jc m:val="left"/>
        </m:oMathParaPr>
        <m:oMath>
          <m:sSub>
            <m:sSubPr>
              <m:ctrlPr>
                <w:rPr>
                  <w:rFonts w:ascii="Cambria Math" w:hAnsi="Cambria Math" w:cs="Calibri"/>
                  <w:i/>
                </w:rPr>
              </m:ctrlPr>
            </m:sSubPr>
            <m:e>
              <m:r>
                <w:rPr>
                  <w:rFonts w:ascii="Cambria Math" w:hAnsi="Cambria Math" w:cs="Calibri"/>
                </w:rPr>
                <m:t>τ</m:t>
              </m:r>
            </m:e>
            <m:sub>
              <m:r>
                <w:rPr>
                  <w:rFonts w:ascii="Cambria Math" w:hAnsi="Cambria Math" w:cs="Calibri"/>
                </w:rPr>
                <m:t>c</m:t>
              </m:r>
            </m:sub>
          </m:sSub>
          <m:f>
            <m:fPr>
              <m:ctrlPr>
                <w:rPr>
                  <w:rFonts w:ascii="Cambria Math" w:hAnsi="Cambria Math" w:cs="Calibri"/>
                  <w:i/>
                </w:rPr>
              </m:ctrlPr>
            </m:fPr>
            <m:num>
              <m:r>
                <w:rPr>
                  <w:rFonts w:ascii="Cambria Math" w:hAnsi="Cambria Math" w:cs="Calibri"/>
                </w:rPr>
                <m:t>du(t)</m:t>
              </m:r>
            </m:num>
            <m:den>
              <m:r>
                <w:rPr>
                  <w:rFonts w:ascii="Cambria Math" w:hAnsi="Cambria Math" w:cs="Calibri"/>
                </w:rPr>
                <m:t>dt</m:t>
              </m:r>
            </m:den>
          </m:f>
          <m:r>
            <w:rPr>
              <w:rFonts w:ascii="Cambria Math" w:hAnsi="Cambria Math" w:cs="Calibri"/>
            </w:rPr>
            <m:t>+u</m:t>
          </m:r>
          <m:d>
            <m:dPr>
              <m:ctrlPr>
                <w:rPr>
                  <w:rFonts w:ascii="Cambria Math" w:hAnsi="Cambria Math" w:cs="Calibri"/>
                  <w:i/>
                </w:rPr>
              </m:ctrlPr>
            </m:dPr>
            <m:e>
              <m:r>
                <w:rPr>
                  <w:rFonts w:ascii="Cambria Math" w:hAnsi="Cambria Math" w:cs="Calibri"/>
                </w:rPr>
                <m:t>t</m:t>
              </m:r>
            </m:e>
          </m:d>
          <m:r>
            <w:rPr>
              <w:rFonts w:ascii="Cambria Math" w:hAnsi="Cambria Math" w:cs="Calibri"/>
            </w:rPr>
            <m:t>=</m:t>
          </m:r>
          <m:sSub>
            <m:sSubPr>
              <m:ctrlPr>
                <w:rPr>
                  <w:rFonts w:ascii="Cambria Math" w:hAnsi="Cambria Math" w:cs="Calibri"/>
                  <w:i/>
                </w:rPr>
              </m:ctrlPr>
            </m:sSubPr>
            <m:e>
              <m:r>
                <w:rPr>
                  <w:rFonts w:ascii="Cambria Math" w:hAnsi="Cambria Math" w:cs="Calibri"/>
                </w:rPr>
                <m:t>τ</m:t>
              </m:r>
            </m:e>
            <m:sub>
              <m:r>
                <w:rPr>
                  <w:rFonts w:ascii="Cambria Math" w:hAnsi="Cambria Math" w:cs="Calibri"/>
                </w:rPr>
                <m:t>c</m:t>
              </m:r>
            </m:sub>
          </m:sSub>
          <m:sSub>
            <m:sSubPr>
              <m:ctrlPr>
                <w:rPr>
                  <w:rFonts w:ascii="Cambria Math" w:hAnsi="Cambria Math" w:cs="Calibri"/>
                  <w:i/>
                </w:rPr>
              </m:ctrlPr>
            </m:sSubPr>
            <m:e>
              <m:r>
                <w:rPr>
                  <w:rFonts w:ascii="Cambria Math" w:hAnsi="Cambria Math" w:cs="Calibri"/>
                </w:rPr>
                <m:t>C</m:t>
              </m:r>
            </m:e>
            <m:sub>
              <m:r>
                <w:rPr>
                  <w:rFonts w:ascii="Cambria Math" w:hAnsi="Cambria Math" w:cs="Calibri"/>
                </w:rPr>
                <m:t>cilia</m:t>
              </m:r>
            </m:sub>
          </m:sSub>
          <m:sSub>
            <m:sSubPr>
              <m:ctrlPr>
                <w:rPr>
                  <w:rFonts w:ascii="Cambria Math" w:hAnsi="Cambria Math" w:cs="Calibri"/>
                  <w:i/>
                </w:rPr>
              </m:ctrlPr>
            </m:sSubPr>
            <m:e>
              <m:r>
                <w:rPr>
                  <w:rFonts w:ascii="Cambria Math" w:hAnsi="Cambria Math" w:cs="Calibri"/>
                </w:rPr>
                <m:t>disp</m:t>
              </m:r>
            </m:e>
            <m:sub>
              <m:r>
                <w:rPr>
                  <w:rFonts w:ascii="Cambria Math" w:hAnsi="Cambria Math" w:cs="Calibri"/>
                </w:rPr>
                <m:t>t</m:t>
              </m:r>
            </m:sub>
          </m:sSub>
        </m:oMath>
      </m:oMathPara>
    </w:p>
    <w:p w:rsidR="00EC4E85" w:rsidRDefault="00EC4E85" w:rsidP="00443F9B">
      <w:pPr>
        <w:pStyle w:val="BodyText"/>
        <w:spacing w:after="240" w:line="240" w:lineRule="auto"/>
        <w:contextualSpacing/>
        <w:rPr>
          <w:rFonts w:ascii="Calibri" w:hAnsi="Calibri" w:cs="Calibri"/>
        </w:rPr>
      </w:pPr>
    </w:p>
    <w:p w:rsidR="00443F9B" w:rsidRDefault="00776339" w:rsidP="00443F9B">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E77AE2">
        <w:rPr>
          <w:rFonts w:ascii="Calibri" w:hAnsi="Calibri" w:cs="Calibri"/>
        </w:rPr>
        <w:t>C</w:t>
      </w:r>
      <w:r w:rsidRPr="00E77AE2">
        <w:rPr>
          <w:rFonts w:ascii="Calibri" w:hAnsi="Calibri" w:cs="Calibri"/>
          <w:i/>
          <w:vertAlign w:val="subscript"/>
        </w:rPr>
        <w:t>cilia</w:t>
      </w:r>
      <w:proofErr w:type="spellEnd"/>
      <w:r w:rsidR="009D6D22" w:rsidRPr="00E77AE2">
        <w:rPr>
          <w:rFonts w:ascii="Calibri" w:hAnsi="Calibri" w:cs="Calibri"/>
        </w:rPr>
        <w:t xml:space="preserve"> is a</w:t>
      </w:r>
      <w:r w:rsidRPr="00E77AE2">
        <w:rPr>
          <w:rFonts w:ascii="Calibri" w:hAnsi="Calibri" w:cs="Calibri"/>
        </w:rPr>
        <w:t xml:space="preserve"> scalar</w:t>
      </w:r>
      <w:r w:rsidR="00EC4E85">
        <w:rPr>
          <w:rFonts w:ascii="Calibri" w:hAnsi="Calibri" w:cs="Calibri"/>
        </w:rPr>
        <w:t xml:space="preserve"> converting BM displacement to cilia displacement</w:t>
      </w:r>
      <w:r w:rsidRPr="00E77AE2">
        <w:rPr>
          <w:rFonts w:ascii="Calibri" w:hAnsi="Calibri" w:cs="Calibri"/>
        </w:rPr>
        <w:t xml:space="preserve"> and </w:t>
      </w:r>
      <w:r w:rsidRPr="00E77AE2">
        <w:rPr>
          <w:rFonts w:ascii="Calibri" w:hAnsi="Calibri" w:cs="Calibri"/>
          <w:i/>
        </w:rPr>
        <w:sym w:font="Symbol" w:char="F074"/>
      </w:r>
      <w:r w:rsidRPr="00E77AE2">
        <w:rPr>
          <w:rFonts w:ascii="Calibri" w:hAnsi="Calibri" w:cs="Calibri"/>
          <w:i/>
          <w:vertAlign w:val="subscript"/>
        </w:rPr>
        <w:t xml:space="preserve">c </w:t>
      </w:r>
      <w:r w:rsidR="00443F9B">
        <w:rPr>
          <w:rFonts w:ascii="Calibri" w:hAnsi="Calibri" w:cs="Calibri"/>
        </w:rPr>
        <w:t>is a time constant</w:t>
      </w:r>
    </w:p>
    <w:p w:rsidR="008A0F43" w:rsidRDefault="008A0F43" w:rsidP="008A0F43">
      <w:pPr>
        <w:pStyle w:val="MAPstyle"/>
        <w:ind w:left="720"/>
      </w:pPr>
      <w:proofErr w:type="spellStart"/>
      <w:r w:rsidRPr="00443F9B">
        <w:t>IHC_cilia_RPParams.C</w:t>
      </w:r>
      <w:proofErr w:type="spellEnd"/>
      <w:r w:rsidRPr="00443F9B">
        <w:t xml:space="preserve">=   0.03;    </w:t>
      </w:r>
    </w:p>
    <w:p w:rsidR="00443F9B" w:rsidRPr="00443F9B" w:rsidRDefault="00443F9B" w:rsidP="00892F73">
      <w:pPr>
        <w:pStyle w:val="MAPstyle"/>
        <w:ind w:left="720"/>
      </w:pPr>
      <w:r w:rsidRPr="00443F9B">
        <w:t>IHC_cilia_RPParams.tc</w:t>
      </w:r>
      <w:proofErr w:type="gramStart"/>
      <w:r w:rsidRPr="00443F9B">
        <w:t>=  0.000</w:t>
      </w:r>
      <w:r w:rsidR="003C7B82">
        <w:t>1</w:t>
      </w:r>
      <w:r w:rsidRPr="00443F9B">
        <w:t>3</w:t>
      </w:r>
      <w:proofErr w:type="gramEnd"/>
      <w:r w:rsidRPr="00443F9B">
        <w:t xml:space="preserve">;   </w:t>
      </w:r>
    </w:p>
    <w:p w:rsidR="00C27B45" w:rsidRDefault="00C27B45" w:rsidP="00776339">
      <w:pPr>
        <w:pStyle w:val="BodyText"/>
        <w:spacing w:after="240" w:line="240" w:lineRule="auto"/>
        <w:contextualSpacing/>
        <w:rPr>
          <w:rFonts w:ascii="Calibri" w:hAnsi="Calibri" w:cs="Calibri"/>
        </w:rPr>
      </w:pPr>
    </w:p>
    <w:p w:rsidR="000E5B87" w:rsidRDefault="000E5B87" w:rsidP="00776339">
      <w:pPr>
        <w:pStyle w:val="BodyText"/>
        <w:spacing w:after="240" w:line="240" w:lineRule="auto"/>
        <w:contextualSpacing/>
        <w:rPr>
          <w:rFonts w:ascii="Calibri" w:hAnsi="Calibri" w:cs="Calibri"/>
        </w:rPr>
      </w:pPr>
      <w:r>
        <w:rPr>
          <w:rFonts w:ascii="Calibri" w:hAnsi="Calibri" w:cs="Calibri"/>
        </w:rPr>
        <w:t xml:space="preserve">This equation represents a high-pass filter and can be evaluated using the </w:t>
      </w:r>
      <w:r w:rsidR="00CE24EC">
        <w:rPr>
          <w:rFonts w:ascii="Calibri" w:hAnsi="Calibri" w:cs="Calibri"/>
        </w:rPr>
        <w:t>MATLAB filter function, filter (b, a</w:t>
      </w:r>
      <w:r w:rsidR="00E63F2A">
        <w:rPr>
          <w:rFonts w:ascii="Calibri" w:hAnsi="Calibri" w:cs="Calibri"/>
        </w:rPr>
        <w:t xml:space="preserve">, </w:t>
      </w:r>
      <w:proofErr w:type="spellStart"/>
      <w:r w:rsidR="00E63F2A">
        <w:rPr>
          <w:rFonts w:ascii="Calibri" w:hAnsi="Calibri" w:cs="Calibri"/>
          <w:i/>
        </w:rPr>
        <w:t>disp</w:t>
      </w:r>
      <w:r w:rsidR="00E63F2A">
        <w:rPr>
          <w:rFonts w:ascii="Calibri" w:hAnsi="Calibri" w:cs="Calibri"/>
          <w:i/>
          <w:vertAlign w:val="subscript"/>
        </w:rPr>
        <w:t>t</w:t>
      </w:r>
      <w:proofErr w:type="spellEnd"/>
      <w:r w:rsidR="00CE24EC">
        <w:rPr>
          <w:rFonts w:ascii="Calibri" w:hAnsi="Calibri" w:cs="Calibri"/>
        </w:rPr>
        <w:t>), where</w:t>
      </w:r>
    </w:p>
    <w:p w:rsidR="00E63F2A" w:rsidRDefault="00E63F2A" w:rsidP="00776339">
      <w:pPr>
        <w:pStyle w:val="BodyText"/>
        <w:spacing w:after="240" w:line="240" w:lineRule="auto"/>
        <w:contextualSpacing/>
        <w:rPr>
          <w:rFonts w:ascii="Calibri" w:hAnsi="Calibri" w:cs="Calibri"/>
        </w:rPr>
      </w:pPr>
    </w:p>
    <w:p w:rsidR="00E63F2A" w:rsidRDefault="00E63F2A" w:rsidP="00776339">
      <w:pPr>
        <w:pStyle w:val="BodyText"/>
        <w:spacing w:after="240" w:line="240" w:lineRule="auto"/>
        <w:contextualSpacing/>
        <w:rPr>
          <w:rFonts w:ascii="Calibri" w:hAnsi="Calibri" w:cs="Calibri"/>
        </w:rPr>
      </w:pPr>
    </w:p>
    <w:p w:rsidR="00E63F2A" w:rsidRDefault="00E63F2A" w:rsidP="00776339">
      <w:pPr>
        <w:pStyle w:val="BodyText"/>
        <w:spacing w:after="240" w:line="240" w:lineRule="auto"/>
        <w:contextualSpacing/>
        <w:rPr>
          <w:rFonts w:ascii="Calibri" w:hAnsi="Calibri" w:cs="Calibri"/>
        </w:rPr>
      </w:pPr>
    </w:p>
    <w:p w:rsidR="000E5B87" w:rsidRDefault="000E5B87" w:rsidP="00776339">
      <w:pPr>
        <w:pStyle w:val="BodyText"/>
        <w:spacing w:after="240" w:line="240" w:lineRule="auto"/>
        <w:contextualSpacing/>
        <w:rPr>
          <w:rFonts w:ascii="Calibri" w:hAnsi="Calibri" w:cs="Calibri"/>
        </w:rPr>
      </w:pPr>
    </w:p>
    <w:p w:rsidR="000E5B87" w:rsidRPr="000E5B87" w:rsidRDefault="000E5B87" w:rsidP="000E5B87">
      <w:pPr>
        <w:pStyle w:val="BodyText"/>
        <w:spacing w:after="240"/>
        <w:contextualSpacing/>
        <w:rPr>
          <w:rFonts w:ascii="Calibri" w:hAnsi="Calibri" w:cs="Calibri"/>
        </w:rPr>
      </w:pPr>
      <w:r w:rsidRPr="000E5B87">
        <w:rPr>
          <w:rFonts w:ascii="Calibri" w:hAnsi="Calibri" w:cs="Calibri"/>
        </w:rPr>
        <w:t>b=</w:t>
      </w:r>
      <w:r w:rsidR="00CE24EC">
        <w:rPr>
          <w:rFonts w:ascii="Calibri" w:hAnsi="Calibri" w:cs="Calibri"/>
        </w:rPr>
        <w:t xml:space="preserve"> </w:t>
      </w:r>
      <w:r w:rsidRPr="000E5B87">
        <w:rPr>
          <w:rFonts w:ascii="Calibri" w:hAnsi="Calibri" w:cs="Calibri"/>
        </w:rPr>
        <w:t>[</w:t>
      </w:r>
      <w:r w:rsidR="00CE24EC">
        <w:rPr>
          <w:rFonts w:ascii="Calibri" w:hAnsi="Calibri" w:cs="Calibri"/>
        </w:rPr>
        <w:t>1</w:t>
      </w:r>
      <w:r w:rsidRPr="000E5B87">
        <w:rPr>
          <w:rFonts w:ascii="Calibri" w:hAnsi="Calibri" w:cs="Calibri"/>
        </w:rPr>
        <w:t xml:space="preserve"> </w:t>
      </w:r>
      <w:r w:rsidR="00CE24EC">
        <w:rPr>
          <w:rFonts w:ascii="Calibri" w:hAnsi="Calibri" w:cs="Calibri"/>
        </w:rPr>
        <w:t xml:space="preserve">   </w:t>
      </w:r>
      <w:proofErr w:type="spellStart"/>
      <w:r w:rsidR="00CE24EC">
        <w:rPr>
          <w:rFonts w:ascii="Calibri" w:hAnsi="Calibri" w:cs="Calibri"/>
        </w:rPr>
        <w:t>dt</w:t>
      </w:r>
      <w:proofErr w:type="spellEnd"/>
      <w:r w:rsidR="00CE24EC">
        <w:rPr>
          <w:rFonts w:ascii="Calibri" w:hAnsi="Calibri" w:cs="Calibri"/>
        </w:rPr>
        <w:t>/</w:t>
      </w:r>
      <w:r w:rsidR="00CE24EC">
        <w:t>τ</w:t>
      </w:r>
      <w:r w:rsidR="00CE24EC" w:rsidRPr="000E5B87">
        <w:rPr>
          <w:rFonts w:ascii="Calibri" w:hAnsi="Calibri" w:cs="Calibri"/>
          <w:vertAlign w:val="subscript"/>
        </w:rPr>
        <w:t>c</w:t>
      </w:r>
      <w:r w:rsidR="00CE24EC" w:rsidRPr="000E5B87">
        <w:rPr>
          <w:rFonts w:ascii="Calibri" w:hAnsi="Calibri" w:cs="Calibri"/>
        </w:rPr>
        <w:t>-1</w:t>
      </w:r>
      <w:r w:rsidR="00CE24EC">
        <w:rPr>
          <w:rFonts w:ascii="Calibri" w:hAnsi="Calibri" w:cs="Calibri"/>
        </w:rPr>
        <w:t xml:space="preserve">];   </w:t>
      </w:r>
      <w:r w:rsidR="00CE24EC">
        <w:rPr>
          <w:rFonts w:ascii="Calibri" w:hAnsi="Calibri" w:cs="Calibri"/>
        </w:rPr>
        <w:tab/>
        <w:t xml:space="preserve"> </w:t>
      </w:r>
      <w:r w:rsidRPr="000E5B87">
        <w:rPr>
          <w:rFonts w:ascii="Calibri" w:hAnsi="Calibri" w:cs="Calibri"/>
        </w:rPr>
        <w:t>a=</w:t>
      </w:r>
      <w:r w:rsidR="00CE24EC">
        <w:rPr>
          <w:rFonts w:ascii="Calibri" w:hAnsi="Calibri" w:cs="Calibri"/>
        </w:rPr>
        <w:t xml:space="preserve"> </w:t>
      </w:r>
      <w:proofErr w:type="spellStart"/>
      <w:r w:rsidR="00CE24EC">
        <w:rPr>
          <w:rFonts w:ascii="Calibri" w:hAnsi="Calibri" w:cs="Calibri"/>
        </w:rPr>
        <w:t>dt</w:t>
      </w:r>
      <w:proofErr w:type="spellEnd"/>
      <w:r w:rsidR="00CE24EC">
        <w:rPr>
          <w:rFonts w:ascii="Calibri" w:hAnsi="Calibri" w:cs="Calibri"/>
        </w:rPr>
        <w:t>/</w:t>
      </w:r>
      <w:r w:rsidR="00CE24EC">
        <w:t>τ</w:t>
      </w:r>
      <w:r w:rsidR="00CE24EC" w:rsidRPr="000E5B87">
        <w:rPr>
          <w:rFonts w:ascii="Calibri" w:hAnsi="Calibri" w:cs="Calibri"/>
          <w:vertAlign w:val="subscript"/>
        </w:rPr>
        <w:t>c</w:t>
      </w:r>
      <w:r w:rsidR="00CE24EC" w:rsidRPr="000E5B87">
        <w:rPr>
          <w:rFonts w:ascii="Calibri" w:hAnsi="Calibri" w:cs="Calibri"/>
        </w:rPr>
        <w:t>-1</w:t>
      </w:r>
    </w:p>
    <w:p w:rsidR="00776339" w:rsidRPr="00E77AE2" w:rsidRDefault="00776339" w:rsidP="00776339">
      <w:pPr>
        <w:pStyle w:val="BodyText"/>
        <w:spacing w:after="240" w:line="240" w:lineRule="auto"/>
        <w:contextualSpacing/>
        <w:rPr>
          <w:rFonts w:ascii="Calibri" w:hAnsi="Calibri" w:cs="Calibri"/>
        </w:rPr>
      </w:pPr>
      <w:r w:rsidRPr="00E77AE2">
        <w:rPr>
          <w:rFonts w:ascii="Calibri" w:hAnsi="Calibri" w:cs="Calibri"/>
        </w:rPr>
        <w:t>The cilia displacement</w:t>
      </w:r>
      <w:r w:rsidR="006909BF">
        <w:rPr>
          <w:rFonts w:ascii="Calibri" w:hAnsi="Calibri" w:cs="Calibri"/>
        </w:rPr>
        <w:t xml:space="preserve">, </w:t>
      </w:r>
      <w:proofErr w:type="gramStart"/>
      <w:r w:rsidR="006909BF" w:rsidRPr="00E77AE2">
        <w:rPr>
          <w:rFonts w:ascii="Calibri" w:hAnsi="Calibri" w:cs="Calibri"/>
          <w:i/>
        </w:rPr>
        <w:t>u(</w:t>
      </w:r>
      <w:proofErr w:type="gramEnd"/>
      <w:r w:rsidR="006909BF" w:rsidRPr="00E77AE2">
        <w:rPr>
          <w:rFonts w:ascii="Calibri" w:hAnsi="Calibri" w:cs="Calibri"/>
          <w:i/>
        </w:rPr>
        <w:t>t)</w:t>
      </w:r>
      <w:r w:rsidR="006909BF">
        <w:rPr>
          <w:rFonts w:ascii="Calibri" w:hAnsi="Calibri" w:cs="Calibri"/>
          <w:i/>
        </w:rPr>
        <w:t>,</w:t>
      </w:r>
      <w:r w:rsidRPr="00E77AE2">
        <w:rPr>
          <w:rFonts w:ascii="Calibri" w:hAnsi="Calibri" w:cs="Calibri"/>
        </w:rPr>
        <w:t xml:space="preserve"> determines the apical conductance </w:t>
      </w:r>
      <w:r w:rsidRPr="00E77AE2">
        <w:rPr>
          <w:rFonts w:ascii="Calibri" w:hAnsi="Calibri" w:cs="Calibri"/>
          <w:i/>
        </w:rPr>
        <w:t>G(u)</w:t>
      </w:r>
      <w:r w:rsidRPr="00E77AE2">
        <w:rPr>
          <w:rFonts w:ascii="Calibri" w:hAnsi="Calibri" w:cs="Calibri"/>
        </w:rPr>
        <w:t xml:space="preserve">. The total </w:t>
      </w:r>
      <w:r w:rsidR="006909BF">
        <w:rPr>
          <w:rFonts w:ascii="Calibri" w:hAnsi="Calibri" w:cs="Calibri"/>
        </w:rPr>
        <w:t>apical conductance is given by</w:t>
      </w:r>
    </w:p>
    <w:p w:rsidR="00776339" w:rsidRPr="00E77AE2" w:rsidRDefault="00E95D66" w:rsidP="00776339">
      <w:pPr>
        <w:pStyle w:val="BodyText"/>
        <w:spacing w:after="240" w:line="240" w:lineRule="auto"/>
        <w:contextualSpacing/>
        <w:rPr>
          <w:rFonts w:ascii="Calibri" w:hAnsi="Calibri" w:cs="Calibri"/>
        </w:rPr>
      </w:pPr>
      <w:r w:rsidRPr="00E77AE2">
        <w:rPr>
          <w:rFonts w:ascii="Calibri" w:hAnsi="Calibri" w:cs="Calibri"/>
          <w:position w:val="-36"/>
        </w:rPr>
        <w:object w:dxaOrig="622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45pt;height:45pt" o:ole="" fillcolor="window">
            <v:imagedata r:id="rId27" o:title=""/>
          </v:shape>
          <o:OLEObject Type="Embed" ProgID="Equation.3" ShapeID="_x0000_i1025" DrawAspect="Content" ObjectID="_1382513504" r:id="rId28"/>
        </w:object>
      </w:r>
    </w:p>
    <w:p w:rsidR="00266B63" w:rsidRDefault="00266B63" w:rsidP="00E47C56">
      <w:pPr>
        <w:pStyle w:val="BodyText"/>
        <w:spacing w:after="240" w:line="240" w:lineRule="auto"/>
        <w:contextualSpacing/>
        <w:rPr>
          <w:rFonts w:ascii="Calibri" w:hAnsi="Calibri" w:cs="Calibri"/>
        </w:rPr>
      </w:pPr>
    </w:p>
    <w:p w:rsidR="00E47C56" w:rsidRDefault="00776339" w:rsidP="00E47C56">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E77AE2">
        <w:rPr>
          <w:rFonts w:ascii="Calibri" w:hAnsi="Calibri" w:cs="Calibri"/>
          <w:i/>
        </w:rPr>
        <w:t>G</w:t>
      </w:r>
      <w:r w:rsidRPr="00E77AE2">
        <w:rPr>
          <w:rFonts w:ascii="Calibri" w:hAnsi="Calibri" w:cs="Calibri"/>
          <w:i/>
          <w:vertAlign w:val="subscript"/>
        </w:rPr>
        <w:t>cilia</w:t>
      </w:r>
      <w:r w:rsidRPr="00E77AE2">
        <w:rPr>
          <w:rFonts w:ascii="Calibri" w:hAnsi="Calibri" w:cs="Calibri"/>
          <w:i/>
          <w:vertAlign w:val="superscript"/>
        </w:rPr>
        <w:t>max</w:t>
      </w:r>
      <w:proofErr w:type="spellEnd"/>
      <w:r w:rsidRPr="00E77AE2">
        <w:rPr>
          <w:rFonts w:ascii="Calibri" w:hAnsi="Calibri" w:cs="Calibri"/>
          <w:i/>
        </w:rPr>
        <w:t xml:space="preserve"> </w:t>
      </w:r>
      <w:r w:rsidR="00266B63">
        <w:rPr>
          <w:rFonts w:ascii="Calibri" w:hAnsi="Calibri" w:cs="Calibri"/>
        </w:rPr>
        <w:t xml:space="preserve">is </w:t>
      </w:r>
      <w:r w:rsidRPr="00E77AE2">
        <w:rPr>
          <w:rFonts w:ascii="Calibri" w:hAnsi="Calibri" w:cs="Calibri"/>
        </w:rPr>
        <w:t xml:space="preserve">conductance </w:t>
      </w:r>
      <w:r w:rsidR="006909BF">
        <w:rPr>
          <w:rFonts w:ascii="Calibri" w:hAnsi="Calibri" w:cs="Calibri"/>
        </w:rPr>
        <w:t xml:space="preserve">(in Siemens) </w:t>
      </w:r>
      <w:r w:rsidR="00EC4E85">
        <w:rPr>
          <w:rFonts w:ascii="Calibri" w:hAnsi="Calibri" w:cs="Calibri"/>
        </w:rPr>
        <w:t>when</w:t>
      </w:r>
      <w:r w:rsidRPr="00E77AE2">
        <w:rPr>
          <w:rFonts w:ascii="Calibri" w:hAnsi="Calibri" w:cs="Calibri"/>
        </w:rPr>
        <w:t xml:space="preserve"> all </w:t>
      </w:r>
      <w:r w:rsidR="00266B63">
        <w:rPr>
          <w:rFonts w:ascii="Calibri" w:hAnsi="Calibri" w:cs="Calibri"/>
        </w:rPr>
        <w:t xml:space="preserve">transduction </w:t>
      </w:r>
      <w:proofErr w:type="spellStart"/>
      <w:r w:rsidRPr="00E77AE2">
        <w:rPr>
          <w:rFonts w:ascii="Calibri" w:hAnsi="Calibri" w:cs="Calibri"/>
        </w:rPr>
        <w:t>channe</w:t>
      </w:r>
      <w:proofErr w:type="spellEnd"/>
      <w:r w:rsidR="00EC4E85">
        <w:rPr>
          <w:rFonts w:ascii="Calibri" w:hAnsi="Calibri" w:cs="Calibri"/>
        </w:rPr>
        <w:t xml:space="preserve"> are</w:t>
      </w:r>
      <w:r w:rsidRPr="00E77AE2">
        <w:rPr>
          <w:rFonts w:ascii="Calibri" w:hAnsi="Calibri" w:cs="Calibri"/>
        </w:rPr>
        <w:t xml:space="preserve"> open and </w:t>
      </w:r>
      <w:proofErr w:type="spellStart"/>
      <w:r w:rsidRPr="00E77AE2">
        <w:rPr>
          <w:rFonts w:ascii="Calibri" w:hAnsi="Calibri" w:cs="Calibri"/>
          <w:i/>
        </w:rPr>
        <w:t>G</w:t>
      </w:r>
      <w:r w:rsidRPr="00E77AE2">
        <w:rPr>
          <w:rFonts w:ascii="Calibri" w:hAnsi="Calibri" w:cs="Calibri"/>
          <w:i/>
          <w:vertAlign w:val="subscript"/>
        </w:rPr>
        <w:t>a</w:t>
      </w:r>
      <w:proofErr w:type="spellEnd"/>
      <w:r w:rsidRPr="00E77AE2">
        <w:rPr>
          <w:rFonts w:ascii="Calibri" w:hAnsi="Calibri" w:cs="Calibri"/>
        </w:rPr>
        <w:t xml:space="preserve"> is </w:t>
      </w:r>
      <w:r w:rsidR="00266B63">
        <w:rPr>
          <w:rFonts w:ascii="Calibri" w:hAnsi="Calibri" w:cs="Calibri"/>
        </w:rPr>
        <w:t>a</w:t>
      </w:r>
      <w:r w:rsidRPr="00E77AE2">
        <w:rPr>
          <w:rFonts w:ascii="Calibri" w:hAnsi="Calibri" w:cs="Calibri"/>
        </w:rPr>
        <w:t xml:space="preserve"> passive conductance in the apical membrane. </w:t>
      </w:r>
      <w:r w:rsidRPr="00E77AE2">
        <w:rPr>
          <w:rFonts w:ascii="Calibri" w:hAnsi="Calibri" w:cs="Calibri"/>
          <w:i/>
        </w:rPr>
        <w:t>s</w:t>
      </w:r>
      <w:r w:rsidRPr="00E77AE2">
        <w:rPr>
          <w:rFonts w:ascii="Calibri" w:hAnsi="Calibri" w:cs="Calibri"/>
          <w:i/>
          <w:vertAlign w:val="subscript"/>
        </w:rPr>
        <w:t>0</w:t>
      </w:r>
      <w:r w:rsidRPr="00E77AE2">
        <w:rPr>
          <w:rFonts w:ascii="Calibri" w:hAnsi="Calibri" w:cs="Calibri"/>
        </w:rPr>
        <w:t xml:space="preserve">, </w:t>
      </w:r>
      <w:r w:rsidRPr="00E77AE2">
        <w:rPr>
          <w:rFonts w:ascii="Calibri" w:hAnsi="Calibri" w:cs="Calibri"/>
          <w:i/>
        </w:rPr>
        <w:t>u</w:t>
      </w:r>
      <w:r w:rsidRPr="00E77AE2">
        <w:rPr>
          <w:rFonts w:ascii="Calibri" w:hAnsi="Calibri" w:cs="Calibri"/>
          <w:i/>
          <w:vertAlign w:val="subscript"/>
        </w:rPr>
        <w:t>0</w:t>
      </w:r>
      <w:r w:rsidRPr="00E77AE2">
        <w:rPr>
          <w:rFonts w:ascii="Calibri" w:hAnsi="Calibri" w:cs="Calibri"/>
        </w:rPr>
        <w:t xml:space="preserve">, </w:t>
      </w:r>
      <w:r w:rsidRPr="00E77AE2">
        <w:rPr>
          <w:rFonts w:ascii="Calibri" w:hAnsi="Calibri" w:cs="Calibri"/>
          <w:i/>
        </w:rPr>
        <w:t>s</w:t>
      </w:r>
      <w:r w:rsidRPr="00E77AE2">
        <w:rPr>
          <w:rFonts w:ascii="Calibri" w:hAnsi="Calibri" w:cs="Calibri"/>
          <w:i/>
          <w:vertAlign w:val="subscript"/>
        </w:rPr>
        <w:t>1</w:t>
      </w:r>
      <w:r w:rsidRPr="00E77AE2">
        <w:rPr>
          <w:rFonts w:ascii="Calibri" w:hAnsi="Calibri" w:cs="Calibri"/>
        </w:rPr>
        <w:t xml:space="preserve"> and </w:t>
      </w:r>
      <w:r w:rsidRPr="00E77AE2">
        <w:rPr>
          <w:rFonts w:ascii="Calibri" w:hAnsi="Calibri" w:cs="Calibri"/>
          <w:i/>
        </w:rPr>
        <w:t>u</w:t>
      </w:r>
      <w:r w:rsidRPr="00E77AE2">
        <w:rPr>
          <w:rFonts w:ascii="Calibri" w:hAnsi="Calibri" w:cs="Calibri"/>
          <w:i/>
          <w:vertAlign w:val="subscript"/>
        </w:rPr>
        <w:t>1</w:t>
      </w:r>
      <w:r w:rsidRPr="00E77AE2">
        <w:rPr>
          <w:rFonts w:ascii="Calibri" w:hAnsi="Calibri" w:cs="Calibri"/>
        </w:rPr>
        <w:t xml:space="preserve"> are constants determining the exac</w:t>
      </w:r>
      <w:r w:rsidR="006909BF">
        <w:rPr>
          <w:rFonts w:ascii="Calibri" w:hAnsi="Calibri" w:cs="Calibri"/>
        </w:rPr>
        <w:t>t shape of the relationship</w:t>
      </w:r>
      <w:r w:rsidRPr="00E77AE2">
        <w:rPr>
          <w:rFonts w:ascii="Calibri" w:hAnsi="Calibri" w:cs="Calibri"/>
        </w:rPr>
        <w:t>.</w:t>
      </w:r>
    </w:p>
    <w:p w:rsidR="00892F73" w:rsidRDefault="00892F73" w:rsidP="00892F73">
      <w:pPr>
        <w:pStyle w:val="MAPstyle"/>
        <w:ind w:firstLine="720"/>
      </w:pPr>
      <w:proofErr w:type="spellStart"/>
      <w:r>
        <w:t>IHC_cilia_RPParams.Gmax</w:t>
      </w:r>
      <w:proofErr w:type="spellEnd"/>
      <w:r>
        <w:t>= 6e-9;</w:t>
      </w:r>
    </w:p>
    <w:p w:rsidR="00892F73" w:rsidRDefault="00892F73" w:rsidP="00892F73">
      <w:pPr>
        <w:pStyle w:val="MAPstyle"/>
        <w:ind w:firstLine="720"/>
      </w:pPr>
      <w:proofErr w:type="spellStart"/>
      <w:r>
        <w:t>IHC_cilia_RPParams.Ga</w:t>
      </w:r>
      <w:proofErr w:type="spellEnd"/>
      <w:r>
        <w:t>=</w:t>
      </w:r>
      <w:r>
        <w:tab/>
      </w:r>
      <w:r w:rsidR="006909BF">
        <w:t>0</w:t>
      </w:r>
      <w:r>
        <w:t>.8e-9;</w:t>
      </w:r>
    </w:p>
    <w:p w:rsidR="00892F73" w:rsidRDefault="00892F73" w:rsidP="00892F73">
      <w:pPr>
        <w:pStyle w:val="MAPstyle"/>
        <w:ind w:firstLine="720"/>
      </w:pPr>
      <w:r>
        <w:t>IHC_cilia_RPParams.u0=</w:t>
      </w:r>
      <w:r>
        <w:tab/>
        <w:t xml:space="preserve">5e-9;       </w:t>
      </w:r>
    </w:p>
    <w:p w:rsidR="00892F73" w:rsidRDefault="00892F73" w:rsidP="00892F73">
      <w:pPr>
        <w:pStyle w:val="MAPstyle"/>
        <w:ind w:firstLine="720"/>
      </w:pPr>
      <w:r>
        <w:t>IHC_cilia_RPParams.s0=</w:t>
      </w:r>
      <w:r>
        <w:tab/>
        <w:t>30e-9;</w:t>
      </w:r>
    </w:p>
    <w:p w:rsidR="00892F73" w:rsidRDefault="00892F73" w:rsidP="00892F73">
      <w:pPr>
        <w:pStyle w:val="MAPstyle"/>
        <w:ind w:firstLine="720"/>
      </w:pPr>
      <w:r>
        <w:t>IHC_cilia_RPParams.u1=</w:t>
      </w:r>
      <w:r>
        <w:tab/>
        <w:t>1e-9;</w:t>
      </w:r>
    </w:p>
    <w:p w:rsidR="00892F73" w:rsidRPr="00E77AE2" w:rsidRDefault="00892F73" w:rsidP="00892F73">
      <w:pPr>
        <w:pStyle w:val="MAPstyle"/>
        <w:ind w:firstLine="720"/>
      </w:pPr>
      <w:r>
        <w:t>IHC_cilia_RPParams.s1=</w:t>
      </w:r>
      <w:r>
        <w:tab/>
        <w:t>1e-9;</w:t>
      </w:r>
    </w:p>
    <w:p w:rsidR="00776339" w:rsidRDefault="00443F9B" w:rsidP="00776339">
      <w:pPr>
        <w:pStyle w:val="BodyText"/>
        <w:spacing w:after="240" w:line="240" w:lineRule="auto"/>
        <w:contextualSpacing/>
        <w:rPr>
          <w:rFonts w:ascii="Calibri" w:hAnsi="Calibri" w:cs="Calibri"/>
        </w:rPr>
      </w:pPr>
      <w:r>
        <w:rPr>
          <w:rFonts w:ascii="Calibri" w:hAnsi="Calibri" w:cs="Calibri"/>
        </w:rPr>
        <w:tab/>
      </w:r>
    </w:p>
    <w:p w:rsidR="00776339" w:rsidRPr="00E77AE2" w:rsidRDefault="00776339" w:rsidP="006909BF">
      <w:pPr>
        <w:pStyle w:val="Heading2"/>
      </w:pPr>
      <w:bookmarkStart w:id="18" w:name="_Toc228955274"/>
      <w:bookmarkStart w:id="19" w:name="_Toc305752891"/>
      <w:bookmarkStart w:id="20" w:name="_Toc305752976"/>
      <w:proofErr w:type="gramStart"/>
      <w:r w:rsidRPr="00E77AE2">
        <w:t>receptor</w:t>
      </w:r>
      <w:proofErr w:type="gramEnd"/>
      <w:r w:rsidRPr="00E77AE2">
        <w:t xml:space="preserve"> potential</w:t>
      </w:r>
      <w:bookmarkEnd w:id="18"/>
      <w:bookmarkEnd w:id="19"/>
      <w:bookmarkEnd w:id="20"/>
    </w:p>
    <w:p w:rsidR="00AD2ECC" w:rsidRDefault="00FC2D4F" w:rsidP="00AD2ECC">
      <w:pPr>
        <w:jc w:val="center"/>
      </w:pPr>
      <w:r>
        <w:rPr>
          <w:noProof/>
          <w:lang w:val="en-GB" w:eastAsia="en-GB"/>
        </w:rPr>
        <w:drawing>
          <wp:inline distT="0" distB="0" distL="0" distR="0">
            <wp:extent cx="3594100" cy="3274695"/>
            <wp:effectExtent l="1905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b="9457"/>
                    <a:stretch>
                      <a:fillRect/>
                    </a:stretch>
                  </pic:blipFill>
                  <pic:spPr bwMode="auto">
                    <a:xfrm>
                      <a:off x="0" y="0"/>
                      <a:ext cx="3594100" cy="3274695"/>
                    </a:xfrm>
                    <a:prstGeom prst="rect">
                      <a:avLst/>
                    </a:prstGeom>
                    <a:noFill/>
                    <a:ln w="9525">
                      <a:noFill/>
                      <a:miter lim="800000"/>
                      <a:headEnd/>
                      <a:tailEnd/>
                    </a:ln>
                  </pic:spPr>
                </pic:pic>
              </a:graphicData>
            </a:graphic>
          </wp:inline>
        </w:drawing>
      </w:r>
    </w:p>
    <w:p w:rsidR="00AD2ECC" w:rsidRPr="00564CD3" w:rsidRDefault="00AD2ECC" w:rsidP="00AD2ECC">
      <w:pPr>
        <w:pStyle w:val="Caption"/>
        <w:jc w:val="center"/>
        <w:rPr>
          <w:i/>
          <w:strike/>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11</w:t>
      </w:r>
      <w:r w:rsidR="008229BF">
        <w:fldChar w:fldCharType="end"/>
      </w:r>
      <w:proofErr w:type="gramStart"/>
      <w:r>
        <w:t>.</w:t>
      </w:r>
      <w:proofErr w:type="gramEnd"/>
      <w:r>
        <w:t xml:space="preserve"> </w:t>
      </w:r>
      <w:proofErr w:type="gramStart"/>
      <w:r>
        <w:t>Receptor potential circuitry.</w:t>
      </w:r>
      <w:proofErr w:type="gramEnd"/>
    </w:p>
    <w:p w:rsidR="00E47C56" w:rsidRPr="00E77AE2" w:rsidRDefault="00776339" w:rsidP="00776339">
      <w:pPr>
        <w:rPr>
          <w:rFonts w:ascii="Calibri" w:hAnsi="Calibri" w:cs="Calibri"/>
        </w:rPr>
      </w:pPr>
      <w:r w:rsidRPr="00E77AE2">
        <w:rPr>
          <w:rFonts w:ascii="Calibri" w:hAnsi="Calibri" w:cs="Calibri"/>
        </w:rPr>
        <w:t xml:space="preserve">The membrane potential, </w:t>
      </w:r>
      <w:proofErr w:type="gramStart"/>
      <w:r w:rsidRPr="00E77AE2">
        <w:rPr>
          <w:rFonts w:ascii="Calibri" w:hAnsi="Calibri" w:cs="Calibri"/>
        </w:rPr>
        <w:t>V</w:t>
      </w:r>
      <w:r w:rsidR="00AD2ECC">
        <w:rPr>
          <w:rFonts w:ascii="Calibri" w:hAnsi="Calibri" w:cs="Calibri"/>
        </w:rPr>
        <w:t>(</w:t>
      </w:r>
      <w:proofErr w:type="gramEnd"/>
      <w:r w:rsidRPr="00E77AE2">
        <w:rPr>
          <w:rFonts w:ascii="Calibri" w:hAnsi="Calibri" w:cs="Calibri"/>
        </w:rPr>
        <w:t>t</w:t>
      </w:r>
      <w:r w:rsidR="00AD2ECC">
        <w:rPr>
          <w:rFonts w:ascii="Calibri" w:hAnsi="Calibri" w:cs="Calibri"/>
        </w:rPr>
        <w:t>)</w:t>
      </w:r>
      <w:r w:rsidRPr="00E77AE2">
        <w:rPr>
          <w:rFonts w:ascii="Calibri" w:hAnsi="Calibri" w:cs="Calibri"/>
        </w:rPr>
        <w:t xml:space="preserve">, of the cell body is </w:t>
      </w:r>
      <w:r w:rsidR="00892F73" w:rsidRPr="00E77AE2">
        <w:rPr>
          <w:rFonts w:ascii="Calibri" w:hAnsi="Calibri" w:cs="Calibri"/>
        </w:rPr>
        <w:t>modeled</w:t>
      </w:r>
      <w:r w:rsidRPr="00E77AE2">
        <w:rPr>
          <w:rFonts w:ascii="Calibri" w:hAnsi="Calibri" w:cs="Calibri"/>
        </w:rPr>
        <w:t xml:space="preserve"> with a passive electrical circuit analog:</w:t>
      </w:r>
    </w:p>
    <w:p w:rsidR="00776339" w:rsidRDefault="00776339" w:rsidP="00776339">
      <w:pPr>
        <w:pStyle w:val="BodyText"/>
        <w:spacing w:after="240" w:line="240" w:lineRule="auto"/>
        <w:contextualSpacing/>
        <w:rPr>
          <w:rFonts w:ascii="Calibri" w:hAnsi="Calibri" w:cs="Calibri"/>
          <w:position w:val="-22"/>
          <w:sz w:val="20"/>
        </w:rPr>
      </w:pPr>
      <w:r w:rsidRPr="00E77AE2">
        <w:rPr>
          <w:rFonts w:ascii="Calibri" w:hAnsi="Calibri" w:cs="Calibri"/>
          <w:position w:val="-22"/>
          <w:sz w:val="20"/>
        </w:rPr>
        <w:object w:dxaOrig="4520" w:dyaOrig="580">
          <v:shape id="_x0000_i1026" type="#_x0000_t75" style="width:225pt;height:29.75pt" o:ole="" fillcolor="window">
            <v:imagedata r:id="rId30" o:title=""/>
          </v:shape>
          <o:OLEObject Type="Embed" ProgID="Equation.3" ShapeID="_x0000_i1026" DrawAspect="Content" ObjectID="_1382513505" r:id="rId31"/>
        </w:object>
      </w:r>
    </w:p>
    <w:p w:rsidR="00892F73" w:rsidRDefault="00892F73" w:rsidP="00892F73">
      <w:pPr>
        <w:pStyle w:val="BodyText"/>
        <w:spacing w:after="240" w:line="240" w:lineRule="auto"/>
        <w:contextualSpacing/>
        <w:rPr>
          <w:rFonts w:ascii="Calibri" w:hAnsi="Calibri" w:cs="Calibri"/>
        </w:rPr>
      </w:pPr>
    </w:p>
    <w:p w:rsidR="00804CEE" w:rsidRDefault="00892F73" w:rsidP="00892F73">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r w:rsidRPr="00E77AE2">
        <w:rPr>
          <w:rFonts w:ascii="Calibri" w:hAnsi="Calibri" w:cs="Calibri"/>
          <w:i/>
        </w:rPr>
        <w:t>C</w:t>
      </w:r>
      <w:r w:rsidRPr="00E77AE2">
        <w:rPr>
          <w:rFonts w:ascii="Calibri" w:hAnsi="Calibri" w:cs="Calibri"/>
          <w:i/>
          <w:vertAlign w:val="subscript"/>
        </w:rPr>
        <w:t>m</w:t>
      </w:r>
      <w:r w:rsidRPr="00E77AE2">
        <w:rPr>
          <w:rFonts w:ascii="Calibri" w:hAnsi="Calibri" w:cs="Calibri"/>
          <w:i/>
        </w:rPr>
        <w:t xml:space="preserve"> </w:t>
      </w:r>
      <w:r w:rsidRPr="00E77AE2">
        <w:rPr>
          <w:rFonts w:ascii="Calibri" w:hAnsi="Calibri" w:cs="Calibri"/>
        </w:rPr>
        <w:t>is the cell capacitance</w:t>
      </w:r>
    </w:p>
    <w:p w:rsidR="00804CEE" w:rsidRDefault="00892F73" w:rsidP="00892F73">
      <w:pPr>
        <w:pStyle w:val="BodyText"/>
        <w:spacing w:after="240" w:line="240" w:lineRule="auto"/>
        <w:contextualSpacing/>
        <w:rPr>
          <w:rFonts w:ascii="Calibri" w:hAnsi="Calibri" w:cs="Calibri"/>
        </w:rPr>
      </w:pPr>
      <w:r w:rsidRPr="00E77AE2">
        <w:rPr>
          <w:rFonts w:ascii="Calibri" w:hAnsi="Calibri" w:cs="Calibri"/>
          <w:i/>
        </w:rPr>
        <w:lastRenderedPageBreak/>
        <w:t>G</w:t>
      </w:r>
      <w:r w:rsidRPr="00E77AE2">
        <w:rPr>
          <w:rFonts w:ascii="Calibri" w:hAnsi="Calibri" w:cs="Calibri"/>
          <w:i/>
          <w:vertAlign w:val="subscript"/>
        </w:rPr>
        <w:t>k</w:t>
      </w:r>
      <w:r w:rsidRPr="00E77AE2">
        <w:rPr>
          <w:rFonts w:ascii="Calibri" w:hAnsi="Calibri" w:cs="Calibri"/>
        </w:rPr>
        <w:t xml:space="preserve"> is </w:t>
      </w:r>
      <w:r w:rsidR="00804CEE">
        <w:rPr>
          <w:rFonts w:ascii="Calibri" w:hAnsi="Calibri" w:cs="Calibri"/>
        </w:rPr>
        <w:t>a fixed</w:t>
      </w:r>
      <w:r w:rsidRPr="00E77AE2">
        <w:rPr>
          <w:rFonts w:ascii="Calibri" w:hAnsi="Calibri" w:cs="Calibri"/>
        </w:rPr>
        <w:t xml:space="preserve"> </w:t>
      </w:r>
      <w:r w:rsidR="00804CEE">
        <w:rPr>
          <w:rFonts w:ascii="Calibri" w:hAnsi="Calibri" w:cs="Calibri"/>
        </w:rPr>
        <w:t>(</w:t>
      </w:r>
      <w:r w:rsidRPr="00E77AE2">
        <w:rPr>
          <w:rFonts w:ascii="Calibri" w:hAnsi="Calibri" w:cs="Calibri"/>
        </w:rPr>
        <w:t>voltage-invariant</w:t>
      </w:r>
      <w:r w:rsidR="00804CEE">
        <w:rPr>
          <w:rFonts w:ascii="Calibri" w:hAnsi="Calibri" w:cs="Calibri"/>
        </w:rPr>
        <w:t>) membrane conductance</w:t>
      </w:r>
    </w:p>
    <w:p w:rsidR="00804CEE" w:rsidRDefault="00892F73" w:rsidP="00892F73">
      <w:pPr>
        <w:pStyle w:val="BodyText"/>
        <w:spacing w:after="240" w:line="240" w:lineRule="auto"/>
        <w:contextualSpacing/>
        <w:rPr>
          <w:rFonts w:ascii="Calibri" w:hAnsi="Calibri" w:cs="Calibri"/>
        </w:rPr>
      </w:pPr>
      <w:proofErr w:type="spellStart"/>
      <w:proofErr w:type="gramStart"/>
      <w:r w:rsidRPr="00E77AE2">
        <w:rPr>
          <w:rFonts w:ascii="Calibri" w:hAnsi="Calibri" w:cs="Calibri"/>
          <w:i/>
        </w:rPr>
        <w:t>E</w:t>
      </w:r>
      <w:r w:rsidRPr="00E77AE2">
        <w:rPr>
          <w:rFonts w:ascii="Calibri" w:hAnsi="Calibri" w:cs="Calibri"/>
          <w:i/>
          <w:vertAlign w:val="subscript"/>
        </w:rPr>
        <w:t>t</w:t>
      </w:r>
      <w:proofErr w:type="spellEnd"/>
      <w:proofErr w:type="gramEnd"/>
      <w:r w:rsidRPr="00E77AE2">
        <w:rPr>
          <w:rFonts w:ascii="Calibri" w:hAnsi="Calibri" w:cs="Calibri"/>
        </w:rPr>
        <w:t xml:space="preserve"> is the endocochlear potential</w:t>
      </w:r>
    </w:p>
    <w:p w:rsidR="00892F73" w:rsidRPr="00E77AE2" w:rsidRDefault="00892F73" w:rsidP="00892F73">
      <w:pPr>
        <w:pStyle w:val="BodyText"/>
        <w:spacing w:after="240" w:line="240" w:lineRule="auto"/>
        <w:contextualSpacing/>
        <w:rPr>
          <w:rFonts w:ascii="Calibri" w:hAnsi="Calibri" w:cs="Calibri"/>
        </w:rPr>
      </w:pPr>
      <w:proofErr w:type="spellStart"/>
      <w:r w:rsidRPr="00E77AE2">
        <w:rPr>
          <w:rFonts w:ascii="Calibri" w:hAnsi="Calibri" w:cs="Calibri"/>
          <w:i/>
        </w:rPr>
        <w:t>E</w:t>
      </w:r>
      <w:r w:rsidRPr="00E77AE2">
        <w:rPr>
          <w:rFonts w:ascii="Calibri" w:hAnsi="Calibri" w:cs="Calibri"/>
          <w:i/>
          <w:vertAlign w:val="subscript"/>
        </w:rPr>
        <w:t>k</w:t>
      </w:r>
      <w:proofErr w:type="spellEnd"/>
      <w:r w:rsidRPr="00E77AE2">
        <w:rPr>
          <w:rFonts w:ascii="Calibri" w:hAnsi="Calibri" w:cs="Calibri"/>
          <w:i/>
        </w:rPr>
        <w:t>’=</w:t>
      </w:r>
      <w:proofErr w:type="spellStart"/>
      <w:r w:rsidRPr="00E77AE2">
        <w:rPr>
          <w:rFonts w:ascii="Calibri" w:hAnsi="Calibri" w:cs="Calibri"/>
          <w:i/>
        </w:rPr>
        <w:t>E</w:t>
      </w:r>
      <w:r w:rsidRPr="00E77AE2">
        <w:rPr>
          <w:rFonts w:ascii="Calibri" w:hAnsi="Calibri" w:cs="Calibri"/>
          <w:i/>
          <w:vertAlign w:val="subscript"/>
        </w:rPr>
        <w:t>k</w:t>
      </w:r>
      <w:proofErr w:type="spellEnd"/>
      <w:r w:rsidRPr="00E77AE2">
        <w:rPr>
          <w:rFonts w:ascii="Calibri" w:hAnsi="Calibri" w:cs="Calibri"/>
          <w:i/>
          <w:vertAlign w:val="subscript"/>
        </w:rPr>
        <w:t xml:space="preserve"> </w:t>
      </w:r>
      <w:r w:rsidRPr="00E77AE2">
        <w:rPr>
          <w:rFonts w:ascii="Calibri" w:hAnsi="Calibri" w:cs="Calibri"/>
          <w:i/>
        </w:rPr>
        <w:t xml:space="preserve">+ </w:t>
      </w:r>
      <w:proofErr w:type="spellStart"/>
      <w:r w:rsidRPr="00E77AE2">
        <w:rPr>
          <w:rFonts w:ascii="Calibri" w:hAnsi="Calibri" w:cs="Calibri"/>
          <w:i/>
        </w:rPr>
        <w:t>E</w:t>
      </w:r>
      <w:r w:rsidRPr="00E77AE2">
        <w:rPr>
          <w:rFonts w:ascii="Calibri" w:hAnsi="Calibri" w:cs="Calibri"/>
          <w:i/>
          <w:vertAlign w:val="subscript"/>
        </w:rPr>
        <w:t>t</w:t>
      </w:r>
      <w:r w:rsidRPr="00E77AE2">
        <w:rPr>
          <w:rFonts w:ascii="Calibri" w:hAnsi="Calibri" w:cs="Calibri"/>
          <w:i/>
        </w:rPr>
        <w:t>R</w:t>
      </w:r>
      <w:r w:rsidRPr="00E77AE2">
        <w:rPr>
          <w:rFonts w:ascii="Calibri" w:hAnsi="Calibri" w:cs="Calibri"/>
          <w:i/>
          <w:vertAlign w:val="subscript"/>
        </w:rPr>
        <w:t>p</w:t>
      </w:r>
      <w:r w:rsidR="00564CD3">
        <w:rPr>
          <w:rFonts w:ascii="Calibri" w:hAnsi="Calibri" w:cs="Calibri"/>
          <w:i/>
          <w:vertAlign w:val="subscript"/>
        </w:rPr>
        <w:t>c</w:t>
      </w:r>
      <w:r w:rsidRPr="00E77AE2">
        <w:rPr>
          <w:rFonts w:ascii="Calibri" w:hAnsi="Calibri" w:cs="Calibri"/>
        </w:rPr>
        <w:t>is</w:t>
      </w:r>
      <w:proofErr w:type="spellEnd"/>
      <w:r w:rsidRPr="00E77AE2">
        <w:rPr>
          <w:rFonts w:ascii="Calibri" w:hAnsi="Calibri" w:cs="Calibri"/>
        </w:rPr>
        <w:t xml:space="preserve"> the reversal potential of the basal current </w:t>
      </w:r>
      <w:proofErr w:type="spellStart"/>
      <w:r w:rsidRPr="00E77AE2">
        <w:rPr>
          <w:rFonts w:ascii="Calibri" w:hAnsi="Calibri" w:cs="Calibri"/>
          <w:i/>
        </w:rPr>
        <w:t>E</w:t>
      </w:r>
      <w:r w:rsidRPr="00E77AE2">
        <w:rPr>
          <w:rFonts w:ascii="Calibri" w:hAnsi="Calibri" w:cs="Calibri"/>
          <w:i/>
          <w:vertAlign w:val="subscript"/>
        </w:rPr>
        <w:t>k</w:t>
      </w:r>
      <w:proofErr w:type="spellEnd"/>
      <w:r w:rsidRPr="00E77AE2">
        <w:rPr>
          <w:rFonts w:ascii="Calibri" w:hAnsi="Calibri" w:cs="Calibri"/>
        </w:rPr>
        <w:t xml:space="preserve"> corrected for the</w:t>
      </w:r>
      <w:r w:rsidRPr="00E77AE2">
        <w:rPr>
          <w:rFonts w:ascii="Calibri" w:hAnsi="Calibri" w:cs="Calibri"/>
          <w:i/>
        </w:rPr>
        <w:t xml:space="preserve"> </w:t>
      </w:r>
      <w:r w:rsidRPr="00E77AE2">
        <w:rPr>
          <w:rFonts w:ascii="Calibri" w:hAnsi="Calibri" w:cs="Calibri"/>
        </w:rPr>
        <w:t>resistance</w:t>
      </w:r>
      <w:r w:rsidR="00564CD3">
        <w:rPr>
          <w:rFonts w:ascii="Calibri" w:hAnsi="Calibri" w:cs="Calibri"/>
        </w:rPr>
        <w:t>,</w:t>
      </w:r>
      <w:r w:rsidRPr="00E77AE2">
        <w:rPr>
          <w:rFonts w:ascii="Calibri" w:hAnsi="Calibri" w:cs="Calibri"/>
        </w:rPr>
        <w:t xml:space="preserve"> </w:t>
      </w:r>
      <w:proofErr w:type="spellStart"/>
      <w:r w:rsidRPr="00E77AE2">
        <w:rPr>
          <w:rFonts w:ascii="Calibri" w:hAnsi="Calibri" w:cs="Calibri"/>
          <w:i/>
        </w:rPr>
        <w:t>R</w:t>
      </w:r>
      <w:r w:rsidR="00564CD3">
        <w:rPr>
          <w:rFonts w:ascii="Calibri" w:hAnsi="Calibri" w:cs="Calibri"/>
          <w:i/>
          <w:vertAlign w:val="subscript"/>
        </w:rPr>
        <w:t>pc</w:t>
      </w:r>
      <w:proofErr w:type="spellEnd"/>
      <w:r w:rsidR="00564CD3">
        <w:rPr>
          <w:rFonts w:ascii="Calibri" w:hAnsi="Calibri" w:cs="Calibri"/>
        </w:rPr>
        <w:t>, o</w:t>
      </w:r>
      <w:r w:rsidRPr="00E77AE2">
        <w:rPr>
          <w:rFonts w:ascii="Calibri" w:hAnsi="Calibri" w:cs="Calibri"/>
        </w:rPr>
        <w:t>f the supporting cells.</w:t>
      </w:r>
    </w:p>
    <w:p w:rsidR="00892F73" w:rsidRDefault="00892F73" w:rsidP="00892F73">
      <w:pPr>
        <w:pStyle w:val="MAPstyle"/>
        <w:ind w:left="720"/>
      </w:pPr>
      <w:proofErr w:type="spellStart"/>
      <w:r w:rsidRPr="00892F73">
        <w:t>IHC_cilia_RPParams.Cab</w:t>
      </w:r>
      <w:proofErr w:type="spellEnd"/>
      <w:r w:rsidRPr="00892F73">
        <w:t>= 4e-012;</w:t>
      </w:r>
    </w:p>
    <w:p w:rsidR="00892F73" w:rsidRPr="00892F73" w:rsidRDefault="00892F73" w:rsidP="00892F73">
      <w:pPr>
        <w:pStyle w:val="MAPstyle"/>
        <w:ind w:left="720"/>
      </w:pPr>
      <w:proofErr w:type="spellStart"/>
      <w:r w:rsidRPr="00892F73">
        <w:t>IHC_cilia_RPParams.Et</w:t>
      </w:r>
      <w:proofErr w:type="spellEnd"/>
      <w:proofErr w:type="gramStart"/>
      <w:r w:rsidRPr="00892F73">
        <w:t>=  0.100</w:t>
      </w:r>
      <w:proofErr w:type="gramEnd"/>
      <w:r w:rsidRPr="00892F73">
        <w:t xml:space="preserve">;  </w:t>
      </w:r>
    </w:p>
    <w:p w:rsidR="00892F73" w:rsidRPr="00892F73" w:rsidRDefault="00892F73" w:rsidP="00892F73">
      <w:pPr>
        <w:pStyle w:val="MAPstyle"/>
        <w:ind w:left="720"/>
      </w:pPr>
      <w:proofErr w:type="spellStart"/>
      <w:r w:rsidRPr="00892F73">
        <w:t>IHC_cilia_RPParams.Gk</w:t>
      </w:r>
      <w:proofErr w:type="spellEnd"/>
      <w:proofErr w:type="gramStart"/>
      <w:r w:rsidRPr="00892F73">
        <w:t>=  2e</w:t>
      </w:r>
      <w:proofErr w:type="gramEnd"/>
      <w:r w:rsidRPr="00892F73">
        <w:t>-008;</w:t>
      </w:r>
    </w:p>
    <w:p w:rsidR="00892F73" w:rsidRPr="00892F73" w:rsidRDefault="00892F73" w:rsidP="00892F73">
      <w:pPr>
        <w:pStyle w:val="MAPstyle"/>
        <w:ind w:left="720"/>
      </w:pPr>
      <w:proofErr w:type="spellStart"/>
      <w:r w:rsidRPr="00892F73">
        <w:t>IHC_cilia_RPParams.Ek</w:t>
      </w:r>
      <w:proofErr w:type="spellEnd"/>
      <w:proofErr w:type="gramStart"/>
      <w:r w:rsidRPr="00892F73">
        <w:t>=  -</w:t>
      </w:r>
      <w:proofErr w:type="gramEnd"/>
      <w:r w:rsidRPr="00892F73">
        <w:t>0.08;</w:t>
      </w:r>
    </w:p>
    <w:p w:rsidR="00564CD3" w:rsidRDefault="00892F73" w:rsidP="00564CD3">
      <w:pPr>
        <w:pStyle w:val="MAPstyle"/>
        <w:ind w:left="720"/>
      </w:pPr>
      <w:proofErr w:type="spellStart"/>
      <w:r w:rsidRPr="00892F73">
        <w:t>IHC_cilia_RPParams.Rpc</w:t>
      </w:r>
      <w:proofErr w:type="spellEnd"/>
      <w:r w:rsidRPr="00892F73">
        <w:t>= 0.04;</w:t>
      </w:r>
    </w:p>
    <w:p w:rsidR="00804CEE" w:rsidRPr="00564CD3" w:rsidRDefault="00804CEE" w:rsidP="00564CD3">
      <w:pPr>
        <w:pStyle w:val="MAPstyle"/>
        <w:ind w:left="720"/>
      </w:pPr>
    </w:p>
    <w:p w:rsidR="00564CD3" w:rsidRDefault="008A0F43" w:rsidP="00564CD3">
      <w:pPr>
        <w:pStyle w:val="Heading2"/>
        <w:rPr>
          <w:lang w:val="nl-NL"/>
        </w:rPr>
      </w:pPr>
      <w:r>
        <w:rPr>
          <w:lang w:val="nl-NL"/>
        </w:rPr>
        <w:t xml:space="preserve">IHC </w:t>
      </w:r>
      <w:r w:rsidR="00564CD3">
        <w:rPr>
          <w:lang w:val="nl-NL"/>
        </w:rPr>
        <w:t>Evaluation</w:t>
      </w:r>
    </w:p>
    <w:p w:rsidR="00AD2ECC" w:rsidRDefault="00564CD3" w:rsidP="00564CD3">
      <w:pPr>
        <w:contextualSpacing/>
        <w:rPr>
          <w:rFonts w:ascii="Calibri" w:hAnsi="Calibri" w:cs="Calibri"/>
          <w:lang w:val="en-GB"/>
        </w:rPr>
      </w:pPr>
      <w:r w:rsidRPr="00E77AE2">
        <w:rPr>
          <w:rFonts w:ascii="Calibri" w:hAnsi="Calibri" w:cs="Calibri"/>
          <w:lang w:val="en-GB"/>
        </w:rPr>
        <w:t xml:space="preserve">The </w:t>
      </w:r>
      <w:r>
        <w:rPr>
          <w:rFonts w:ascii="Calibri" w:hAnsi="Calibri" w:cs="Calibri"/>
          <w:lang w:val="en-GB"/>
        </w:rPr>
        <w:t>IHC response as a function</w:t>
      </w:r>
      <w:r w:rsidRPr="00E77AE2">
        <w:rPr>
          <w:rFonts w:ascii="Calibri" w:hAnsi="Calibri" w:cs="Calibri"/>
          <w:lang w:val="en-GB"/>
        </w:rPr>
        <w:t xml:space="preserve"> of </w:t>
      </w:r>
      <w:r>
        <w:rPr>
          <w:rFonts w:ascii="Calibri" w:hAnsi="Calibri" w:cs="Calibri"/>
          <w:lang w:val="en-GB"/>
        </w:rPr>
        <w:t>level</w:t>
      </w:r>
      <w:r w:rsidRPr="00E77AE2">
        <w:rPr>
          <w:rFonts w:ascii="Calibri" w:hAnsi="Calibri" w:cs="Calibri"/>
          <w:lang w:val="en-GB"/>
        </w:rPr>
        <w:t xml:space="preserve"> can be evaluated using the </w:t>
      </w:r>
      <w:proofErr w:type="spellStart"/>
      <w:r w:rsidRPr="00993111">
        <w:rPr>
          <w:rFonts w:ascii="Calibri" w:hAnsi="Calibri" w:cs="Calibri"/>
          <w:i/>
          <w:lang w:val="en-GB"/>
        </w:rPr>
        <w:t>test</w:t>
      </w:r>
      <w:r>
        <w:rPr>
          <w:rFonts w:ascii="Calibri" w:hAnsi="Calibri" w:cs="Calibri"/>
          <w:i/>
          <w:lang w:val="en-GB"/>
        </w:rPr>
        <w:t>RP</w:t>
      </w:r>
      <w:proofErr w:type="spellEnd"/>
      <w:r>
        <w:rPr>
          <w:rFonts w:ascii="Calibri" w:hAnsi="Calibri" w:cs="Calibri"/>
          <w:i/>
          <w:lang w:val="en-GB"/>
        </w:rPr>
        <w:t xml:space="preserve"> </w:t>
      </w:r>
      <w:r w:rsidRPr="00E77AE2">
        <w:rPr>
          <w:rFonts w:ascii="Calibri" w:hAnsi="Calibri" w:cs="Calibri"/>
          <w:lang w:val="en-GB"/>
        </w:rPr>
        <w:t xml:space="preserve">program in the </w:t>
      </w:r>
      <w:proofErr w:type="spellStart"/>
      <w:r w:rsidRPr="00993111">
        <w:rPr>
          <w:rFonts w:ascii="Calibri" w:hAnsi="Calibri" w:cs="Calibri"/>
          <w:i/>
          <w:lang w:val="en-GB"/>
        </w:rPr>
        <w:t>testPrograms</w:t>
      </w:r>
      <w:proofErr w:type="spellEnd"/>
      <w:r w:rsidRPr="00E77AE2">
        <w:rPr>
          <w:rFonts w:ascii="Calibri" w:hAnsi="Calibri" w:cs="Calibri"/>
          <w:lang w:val="en-GB"/>
        </w:rPr>
        <w:t xml:space="preserve"> folder.</w:t>
      </w:r>
    </w:p>
    <w:p w:rsidR="00555344" w:rsidRDefault="00FC2D4F" w:rsidP="00555344">
      <w:pPr>
        <w:rPr>
          <w:rFonts w:ascii="Calibri" w:hAnsi="Calibri" w:cs="Calibri"/>
          <w:lang w:val="en-GB"/>
        </w:rPr>
      </w:pPr>
      <w:r>
        <w:rPr>
          <w:rFonts w:ascii="Calibri" w:hAnsi="Calibri" w:cs="Calibri"/>
          <w:noProof/>
          <w:lang w:val="en-GB" w:eastAsia="en-GB"/>
        </w:rPr>
        <w:drawing>
          <wp:inline distT="0" distB="0" distL="0" distR="0">
            <wp:extent cx="5948294" cy="3009265"/>
            <wp:effectExtent l="6101" t="0" r="0" b="0"/>
            <wp:docPr id="22"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64475" cy="3981450"/>
                      <a:chOff x="611188" y="1412875"/>
                      <a:chExt cx="7864475" cy="3981450"/>
                    </a:xfrm>
                  </a:grpSpPr>
                  <a:grpSp>
                    <a:nvGrpSpPr>
                      <a:cNvPr id="61443" name="Group 7"/>
                      <a:cNvGrpSpPr>
                        <a:grpSpLocks/>
                      </a:cNvGrpSpPr>
                    </a:nvGrpSpPr>
                    <a:grpSpPr bwMode="auto">
                      <a:xfrm>
                        <a:off x="611188" y="1989138"/>
                        <a:ext cx="3600450" cy="3405187"/>
                        <a:chOff x="975" y="585"/>
                        <a:chExt cx="3629" cy="3409"/>
                      </a:xfrm>
                    </a:grpSpPr>
                    <a:sp>
                      <a:nvSpPr>
                        <a:cNvPr id="61446" name="AutoShape 3"/>
                        <a:cNvSpPr>
                          <a:spLocks noChangeAspect="1" noChangeArrowheads="1" noTextEdit="1"/>
                        </a:cNvSpPr>
                      </a:nvSpPr>
                      <a:spPr bwMode="auto">
                        <a:xfrm>
                          <a:off x="1969" y="1610"/>
                          <a:ext cx="1821" cy="1647"/>
                        </a:xfrm>
                        <a:prstGeom prst="rect">
                          <a:avLst/>
                        </a:prstGeom>
                        <a:no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en-GB"/>
                          </a:p>
                        </a:txBody>
                        <a:useSpRect/>
                      </a:txSp>
                    </a:sp>
                    <a:pic>
                      <a:nvPicPr>
                        <a:cNvPr id="61447" name="Picture 4"/>
                        <a:cNvPicPr>
                          <a:picLocks noChangeAspect="1" noChangeArrowheads="1"/>
                        </a:cNvPicPr>
                      </a:nvPicPr>
                      <a:blipFill>
                        <a:blip r:embed="rId32" cstate="print"/>
                        <a:srcRect/>
                        <a:stretch>
                          <a:fillRect/>
                        </a:stretch>
                      </a:blipFill>
                      <a:spPr bwMode="auto">
                        <a:xfrm>
                          <a:off x="975" y="711"/>
                          <a:ext cx="3629" cy="3283"/>
                        </a:xfrm>
                        <a:prstGeom prst="rect">
                          <a:avLst/>
                        </a:prstGeom>
                        <a:noFill/>
                        <a:ln w="9525">
                          <a:noFill/>
                          <a:miter lim="800000"/>
                          <a:headEnd/>
                          <a:tailEnd/>
                        </a:ln>
                      </a:spPr>
                    </a:pic>
                    <a:sp>
                      <a:nvSpPr>
                        <a:cNvPr id="61448" name="Text Box 5"/>
                        <a:cNvSpPr txBox="1">
                          <a:spLocks noChangeArrowheads="1"/>
                        </a:cNvSpPr>
                      </a:nvSpPr>
                      <a:spPr bwMode="auto">
                        <a:xfrm>
                          <a:off x="1655" y="3158"/>
                          <a:ext cx="2359" cy="642"/>
                        </a:xfrm>
                        <a:prstGeom prst="rect">
                          <a:avLst/>
                        </a:prstGeom>
                        <a:solidFill>
                          <a:schemeClr val="bg1"/>
                        </a:solid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spcBef>
                                <a:spcPct val="50000"/>
                              </a:spcBef>
                            </a:pPr>
                            <a:r>
                              <a:rPr lang="en-GB"/>
                              <a:t>stereocilia peak displacement</a:t>
                            </a:r>
                          </a:p>
                        </a:txBody>
                        <a:useSpRect/>
                      </a:txSp>
                    </a:sp>
                    <a:sp>
                      <a:nvSpPr>
                        <a:cNvPr id="61449" name="Text Box 6"/>
                        <a:cNvSpPr txBox="1">
                          <a:spLocks noChangeArrowheads="1"/>
                        </a:cNvSpPr>
                      </a:nvSpPr>
                      <a:spPr bwMode="auto">
                        <a:xfrm rot="-5400000">
                          <a:off x="348" y="1484"/>
                          <a:ext cx="2168" cy="370"/>
                        </a:xfrm>
                        <a:prstGeom prst="rect">
                          <a:avLst/>
                        </a:prstGeom>
                        <a:solidFill>
                          <a:schemeClr val="bg1"/>
                        </a:solid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GB"/>
                              <a:t>peak potential (mV)</a:t>
                            </a:r>
                          </a:p>
                        </a:txBody>
                        <a:useSpRect/>
                      </a:txSp>
                    </a:sp>
                  </a:grpSp>
                  <a:pic>
                    <a:nvPicPr>
                      <a:cNvPr id="61444" name="Picture 8"/>
                      <a:cNvPicPr>
                        <a:picLocks noGrp="1" noChangeAspect="1" noChangeArrowheads="1"/>
                      </a:cNvPicPr>
                    </a:nvPicPr>
                    <a:blipFill>
                      <a:blip r:embed="rId33" cstate="print"/>
                      <a:srcRect/>
                      <a:stretch>
                        <a:fillRect/>
                      </a:stretch>
                    </a:blipFill>
                    <a:spPr bwMode="auto">
                      <a:xfrm>
                        <a:off x="4716463" y="1412875"/>
                        <a:ext cx="3759200" cy="3949700"/>
                      </a:xfrm>
                      <a:prstGeom prst="rect">
                        <a:avLst/>
                      </a:prstGeom>
                      <a:noFill/>
                      <a:ln w="9525">
                        <a:noFill/>
                        <a:miter lim="800000"/>
                        <a:headEnd/>
                        <a:tailEnd/>
                      </a:ln>
                    </a:spPr>
                  </a:pic>
                </lc:lockedCanvas>
              </a:graphicData>
            </a:graphic>
          </wp:inline>
        </w:drawing>
      </w:r>
    </w:p>
    <w:p w:rsidR="00555344" w:rsidRDefault="00555344" w:rsidP="00A71459">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12</w:t>
      </w:r>
      <w:r w:rsidR="008229BF">
        <w:fldChar w:fldCharType="end"/>
      </w:r>
      <w:proofErr w:type="gramStart"/>
      <w:r>
        <w:t>.</w:t>
      </w:r>
      <w:proofErr w:type="gramEnd"/>
      <w:r>
        <w:t xml:space="preserve"> The conduction changes are asymmetric with respect to cilia displacement direction. This produces larger receptor potentials in the positive half of the cycle at all but the lowest stimulus levels. This asymmetry gives rise to a DC potential (taken from </w:t>
      </w:r>
      <w:proofErr w:type="spellStart"/>
      <w:r>
        <w:t>Shamma</w:t>
      </w:r>
      <w:proofErr w:type="spellEnd"/>
      <w:r>
        <w:t xml:space="preserve">, 1986). The data in the left panel are from </w:t>
      </w:r>
      <w:proofErr w:type="spellStart"/>
      <w:r>
        <w:t>Dallos</w:t>
      </w:r>
      <w:proofErr w:type="spellEnd"/>
      <w:r>
        <w:t xml:space="preserve"> (1986).</w:t>
      </w:r>
    </w:p>
    <w:p w:rsidR="00564CD3" w:rsidRDefault="00564CD3" w:rsidP="00564CD3">
      <w:pPr>
        <w:rPr>
          <w:lang w:val="nl-NL"/>
        </w:rPr>
      </w:pPr>
    </w:p>
    <w:p w:rsidR="00E63F2A" w:rsidRDefault="00E63F2A" w:rsidP="00564CD3">
      <w:pPr>
        <w:rPr>
          <w:lang w:val="nl-NL"/>
        </w:rPr>
      </w:pPr>
      <w:r>
        <w:rPr>
          <w:lang w:val="nl-NL"/>
        </w:rPr>
        <w:t>The important characteristic of the transfer function is that it is asymetric about zero at h</w:t>
      </w:r>
      <w:r w:rsidR="002248BF">
        <w:rPr>
          <w:lang w:val="nl-NL"/>
        </w:rPr>
        <w:t>igh displacements</w:t>
      </w:r>
      <w:r>
        <w:rPr>
          <w:lang w:val="nl-NL"/>
        </w:rPr>
        <w:t>. Negative  stereocilia displacements produce only small negative shifts in the receptor potential compared to positive displacements. This gives rise to a DC potential for many sound signals. While this is characterisedoften as ‘half-wave rectification’, it should be noted that the function is symmetri</w:t>
      </w:r>
      <w:r w:rsidR="002248BF">
        <w:rPr>
          <w:lang w:val="nl-NL"/>
        </w:rPr>
        <w:t>c at low levels of displacement where no rectification is present.</w:t>
      </w:r>
    </w:p>
    <w:p w:rsidR="002248BF" w:rsidRDefault="002248BF" w:rsidP="00564CD3">
      <w:pPr>
        <w:rPr>
          <w:lang w:val="nl-NL"/>
        </w:rPr>
      </w:pPr>
    </w:p>
    <w:p w:rsidR="002248BF" w:rsidRDefault="002248BF" w:rsidP="00564CD3">
      <w:pPr>
        <w:rPr>
          <w:lang w:val="nl-NL"/>
        </w:rPr>
      </w:pPr>
      <w:r>
        <w:rPr>
          <w:lang w:val="nl-NL"/>
        </w:rPr>
        <w:t>Theother characteristic is that the function saturates at high displacements producing a flat-topped appearance in representations of a single cycle.</w:t>
      </w:r>
    </w:p>
    <w:p w:rsidR="002248BF" w:rsidRDefault="002248BF" w:rsidP="00564CD3">
      <w:pPr>
        <w:rPr>
          <w:lang w:val="nl-NL"/>
        </w:rPr>
      </w:pPr>
    </w:p>
    <w:p w:rsidR="002248BF" w:rsidRDefault="002248BF" w:rsidP="00564CD3">
      <w:pPr>
        <w:rPr>
          <w:lang w:val="nl-NL"/>
        </w:rPr>
      </w:pPr>
      <w:r>
        <w:rPr>
          <w:lang w:val="nl-NL"/>
        </w:rPr>
        <w:t>In the next figure, the model can be compared with Dallos  (1986) data (shown above) at 800 Hz and input/output functions measured by Patuzzi and Sellick (1983) at 7 kHz.</w:t>
      </w:r>
    </w:p>
    <w:p w:rsidR="00E63F2A" w:rsidRDefault="00E63F2A" w:rsidP="00564CD3">
      <w:pPr>
        <w:rPr>
          <w:lang w:val="nl-NL"/>
        </w:rPr>
      </w:pPr>
    </w:p>
    <w:p w:rsidR="00E63F2A" w:rsidRPr="00564CD3" w:rsidRDefault="00E63F2A" w:rsidP="00564CD3">
      <w:pPr>
        <w:rPr>
          <w:lang w:val="nl-NL"/>
        </w:rPr>
      </w:pPr>
    </w:p>
    <w:tbl>
      <w:tblPr>
        <w:tblW w:w="0" w:type="auto"/>
        <w:tblLook w:val="04A0"/>
      </w:tblPr>
      <w:tblGrid>
        <w:gridCol w:w="4621"/>
        <w:gridCol w:w="4214"/>
      </w:tblGrid>
      <w:tr w:rsidR="00564CD3" w:rsidRPr="005526BB" w:rsidTr="00BD7CA4">
        <w:tc>
          <w:tcPr>
            <w:tcW w:w="4621" w:type="dxa"/>
          </w:tcPr>
          <w:p w:rsidR="00564CD3" w:rsidRPr="005526BB" w:rsidRDefault="00564CD3" w:rsidP="00564CD3">
            <w:pPr>
              <w:rPr>
                <w:rFonts w:ascii="Calibri" w:hAnsi="Calibri" w:cs="Calibri"/>
                <w:b/>
                <w:lang w:val="nl-NL"/>
              </w:rPr>
            </w:pPr>
            <w:r w:rsidRPr="005526BB">
              <w:rPr>
                <w:rFonts w:ascii="Calibri" w:hAnsi="Calibri" w:cs="Calibri"/>
                <w:b/>
              </w:rPr>
              <w:t>Signal frequency:         800 Hz</w:t>
            </w:r>
          </w:p>
        </w:tc>
        <w:tc>
          <w:tcPr>
            <w:tcW w:w="4185" w:type="dxa"/>
          </w:tcPr>
          <w:p w:rsidR="00564CD3" w:rsidRPr="005526BB" w:rsidRDefault="00564CD3" w:rsidP="00564CD3">
            <w:pPr>
              <w:rPr>
                <w:rFonts w:ascii="Calibri" w:hAnsi="Calibri" w:cs="Calibri"/>
                <w:b/>
                <w:lang w:val="nl-NL"/>
              </w:rPr>
            </w:pPr>
            <w:r w:rsidRPr="005526BB">
              <w:rPr>
                <w:rFonts w:ascii="Calibri" w:hAnsi="Calibri" w:cs="Calibri"/>
                <w:b/>
              </w:rPr>
              <w:t xml:space="preserve">Signal frequency:       </w:t>
            </w:r>
            <w:r w:rsidRPr="005526BB">
              <w:rPr>
                <w:rFonts w:ascii="Calibri" w:hAnsi="Calibri" w:cs="Calibri"/>
                <w:b/>
              </w:rPr>
              <w:tab/>
              <w:t>7000 Hz</w:t>
            </w:r>
          </w:p>
        </w:tc>
      </w:tr>
      <w:tr w:rsidR="00564CD3" w:rsidRPr="00390810" w:rsidTr="00BD7CA4">
        <w:tc>
          <w:tcPr>
            <w:tcW w:w="4621" w:type="dxa"/>
          </w:tcPr>
          <w:p w:rsidR="00564CD3" w:rsidRPr="00390810" w:rsidRDefault="00FC2D4F" w:rsidP="00564CD3">
            <w:pPr>
              <w:rPr>
                <w:lang w:val="nl-NL"/>
              </w:rPr>
            </w:pPr>
            <w:r>
              <w:rPr>
                <w:noProof/>
                <w:lang w:val="en-GB" w:eastAsia="en-GB"/>
              </w:rPr>
              <w:drawing>
                <wp:inline distT="0" distB="0" distL="0" distR="0">
                  <wp:extent cx="2519680" cy="149923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2519680" cy="1499235"/>
                          </a:xfrm>
                          <a:prstGeom prst="rect">
                            <a:avLst/>
                          </a:prstGeom>
                          <a:noFill/>
                          <a:ln w="9525">
                            <a:noFill/>
                            <a:miter lim="800000"/>
                            <a:headEnd/>
                            <a:tailEnd/>
                          </a:ln>
                        </pic:spPr>
                      </pic:pic>
                    </a:graphicData>
                  </a:graphic>
                </wp:inline>
              </w:drawing>
            </w:r>
          </w:p>
        </w:tc>
        <w:tc>
          <w:tcPr>
            <w:tcW w:w="4185" w:type="dxa"/>
          </w:tcPr>
          <w:p w:rsidR="00564CD3" w:rsidRPr="00390810" w:rsidRDefault="00FC2D4F" w:rsidP="00564CD3">
            <w:pPr>
              <w:rPr>
                <w:lang w:val="nl-NL"/>
              </w:rPr>
            </w:pPr>
            <w:r>
              <w:rPr>
                <w:noProof/>
                <w:lang w:val="en-GB" w:eastAsia="en-GB"/>
              </w:rPr>
              <w:drawing>
                <wp:inline distT="0" distB="0" distL="0" distR="0">
                  <wp:extent cx="2519680" cy="160528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2519680" cy="1605280"/>
                          </a:xfrm>
                          <a:prstGeom prst="rect">
                            <a:avLst/>
                          </a:prstGeom>
                          <a:noFill/>
                          <a:ln w="9525">
                            <a:noFill/>
                            <a:miter lim="800000"/>
                            <a:headEnd/>
                            <a:tailEnd/>
                          </a:ln>
                        </pic:spPr>
                      </pic:pic>
                    </a:graphicData>
                  </a:graphic>
                </wp:inline>
              </w:drawing>
            </w:r>
          </w:p>
        </w:tc>
      </w:tr>
      <w:tr w:rsidR="00564CD3" w:rsidRPr="00390810" w:rsidTr="00BD7CA4">
        <w:tc>
          <w:tcPr>
            <w:tcW w:w="8806" w:type="dxa"/>
            <w:gridSpan w:val="2"/>
          </w:tcPr>
          <w:p w:rsidR="00555344" w:rsidRDefault="00564CD3" w:rsidP="00555344">
            <w:pPr>
              <w:pStyle w:val="Caption"/>
              <w:spacing w:after="0" w:line="240" w:lineRule="auto"/>
              <w:rPr>
                <w:rFonts w:cs="Calibri"/>
              </w:rPr>
            </w:pPr>
            <w:r w:rsidRPr="00390810">
              <w:rPr>
                <w:rFonts w:cs="Calibri"/>
              </w:rPr>
              <w:t xml:space="preserve">Figure </w:t>
            </w:r>
            <w:r w:rsidR="008229BF" w:rsidRPr="00390810">
              <w:rPr>
                <w:rFonts w:cs="Calibri"/>
              </w:rPr>
              <w:fldChar w:fldCharType="begin"/>
            </w:r>
            <w:r w:rsidRPr="00390810">
              <w:rPr>
                <w:rFonts w:cs="Calibri"/>
              </w:rPr>
              <w:instrText xml:space="preserve"> SEQ Figure \* ARABIC </w:instrText>
            </w:r>
            <w:r w:rsidR="008229BF" w:rsidRPr="00390810">
              <w:rPr>
                <w:rFonts w:cs="Calibri"/>
              </w:rPr>
              <w:fldChar w:fldCharType="separate"/>
            </w:r>
            <w:r w:rsidR="006926B1">
              <w:rPr>
                <w:rFonts w:cs="Calibri"/>
                <w:noProof/>
              </w:rPr>
              <w:t>13</w:t>
            </w:r>
            <w:r w:rsidR="008229BF" w:rsidRPr="00390810">
              <w:rPr>
                <w:rFonts w:cs="Calibri"/>
              </w:rPr>
              <w:fldChar w:fldCharType="end"/>
            </w:r>
            <w:r w:rsidRPr="00390810">
              <w:rPr>
                <w:rFonts w:cs="Calibri"/>
              </w:rPr>
              <w:t xml:space="preserve">. Receptor potential </w:t>
            </w:r>
            <w:r w:rsidR="00555344">
              <w:rPr>
                <w:rFonts w:cs="Calibri"/>
              </w:rPr>
              <w:t xml:space="preserve">model </w:t>
            </w:r>
            <w:r w:rsidRPr="00390810">
              <w:rPr>
                <w:rFonts w:cs="Calibri"/>
              </w:rPr>
              <w:t>evaluation at two signal freque</w:t>
            </w:r>
            <w:r w:rsidR="005526BB">
              <w:rPr>
                <w:rFonts w:cs="Calibri"/>
              </w:rPr>
              <w:t>ncies A</w:t>
            </w:r>
            <w:proofErr w:type="gramStart"/>
            <w:r w:rsidR="005526BB">
              <w:rPr>
                <w:rFonts w:cs="Calibri"/>
              </w:rPr>
              <w:t>:800</w:t>
            </w:r>
            <w:proofErr w:type="gramEnd"/>
            <w:r w:rsidR="005526BB">
              <w:rPr>
                <w:rFonts w:cs="Calibri"/>
              </w:rPr>
              <w:t xml:space="preserve"> Hz and B:7000 Hz). </w:t>
            </w:r>
          </w:p>
          <w:p w:rsidR="00555344" w:rsidRDefault="00564CD3" w:rsidP="00555344">
            <w:pPr>
              <w:pStyle w:val="Caption"/>
              <w:spacing w:after="0" w:line="240" w:lineRule="auto"/>
              <w:rPr>
                <w:rFonts w:cs="Calibri"/>
              </w:rPr>
            </w:pPr>
            <w:r w:rsidRPr="00390810">
              <w:rPr>
                <w:rFonts w:cs="Calibri"/>
              </w:rPr>
              <w:t xml:space="preserve">In </w:t>
            </w:r>
            <w:r w:rsidR="005526BB">
              <w:rPr>
                <w:rFonts w:cs="Calibri"/>
              </w:rPr>
              <w:t xml:space="preserve">both </w:t>
            </w:r>
            <w:r w:rsidRPr="00390810">
              <w:rPr>
                <w:rFonts w:cs="Calibri"/>
              </w:rPr>
              <w:t>figure</w:t>
            </w:r>
            <w:r w:rsidR="005526BB">
              <w:rPr>
                <w:rFonts w:cs="Calibri"/>
              </w:rPr>
              <w:t>s,</w:t>
            </w:r>
            <w:r w:rsidRPr="00390810">
              <w:rPr>
                <w:rFonts w:cs="Calibri"/>
              </w:rPr>
              <w:t xml:space="preserve"> Top left: DRNL input/output function. Top right: Apical conductance (</w:t>
            </w:r>
            <w:proofErr w:type="spellStart"/>
            <w:r w:rsidRPr="00390810">
              <w:rPr>
                <w:rFonts w:cs="Calibri"/>
              </w:rPr>
              <w:t>Gu</w:t>
            </w:r>
            <w:proofErr w:type="spellEnd"/>
            <w:r w:rsidRPr="00390810">
              <w:rPr>
                <w:rFonts w:cs="Calibri"/>
              </w:rPr>
              <w:t xml:space="preserve">). </w:t>
            </w:r>
          </w:p>
          <w:p w:rsidR="00555344" w:rsidRDefault="00564CD3" w:rsidP="00555344">
            <w:pPr>
              <w:pStyle w:val="Caption"/>
              <w:spacing w:after="0" w:line="240" w:lineRule="auto"/>
              <w:rPr>
                <w:rFonts w:cs="Calibri"/>
              </w:rPr>
            </w:pPr>
            <w:r w:rsidRPr="00390810">
              <w:rPr>
                <w:rFonts w:cs="Calibri"/>
              </w:rPr>
              <w:t xml:space="preserve">Bottom left: peak and trough receptor potential at different signal levels compared with equivalent 800 Hz data from </w:t>
            </w:r>
            <w:proofErr w:type="spellStart"/>
            <w:r w:rsidRPr="00390810">
              <w:rPr>
                <w:rFonts w:cs="Calibri"/>
              </w:rPr>
              <w:t>Dallos</w:t>
            </w:r>
            <w:proofErr w:type="spellEnd"/>
            <w:r w:rsidRPr="00390810">
              <w:rPr>
                <w:rFonts w:cs="Calibri"/>
              </w:rPr>
              <w:t xml:space="preserve"> </w:t>
            </w:r>
            <w:r w:rsidR="00696949">
              <w:rPr>
                <w:rFonts w:cs="Calibri"/>
              </w:rPr>
              <w:t>(</w:t>
            </w:r>
            <w:r w:rsidRPr="00390810">
              <w:rPr>
                <w:rFonts w:cs="Calibri"/>
              </w:rPr>
              <w:t>1986</w:t>
            </w:r>
            <w:r w:rsidR="00696949">
              <w:rPr>
                <w:rFonts w:cs="Calibri"/>
              </w:rPr>
              <w:t xml:space="preserve">, </w:t>
            </w:r>
            <w:r w:rsidR="005526BB">
              <w:rPr>
                <w:rFonts w:cs="Calibri"/>
              </w:rPr>
              <w:t xml:space="preserve">open circles, </w:t>
            </w:r>
            <w:r w:rsidR="00696949">
              <w:rPr>
                <w:rFonts w:cs="Calibri"/>
              </w:rPr>
              <w:t>see</w:t>
            </w:r>
            <w:r w:rsidR="005526BB">
              <w:rPr>
                <w:rFonts w:cs="Calibri"/>
              </w:rPr>
              <w:t xml:space="preserve"> also</w:t>
            </w:r>
            <w:r w:rsidR="00696949">
              <w:rPr>
                <w:rFonts w:cs="Calibri"/>
              </w:rPr>
              <w:t xml:space="preserve"> </w:t>
            </w:r>
            <w:r w:rsidR="008229BF">
              <w:rPr>
                <w:rFonts w:cs="Calibri"/>
              </w:rPr>
              <w:fldChar w:fldCharType="begin"/>
            </w:r>
            <w:r w:rsidR="00696949">
              <w:rPr>
                <w:rFonts w:cs="Calibri"/>
              </w:rPr>
              <w:instrText xml:space="preserve"> REF _Ref305735542 </w:instrText>
            </w:r>
            <w:r w:rsidR="0083360C">
              <w:rPr>
                <w:rFonts w:cs="Calibri"/>
              </w:rPr>
              <w:instrText xml:space="preserve"> \* MERGEFORMAT </w:instrText>
            </w:r>
            <w:r w:rsidR="008229BF">
              <w:rPr>
                <w:rFonts w:cs="Calibri"/>
              </w:rPr>
              <w:fldChar w:fldCharType="separate"/>
            </w:r>
            <w:r w:rsidR="00D32F5D">
              <w:rPr>
                <w:rFonts w:cs="Calibri"/>
                <w:b w:val="0"/>
                <w:bCs w:val="0"/>
                <w:lang w:val="en-US"/>
              </w:rPr>
              <w:t>Error! Reference source not found.</w:t>
            </w:r>
            <w:r w:rsidR="008229BF">
              <w:rPr>
                <w:rFonts w:cs="Calibri"/>
              </w:rPr>
              <w:fldChar w:fldCharType="end"/>
            </w:r>
            <w:r w:rsidR="00696949">
              <w:rPr>
                <w:rFonts w:cs="Calibri"/>
              </w:rPr>
              <w:t>)</w:t>
            </w:r>
            <w:r w:rsidRPr="00390810">
              <w:rPr>
                <w:rFonts w:cs="Calibri"/>
              </w:rPr>
              <w:t xml:space="preserve">. </w:t>
            </w:r>
          </w:p>
          <w:p w:rsidR="00635330" w:rsidRDefault="00564CD3" w:rsidP="00635330">
            <w:pPr>
              <w:pStyle w:val="Caption"/>
              <w:rPr>
                <w:rFonts w:cs="Calibri"/>
              </w:rPr>
            </w:pPr>
            <w:r w:rsidRPr="00390810">
              <w:rPr>
                <w:rFonts w:cs="Calibri"/>
              </w:rPr>
              <w:t xml:space="preserve">Bottom right: peak receptor potential input/ output function compared with 7 kHz data </w:t>
            </w:r>
            <w:r w:rsidR="005526BB">
              <w:rPr>
                <w:rFonts w:cs="Calibri"/>
              </w:rPr>
              <w:t xml:space="preserve">(open circles) </w:t>
            </w:r>
            <w:r w:rsidRPr="00390810">
              <w:rPr>
                <w:rFonts w:cs="Calibri"/>
              </w:rPr>
              <w:t xml:space="preserve">from </w:t>
            </w:r>
            <w:proofErr w:type="spellStart"/>
            <w:r w:rsidRPr="00390810">
              <w:rPr>
                <w:rFonts w:cs="Calibri"/>
              </w:rPr>
              <w:t>Patuzzi</w:t>
            </w:r>
            <w:proofErr w:type="spellEnd"/>
            <w:r w:rsidRPr="00390810">
              <w:rPr>
                <w:rFonts w:cs="Calibri"/>
              </w:rPr>
              <w:t xml:space="preserve"> and </w:t>
            </w:r>
            <w:proofErr w:type="spellStart"/>
            <w:r w:rsidRPr="00390810">
              <w:rPr>
                <w:rFonts w:cs="Calibri"/>
              </w:rPr>
              <w:t>Sellick</w:t>
            </w:r>
            <w:proofErr w:type="spellEnd"/>
            <w:r w:rsidR="008076E1">
              <w:rPr>
                <w:rFonts w:cs="Calibri"/>
              </w:rPr>
              <w:t xml:space="preserve"> (1983)</w:t>
            </w:r>
            <w:r w:rsidRPr="00390810">
              <w:rPr>
                <w:rFonts w:cs="Calibri"/>
              </w:rPr>
              <w:t>.</w:t>
            </w:r>
            <w:r w:rsidR="00635330">
              <w:rPr>
                <w:rFonts w:cs="Calibri"/>
              </w:rPr>
              <w:t xml:space="preserve"> </w:t>
            </w:r>
          </w:p>
          <w:p w:rsidR="00564CD3" w:rsidRPr="00A71459" w:rsidRDefault="00635330" w:rsidP="00A71459">
            <w:pPr>
              <w:pStyle w:val="Caption"/>
              <w:rPr>
                <w:rFonts w:cs="Calibri"/>
              </w:rPr>
            </w:pPr>
            <w:r>
              <w:rPr>
                <w:rFonts w:cs="Calibri"/>
              </w:rPr>
              <w:t xml:space="preserve">To produce these figures use </w:t>
            </w:r>
            <w:proofErr w:type="spellStart"/>
            <w:r w:rsidRPr="00635330">
              <w:rPr>
                <w:rFonts w:cs="Calibri"/>
              </w:rPr>
              <w:t>testRP</w:t>
            </w:r>
            <w:proofErr w:type="spellEnd"/>
            <w:r w:rsidRPr="00635330">
              <w:rPr>
                <w:rFonts w:cs="Calibri"/>
              </w:rPr>
              <w:t>(</w:t>
            </w:r>
            <w:r>
              <w:rPr>
                <w:rFonts w:cs="Calibri"/>
              </w:rPr>
              <w:t>800</w:t>
            </w:r>
            <w:r w:rsidRPr="00635330">
              <w:rPr>
                <w:rFonts w:cs="Calibri"/>
              </w:rPr>
              <w:t>,'Normal',{});</w:t>
            </w:r>
            <w:r>
              <w:rPr>
                <w:rFonts w:cs="Calibri"/>
              </w:rPr>
              <w:t xml:space="preserve"> and </w:t>
            </w:r>
            <w:proofErr w:type="spellStart"/>
            <w:r>
              <w:rPr>
                <w:rFonts w:cs="Calibri"/>
              </w:rPr>
              <w:t>testRP</w:t>
            </w:r>
            <w:proofErr w:type="spellEnd"/>
            <w:r>
              <w:rPr>
                <w:rFonts w:cs="Calibri"/>
              </w:rPr>
              <w:t>(7</w:t>
            </w:r>
            <w:r w:rsidRPr="00635330">
              <w:rPr>
                <w:rFonts w:cs="Calibri"/>
              </w:rPr>
              <w:t>000,'Normal',{});</w:t>
            </w:r>
          </w:p>
        </w:tc>
      </w:tr>
    </w:tbl>
    <w:p w:rsidR="00564CD3" w:rsidRDefault="00A71459" w:rsidP="00564CD3">
      <w:pPr>
        <w:rPr>
          <w:lang w:val="nl-NL"/>
        </w:rPr>
      </w:pPr>
      <w:r>
        <w:rPr>
          <w:lang w:val="nl-NL"/>
        </w:rPr>
        <w:br w:type="column"/>
      </w:r>
    </w:p>
    <w:p w:rsidR="005526BB" w:rsidRDefault="005526BB" w:rsidP="00AA069B">
      <w:pPr>
        <w:pStyle w:val="Heading1"/>
        <w:rPr>
          <w:rFonts w:ascii="Calibri" w:hAnsi="Calibri" w:cs="Calibri"/>
        </w:rPr>
      </w:pPr>
      <w:bookmarkStart w:id="21" w:name="_Toc305833111"/>
      <w:bookmarkStart w:id="22" w:name="_Toc228955275"/>
      <w:bookmarkStart w:id="23" w:name="_Toc305752892"/>
      <w:bookmarkStart w:id="24" w:name="_Toc305752977"/>
      <w:r>
        <w:rPr>
          <w:rFonts w:ascii="Calibri" w:hAnsi="Calibri" w:cs="Calibri"/>
        </w:rPr>
        <w:t>IHC/ AN synapse</w:t>
      </w:r>
      <w:bookmarkEnd w:id="21"/>
    </w:p>
    <w:p w:rsidR="002A01C5" w:rsidRPr="0085092A" w:rsidRDefault="00FC2D4F" w:rsidP="002A01C5">
      <w:pPr>
        <w:pStyle w:val="BodyText"/>
        <w:spacing w:after="240" w:line="240" w:lineRule="auto"/>
        <w:contextualSpacing/>
        <w:jc w:val="center"/>
      </w:pPr>
      <w:r>
        <w:rPr>
          <w:rFonts w:ascii="Calibri" w:hAnsi="Calibri" w:cs="Calibri"/>
          <w:noProof/>
          <w:lang w:eastAsia="en-GB"/>
        </w:rPr>
        <w:drawing>
          <wp:inline distT="0" distB="0" distL="0" distR="0">
            <wp:extent cx="3604260" cy="11906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2A01C5" w:rsidRDefault="002A01C5" w:rsidP="002A01C5">
      <w:pPr>
        <w:pStyle w:val="BodyText"/>
        <w:spacing w:after="240" w:line="240" w:lineRule="auto"/>
        <w:contextualSpacing/>
        <w:rPr>
          <w:rFonts w:ascii="Calibri" w:hAnsi="Calibri" w:cs="Calibri"/>
        </w:rPr>
      </w:pPr>
    </w:p>
    <w:p w:rsidR="002A01C5" w:rsidRPr="00E67CB9" w:rsidRDefault="005526BB" w:rsidP="00E67CB9">
      <w:pPr>
        <w:pStyle w:val="BodyText"/>
        <w:spacing w:after="240" w:line="240" w:lineRule="auto"/>
        <w:contextualSpacing/>
        <w:rPr>
          <w:rFonts w:ascii="Calibri" w:hAnsi="Calibri" w:cs="Calibri"/>
        </w:rPr>
      </w:pPr>
      <w:r w:rsidRPr="00E67CB9">
        <w:rPr>
          <w:rFonts w:ascii="Calibri" w:hAnsi="Calibri" w:cs="Calibri"/>
        </w:rPr>
        <w:t xml:space="preserve">The IHC receptor potential influences the rate of firing of the auditory nerve at the synapse through the controlled release of transmitter vesicles. This control is managed by calcium concentration in the synaptic region. When the receptor potential rises, calcium flows into the cell and causes the vesicles present at the synapse to have an increased probability of release into the synaptic cleft where a single vesicle is assumed to be sufficient to </w:t>
      </w:r>
      <w:r w:rsidR="002A01C5" w:rsidRPr="00E67CB9">
        <w:rPr>
          <w:rFonts w:ascii="Calibri" w:hAnsi="Calibri" w:cs="Calibri"/>
        </w:rPr>
        <w:t>generate an action potential. The action of the calcium is short-lived because it is rapidly removed from the synaptic site through dissipation or active chemical buffering.</w:t>
      </w:r>
    </w:p>
    <w:p w:rsidR="002A01C5" w:rsidRDefault="002A01C5" w:rsidP="00635330">
      <w:pPr>
        <w:pStyle w:val="MAPtext"/>
      </w:pPr>
      <w:r>
        <w:t>It is convenient to treat this process as the cascade of two stages</w:t>
      </w:r>
    </w:p>
    <w:p w:rsidR="002A01C5" w:rsidRDefault="002A01C5" w:rsidP="00635330">
      <w:pPr>
        <w:pStyle w:val="MAPtext"/>
        <w:numPr>
          <w:ilvl w:val="0"/>
          <w:numId w:val="13"/>
        </w:numPr>
      </w:pPr>
      <w:r>
        <w:t>The influx of calcium</w:t>
      </w:r>
    </w:p>
    <w:p w:rsidR="002A01C5" w:rsidRDefault="002A01C5" w:rsidP="00635330">
      <w:pPr>
        <w:pStyle w:val="MAPtext"/>
        <w:numPr>
          <w:ilvl w:val="0"/>
          <w:numId w:val="13"/>
        </w:numPr>
      </w:pPr>
      <w:r>
        <w:t>The release of transmitter</w:t>
      </w:r>
      <w:r w:rsidR="002248BF">
        <w:t xml:space="preserve"> regulated by the amount of calcium present</w:t>
      </w:r>
    </w:p>
    <w:p w:rsidR="002248BF" w:rsidRDefault="002248BF" w:rsidP="002248BF">
      <w:pPr>
        <w:pStyle w:val="MAPtext"/>
      </w:pPr>
    </w:p>
    <w:p w:rsidR="002A01C5" w:rsidRDefault="00FC2D4F" w:rsidP="002A01C5">
      <w:pPr>
        <w:pStyle w:val="BodyText"/>
        <w:spacing w:after="240" w:line="240" w:lineRule="auto"/>
        <w:contextualSpacing/>
        <w:jc w:val="center"/>
        <w:rPr>
          <w:rFonts w:ascii="Calibri" w:hAnsi="Calibri" w:cs="Calibri"/>
          <w:lang w:val="en-US"/>
        </w:rPr>
      </w:pPr>
      <w:r>
        <w:rPr>
          <w:noProof/>
          <w:lang w:eastAsia="en-GB"/>
        </w:rPr>
        <w:drawing>
          <wp:inline distT="0" distB="0" distL="0" distR="0">
            <wp:extent cx="4582795" cy="3816985"/>
            <wp:effectExtent l="1905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4582795" cy="3816985"/>
                    </a:xfrm>
                    <a:prstGeom prst="rect">
                      <a:avLst/>
                    </a:prstGeom>
                    <a:noFill/>
                    <a:ln w="9525">
                      <a:noFill/>
                      <a:miter lim="800000"/>
                      <a:headEnd/>
                      <a:tailEnd/>
                    </a:ln>
                  </pic:spPr>
                </pic:pic>
              </a:graphicData>
            </a:graphic>
          </wp:inline>
        </w:drawing>
      </w:r>
    </w:p>
    <w:p w:rsidR="002A01C5" w:rsidRPr="002A01C5" w:rsidRDefault="002A01C5" w:rsidP="0083360C">
      <w:pPr>
        <w:pStyle w:val="Caption"/>
        <w:jc w:val="center"/>
        <w:rPr>
          <w:rFonts w:cs="Calibri"/>
          <w:lang w:val="en-US"/>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14</w:t>
      </w:r>
      <w:r w:rsidR="008229BF">
        <w:fldChar w:fldCharType="end"/>
      </w:r>
      <w:proofErr w:type="gramStart"/>
      <w:r>
        <w:t>.</w:t>
      </w:r>
      <w:proofErr w:type="gramEnd"/>
      <w:r>
        <w:t xml:space="preserve"> </w:t>
      </w:r>
      <w:proofErr w:type="gramStart"/>
      <w:r>
        <w:t>voltage</w:t>
      </w:r>
      <w:proofErr w:type="gramEnd"/>
      <w:r>
        <w:t xml:space="preserve"> changes inside the IHC cause an influx of calcium ions into the cell which trigger transmitter release into the synaptic cleft.</w:t>
      </w:r>
    </w:p>
    <w:bookmarkEnd w:id="22"/>
    <w:bookmarkEnd w:id="23"/>
    <w:bookmarkEnd w:id="24"/>
    <w:p w:rsidR="00BD7CA4" w:rsidRPr="002A01C5" w:rsidRDefault="002A01C5" w:rsidP="002A01C5">
      <w:pPr>
        <w:pStyle w:val="Heading2"/>
      </w:pPr>
      <w:r>
        <w:lastRenderedPageBreak/>
        <w:t>Calcium influx</w:t>
      </w:r>
    </w:p>
    <w:p w:rsidR="00776339" w:rsidRPr="00E77AE2" w:rsidRDefault="00776339" w:rsidP="00776339">
      <w:pPr>
        <w:pStyle w:val="BodyText"/>
        <w:spacing w:after="240" w:line="240" w:lineRule="auto"/>
        <w:contextualSpacing/>
        <w:rPr>
          <w:rFonts w:ascii="Calibri" w:hAnsi="Calibri" w:cs="Calibri"/>
        </w:rPr>
      </w:pPr>
      <w:r w:rsidRPr="00E77AE2">
        <w:rPr>
          <w:rFonts w:ascii="Calibri" w:hAnsi="Calibri" w:cs="Calibri"/>
        </w:rPr>
        <w:t>The Calcium current, Ica, is deter</w:t>
      </w:r>
      <w:r w:rsidR="002A01C5">
        <w:rPr>
          <w:rFonts w:ascii="Calibri" w:hAnsi="Calibri" w:cs="Calibri"/>
        </w:rPr>
        <w:t>mined by the membrane potential</w:t>
      </w:r>
    </w:p>
    <w:p w:rsidR="00E47C56" w:rsidRPr="00E77AE2" w:rsidRDefault="00776339" w:rsidP="00776339">
      <w:pPr>
        <w:pStyle w:val="BodyText"/>
        <w:spacing w:after="240" w:line="240" w:lineRule="auto"/>
        <w:contextualSpacing/>
        <w:rPr>
          <w:rFonts w:ascii="Calibri" w:hAnsi="Calibri" w:cs="Calibri"/>
        </w:rPr>
      </w:pPr>
      <w:r w:rsidRPr="00E77AE2">
        <w:rPr>
          <w:rFonts w:ascii="Calibri" w:hAnsi="Calibri" w:cs="Calibri"/>
          <w:position w:val="-14"/>
        </w:rPr>
        <w:object w:dxaOrig="3140" w:dyaOrig="400">
          <v:shape id="_x0000_i1027" type="#_x0000_t75" style="width:156.45pt;height:20.75pt" o:ole="" fillcolor="window">
            <v:imagedata r:id="rId38" o:title=""/>
          </v:shape>
          <o:OLEObject Type="Embed" ProgID="Equation.3" ShapeID="_x0000_i1027" DrawAspect="Content" ObjectID="_1382513506" r:id="rId39"/>
        </w:object>
      </w:r>
      <w:r w:rsidRPr="00E77AE2">
        <w:rPr>
          <w:rFonts w:ascii="Calibri" w:hAnsi="Calibri" w:cs="Calibri"/>
        </w:rPr>
        <w:tab/>
      </w:r>
    </w:p>
    <w:p w:rsidR="00776339" w:rsidRPr="00E77AE2" w:rsidRDefault="00E47C56" w:rsidP="00776339">
      <w:pPr>
        <w:pStyle w:val="BodyText"/>
        <w:spacing w:after="240" w:line="240" w:lineRule="auto"/>
        <w:contextualSpacing/>
        <w:rPr>
          <w:rFonts w:ascii="Calibri" w:hAnsi="Calibri" w:cs="Calibri"/>
        </w:rPr>
      </w:pPr>
      <w:r w:rsidRPr="00E77AE2">
        <w:rPr>
          <w:rFonts w:ascii="Calibri" w:hAnsi="Calibri" w:cs="Calibri"/>
        </w:rPr>
        <w:t xml:space="preserve"> </w:t>
      </w:r>
    </w:p>
    <w:p w:rsidR="00CA1870" w:rsidRDefault="00776339" w:rsidP="00776339">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E77AE2">
        <w:rPr>
          <w:rFonts w:ascii="Calibri" w:hAnsi="Calibri" w:cs="Calibri"/>
          <w:i/>
        </w:rPr>
        <w:t>E</w:t>
      </w:r>
      <w:r w:rsidRPr="00E77AE2">
        <w:rPr>
          <w:rFonts w:ascii="Calibri" w:hAnsi="Calibri" w:cs="Calibri"/>
          <w:i/>
          <w:vertAlign w:val="subscript"/>
        </w:rPr>
        <w:t>Ca</w:t>
      </w:r>
      <w:proofErr w:type="spellEnd"/>
      <w:r w:rsidRPr="00E77AE2">
        <w:rPr>
          <w:rFonts w:ascii="Calibri" w:hAnsi="Calibri" w:cs="Calibri"/>
        </w:rPr>
        <w:t xml:space="preserve"> is the reversal potential for calcium and </w:t>
      </w:r>
      <w:proofErr w:type="spellStart"/>
      <w:r w:rsidRPr="00E77AE2">
        <w:rPr>
          <w:rFonts w:ascii="Calibri" w:hAnsi="Calibri" w:cs="Calibri"/>
          <w:i/>
        </w:rPr>
        <w:t>G</w:t>
      </w:r>
      <w:r w:rsidRPr="00E77AE2">
        <w:rPr>
          <w:rFonts w:ascii="Calibri" w:hAnsi="Calibri" w:cs="Calibri"/>
          <w:i/>
          <w:vertAlign w:val="subscript"/>
        </w:rPr>
        <w:t>Ca</w:t>
      </w:r>
      <w:r w:rsidRPr="00E77AE2">
        <w:rPr>
          <w:rFonts w:ascii="Calibri" w:hAnsi="Calibri" w:cs="Calibri"/>
          <w:vertAlign w:val="superscript"/>
        </w:rPr>
        <w:t>max</w:t>
      </w:r>
      <w:proofErr w:type="spellEnd"/>
      <w:r w:rsidRPr="00E77AE2">
        <w:rPr>
          <w:rFonts w:ascii="Calibri" w:hAnsi="Calibri" w:cs="Calibri"/>
          <w:i/>
        </w:rPr>
        <w:t xml:space="preserve"> </w:t>
      </w:r>
      <w:r w:rsidRPr="00E77AE2">
        <w:rPr>
          <w:rFonts w:ascii="Calibri" w:hAnsi="Calibri" w:cs="Calibri"/>
        </w:rPr>
        <w:t>is the calcium conductance in the vicinity of the sy</w:t>
      </w:r>
      <w:r w:rsidR="002A01C5">
        <w:rPr>
          <w:rFonts w:ascii="Calibri" w:hAnsi="Calibri" w:cs="Calibri"/>
        </w:rPr>
        <w:t>napse</w:t>
      </w:r>
      <w:r w:rsidRPr="00E77AE2">
        <w:rPr>
          <w:rFonts w:ascii="Calibri" w:hAnsi="Calibri" w:cs="Calibri"/>
        </w:rPr>
        <w:t xml:space="preserve"> with all </w:t>
      </w:r>
      <w:r w:rsidR="002A01C5">
        <w:rPr>
          <w:rFonts w:ascii="Calibri" w:hAnsi="Calibri" w:cs="Calibri"/>
        </w:rPr>
        <w:t>channels open</w:t>
      </w:r>
    </w:p>
    <w:p w:rsidR="00CA1870" w:rsidRDefault="00CA1870" w:rsidP="00CA1870">
      <w:pPr>
        <w:pStyle w:val="MAPstyle"/>
        <w:ind w:left="720"/>
        <w:rPr>
          <w:rFonts w:eastAsia="Calibri"/>
          <w:lang w:eastAsia="en-GB"/>
        </w:rPr>
      </w:pPr>
      <w:proofErr w:type="spellStart"/>
      <w:r>
        <w:rPr>
          <w:rFonts w:eastAsia="Calibri"/>
          <w:lang w:eastAsia="en-GB"/>
        </w:rPr>
        <w:t>IHCpreSynapseParams.GmaxCa</w:t>
      </w:r>
      <w:proofErr w:type="spellEnd"/>
      <w:r>
        <w:rPr>
          <w:rFonts w:eastAsia="Calibri"/>
          <w:lang w:eastAsia="en-GB"/>
        </w:rPr>
        <w:t>= 14e-9;</w:t>
      </w:r>
    </w:p>
    <w:p w:rsidR="00CA1870" w:rsidRDefault="00CA1870" w:rsidP="00CA1870">
      <w:pPr>
        <w:pStyle w:val="MAPstyle"/>
        <w:ind w:left="720"/>
        <w:rPr>
          <w:rFonts w:eastAsia="Calibri"/>
          <w:lang w:eastAsia="en-GB"/>
        </w:rPr>
      </w:pPr>
      <w:proofErr w:type="spellStart"/>
      <w:r>
        <w:rPr>
          <w:rFonts w:eastAsia="Calibri"/>
          <w:lang w:eastAsia="en-GB"/>
        </w:rPr>
        <w:t>IHCpreSynapseParams.ECa</w:t>
      </w:r>
      <w:proofErr w:type="spellEnd"/>
      <w:r>
        <w:rPr>
          <w:rFonts w:eastAsia="Calibri"/>
          <w:lang w:eastAsia="en-GB"/>
        </w:rPr>
        <w:t xml:space="preserve">=    0.066; </w:t>
      </w:r>
    </w:p>
    <w:p w:rsidR="00CA1870" w:rsidRDefault="00CA1870" w:rsidP="00CA1870">
      <w:pPr>
        <w:autoSpaceDE w:val="0"/>
        <w:autoSpaceDN w:val="0"/>
        <w:adjustRightInd w:val="0"/>
        <w:rPr>
          <w:rFonts w:ascii="Courier New" w:eastAsia="Calibri" w:hAnsi="Courier New" w:cs="Courier New"/>
          <w:lang w:val="en-GB" w:eastAsia="en-GB"/>
        </w:rPr>
      </w:pPr>
    </w:p>
    <w:p w:rsidR="00776339" w:rsidRPr="00E77AE2" w:rsidRDefault="00776339" w:rsidP="00776339">
      <w:pPr>
        <w:pStyle w:val="BodyText"/>
        <w:spacing w:after="240" w:line="240" w:lineRule="auto"/>
        <w:contextualSpacing/>
        <w:rPr>
          <w:rFonts w:ascii="Calibri" w:hAnsi="Calibri" w:cs="Calibri"/>
        </w:rPr>
      </w:pPr>
      <w:r w:rsidRPr="00E77AE2">
        <w:rPr>
          <w:rFonts w:ascii="Calibri" w:hAnsi="Calibri" w:cs="Calibri"/>
        </w:rPr>
        <w:t xml:space="preserve"> </w:t>
      </w:r>
      <w:proofErr w:type="spellStart"/>
      <w:proofErr w:type="gramStart"/>
      <w:r w:rsidRPr="00E77AE2">
        <w:rPr>
          <w:rFonts w:ascii="Calibri" w:hAnsi="Calibri" w:cs="Calibri"/>
          <w:i/>
        </w:rPr>
        <w:t>m</w:t>
      </w:r>
      <w:r w:rsidRPr="00E77AE2">
        <w:rPr>
          <w:rFonts w:ascii="Calibri" w:hAnsi="Calibri" w:cs="Calibri"/>
          <w:i/>
          <w:vertAlign w:val="subscript"/>
        </w:rPr>
        <w:t>Ica</w:t>
      </w:r>
      <w:proofErr w:type="spellEnd"/>
      <w:r w:rsidRPr="00E77AE2">
        <w:rPr>
          <w:rFonts w:ascii="Calibri" w:hAnsi="Calibri" w:cs="Calibri"/>
          <w:i/>
        </w:rPr>
        <w:t>(</w:t>
      </w:r>
      <w:proofErr w:type="gramEnd"/>
      <w:r w:rsidRPr="00E77AE2">
        <w:rPr>
          <w:rFonts w:ascii="Calibri" w:hAnsi="Calibri" w:cs="Calibri"/>
          <w:i/>
        </w:rPr>
        <w:t xml:space="preserve">t) </w:t>
      </w:r>
      <w:r w:rsidRPr="00E77AE2">
        <w:rPr>
          <w:rFonts w:ascii="Calibri" w:hAnsi="Calibri" w:cs="Calibri"/>
        </w:rPr>
        <w:t xml:space="preserve">is the fraction of calcium channels that are open. Its steady state value, </w:t>
      </w:r>
      <w:proofErr w:type="spellStart"/>
      <w:r w:rsidRPr="00E77AE2">
        <w:rPr>
          <w:rFonts w:ascii="Calibri" w:hAnsi="Calibri" w:cs="Calibri"/>
          <w:i/>
        </w:rPr>
        <w:t>m</w:t>
      </w:r>
      <w:r w:rsidRPr="00E77AE2">
        <w:rPr>
          <w:rFonts w:ascii="Calibri" w:hAnsi="Calibri" w:cs="Calibri"/>
          <w:i/>
          <w:vertAlign w:val="subscript"/>
        </w:rPr>
        <w:t>Ica</w:t>
      </w:r>
      <w:proofErr w:type="spellEnd"/>
      <w:r w:rsidRPr="00E77AE2">
        <w:rPr>
          <w:rFonts w:ascii="Calibri" w:hAnsi="Calibri" w:cs="Calibri"/>
          <w:i/>
          <w:vertAlign w:val="subscript"/>
        </w:rPr>
        <w:t>,</w:t>
      </w:r>
      <w:r w:rsidRPr="00E77AE2">
        <w:rPr>
          <w:rFonts w:ascii="Calibri" w:hAnsi="Calibri" w:cs="Calibri"/>
          <w:i/>
          <w:vertAlign w:val="subscript"/>
        </w:rPr>
        <w:sym w:font="Symbol" w:char="F0A5"/>
      </w:r>
      <w:proofErr w:type="gramStart"/>
      <w:r w:rsidRPr="00E77AE2">
        <w:rPr>
          <w:rFonts w:ascii="Calibri" w:hAnsi="Calibri" w:cs="Calibri"/>
        </w:rPr>
        <w:t>,</w:t>
      </w:r>
      <w:proofErr w:type="gramEnd"/>
      <w:r w:rsidRPr="00E77AE2">
        <w:rPr>
          <w:rFonts w:ascii="Calibri" w:hAnsi="Calibri" w:cs="Calibri"/>
        </w:rPr>
        <w:t xml:space="preserve"> is modelled by a Boltzmann function, </w:t>
      </w:r>
    </w:p>
    <w:p w:rsidR="00776339" w:rsidRPr="00E77AE2" w:rsidRDefault="009916FC" w:rsidP="00776339">
      <w:pPr>
        <w:pStyle w:val="BodyText"/>
        <w:spacing w:after="240" w:line="240" w:lineRule="auto"/>
        <w:contextualSpacing/>
        <w:rPr>
          <w:rFonts w:ascii="Calibri" w:hAnsi="Calibri" w:cs="Calibri"/>
        </w:rPr>
      </w:pPr>
      <w:r>
        <w:rPr>
          <w:rFonts w:ascii="Calibri" w:hAnsi="Calibri" w:cs="Calibri"/>
          <w:position w:val="-14"/>
        </w:rPr>
        <w:t xml:space="preserve"> </w:t>
      </w:r>
      <w:r w:rsidR="00776339" w:rsidRPr="00E77AE2">
        <w:rPr>
          <w:rFonts w:ascii="Calibri" w:hAnsi="Calibri" w:cs="Calibri"/>
          <w:position w:val="-14"/>
        </w:rPr>
        <w:object w:dxaOrig="3220" w:dyaOrig="460">
          <v:shape id="_x0000_i1028" type="#_x0000_t75" style="width:161.3pt;height:22.85pt" o:ole="" fillcolor="window">
            <v:imagedata r:id="rId40" o:title=""/>
          </v:shape>
          <o:OLEObject Type="Embed" ProgID="Equation.3" ShapeID="_x0000_i1028" DrawAspect="Content" ObjectID="_1382513507" r:id="rId41"/>
        </w:object>
      </w:r>
      <w:r w:rsidR="00776339" w:rsidRPr="00E77AE2">
        <w:rPr>
          <w:rFonts w:ascii="Calibri" w:hAnsi="Calibri" w:cs="Calibri"/>
        </w:rPr>
        <w:tab/>
      </w:r>
    </w:p>
    <w:p w:rsidR="00E47C56" w:rsidRPr="00E77AE2" w:rsidRDefault="00E47C56" w:rsidP="00776339">
      <w:pPr>
        <w:pStyle w:val="BodyText"/>
        <w:spacing w:after="240" w:line="240" w:lineRule="auto"/>
        <w:contextualSpacing/>
        <w:rPr>
          <w:rFonts w:ascii="Calibri" w:hAnsi="Calibri" w:cs="Calibri"/>
        </w:rPr>
      </w:pPr>
    </w:p>
    <w:p w:rsidR="00CA1870" w:rsidRDefault="00776339" w:rsidP="00776339">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E77AE2">
        <w:rPr>
          <w:rFonts w:ascii="Calibri" w:hAnsi="Calibri" w:cs="Calibri"/>
        </w:rPr>
        <w:t>γ</w:t>
      </w:r>
      <w:r w:rsidRPr="00E77AE2">
        <w:rPr>
          <w:rFonts w:ascii="Calibri" w:hAnsi="Calibri" w:cs="Calibri"/>
          <w:vertAlign w:val="subscript"/>
        </w:rPr>
        <w:t>Ca</w:t>
      </w:r>
      <w:proofErr w:type="spellEnd"/>
      <w:r w:rsidRPr="00E77AE2">
        <w:rPr>
          <w:rFonts w:ascii="Calibri" w:hAnsi="Calibri" w:cs="Calibri"/>
        </w:rPr>
        <w:t xml:space="preserve"> and </w:t>
      </w:r>
      <w:proofErr w:type="spellStart"/>
      <w:r w:rsidRPr="00E77AE2">
        <w:rPr>
          <w:rFonts w:ascii="Calibri" w:hAnsi="Calibri" w:cs="Calibri"/>
        </w:rPr>
        <w:t>β</w:t>
      </w:r>
      <w:r w:rsidRPr="00E77AE2">
        <w:rPr>
          <w:rFonts w:ascii="Calibri" w:hAnsi="Calibri" w:cs="Calibri"/>
          <w:vertAlign w:val="subscript"/>
        </w:rPr>
        <w:t>Ca</w:t>
      </w:r>
      <w:proofErr w:type="spellEnd"/>
      <w:r w:rsidRPr="00E77AE2">
        <w:rPr>
          <w:rFonts w:ascii="Calibri" w:hAnsi="Calibri" w:cs="Calibri"/>
          <w:vertAlign w:val="subscript"/>
        </w:rPr>
        <w:t xml:space="preserve"> </w:t>
      </w:r>
      <w:r w:rsidRPr="00E77AE2">
        <w:rPr>
          <w:rFonts w:ascii="Calibri" w:hAnsi="Calibri" w:cs="Calibri"/>
        </w:rPr>
        <w:t xml:space="preserve">are constants chosen to reflect published observations of calcium currents </w:t>
      </w:r>
    </w:p>
    <w:p w:rsidR="00CA1870" w:rsidRDefault="00CA1870" w:rsidP="00CA1870">
      <w:pPr>
        <w:pStyle w:val="MAPstyle"/>
        <w:ind w:left="720"/>
        <w:rPr>
          <w:rFonts w:eastAsia="Calibri"/>
          <w:lang w:eastAsia="en-GB"/>
        </w:rPr>
      </w:pPr>
      <w:proofErr w:type="spellStart"/>
      <w:r>
        <w:rPr>
          <w:rFonts w:eastAsia="Calibri"/>
          <w:lang w:eastAsia="en-GB"/>
        </w:rPr>
        <w:t>IHCpreSynapseParams.beta</w:t>
      </w:r>
      <w:proofErr w:type="spellEnd"/>
      <w:r>
        <w:rPr>
          <w:rFonts w:eastAsia="Calibri"/>
          <w:lang w:eastAsia="en-GB"/>
        </w:rPr>
        <w:t xml:space="preserve">=   400;    </w:t>
      </w:r>
    </w:p>
    <w:p w:rsidR="00CA1870" w:rsidRDefault="00CA1870" w:rsidP="00CA1870">
      <w:pPr>
        <w:pStyle w:val="MAPstyle"/>
        <w:ind w:left="720"/>
        <w:rPr>
          <w:rFonts w:eastAsia="Calibri"/>
          <w:lang w:eastAsia="en-GB"/>
        </w:rPr>
      </w:pPr>
      <w:proofErr w:type="spellStart"/>
      <w:r>
        <w:rPr>
          <w:rFonts w:eastAsia="Calibri"/>
          <w:lang w:eastAsia="en-GB"/>
        </w:rPr>
        <w:t>IHCpreSynapseParams.gamma</w:t>
      </w:r>
      <w:proofErr w:type="spellEnd"/>
      <w:proofErr w:type="gramStart"/>
      <w:r>
        <w:rPr>
          <w:rFonts w:eastAsia="Calibri"/>
          <w:lang w:eastAsia="en-GB"/>
        </w:rPr>
        <w:t>=  100</w:t>
      </w:r>
      <w:proofErr w:type="gramEnd"/>
      <w:r>
        <w:rPr>
          <w:rFonts w:eastAsia="Calibri"/>
          <w:lang w:eastAsia="en-GB"/>
        </w:rPr>
        <w:t xml:space="preserve">;   </w:t>
      </w:r>
    </w:p>
    <w:p w:rsidR="00CA1870" w:rsidRDefault="00CA1870" w:rsidP="00776339">
      <w:pPr>
        <w:pStyle w:val="BodyText"/>
        <w:spacing w:after="240" w:line="240" w:lineRule="auto"/>
        <w:contextualSpacing/>
        <w:rPr>
          <w:rFonts w:ascii="Calibri" w:hAnsi="Calibri" w:cs="Calibri"/>
        </w:rPr>
      </w:pPr>
    </w:p>
    <w:p w:rsidR="00776339" w:rsidRPr="00E77AE2" w:rsidRDefault="00776339" w:rsidP="00776339">
      <w:pPr>
        <w:pStyle w:val="BodyText"/>
        <w:spacing w:after="240" w:line="240" w:lineRule="auto"/>
        <w:contextualSpacing/>
        <w:rPr>
          <w:rFonts w:ascii="Calibri" w:hAnsi="Calibri" w:cs="Calibri"/>
          <w:i/>
          <w:vertAlign w:val="subscript"/>
        </w:rPr>
      </w:pPr>
      <w:proofErr w:type="spellStart"/>
      <w:proofErr w:type="gramStart"/>
      <w:r w:rsidRPr="00E77AE2">
        <w:rPr>
          <w:rFonts w:ascii="Calibri" w:hAnsi="Calibri" w:cs="Calibri"/>
          <w:i/>
        </w:rPr>
        <w:t>m</w:t>
      </w:r>
      <w:r w:rsidRPr="00E77AE2">
        <w:rPr>
          <w:rFonts w:ascii="Calibri" w:hAnsi="Calibri" w:cs="Calibri"/>
          <w:i/>
          <w:vertAlign w:val="subscript"/>
        </w:rPr>
        <w:t>Ica</w:t>
      </w:r>
      <w:proofErr w:type="spellEnd"/>
      <w:r w:rsidRPr="00E77AE2">
        <w:rPr>
          <w:rFonts w:ascii="Calibri" w:hAnsi="Calibri" w:cs="Calibri"/>
          <w:i/>
        </w:rPr>
        <w:t>(</w:t>
      </w:r>
      <w:proofErr w:type="gramEnd"/>
      <w:r w:rsidRPr="00E77AE2">
        <w:rPr>
          <w:rFonts w:ascii="Calibri" w:hAnsi="Calibri" w:cs="Calibri"/>
          <w:i/>
        </w:rPr>
        <w:t>t)</w:t>
      </w:r>
      <w:r w:rsidRPr="00E77AE2">
        <w:rPr>
          <w:rFonts w:ascii="Calibri" w:hAnsi="Calibri" w:cs="Calibri"/>
        </w:rPr>
        <w:t xml:space="preserve"> is a low pass filtered function of </w:t>
      </w:r>
      <w:proofErr w:type="spellStart"/>
      <w:r w:rsidRPr="00E77AE2">
        <w:rPr>
          <w:rFonts w:ascii="Calibri" w:hAnsi="Calibri" w:cs="Calibri"/>
          <w:i/>
        </w:rPr>
        <w:t>m</w:t>
      </w:r>
      <w:r w:rsidRPr="00E77AE2">
        <w:rPr>
          <w:rFonts w:ascii="Calibri" w:hAnsi="Calibri" w:cs="Calibri"/>
          <w:i/>
          <w:vertAlign w:val="subscript"/>
        </w:rPr>
        <w:t>Ica</w:t>
      </w:r>
      <w:proofErr w:type="spellEnd"/>
      <w:r w:rsidRPr="00E77AE2">
        <w:rPr>
          <w:rFonts w:ascii="Calibri" w:hAnsi="Calibri" w:cs="Calibri"/>
          <w:i/>
          <w:vertAlign w:val="subscript"/>
        </w:rPr>
        <w:t>,</w:t>
      </w:r>
      <w:r w:rsidRPr="00E77AE2">
        <w:rPr>
          <w:rFonts w:ascii="Calibri" w:hAnsi="Calibri" w:cs="Calibri"/>
          <w:i/>
          <w:vertAlign w:val="subscript"/>
        </w:rPr>
        <w:sym w:font="Symbol" w:char="F0A5"/>
      </w:r>
    </w:p>
    <w:p w:rsidR="00776339" w:rsidRPr="00E77AE2" w:rsidRDefault="009916FC" w:rsidP="00776339">
      <w:pPr>
        <w:pStyle w:val="BodyText"/>
        <w:spacing w:after="240" w:line="240" w:lineRule="auto"/>
        <w:contextualSpacing/>
        <w:rPr>
          <w:rFonts w:ascii="Calibri" w:hAnsi="Calibri" w:cs="Calibri"/>
        </w:rPr>
      </w:pPr>
      <w:r>
        <w:rPr>
          <w:rFonts w:ascii="Calibri" w:hAnsi="Calibri" w:cs="Calibri"/>
          <w:position w:val="-24"/>
        </w:rPr>
        <w:t xml:space="preserve"> </w:t>
      </w:r>
      <w:r w:rsidR="00776339" w:rsidRPr="00E77AE2">
        <w:rPr>
          <w:rFonts w:ascii="Calibri" w:hAnsi="Calibri" w:cs="Calibri"/>
          <w:position w:val="-24"/>
        </w:rPr>
        <w:object w:dxaOrig="2760" w:dyaOrig="660">
          <v:shape id="_x0000_i1029" type="#_x0000_t75" style="width:137.75pt;height:33.25pt" o:ole="" fillcolor="window">
            <v:imagedata r:id="rId42" o:title=""/>
          </v:shape>
          <o:OLEObject Type="Embed" ProgID="Equation.3" ShapeID="_x0000_i1029" DrawAspect="Content" ObjectID="_1382513508" r:id="rId43"/>
        </w:object>
      </w:r>
      <w:r w:rsidR="00776339" w:rsidRPr="00E77AE2">
        <w:rPr>
          <w:rFonts w:ascii="Calibri" w:hAnsi="Calibri" w:cs="Calibri"/>
        </w:rPr>
        <w:tab/>
      </w:r>
      <w:r w:rsidR="00776339" w:rsidRPr="00E77AE2">
        <w:rPr>
          <w:rFonts w:ascii="Calibri" w:hAnsi="Calibri" w:cs="Calibri"/>
        </w:rPr>
        <w:tab/>
      </w:r>
    </w:p>
    <w:p w:rsidR="00E47C56" w:rsidRPr="00E77AE2" w:rsidRDefault="00E47C56" w:rsidP="00776339">
      <w:pPr>
        <w:pStyle w:val="BodyText"/>
        <w:spacing w:after="240" w:line="240" w:lineRule="auto"/>
        <w:contextualSpacing/>
        <w:rPr>
          <w:rFonts w:ascii="Calibri" w:hAnsi="Calibri" w:cs="Calibri"/>
        </w:rPr>
      </w:pPr>
    </w:p>
    <w:p w:rsidR="00776339" w:rsidRDefault="00776339" w:rsidP="00776339">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E77AE2">
        <w:rPr>
          <w:rFonts w:ascii="Calibri" w:hAnsi="Calibri" w:cs="Calibri"/>
          <w:i/>
        </w:rPr>
        <w:t>τ</w:t>
      </w:r>
      <w:r w:rsidRPr="00E77AE2">
        <w:rPr>
          <w:rFonts w:ascii="Calibri" w:hAnsi="Calibri" w:cs="Calibri"/>
          <w:i/>
          <w:vertAlign w:val="subscript"/>
        </w:rPr>
        <w:t>m</w:t>
      </w:r>
      <w:proofErr w:type="spellEnd"/>
      <w:r w:rsidRPr="00E77AE2">
        <w:rPr>
          <w:rFonts w:ascii="Calibri" w:hAnsi="Calibri" w:cs="Calibri"/>
        </w:rPr>
        <w:t xml:space="preserve"> is a calcium current time constant.</w:t>
      </w:r>
    </w:p>
    <w:p w:rsidR="00CA1870" w:rsidRDefault="00CA1870" w:rsidP="00CA1870">
      <w:pPr>
        <w:pStyle w:val="MAPstyle"/>
        <w:ind w:firstLine="720"/>
        <w:rPr>
          <w:rFonts w:eastAsia="Calibri"/>
          <w:lang w:eastAsia="en-GB"/>
        </w:rPr>
      </w:pPr>
      <w:proofErr w:type="spellStart"/>
      <w:r>
        <w:rPr>
          <w:rFonts w:eastAsia="Calibri"/>
          <w:lang w:eastAsia="en-GB"/>
        </w:rPr>
        <w:t>IHCpreSynapseParams.tauM</w:t>
      </w:r>
      <w:proofErr w:type="spellEnd"/>
      <w:r>
        <w:rPr>
          <w:rFonts w:eastAsia="Calibri"/>
          <w:lang w:eastAsia="en-GB"/>
        </w:rPr>
        <w:t>=   0.00005;</w:t>
      </w:r>
    </w:p>
    <w:p w:rsidR="00CA1870" w:rsidRDefault="00CA1870" w:rsidP="00CA1870">
      <w:pPr>
        <w:autoSpaceDE w:val="0"/>
        <w:autoSpaceDN w:val="0"/>
        <w:adjustRightInd w:val="0"/>
        <w:rPr>
          <w:rFonts w:ascii="Courier New" w:eastAsia="Calibri" w:hAnsi="Courier New" w:cs="Courier New"/>
          <w:lang w:val="en-GB" w:eastAsia="en-GB"/>
        </w:rPr>
      </w:pPr>
    </w:p>
    <w:p w:rsidR="00776339" w:rsidRPr="00E77AE2" w:rsidRDefault="00776339" w:rsidP="00B467C1">
      <w:pPr>
        <w:rPr>
          <w:rFonts w:ascii="Calibri" w:hAnsi="Calibri" w:cs="Calibri"/>
          <w:i/>
        </w:rPr>
      </w:pPr>
      <w:r w:rsidRPr="00E77AE2">
        <w:rPr>
          <w:rFonts w:ascii="Calibri" w:hAnsi="Calibri" w:cs="Calibri"/>
        </w:rPr>
        <w:t xml:space="preserve">Pre-synaptic calcium concentration </w:t>
      </w:r>
      <w:r w:rsidRPr="00E77AE2">
        <w:rPr>
          <w:rFonts w:ascii="Calibri" w:hAnsi="Calibri" w:cs="Calibri"/>
          <w:i/>
        </w:rPr>
        <w:t>[Ca</w:t>
      </w:r>
      <w:r w:rsidRPr="00E77AE2">
        <w:rPr>
          <w:rFonts w:ascii="Calibri" w:hAnsi="Calibri" w:cs="Calibri"/>
          <w:i/>
          <w:vertAlign w:val="superscript"/>
        </w:rPr>
        <w:t>2+</w:t>
      </w:r>
      <w:proofErr w:type="gramStart"/>
      <w:r w:rsidRPr="00E77AE2">
        <w:rPr>
          <w:rFonts w:ascii="Calibri" w:hAnsi="Calibri" w:cs="Calibri"/>
          <w:i/>
        </w:rPr>
        <w:t>](</w:t>
      </w:r>
      <w:proofErr w:type="gramEnd"/>
      <w:r w:rsidRPr="00E77AE2">
        <w:rPr>
          <w:rFonts w:ascii="Calibri" w:hAnsi="Calibri" w:cs="Calibri"/>
          <w:i/>
        </w:rPr>
        <w:t>t)</w:t>
      </w:r>
      <w:r w:rsidR="002A01C5">
        <w:rPr>
          <w:rFonts w:ascii="Calibri" w:hAnsi="Calibri" w:cs="Calibri"/>
        </w:rPr>
        <w:t xml:space="preserve"> is </w:t>
      </w:r>
      <w:proofErr w:type="spellStart"/>
      <w:r w:rsidR="002A01C5">
        <w:rPr>
          <w:rFonts w:ascii="Calibri" w:hAnsi="Calibri" w:cs="Calibri"/>
        </w:rPr>
        <w:t>modelled</w:t>
      </w:r>
      <w:proofErr w:type="spellEnd"/>
      <w:r w:rsidR="002A01C5">
        <w:rPr>
          <w:rFonts w:ascii="Calibri" w:hAnsi="Calibri" w:cs="Calibri"/>
        </w:rPr>
        <w:t xml:space="preserve"> as a 1</w:t>
      </w:r>
      <w:r w:rsidR="002A01C5" w:rsidRPr="002A01C5">
        <w:rPr>
          <w:rFonts w:ascii="Calibri" w:hAnsi="Calibri" w:cs="Calibri"/>
          <w:vertAlign w:val="superscript"/>
        </w:rPr>
        <w:t>st</w:t>
      </w:r>
      <w:r w:rsidR="002A01C5">
        <w:rPr>
          <w:rFonts w:ascii="Calibri" w:hAnsi="Calibri" w:cs="Calibri"/>
        </w:rPr>
        <w:t xml:space="preserve"> </w:t>
      </w:r>
      <w:r w:rsidRPr="00E77AE2">
        <w:rPr>
          <w:rFonts w:ascii="Calibri" w:hAnsi="Calibri" w:cs="Calibri"/>
        </w:rPr>
        <w:t xml:space="preserve">order low-pass filtered function of calcium current, </w:t>
      </w:r>
      <w:proofErr w:type="spellStart"/>
      <w:r w:rsidRPr="00E77AE2">
        <w:rPr>
          <w:rFonts w:ascii="Calibri" w:hAnsi="Calibri" w:cs="Calibri"/>
          <w:i/>
        </w:rPr>
        <w:t>I</w:t>
      </w:r>
      <w:r w:rsidRPr="00E77AE2">
        <w:rPr>
          <w:rFonts w:ascii="Calibri" w:hAnsi="Calibri" w:cs="Calibri"/>
          <w:i/>
          <w:vertAlign w:val="subscript"/>
        </w:rPr>
        <w:t>Ca</w:t>
      </w:r>
      <w:proofErr w:type="spellEnd"/>
      <w:r w:rsidRPr="00E77AE2">
        <w:rPr>
          <w:rFonts w:ascii="Calibri" w:hAnsi="Calibri" w:cs="Calibri"/>
          <w:i/>
        </w:rPr>
        <w:t>(t)</w:t>
      </w:r>
    </w:p>
    <w:p w:rsidR="00776339" w:rsidRPr="00E77AE2" w:rsidRDefault="009916FC" w:rsidP="00776339">
      <w:pPr>
        <w:contextualSpacing/>
        <w:rPr>
          <w:rFonts w:ascii="Calibri" w:hAnsi="Calibri" w:cs="Calibri"/>
        </w:rPr>
      </w:pPr>
      <w:r>
        <w:rPr>
          <w:rFonts w:ascii="Calibri" w:hAnsi="Calibri" w:cs="Calibri"/>
          <w:position w:val="-24"/>
          <w:vertAlign w:val="subscript"/>
        </w:rPr>
        <w:t xml:space="preserve"> </w:t>
      </w:r>
      <w:r w:rsidR="00776339" w:rsidRPr="00E77AE2">
        <w:rPr>
          <w:rFonts w:ascii="Calibri" w:hAnsi="Calibri" w:cs="Calibri"/>
          <w:position w:val="-24"/>
          <w:vertAlign w:val="subscript"/>
        </w:rPr>
        <w:object w:dxaOrig="3580" w:dyaOrig="660">
          <v:shape id="_x0000_i1030" type="#_x0000_t75" style="width:180pt;height:33.25pt" o:ole="" fillcolor="window">
            <v:imagedata r:id="rId44" o:title=""/>
          </v:shape>
          <o:OLEObject Type="Embed" ProgID="Equation.3" ShapeID="_x0000_i1030" DrawAspect="Content" ObjectID="_1382513509" r:id="rId45"/>
        </w:object>
      </w:r>
      <w:r w:rsidR="00CA1870">
        <w:rPr>
          <w:rFonts w:ascii="Calibri" w:hAnsi="Calibri" w:cs="Calibri"/>
        </w:rPr>
        <w:tab/>
        <w:t xml:space="preserve">  </w:t>
      </w:r>
    </w:p>
    <w:p w:rsidR="00776339" w:rsidRPr="00E77AE2" w:rsidRDefault="00776339" w:rsidP="00776339">
      <w:pPr>
        <w:pStyle w:val="BodyText"/>
        <w:spacing w:after="240" w:line="240" w:lineRule="auto"/>
        <w:contextualSpacing/>
        <w:rPr>
          <w:rFonts w:ascii="Calibri" w:hAnsi="Calibri" w:cs="Calibri"/>
        </w:rPr>
      </w:pPr>
    </w:p>
    <w:p w:rsidR="002A01C5" w:rsidRDefault="00776339" w:rsidP="008D422C">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r w:rsidRPr="00E77AE2">
        <w:rPr>
          <w:rFonts w:ascii="Calibri" w:hAnsi="Calibri" w:cs="Calibri"/>
          <w:i/>
        </w:rPr>
        <w:sym w:font="Symbol" w:char="F074"/>
      </w:r>
      <w:r w:rsidRPr="00E77AE2">
        <w:rPr>
          <w:rFonts w:ascii="Calibri" w:hAnsi="Calibri" w:cs="Calibri"/>
          <w:i/>
          <w:vertAlign w:val="subscript"/>
        </w:rPr>
        <w:t>Ca</w:t>
      </w:r>
      <w:r w:rsidRPr="00E77AE2">
        <w:rPr>
          <w:rFonts w:ascii="Calibri" w:hAnsi="Calibri" w:cs="Calibri"/>
        </w:rPr>
        <w:t xml:space="preserve"> is a time constant reflecting the dwell time of pre-synaptic calcium in the vicinity of the synapse.</w:t>
      </w:r>
      <w:r w:rsidR="00CA1870">
        <w:rPr>
          <w:rFonts w:ascii="Calibri" w:hAnsi="Calibri" w:cs="Calibri"/>
        </w:rPr>
        <w:t xml:space="preserve"> </w:t>
      </w:r>
    </w:p>
    <w:p w:rsidR="002A01C5" w:rsidRDefault="002A01C5" w:rsidP="008D422C">
      <w:pPr>
        <w:pStyle w:val="BodyText"/>
        <w:spacing w:after="240" w:line="240" w:lineRule="auto"/>
        <w:contextualSpacing/>
        <w:rPr>
          <w:rFonts w:ascii="Calibri" w:hAnsi="Calibri" w:cs="Calibri"/>
        </w:rPr>
      </w:pPr>
    </w:p>
    <w:p w:rsidR="008D422C" w:rsidRDefault="00CA1870" w:rsidP="008D422C">
      <w:pPr>
        <w:pStyle w:val="BodyText"/>
        <w:spacing w:after="240" w:line="240" w:lineRule="auto"/>
        <w:contextualSpacing/>
        <w:rPr>
          <w:rFonts w:ascii="Calibri" w:hAnsi="Calibri" w:cs="Calibri"/>
        </w:rPr>
      </w:pPr>
      <w:r>
        <w:rPr>
          <w:rFonts w:ascii="Calibri" w:hAnsi="Calibri" w:cs="Calibri"/>
        </w:rPr>
        <w:t xml:space="preserve">The value of </w:t>
      </w:r>
      <w:r w:rsidRPr="00E77AE2">
        <w:rPr>
          <w:rFonts w:ascii="Calibri" w:hAnsi="Calibri" w:cs="Calibri"/>
          <w:i/>
        </w:rPr>
        <w:sym w:font="Symbol" w:char="F074"/>
      </w:r>
      <w:r w:rsidRPr="00E77AE2">
        <w:rPr>
          <w:rFonts w:ascii="Calibri" w:hAnsi="Calibri" w:cs="Calibri"/>
          <w:i/>
          <w:vertAlign w:val="subscript"/>
        </w:rPr>
        <w:t>Ca</w:t>
      </w:r>
      <w:r w:rsidRPr="00E77AE2">
        <w:rPr>
          <w:rFonts w:ascii="Calibri" w:hAnsi="Calibri" w:cs="Calibri"/>
        </w:rPr>
        <w:t xml:space="preserve"> </w:t>
      </w:r>
      <w:r>
        <w:rPr>
          <w:rFonts w:ascii="Calibri" w:hAnsi="Calibri" w:cs="Calibri"/>
        </w:rPr>
        <w:t xml:space="preserve">varies according </w:t>
      </w:r>
      <w:r w:rsidR="008D422C">
        <w:rPr>
          <w:rFonts w:ascii="Calibri" w:hAnsi="Calibri" w:cs="Calibri"/>
        </w:rPr>
        <w:t>to the desired spontaneous rate</w:t>
      </w:r>
      <w:r w:rsidR="002A01C5">
        <w:rPr>
          <w:rFonts w:ascii="Calibri" w:hAnsi="Calibri" w:cs="Calibri"/>
        </w:rPr>
        <w:t xml:space="preserve"> of vesicle release</w:t>
      </w:r>
      <w:r w:rsidR="008D422C">
        <w:rPr>
          <w:rFonts w:ascii="Calibri" w:hAnsi="Calibri" w:cs="Calibri"/>
        </w:rPr>
        <w:t xml:space="preserve">. </w:t>
      </w:r>
      <w:r w:rsidR="008D422C" w:rsidRPr="00E77AE2">
        <w:rPr>
          <w:rFonts w:ascii="Calibri" w:hAnsi="Calibri" w:cs="Calibri"/>
          <w:i/>
        </w:rPr>
        <w:sym w:font="Symbol" w:char="F074"/>
      </w:r>
      <w:r w:rsidR="008D422C" w:rsidRPr="00E77AE2">
        <w:rPr>
          <w:rFonts w:ascii="Calibri" w:hAnsi="Calibri" w:cs="Calibri"/>
          <w:i/>
          <w:vertAlign w:val="subscript"/>
        </w:rPr>
        <w:t>Ca</w:t>
      </w:r>
      <w:r w:rsidR="008D422C" w:rsidRPr="00E77AE2">
        <w:rPr>
          <w:rFonts w:ascii="Calibri" w:hAnsi="Calibri" w:cs="Calibri"/>
        </w:rPr>
        <w:t xml:space="preserve"> controls the rate at which calcium is cleared from the region adjacent to the synapse. As a consequence it determines the release characteristics of the synapse. Low values for </w:t>
      </w:r>
      <w:r w:rsidR="008D422C" w:rsidRPr="00E77AE2">
        <w:rPr>
          <w:rFonts w:ascii="Calibri" w:hAnsi="Calibri" w:cs="Calibri"/>
          <w:i/>
        </w:rPr>
        <w:sym w:font="Symbol" w:char="F074"/>
      </w:r>
      <w:r w:rsidR="008D422C" w:rsidRPr="00E77AE2">
        <w:rPr>
          <w:rFonts w:ascii="Calibri" w:hAnsi="Calibri" w:cs="Calibri"/>
          <w:i/>
          <w:vertAlign w:val="subscript"/>
        </w:rPr>
        <w:t>Ca</w:t>
      </w:r>
      <w:r w:rsidR="008D422C" w:rsidRPr="00E77AE2">
        <w:rPr>
          <w:rFonts w:ascii="Calibri" w:hAnsi="Calibri" w:cs="Calibri"/>
          <w:i/>
        </w:rPr>
        <w:t xml:space="preserve"> </w:t>
      </w:r>
      <w:r w:rsidR="008D422C" w:rsidRPr="00E77AE2">
        <w:rPr>
          <w:rFonts w:ascii="Calibri" w:hAnsi="Calibri" w:cs="Calibri"/>
        </w:rPr>
        <w:t>result in low spontaneous</w:t>
      </w:r>
      <w:r w:rsidR="002A01C5">
        <w:rPr>
          <w:rFonts w:ascii="Calibri" w:hAnsi="Calibri" w:cs="Calibri"/>
        </w:rPr>
        <w:t xml:space="preserve"> rate</w:t>
      </w:r>
      <w:r w:rsidR="008D422C" w:rsidRPr="00E77AE2">
        <w:rPr>
          <w:rFonts w:ascii="Calibri" w:hAnsi="Calibri" w:cs="Calibri"/>
        </w:rPr>
        <w:t xml:space="preserve"> (LSR) synapses. </w:t>
      </w:r>
      <w:r w:rsidR="002A01C5">
        <w:rPr>
          <w:rFonts w:ascii="Calibri" w:hAnsi="Calibri" w:cs="Calibri"/>
        </w:rPr>
        <w:t xml:space="preserve">High </w:t>
      </w:r>
      <w:r w:rsidR="002A01C5" w:rsidRPr="00E77AE2">
        <w:rPr>
          <w:rFonts w:ascii="Calibri" w:hAnsi="Calibri" w:cs="Calibri"/>
        </w:rPr>
        <w:t>spontaneous</w:t>
      </w:r>
      <w:r w:rsidR="002A01C5">
        <w:rPr>
          <w:rFonts w:ascii="Calibri" w:hAnsi="Calibri" w:cs="Calibri"/>
        </w:rPr>
        <w:t xml:space="preserve"> rate</w:t>
      </w:r>
      <w:r w:rsidR="002A01C5" w:rsidRPr="00E77AE2">
        <w:rPr>
          <w:rFonts w:ascii="Calibri" w:hAnsi="Calibri" w:cs="Calibri"/>
        </w:rPr>
        <w:t xml:space="preserve"> </w:t>
      </w:r>
      <w:r w:rsidR="002A01C5">
        <w:rPr>
          <w:rFonts w:ascii="Calibri" w:hAnsi="Calibri" w:cs="Calibri"/>
        </w:rPr>
        <w:t>(</w:t>
      </w:r>
      <w:r w:rsidR="008D422C" w:rsidRPr="00E77AE2">
        <w:rPr>
          <w:rFonts w:ascii="Calibri" w:hAnsi="Calibri" w:cs="Calibri"/>
        </w:rPr>
        <w:t>HSR</w:t>
      </w:r>
      <w:r w:rsidR="002A01C5">
        <w:rPr>
          <w:rFonts w:ascii="Calibri" w:hAnsi="Calibri" w:cs="Calibri"/>
        </w:rPr>
        <w:t>)</w:t>
      </w:r>
      <w:r w:rsidR="008D422C" w:rsidRPr="00E77AE2">
        <w:rPr>
          <w:rFonts w:ascii="Calibri" w:hAnsi="Calibri" w:cs="Calibri"/>
        </w:rPr>
        <w:t xml:space="preserve"> synapses can be modelled using higher values for </w:t>
      </w:r>
      <w:r w:rsidR="008D422C" w:rsidRPr="00E77AE2">
        <w:rPr>
          <w:rFonts w:ascii="Calibri" w:hAnsi="Calibri" w:cs="Calibri"/>
          <w:i/>
        </w:rPr>
        <w:sym w:font="Symbol" w:char="F074"/>
      </w:r>
      <w:r w:rsidR="008D422C" w:rsidRPr="00E77AE2">
        <w:rPr>
          <w:rFonts w:ascii="Calibri" w:hAnsi="Calibri" w:cs="Calibri"/>
          <w:i/>
          <w:vertAlign w:val="subscript"/>
        </w:rPr>
        <w:t>Ca</w:t>
      </w:r>
      <w:r w:rsidR="008D422C" w:rsidRPr="00E77AE2">
        <w:rPr>
          <w:rFonts w:ascii="Calibri" w:hAnsi="Calibri" w:cs="Calibri"/>
        </w:rPr>
        <w:t xml:space="preserve">. The </w:t>
      </w:r>
      <w:r w:rsidR="008D422C">
        <w:rPr>
          <w:rFonts w:ascii="Calibri" w:hAnsi="Calibri" w:cs="Calibri"/>
        </w:rPr>
        <w:t>software</w:t>
      </w:r>
      <w:r w:rsidR="008D422C" w:rsidRPr="00E77AE2">
        <w:rPr>
          <w:rFonts w:ascii="Calibri" w:hAnsi="Calibri" w:cs="Calibri"/>
        </w:rPr>
        <w:t xml:space="preserve"> allows for HSR and LSR synapses to operate in parallel.</w:t>
      </w:r>
    </w:p>
    <w:p w:rsidR="008D422C" w:rsidRDefault="008D422C" w:rsidP="008D422C">
      <w:pPr>
        <w:pStyle w:val="MAPstyle"/>
        <w:ind w:left="720"/>
        <w:rPr>
          <w:rFonts w:eastAsia="Calibri"/>
          <w:lang w:eastAsia="en-GB"/>
        </w:rPr>
      </w:pPr>
      <w:proofErr w:type="spellStart"/>
      <w:r>
        <w:rPr>
          <w:rFonts w:eastAsia="Calibri"/>
          <w:lang w:eastAsia="en-GB"/>
        </w:rPr>
        <w:t>LSRtauCa</w:t>
      </w:r>
      <w:proofErr w:type="spellEnd"/>
      <w:r>
        <w:rPr>
          <w:rFonts w:eastAsia="Calibri"/>
          <w:lang w:eastAsia="en-GB"/>
        </w:rPr>
        <w:t xml:space="preserve">=40e-6;            </w:t>
      </w:r>
      <w:proofErr w:type="spellStart"/>
      <w:r>
        <w:rPr>
          <w:rFonts w:eastAsia="Calibri"/>
          <w:lang w:eastAsia="en-GB"/>
        </w:rPr>
        <w:t>HSRtauCa</w:t>
      </w:r>
      <w:proofErr w:type="spellEnd"/>
      <w:r>
        <w:rPr>
          <w:rFonts w:eastAsia="Calibri"/>
          <w:lang w:eastAsia="en-GB"/>
        </w:rPr>
        <w:t xml:space="preserve">=80e-6;          </w:t>
      </w:r>
    </w:p>
    <w:p w:rsidR="008D422C" w:rsidRDefault="008D422C" w:rsidP="008D422C">
      <w:pPr>
        <w:pStyle w:val="MAPstyle"/>
        <w:ind w:left="720"/>
        <w:rPr>
          <w:rFonts w:eastAsia="Calibri"/>
          <w:lang w:eastAsia="en-GB"/>
        </w:rPr>
      </w:pPr>
      <w:proofErr w:type="spellStart"/>
      <w:r>
        <w:rPr>
          <w:rFonts w:eastAsia="Calibri"/>
          <w:lang w:eastAsia="en-GB"/>
        </w:rPr>
        <w:t>IHCpreSynapseParams.tauCa</w:t>
      </w:r>
      <w:proofErr w:type="spellEnd"/>
      <w:r>
        <w:rPr>
          <w:rFonts w:eastAsia="Calibri"/>
          <w:lang w:eastAsia="en-GB"/>
        </w:rPr>
        <w:t>= [</w:t>
      </w:r>
      <w:proofErr w:type="spellStart"/>
      <w:r>
        <w:rPr>
          <w:rFonts w:eastAsia="Calibri"/>
          <w:lang w:eastAsia="en-GB"/>
        </w:rPr>
        <w:t>LSRtauCa</w:t>
      </w:r>
      <w:proofErr w:type="spellEnd"/>
      <w:r>
        <w:rPr>
          <w:rFonts w:eastAsia="Calibri"/>
          <w:lang w:eastAsia="en-GB"/>
        </w:rPr>
        <w:t xml:space="preserve"> </w:t>
      </w:r>
      <w:proofErr w:type="spellStart"/>
      <w:r>
        <w:rPr>
          <w:rFonts w:eastAsia="Calibri"/>
          <w:lang w:eastAsia="en-GB"/>
        </w:rPr>
        <w:t>HSRtauCa</w:t>
      </w:r>
      <w:proofErr w:type="spellEnd"/>
      <w:r>
        <w:rPr>
          <w:rFonts w:eastAsia="Calibri"/>
          <w:lang w:eastAsia="en-GB"/>
        </w:rPr>
        <w:t xml:space="preserve">]; </w:t>
      </w:r>
    </w:p>
    <w:p w:rsidR="008D422C" w:rsidRDefault="008D422C" w:rsidP="00776339">
      <w:pPr>
        <w:pStyle w:val="BodyText"/>
        <w:spacing w:after="240" w:line="240" w:lineRule="auto"/>
        <w:contextualSpacing/>
        <w:rPr>
          <w:rFonts w:ascii="Calibri" w:hAnsi="Calibri" w:cs="Calibri"/>
          <w:iCs/>
        </w:rPr>
      </w:pPr>
    </w:p>
    <w:p w:rsidR="00776339" w:rsidRPr="00E77AE2" w:rsidRDefault="00776339" w:rsidP="00776339">
      <w:pPr>
        <w:pStyle w:val="BodyText"/>
        <w:spacing w:after="240" w:line="240" w:lineRule="auto"/>
        <w:contextualSpacing/>
        <w:rPr>
          <w:rFonts w:ascii="Calibri" w:hAnsi="Calibri" w:cs="Calibri"/>
          <w:iCs/>
        </w:rPr>
      </w:pPr>
      <w:r w:rsidRPr="00E77AE2">
        <w:rPr>
          <w:rFonts w:ascii="Calibri" w:hAnsi="Calibri" w:cs="Calibri"/>
          <w:iCs/>
        </w:rPr>
        <w:t xml:space="preserve">The probability of the release of a </w:t>
      </w:r>
      <w:r w:rsidR="002A01C5">
        <w:rPr>
          <w:rFonts w:ascii="Calibri" w:hAnsi="Calibri" w:cs="Calibri"/>
          <w:iCs/>
        </w:rPr>
        <w:t xml:space="preserve">single </w:t>
      </w:r>
      <w:r w:rsidRPr="00E77AE2">
        <w:rPr>
          <w:rFonts w:ascii="Calibri" w:hAnsi="Calibri" w:cs="Calibri"/>
          <w:iCs/>
        </w:rPr>
        <w:t xml:space="preserve">transmitter vesicle is proportional to the cube </w:t>
      </w:r>
      <w:proofErr w:type="gramStart"/>
      <w:r w:rsidRPr="00E77AE2">
        <w:rPr>
          <w:rFonts w:ascii="Calibri" w:hAnsi="Calibri" w:cs="Calibri"/>
          <w:iCs/>
        </w:rPr>
        <w:t xml:space="preserve">of </w:t>
      </w:r>
      <w:r w:rsidR="009916FC">
        <w:rPr>
          <w:rFonts w:ascii="Calibri" w:hAnsi="Calibri" w:cs="Calibri"/>
          <w:iCs/>
        </w:rPr>
        <w:t xml:space="preserve"> </w:t>
      </w:r>
      <w:r w:rsidRPr="00E77AE2">
        <w:rPr>
          <w:rFonts w:ascii="Calibri" w:hAnsi="Calibri" w:cs="Calibri"/>
          <w:iCs/>
        </w:rPr>
        <w:t>[</w:t>
      </w:r>
      <w:proofErr w:type="gramEnd"/>
      <w:r w:rsidRPr="00E77AE2">
        <w:rPr>
          <w:rFonts w:ascii="Calibri" w:hAnsi="Calibri" w:cs="Calibri"/>
          <w:iCs/>
        </w:rPr>
        <w:t>Ca</w:t>
      </w:r>
      <w:r w:rsidRPr="00E77AE2">
        <w:rPr>
          <w:rFonts w:ascii="Calibri" w:hAnsi="Calibri" w:cs="Calibri"/>
          <w:iCs/>
          <w:vertAlign w:val="superscript"/>
        </w:rPr>
        <w:t>2+</w:t>
      </w:r>
      <w:r w:rsidRPr="00E77AE2">
        <w:rPr>
          <w:rFonts w:ascii="Calibri" w:hAnsi="Calibri" w:cs="Calibri"/>
          <w:iCs/>
        </w:rPr>
        <w:t xml:space="preserve">] concentration: </w:t>
      </w:r>
    </w:p>
    <w:p w:rsidR="00776339" w:rsidRPr="00E77AE2" w:rsidRDefault="009916FC" w:rsidP="00776339">
      <w:pPr>
        <w:pStyle w:val="BodyText"/>
        <w:spacing w:after="240" w:line="240" w:lineRule="auto"/>
        <w:contextualSpacing/>
        <w:rPr>
          <w:rFonts w:ascii="Calibri" w:hAnsi="Calibri" w:cs="Calibri"/>
        </w:rPr>
      </w:pPr>
      <w:r>
        <w:rPr>
          <w:rFonts w:ascii="Calibri" w:hAnsi="Calibri" w:cs="Calibri"/>
          <w:i/>
          <w:position w:val="-10"/>
        </w:rPr>
        <w:lastRenderedPageBreak/>
        <w:t xml:space="preserve"> </w:t>
      </w:r>
      <w:r w:rsidR="00CA1870" w:rsidRPr="00E77AE2">
        <w:rPr>
          <w:rFonts w:ascii="Calibri" w:hAnsi="Calibri" w:cs="Calibri"/>
          <w:i/>
          <w:position w:val="-10"/>
        </w:rPr>
        <w:object w:dxaOrig="1920" w:dyaOrig="360">
          <v:shape id="_x0000_i1031" type="#_x0000_t75" style="width:95.55pt;height:18.7pt" o:ole="" fillcolor="window">
            <v:imagedata r:id="rId46" o:title=""/>
          </v:shape>
          <o:OLEObject Type="Embed" ProgID="Equation.3" ShapeID="_x0000_i1031" DrawAspect="Content" ObjectID="_1382513510" r:id="rId47"/>
        </w:object>
      </w:r>
      <w:r w:rsidR="00CA1870">
        <w:rPr>
          <w:rFonts w:ascii="Calibri" w:hAnsi="Calibri" w:cs="Calibri"/>
        </w:rPr>
        <w:t>)</w:t>
      </w:r>
      <w:r w:rsidR="00CA1870">
        <w:rPr>
          <w:rFonts w:ascii="Calibri" w:hAnsi="Calibri" w:cs="Calibri"/>
        </w:rPr>
        <w:tab/>
      </w:r>
      <w:r w:rsidR="00CA1870">
        <w:rPr>
          <w:rFonts w:ascii="Calibri" w:hAnsi="Calibri" w:cs="Calibri"/>
        </w:rPr>
        <w:tab/>
      </w:r>
      <w:r w:rsidR="00CA1870">
        <w:rPr>
          <w:rFonts w:ascii="Calibri" w:hAnsi="Calibri" w:cs="Calibri"/>
        </w:rPr>
        <w:tab/>
        <w:t xml:space="preserve"> </w:t>
      </w:r>
    </w:p>
    <w:p w:rsidR="00776339" w:rsidRPr="00E77AE2" w:rsidRDefault="00776339" w:rsidP="00776339">
      <w:pPr>
        <w:pStyle w:val="BodyText"/>
        <w:spacing w:after="240" w:line="240" w:lineRule="auto"/>
        <w:contextualSpacing/>
        <w:rPr>
          <w:rFonts w:ascii="Calibri" w:hAnsi="Calibri" w:cs="Calibri"/>
        </w:rPr>
      </w:pPr>
    </w:p>
    <w:p w:rsidR="00776339" w:rsidRDefault="00776339" w:rsidP="00776339">
      <w:pPr>
        <w:pStyle w:val="BodyText"/>
        <w:spacing w:after="240" w:line="240" w:lineRule="auto"/>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r w:rsidRPr="008D422C">
        <w:rPr>
          <w:rFonts w:ascii="Calibri" w:hAnsi="Calibri" w:cs="Calibri"/>
          <w:i/>
        </w:rPr>
        <w:t>z</w:t>
      </w:r>
      <w:r w:rsidRPr="00E77AE2">
        <w:rPr>
          <w:rFonts w:ascii="Calibri" w:hAnsi="Calibri" w:cs="Calibri"/>
        </w:rPr>
        <w:t xml:space="preserve"> is a scalar for converting c</w:t>
      </w:r>
      <w:r w:rsidR="00CA1870">
        <w:rPr>
          <w:rFonts w:ascii="Calibri" w:hAnsi="Calibri" w:cs="Calibri"/>
        </w:rPr>
        <w:t>alcium levels into release rate</w:t>
      </w:r>
    </w:p>
    <w:p w:rsidR="00CA1870" w:rsidRDefault="00CA1870" w:rsidP="00EF2426">
      <w:pPr>
        <w:pStyle w:val="MAPstyle"/>
        <w:ind w:firstLine="720"/>
        <w:rPr>
          <w:rFonts w:eastAsia="Calibri"/>
          <w:lang w:eastAsia="en-GB"/>
        </w:rPr>
      </w:pPr>
      <w:proofErr w:type="spellStart"/>
      <w:r>
        <w:rPr>
          <w:rFonts w:eastAsia="Calibri"/>
          <w:lang w:eastAsia="en-GB"/>
        </w:rPr>
        <w:t>IHCpreSynapseParams.z</w:t>
      </w:r>
      <w:proofErr w:type="spellEnd"/>
      <w:r>
        <w:rPr>
          <w:rFonts w:eastAsia="Calibri"/>
          <w:lang w:eastAsia="en-GB"/>
        </w:rPr>
        <w:t xml:space="preserve">=      2e42;  </w:t>
      </w:r>
    </w:p>
    <w:p w:rsidR="00961940" w:rsidRDefault="00961940" w:rsidP="000A2B3B">
      <w:bookmarkStart w:id="25" w:name="_Toc228955276"/>
    </w:p>
    <w:p w:rsidR="00776339" w:rsidRDefault="00776339" w:rsidP="005526BB">
      <w:pPr>
        <w:pStyle w:val="Heading2"/>
      </w:pPr>
      <w:bookmarkStart w:id="26" w:name="_Toc305752893"/>
      <w:bookmarkStart w:id="27" w:name="_Toc305752978"/>
      <w:proofErr w:type="spellStart"/>
      <w:r w:rsidRPr="00E77AE2">
        <w:t>Quantal</w:t>
      </w:r>
      <w:proofErr w:type="spellEnd"/>
      <w:r w:rsidRPr="00E77AE2">
        <w:t xml:space="preserve"> and probabilistic model</w:t>
      </w:r>
      <w:r w:rsidR="008D422C">
        <w:t>s</w:t>
      </w:r>
      <w:r w:rsidRPr="00E77AE2">
        <w:t xml:space="preserve"> of </w:t>
      </w:r>
      <w:bookmarkEnd w:id="25"/>
      <w:bookmarkEnd w:id="26"/>
      <w:bookmarkEnd w:id="27"/>
      <w:r w:rsidR="002A01C5">
        <w:t>vesicle release</w:t>
      </w:r>
    </w:p>
    <w:tbl>
      <w:tblPr>
        <w:tblW w:w="0" w:type="auto"/>
        <w:jc w:val="center"/>
        <w:tblLook w:val="04A0"/>
      </w:tblPr>
      <w:tblGrid>
        <w:gridCol w:w="7763"/>
      </w:tblGrid>
      <w:tr w:rsidR="009818E5" w:rsidRPr="003578A3" w:rsidTr="009B43C7">
        <w:trPr>
          <w:jc w:val="center"/>
        </w:trPr>
        <w:tc>
          <w:tcPr>
            <w:tcW w:w="7763" w:type="dxa"/>
          </w:tcPr>
          <w:p w:rsidR="002248BF" w:rsidRDefault="002248BF" w:rsidP="009B43C7">
            <w:pPr>
              <w:pStyle w:val="BodyText"/>
              <w:spacing w:after="240" w:line="240" w:lineRule="auto"/>
              <w:contextualSpacing/>
              <w:jc w:val="center"/>
              <w:rPr>
                <w:rFonts w:ascii="Calibri" w:hAnsi="Calibri" w:cs="Calibri"/>
              </w:rPr>
            </w:pPr>
          </w:p>
          <w:p w:rsidR="009818E5" w:rsidRPr="003578A3" w:rsidRDefault="002248BF" w:rsidP="009B43C7">
            <w:pPr>
              <w:pStyle w:val="BodyText"/>
              <w:spacing w:after="240" w:line="240" w:lineRule="auto"/>
              <w:contextualSpacing/>
              <w:jc w:val="center"/>
              <w:rPr>
                <w:rFonts w:ascii="Calibri" w:hAnsi="Calibri" w:cs="Calibri"/>
              </w:rPr>
            </w:pPr>
            <w:r>
              <w:rPr>
                <w:rFonts w:ascii="Calibri" w:hAnsi="Calibri" w:cs="Calibri"/>
                <w:noProof/>
                <w:lang w:eastAsia="en-GB"/>
              </w:rPr>
              <w:drawing>
                <wp:inline distT="0" distB="0" distL="0" distR="0">
                  <wp:extent cx="2880000" cy="2320374"/>
                  <wp:effectExtent l="1905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srcRect/>
                          <a:stretch>
                            <a:fillRect/>
                          </a:stretch>
                        </pic:blipFill>
                        <pic:spPr bwMode="auto">
                          <a:xfrm>
                            <a:off x="0" y="0"/>
                            <a:ext cx="2880000" cy="2320374"/>
                          </a:xfrm>
                          <a:prstGeom prst="rect">
                            <a:avLst/>
                          </a:prstGeom>
                          <a:noFill/>
                          <a:ln w="9525">
                            <a:noFill/>
                            <a:miter lim="800000"/>
                            <a:headEnd/>
                            <a:tailEnd/>
                          </a:ln>
                        </pic:spPr>
                      </pic:pic>
                    </a:graphicData>
                  </a:graphic>
                </wp:inline>
              </w:drawing>
            </w:r>
          </w:p>
        </w:tc>
      </w:tr>
      <w:tr w:rsidR="009818E5" w:rsidRPr="003578A3" w:rsidTr="009B43C7">
        <w:trPr>
          <w:jc w:val="center"/>
        </w:trPr>
        <w:tc>
          <w:tcPr>
            <w:tcW w:w="7763" w:type="dxa"/>
          </w:tcPr>
          <w:p w:rsidR="009818E5" w:rsidRPr="003578A3" w:rsidRDefault="009818E5" w:rsidP="009B43C7">
            <w:pPr>
              <w:pStyle w:val="Caption"/>
              <w:jc w:val="center"/>
              <w:rPr>
                <w:rFonts w:cs="Calibri"/>
              </w:rPr>
            </w:pPr>
            <w:r>
              <w:t xml:space="preserve">Figure </w:t>
            </w:r>
            <w:fldSimple w:instr=" SEQ Figure \* ARABIC ">
              <w:r w:rsidR="006926B1">
                <w:rPr>
                  <w:noProof/>
                </w:rPr>
                <w:t>15</w:t>
              </w:r>
            </w:fldSimple>
            <w:r>
              <w:t>, Flow diagram for transmitter vesicle release and recovery.</w:t>
            </w:r>
          </w:p>
        </w:tc>
      </w:tr>
    </w:tbl>
    <w:p w:rsidR="00776339" w:rsidRPr="00E77AE2" w:rsidRDefault="00776339" w:rsidP="00776339">
      <w:pPr>
        <w:pStyle w:val="BodyText"/>
        <w:spacing w:after="240" w:line="240" w:lineRule="auto"/>
        <w:contextualSpacing/>
        <w:rPr>
          <w:rFonts w:ascii="Calibri" w:hAnsi="Calibri" w:cs="Calibri"/>
        </w:rPr>
      </w:pPr>
      <w:r w:rsidRPr="00E77AE2">
        <w:rPr>
          <w:rFonts w:ascii="Calibri" w:hAnsi="Calibri" w:cs="Calibri"/>
        </w:rPr>
        <w:t xml:space="preserve">Individual vesicles of neurotransmitter (glutamate), are released from an </w:t>
      </w:r>
      <w:r w:rsidRPr="00E77AE2">
        <w:rPr>
          <w:rFonts w:ascii="Calibri" w:hAnsi="Calibri" w:cs="Calibri"/>
          <w:i/>
        </w:rPr>
        <w:t>immediate pre-synaptic</w:t>
      </w:r>
      <w:r w:rsidRPr="00E77AE2">
        <w:rPr>
          <w:rFonts w:ascii="Calibri" w:hAnsi="Calibri" w:cs="Calibri"/>
        </w:rPr>
        <w:t xml:space="preserve"> store</w:t>
      </w:r>
      <w:r w:rsidR="002A01C5">
        <w:rPr>
          <w:rFonts w:ascii="Calibri" w:hAnsi="Calibri" w:cs="Calibri"/>
        </w:rPr>
        <w:t xml:space="preserve"> containing </w:t>
      </w:r>
      <w:proofErr w:type="gramStart"/>
      <w:r w:rsidR="002A01C5" w:rsidRPr="00635330">
        <w:rPr>
          <w:rFonts w:ascii="Calibri" w:hAnsi="Calibri" w:cs="Calibri"/>
          <w:i/>
        </w:rPr>
        <w:t>q(</w:t>
      </w:r>
      <w:proofErr w:type="gramEnd"/>
      <w:r w:rsidR="002A01C5" w:rsidRPr="00635330">
        <w:rPr>
          <w:rFonts w:ascii="Calibri" w:hAnsi="Calibri" w:cs="Calibri"/>
          <w:i/>
        </w:rPr>
        <w:t>t)</w:t>
      </w:r>
      <w:r w:rsidR="002A01C5">
        <w:rPr>
          <w:rFonts w:ascii="Calibri" w:hAnsi="Calibri" w:cs="Calibri"/>
        </w:rPr>
        <w:t xml:space="preserve"> vesicles</w:t>
      </w:r>
      <w:r w:rsidRPr="00E77AE2">
        <w:rPr>
          <w:rFonts w:ascii="Calibri" w:hAnsi="Calibri" w:cs="Calibri"/>
        </w:rPr>
        <w:t xml:space="preserve"> into the </w:t>
      </w:r>
      <w:r w:rsidRPr="00E77AE2">
        <w:rPr>
          <w:rFonts w:ascii="Calibri" w:hAnsi="Calibri" w:cs="Calibri"/>
          <w:i/>
        </w:rPr>
        <w:t xml:space="preserve">cleft </w:t>
      </w:r>
      <w:r w:rsidR="002A01C5">
        <w:rPr>
          <w:rFonts w:ascii="Calibri" w:hAnsi="Calibri" w:cs="Calibri"/>
        </w:rPr>
        <w:t xml:space="preserve"> </w:t>
      </w:r>
      <w:r w:rsidRPr="00E77AE2">
        <w:rPr>
          <w:rFonts w:ascii="Calibri" w:hAnsi="Calibri" w:cs="Calibri"/>
        </w:rPr>
        <w:t xml:space="preserve">at a rate, </w:t>
      </w:r>
      <w:r w:rsidRPr="00E77AE2">
        <w:rPr>
          <w:rFonts w:ascii="Calibri" w:hAnsi="Calibri" w:cs="Calibri"/>
          <w:i/>
        </w:rPr>
        <w:t>k(t)</w:t>
      </w:r>
      <w:r w:rsidRPr="00E77AE2">
        <w:rPr>
          <w:rFonts w:ascii="Calibri" w:hAnsi="Calibri" w:cs="Calibri"/>
        </w:rPr>
        <w:t xml:space="preserve">, </w:t>
      </w:r>
      <w:r w:rsidR="002A01C5">
        <w:rPr>
          <w:rFonts w:ascii="Calibri" w:hAnsi="Calibri" w:cs="Calibri"/>
        </w:rPr>
        <w:t>computed in the previous section</w:t>
      </w:r>
      <w:r w:rsidRPr="00E77AE2">
        <w:rPr>
          <w:rFonts w:ascii="Calibri" w:hAnsi="Calibri" w:cs="Calibri"/>
        </w:rPr>
        <w:t xml:space="preserve">. </w:t>
      </w:r>
      <w:r w:rsidR="00C222E8">
        <w:rPr>
          <w:rFonts w:ascii="Calibri" w:hAnsi="Calibri" w:cs="Calibri"/>
        </w:rPr>
        <w:t xml:space="preserve"> </w:t>
      </w:r>
      <w:proofErr w:type="gramStart"/>
      <w:r w:rsidR="00C222E8" w:rsidRPr="00E77AE2">
        <w:rPr>
          <w:rFonts w:ascii="Calibri" w:hAnsi="Calibri" w:cs="Calibri"/>
          <w:i/>
        </w:rPr>
        <w:t>c</w:t>
      </w:r>
      <w:r w:rsidR="00C222E8">
        <w:rPr>
          <w:rFonts w:ascii="Calibri" w:hAnsi="Calibri" w:cs="Calibri"/>
          <w:i/>
        </w:rPr>
        <w:t>(</w:t>
      </w:r>
      <w:proofErr w:type="gramEnd"/>
      <w:r w:rsidR="00C222E8">
        <w:rPr>
          <w:rFonts w:ascii="Calibri" w:hAnsi="Calibri" w:cs="Calibri"/>
          <w:i/>
        </w:rPr>
        <w:t>t</w:t>
      </w:r>
      <w:r w:rsidR="00C222E8" w:rsidRPr="00E77AE2">
        <w:rPr>
          <w:rFonts w:ascii="Calibri" w:hAnsi="Calibri" w:cs="Calibri"/>
        </w:rPr>
        <w:t>)</w:t>
      </w:r>
      <w:r w:rsidR="00C222E8">
        <w:rPr>
          <w:rFonts w:ascii="Calibri" w:hAnsi="Calibri" w:cs="Calibri"/>
        </w:rPr>
        <w:t xml:space="preserve"> is the number of vesicles in the cleft at time t.</w:t>
      </w:r>
    </w:p>
    <w:p w:rsidR="00776339" w:rsidRPr="00E77AE2" w:rsidRDefault="00776339" w:rsidP="00776339">
      <w:pPr>
        <w:pStyle w:val="BodyText"/>
        <w:spacing w:after="240" w:line="240" w:lineRule="auto"/>
        <w:contextualSpacing/>
        <w:rPr>
          <w:rFonts w:ascii="Calibri" w:hAnsi="Calibri" w:cs="Calibri"/>
        </w:rPr>
      </w:pPr>
    </w:p>
    <w:p w:rsidR="00776339" w:rsidRDefault="00776339" w:rsidP="00776339">
      <w:pPr>
        <w:pStyle w:val="BodyText"/>
        <w:spacing w:after="240" w:line="240" w:lineRule="auto"/>
        <w:contextualSpacing/>
        <w:rPr>
          <w:rFonts w:ascii="Calibri" w:hAnsi="Calibri" w:cs="Calibri"/>
        </w:rPr>
      </w:pPr>
      <w:r w:rsidRPr="00E77AE2">
        <w:rPr>
          <w:rFonts w:ascii="Calibri" w:hAnsi="Calibri" w:cs="Calibri"/>
        </w:rPr>
        <w:t xml:space="preserve">In the cleft, the transmitter disperses and some is lost from the system at a rate </w:t>
      </w:r>
      <w:r w:rsidRPr="00E77AE2">
        <w:rPr>
          <w:rFonts w:ascii="Calibri" w:hAnsi="Calibri" w:cs="Calibri"/>
          <w:i/>
        </w:rPr>
        <w:t>l</w:t>
      </w:r>
      <w:r w:rsidRPr="00E77AE2">
        <w:rPr>
          <w:rFonts w:ascii="Calibri" w:hAnsi="Calibri" w:cs="Calibri"/>
        </w:rPr>
        <w:t>. The remaining transmitter in the cleft is taken back into the cell into a reprocessing store (</w:t>
      </w:r>
      <w:r w:rsidRPr="00E77AE2">
        <w:rPr>
          <w:rFonts w:ascii="Calibri" w:hAnsi="Calibri" w:cs="Calibri"/>
          <w:i/>
        </w:rPr>
        <w:t>w</w:t>
      </w:r>
      <w:r w:rsidRPr="00E77AE2">
        <w:rPr>
          <w:rFonts w:ascii="Calibri" w:hAnsi="Calibri" w:cs="Calibri"/>
        </w:rPr>
        <w:t xml:space="preserve">) at a rate </w:t>
      </w:r>
      <w:r w:rsidRPr="00E77AE2">
        <w:rPr>
          <w:rFonts w:ascii="Calibri" w:hAnsi="Calibri" w:cs="Calibri"/>
          <w:i/>
        </w:rPr>
        <w:t>r</w:t>
      </w:r>
      <w:r w:rsidRPr="00E77AE2">
        <w:rPr>
          <w:rFonts w:ascii="Calibri" w:hAnsi="Calibri" w:cs="Calibri"/>
        </w:rPr>
        <w:t xml:space="preserve">. Here it is repackaged into vesicles that are returned to the immediate store at a rate </w:t>
      </w:r>
      <w:r w:rsidRPr="002B5521">
        <w:rPr>
          <w:rFonts w:ascii="Calibri" w:hAnsi="Calibri" w:cs="Calibri"/>
          <w:i/>
        </w:rPr>
        <w:t>x</w:t>
      </w:r>
      <w:r w:rsidRPr="00E77AE2">
        <w:rPr>
          <w:rFonts w:ascii="Calibri" w:hAnsi="Calibri" w:cs="Calibri"/>
        </w:rPr>
        <w:t xml:space="preserve">. </w:t>
      </w:r>
    </w:p>
    <w:p w:rsidR="00643FDF" w:rsidRDefault="00643FDF" w:rsidP="00643FDF">
      <w:pPr>
        <w:pStyle w:val="MAPstyle"/>
        <w:ind w:left="720"/>
        <w:rPr>
          <w:rFonts w:eastAsia="Calibri"/>
          <w:lang w:eastAsia="en-GB"/>
        </w:rPr>
      </w:pPr>
      <w:proofErr w:type="spellStart"/>
      <w:r>
        <w:rPr>
          <w:rFonts w:eastAsia="Calibri"/>
          <w:lang w:eastAsia="en-GB"/>
        </w:rPr>
        <w:t>AN_IHCsynapseParams.l</w:t>
      </w:r>
      <w:proofErr w:type="spellEnd"/>
      <w:proofErr w:type="gramStart"/>
      <w:r>
        <w:rPr>
          <w:rFonts w:eastAsia="Calibri"/>
          <w:lang w:eastAsia="en-GB"/>
        </w:rPr>
        <w:t>=  250</w:t>
      </w:r>
      <w:proofErr w:type="gramEnd"/>
      <w:r>
        <w:rPr>
          <w:rFonts w:eastAsia="Calibri"/>
          <w:lang w:eastAsia="en-GB"/>
        </w:rPr>
        <w:t xml:space="preserve">; </w:t>
      </w:r>
    </w:p>
    <w:p w:rsidR="00643FDF" w:rsidRDefault="00643FDF" w:rsidP="00643FDF">
      <w:pPr>
        <w:pStyle w:val="MAPstyle"/>
        <w:ind w:left="720"/>
        <w:rPr>
          <w:rFonts w:eastAsia="Calibri"/>
          <w:lang w:eastAsia="en-GB"/>
        </w:rPr>
      </w:pPr>
      <w:proofErr w:type="spellStart"/>
      <w:r>
        <w:rPr>
          <w:rFonts w:eastAsia="Calibri"/>
          <w:lang w:eastAsia="en-GB"/>
        </w:rPr>
        <w:t>AN_IHCsynapseParams.r</w:t>
      </w:r>
      <w:proofErr w:type="spellEnd"/>
      <w:proofErr w:type="gramStart"/>
      <w:r>
        <w:rPr>
          <w:rFonts w:eastAsia="Calibri"/>
          <w:lang w:eastAsia="en-GB"/>
        </w:rPr>
        <w:t>=  500</w:t>
      </w:r>
      <w:proofErr w:type="gramEnd"/>
      <w:r>
        <w:rPr>
          <w:rFonts w:eastAsia="Calibri"/>
          <w:lang w:eastAsia="en-GB"/>
        </w:rPr>
        <w:t xml:space="preserve">; </w:t>
      </w:r>
    </w:p>
    <w:p w:rsidR="00635330" w:rsidRDefault="00635330" w:rsidP="00635330">
      <w:pPr>
        <w:pStyle w:val="MAPstyle"/>
        <w:ind w:left="720"/>
        <w:rPr>
          <w:rFonts w:eastAsia="Calibri"/>
          <w:lang w:eastAsia="en-GB"/>
        </w:rPr>
      </w:pPr>
      <w:proofErr w:type="spellStart"/>
      <w:r>
        <w:rPr>
          <w:rFonts w:eastAsia="Calibri"/>
          <w:lang w:eastAsia="en-GB"/>
        </w:rPr>
        <w:t>AN_IHCsynapseParams.x</w:t>
      </w:r>
      <w:proofErr w:type="spellEnd"/>
      <w:proofErr w:type="gramStart"/>
      <w:r>
        <w:rPr>
          <w:rFonts w:eastAsia="Calibri"/>
          <w:lang w:eastAsia="en-GB"/>
        </w:rPr>
        <w:t>=  60</w:t>
      </w:r>
      <w:proofErr w:type="gramEnd"/>
      <w:r>
        <w:rPr>
          <w:rFonts w:eastAsia="Calibri"/>
          <w:lang w:eastAsia="en-GB"/>
        </w:rPr>
        <w:t>;</w:t>
      </w:r>
    </w:p>
    <w:p w:rsidR="00643FDF" w:rsidRPr="00E77AE2" w:rsidRDefault="00643FDF" w:rsidP="00776339">
      <w:pPr>
        <w:pStyle w:val="BodyText"/>
        <w:spacing w:after="240" w:line="240" w:lineRule="auto"/>
        <w:contextualSpacing/>
        <w:rPr>
          <w:rFonts w:ascii="Calibri" w:hAnsi="Calibri" w:cs="Calibri"/>
        </w:rPr>
      </w:pPr>
    </w:p>
    <w:p w:rsidR="00776339" w:rsidRPr="00643FDF" w:rsidRDefault="00643FDF" w:rsidP="00643FDF">
      <w:pPr>
        <w:pStyle w:val="BodyText"/>
        <w:spacing w:after="240" w:line="240" w:lineRule="auto"/>
        <w:contextualSpacing/>
        <w:rPr>
          <w:rFonts w:ascii="Calibri" w:hAnsi="Calibri" w:cs="Calibri"/>
        </w:rPr>
      </w:pPr>
      <w:r>
        <w:rPr>
          <w:rFonts w:ascii="Calibri" w:hAnsi="Calibri" w:cs="Calibri"/>
        </w:rPr>
        <w:t>T</w:t>
      </w:r>
      <w:r w:rsidR="009818E5" w:rsidRPr="00643FDF">
        <w:rPr>
          <w:rFonts w:ascii="Calibri" w:hAnsi="Calibri" w:cs="Calibri"/>
        </w:rPr>
        <w:t>he immediate store</w:t>
      </w:r>
      <w:r w:rsidR="00776339" w:rsidRPr="00643FDF">
        <w:rPr>
          <w:rFonts w:ascii="Calibri" w:hAnsi="Calibri" w:cs="Calibri"/>
        </w:rPr>
        <w:t xml:space="preserve"> is replenished with new transmitter vesicles at a rate, </w:t>
      </w:r>
      <w:proofErr w:type="gramStart"/>
      <w:r w:rsidR="00776339" w:rsidRPr="002B5521">
        <w:rPr>
          <w:rFonts w:ascii="Calibri" w:hAnsi="Calibri" w:cs="Calibri"/>
          <w:i/>
        </w:rPr>
        <w:t>y[</w:t>
      </w:r>
      <w:proofErr w:type="gramEnd"/>
      <w:r w:rsidR="00776339" w:rsidRPr="002B5521">
        <w:rPr>
          <w:rFonts w:ascii="Calibri" w:hAnsi="Calibri" w:cs="Calibri"/>
          <w:i/>
        </w:rPr>
        <w:t xml:space="preserve">M-q(t)] </w:t>
      </w:r>
      <w:r w:rsidR="00776339" w:rsidRPr="00643FDF">
        <w:rPr>
          <w:rFonts w:ascii="Calibri" w:hAnsi="Calibri" w:cs="Calibri"/>
        </w:rPr>
        <w:t xml:space="preserve">where </w:t>
      </w:r>
      <w:r w:rsidR="00776339" w:rsidRPr="002B5521">
        <w:rPr>
          <w:rFonts w:ascii="Calibri" w:hAnsi="Calibri" w:cs="Calibri"/>
          <w:i/>
        </w:rPr>
        <w:t>M</w:t>
      </w:r>
      <w:r w:rsidR="00776339" w:rsidRPr="00643FDF">
        <w:rPr>
          <w:rFonts w:ascii="Calibri" w:hAnsi="Calibri" w:cs="Calibri"/>
        </w:rPr>
        <w:t xml:space="preserve"> represents the maximum number of transmitter quanta that can be held in the immediate store.</w:t>
      </w:r>
    </w:p>
    <w:p w:rsidR="00E54DC8" w:rsidRDefault="00E54DC8" w:rsidP="00E54DC8">
      <w:pPr>
        <w:pStyle w:val="MAPstyle"/>
        <w:ind w:left="720"/>
        <w:rPr>
          <w:rFonts w:eastAsia="Calibri"/>
          <w:lang w:eastAsia="en-GB"/>
        </w:rPr>
      </w:pPr>
      <w:proofErr w:type="spellStart"/>
      <w:r>
        <w:rPr>
          <w:rFonts w:eastAsia="Calibri"/>
          <w:lang w:eastAsia="en-GB"/>
        </w:rPr>
        <w:t>AN_IHCsynapseParams.y</w:t>
      </w:r>
      <w:proofErr w:type="spellEnd"/>
      <w:proofErr w:type="gramStart"/>
      <w:r>
        <w:rPr>
          <w:rFonts w:eastAsia="Calibri"/>
          <w:lang w:eastAsia="en-GB"/>
        </w:rPr>
        <w:t>=  6</w:t>
      </w:r>
      <w:proofErr w:type="gramEnd"/>
      <w:r>
        <w:rPr>
          <w:rFonts w:eastAsia="Calibri"/>
          <w:lang w:eastAsia="en-GB"/>
        </w:rPr>
        <w:t xml:space="preserve">;  </w:t>
      </w:r>
    </w:p>
    <w:p w:rsidR="00635330" w:rsidRDefault="00635330" w:rsidP="00635330">
      <w:pPr>
        <w:pStyle w:val="MAPstyle"/>
        <w:ind w:left="720"/>
        <w:rPr>
          <w:rFonts w:eastAsia="Calibri"/>
          <w:lang w:eastAsia="en-GB"/>
        </w:rPr>
      </w:pPr>
      <w:proofErr w:type="spellStart"/>
      <w:r>
        <w:rPr>
          <w:rFonts w:eastAsia="Calibri"/>
          <w:lang w:eastAsia="en-GB"/>
        </w:rPr>
        <w:t>AN_IHCsynapseParams.M</w:t>
      </w:r>
      <w:proofErr w:type="spellEnd"/>
      <w:proofErr w:type="gramStart"/>
      <w:r>
        <w:rPr>
          <w:rFonts w:eastAsia="Calibri"/>
          <w:lang w:eastAsia="en-GB"/>
        </w:rPr>
        <w:t>=  12</w:t>
      </w:r>
      <w:proofErr w:type="gramEnd"/>
      <w:r>
        <w:rPr>
          <w:rFonts w:eastAsia="Calibri"/>
          <w:lang w:eastAsia="en-GB"/>
        </w:rPr>
        <w:t xml:space="preserve">;   </w:t>
      </w:r>
    </w:p>
    <w:p w:rsidR="009818E5" w:rsidRDefault="009818E5" w:rsidP="00E54DC8">
      <w:pPr>
        <w:pStyle w:val="MAPstyle"/>
        <w:ind w:left="720"/>
        <w:rPr>
          <w:rFonts w:eastAsia="Calibri"/>
          <w:lang w:eastAsia="en-GB"/>
        </w:rPr>
      </w:pPr>
    </w:p>
    <w:p w:rsidR="00FE3BEF" w:rsidRDefault="009818E5" w:rsidP="009818E5">
      <w:pPr>
        <w:pStyle w:val="BodyText"/>
        <w:spacing w:after="240" w:line="240" w:lineRule="auto"/>
        <w:contextualSpacing/>
        <w:rPr>
          <w:rFonts w:ascii="Calibri" w:hAnsi="Calibri" w:cs="Calibri"/>
        </w:rPr>
      </w:pPr>
      <w:r>
        <w:rPr>
          <w:rFonts w:ascii="Calibri" w:hAnsi="Calibri" w:cs="Calibri"/>
        </w:rPr>
        <w:t xml:space="preserve">In the real world, transmitter is released in small packets known as vesicles. In the model we can </w:t>
      </w:r>
      <w:r w:rsidR="00635330">
        <w:rPr>
          <w:rFonts w:ascii="Calibri" w:hAnsi="Calibri" w:cs="Calibri"/>
        </w:rPr>
        <w:t xml:space="preserve">either </w:t>
      </w:r>
      <w:r>
        <w:rPr>
          <w:rFonts w:ascii="Calibri" w:hAnsi="Calibri" w:cs="Calibri"/>
        </w:rPr>
        <w:t xml:space="preserve">track the movement of </w:t>
      </w:r>
      <w:r w:rsidR="00643FDF">
        <w:rPr>
          <w:rFonts w:ascii="Calibri" w:hAnsi="Calibri" w:cs="Calibri"/>
        </w:rPr>
        <w:t>individual vesicles (quantised</w:t>
      </w:r>
      <w:r>
        <w:rPr>
          <w:rFonts w:ascii="Calibri" w:hAnsi="Calibri" w:cs="Calibri"/>
        </w:rPr>
        <w:t xml:space="preserve"> version) or can approximate their movement using a probabilistic account (probability version).  D</w:t>
      </w:r>
      <w:r w:rsidRPr="00E77AE2">
        <w:rPr>
          <w:rFonts w:ascii="Calibri" w:hAnsi="Calibri" w:cs="Calibri"/>
        </w:rPr>
        <w:t xml:space="preserve">etailed accounts of transmitter release in a </w:t>
      </w:r>
      <w:r w:rsidRPr="009818E5">
        <w:rPr>
          <w:rFonts w:ascii="Calibri" w:hAnsi="Calibri" w:cs="Calibri"/>
          <w:i/>
        </w:rPr>
        <w:t>probabilistic</w:t>
      </w:r>
      <w:r w:rsidRPr="00E77AE2">
        <w:rPr>
          <w:rFonts w:ascii="Calibri" w:hAnsi="Calibri" w:cs="Calibri"/>
        </w:rPr>
        <w:t xml:space="preserve"> form can be found in Meddis (1986, 1988) and Hewitt </w:t>
      </w:r>
      <w:r w:rsidRPr="00E77AE2">
        <w:rPr>
          <w:rFonts w:ascii="Calibri" w:hAnsi="Calibri" w:cs="Calibri"/>
        </w:rPr>
        <w:lastRenderedPageBreak/>
        <w:t>and Meddis (1991) and Sumner (2003a and 2003</w:t>
      </w:r>
      <w:r>
        <w:rPr>
          <w:rFonts w:ascii="Calibri" w:hAnsi="Calibri" w:cs="Calibri"/>
        </w:rPr>
        <w:t>b). A description of the quantized</w:t>
      </w:r>
      <w:r w:rsidRPr="00E77AE2">
        <w:rPr>
          <w:rFonts w:ascii="Calibri" w:hAnsi="Calibri" w:cs="Calibri"/>
        </w:rPr>
        <w:t xml:space="preserve"> version is </w:t>
      </w:r>
      <w:r w:rsidR="00643FDF">
        <w:rPr>
          <w:rFonts w:ascii="Calibri" w:hAnsi="Calibri" w:cs="Calibri"/>
        </w:rPr>
        <w:t xml:space="preserve">given </w:t>
      </w:r>
      <w:r w:rsidRPr="00E77AE2">
        <w:rPr>
          <w:rFonts w:ascii="Calibri" w:hAnsi="Calibri" w:cs="Calibri"/>
        </w:rPr>
        <w:t xml:space="preserve">in Sumner (2002). </w:t>
      </w:r>
    </w:p>
    <w:p w:rsidR="00FE3BEF" w:rsidRDefault="00FE3BEF" w:rsidP="009818E5">
      <w:pPr>
        <w:pStyle w:val="BodyText"/>
        <w:spacing w:after="240" w:line="240" w:lineRule="auto"/>
        <w:contextualSpacing/>
        <w:rPr>
          <w:rFonts w:ascii="Calibri" w:hAnsi="Calibri" w:cs="Calibri"/>
        </w:rPr>
      </w:pPr>
    </w:p>
    <w:p w:rsidR="00DC1332" w:rsidRPr="009818E5" w:rsidRDefault="009818E5" w:rsidP="009818E5">
      <w:pPr>
        <w:pStyle w:val="BodyText"/>
        <w:spacing w:after="240" w:line="240" w:lineRule="auto"/>
        <w:contextualSpacing/>
        <w:rPr>
          <w:rFonts w:ascii="Calibri" w:hAnsi="Calibri" w:cs="Calibri"/>
        </w:rPr>
      </w:pPr>
      <w:r>
        <w:rPr>
          <w:rFonts w:ascii="Calibri" w:hAnsi="Calibri" w:cs="Calibri"/>
        </w:rPr>
        <w:t xml:space="preserve">The probability version is easier to follow and </w:t>
      </w:r>
      <w:r w:rsidR="00643FDF">
        <w:rPr>
          <w:rFonts w:ascii="Calibri" w:hAnsi="Calibri" w:cs="Calibri"/>
        </w:rPr>
        <w:t xml:space="preserve">quicker to compute. The quantised </w:t>
      </w:r>
      <w:r>
        <w:rPr>
          <w:rFonts w:ascii="Calibri" w:hAnsi="Calibri" w:cs="Calibri"/>
        </w:rPr>
        <w:t xml:space="preserve">version is slower to compute and a little trickier to follow conceptually but it introduces </w:t>
      </w:r>
      <w:r w:rsidR="008D422C">
        <w:rPr>
          <w:rFonts w:ascii="Calibri" w:hAnsi="Calibri" w:cs="Calibri"/>
        </w:rPr>
        <w:t>the</w:t>
      </w:r>
      <w:r>
        <w:rPr>
          <w:rFonts w:ascii="Calibri" w:hAnsi="Calibri" w:cs="Calibri"/>
        </w:rPr>
        <w:t xml:space="preserve"> important property of </w:t>
      </w:r>
      <w:proofErr w:type="spellStart"/>
      <w:r>
        <w:rPr>
          <w:rFonts w:ascii="Calibri" w:hAnsi="Calibri" w:cs="Calibri"/>
        </w:rPr>
        <w:t>stochasticity</w:t>
      </w:r>
      <w:proofErr w:type="spellEnd"/>
      <w:r w:rsidR="00FE3BEF">
        <w:rPr>
          <w:rFonts w:ascii="Calibri" w:hAnsi="Calibri" w:cs="Calibri"/>
        </w:rPr>
        <w:t xml:space="preserve"> into the model of the </w:t>
      </w:r>
      <w:proofErr w:type="gramStart"/>
      <w:r w:rsidR="00FE3BEF">
        <w:rPr>
          <w:rFonts w:ascii="Calibri" w:hAnsi="Calibri" w:cs="Calibri"/>
        </w:rPr>
        <w:t>AN</w:t>
      </w:r>
      <w:proofErr w:type="gramEnd"/>
      <w:r w:rsidR="00FE3BEF">
        <w:rPr>
          <w:rFonts w:ascii="Calibri" w:hAnsi="Calibri" w:cs="Calibri"/>
        </w:rPr>
        <w:t xml:space="preserve"> response. The stochastic nature of </w:t>
      </w:r>
      <w:proofErr w:type="gramStart"/>
      <w:r w:rsidR="00FE3BEF">
        <w:rPr>
          <w:rFonts w:ascii="Calibri" w:hAnsi="Calibri" w:cs="Calibri"/>
        </w:rPr>
        <w:t>AN</w:t>
      </w:r>
      <w:proofErr w:type="gramEnd"/>
      <w:r w:rsidR="00FE3BEF">
        <w:rPr>
          <w:rFonts w:ascii="Calibri" w:hAnsi="Calibri" w:cs="Calibri"/>
        </w:rPr>
        <w:t xml:space="preserve"> firing patterns is an important feature </w:t>
      </w:r>
      <w:r w:rsidR="00643FDF">
        <w:rPr>
          <w:rFonts w:ascii="Calibri" w:hAnsi="Calibri" w:cs="Calibri"/>
        </w:rPr>
        <w:t>of auditory processing</w:t>
      </w:r>
      <w:r w:rsidR="00FE3BEF">
        <w:rPr>
          <w:rFonts w:ascii="Calibri" w:hAnsi="Calibri" w:cs="Calibri"/>
        </w:rPr>
        <w:t>. The stochastic model is essential if brainstem modelling is to be attempted</w:t>
      </w:r>
      <w:r w:rsidR="00643FDF">
        <w:rPr>
          <w:rFonts w:ascii="Calibri" w:hAnsi="Calibri" w:cs="Calibri"/>
        </w:rPr>
        <w:t xml:space="preserve"> because the neuronal models require input in the form of </w:t>
      </w:r>
      <w:r w:rsidR="00635330">
        <w:rPr>
          <w:rFonts w:ascii="Calibri" w:hAnsi="Calibri" w:cs="Calibri"/>
        </w:rPr>
        <w:t xml:space="preserve">stochastic </w:t>
      </w:r>
      <w:r w:rsidR="00643FDF">
        <w:rPr>
          <w:rFonts w:ascii="Calibri" w:hAnsi="Calibri" w:cs="Calibri"/>
        </w:rPr>
        <w:t>spike trains</w:t>
      </w:r>
      <w:r w:rsidR="00FE3BEF">
        <w:rPr>
          <w:rFonts w:ascii="Calibri" w:hAnsi="Calibri" w:cs="Calibri"/>
        </w:rPr>
        <w:t>.</w:t>
      </w:r>
    </w:p>
    <w:p w:rsidR="00900028" w:rsidRDefault="00900028" w:rsidP="00900028">
      <w:pPr>
        <w:pStyle w:val="Heading2"/>
      </w:pPr>
      <w:r>
        <w:t>Probability computations</w:t>
      </w:r>
    </w:p>
    <w:p w:rsidR="00900028" w:rsidRDefault="00900028" w:rsidP="00635330">
      <w:pPr>
        <w:pStyle w:val="BodyText"/>
        <w:spacing w:after="240" w:line="240" w:lineRule="auto"/>
        <w:contextualSpacing/>
        <w:rPr>
          <w:rFonts w:ascii="Calibri" w:hAnsi="Calibri" w:cs="Calibri"/>
        </w:rPr>
      </w:pPr>
      <w:r w:rsidRPr="00E67CB9">
        <w:rPr>
          <w:rFonts w:ascii="Calibri" w:hAnsi="Calibri" w:cs="Calibri"/>
        </w:rPr>
        <w:t>For the probability model</w:t>
      </w:r>
      <w:r w:rsidR="00696949" w:rsidRPr="00E67CB9">
        <w:rPr>
          <w:rFonts w:ascii="Calibri" w:hAnsi="Calibri" w:cs="Calibri"/>
        </w:rPr>
        <w:t xml:space="preserve"> we ignore the compl</w:t>
      </w:r>
      <w:r w:rsidR="00643FDF" w:rsidRPr="00E67CB9">
        <w:rPr>
          <w:rFonts w:ascii="Calibri" w:hAnsi="Calibri" w:cs="Calibri"/>
        </w:rPr>
        <w:t>ications associated with quantised</w:t>
      </w:r>
      <w:r w:rsidR="00696949" w:rsidRPr="00E67CB9">
        <w:rPr>
          <w:rFonts w:ascii="Calibri" w:hAnsi="Calibri" w:cs="Calibri"/>
        </w:rPr>
        <w:t xml:space="preserve"> release so that</w:t>
      </w:r>
      <w:r w:rsidRPr="00E67CB9">
        <w:rPr>
          <w:rFonts w:ascii="Calibri" w:hAnsi="Calibri" w:cs="Calibri"/>
        </w:rPr>
        <w:t xml:space="preserve"> the transmitter can be treated as a continuous substance and the quantities </w:t>
      </w:r>
      <w:r w:rsidR="00A26259" w:rsidRPr="00E67CB9">
        <w:rPr>
          <w:rFonts w:ascii="Calibri" w:hAnsi="Calibri" w:cs="Calibri"/>
        </w:rPr>
        <w:t>tracked</w:t>
      </w:r>
      <w:r w:rsidRPr="00E67CB9">
        <w:rPr>
          <w:rFonts w:ascii="Calibri" w:hAnsi="Calibri" w:cs="Calibri"/>
        </w:rPr>
        <w:t xml:space="preserve"> as follows</w:t>
      </w:r>
    </w:p>
    <w:p w:rsidR="00C222E8" w:rsidRDefault="00C222E8" w:rsidP="00635330">
      <w:pPr>
        <w:pStyle w:val="BodyText"/>
        <w:spacing w:after="240" w:line="240" w:lineRule="auto"/>
        <w:contextualSpacing/>
        <w:rPr>
          <w:rFonts w:ascii="Calibri" w:hAnsi="Calibri" w:cs="Calibri"/>
        </w:rPr>
      </w:pPr>
    </w:p>
    <w:p w:rsidR="00C222E8" w:rsidRPr="00635330" w:rsidRDefault="00C222E8" w:rsidP="002B5521">
      <w:pPr>
        <w:pStyle w:val="NoSpacing"/>
      </w:pPr>
      <w:r>
        <w:t>(</w:t>
      </w:r>
      <w:proofErr w:type="gramStart"/>
      <w:r>
        <w:t>change</w:t>
      </w:r>
      <w:proofErr w:type="gramEnd"/>
      <w:r>
        <w:t xml:space="preserve"> in q = reprocessed +manufactured – released)</w:t>
      </w:r>
    </w:p>
    <w:p w:rsidR="00A26259" w:rsidRDefault="009916FC" w:rsidP="002B5521">
      <w:pPr>
        <w:pStyle w:val="NoSpacing"/>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dq</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=xw</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M-q</m:t>
              </m:r>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q(t)</m:t>
          </m:r>
        </m:oMath>
      </m:oMathPara>
    </w:p>
    <w:p w:rsidR="00A26259" w:rsidRDefault="00A26259" w:rsidP="002B5521">
      <w:pPr>
        <w:pStyle w:val="NoSpacing"/>
      </w:pPr>
    </w:p>
    <w:p w:rsidR="00C222E8" w:rsidRDefault="00C222E8" w:rsidP="002B5521">
      <w:pPr>
        <w:pStyle w:val="NoSpacing"/>
      </w:pPr>
      <w:r>
        <w:t>(</w:t>
      </w:r>
      <w:proofErr w:type="gramStart"/>
      <w:r>
        <w:t>change</w:t>
      </w:r>
      <w:proofErr w:type="gramEnd"/>
      <w:r>
        <w:t xml:space="preserve"> in c = released - lost – recovered)</w:t>
      </w:r>
    </w:p>
    <w:p w:rsidR="00A26259" w:rsidRDefault="009916FC" w:rsidP="002B5521">
      <w:pPr>
        <w:pStyle w:val="NoSpacing"/>
      </w:pPr>
      <m:oMathPara>
        <m:oMathParaPr>
          <m:jc m:val="left"/>
        </m:oMathParaPr>
        <m:oMath>
          <m:r>
            <w:rPr>
              <w:rFonts w:ascii="Cambria Math" w:hAnsi="Cambria Math"/>
            </w:rPr>
            <m:t xml:space="preserve"> </m:t>
          </m:r>
          <m:f>
            <m:fPr>
              <m:ctrlPr>
                <w:rPr>
                  <w:rFonts w:ascii="Cambria Math" w:hAnsi="Cambria Math"/>
                  <w:i/>
                </w:rPr>
              </m:ctrlPr>
            </m:fPr>
            <m:num>
              <m:r>
                <w:rPr>
                  <w:rFonts w:ascii="Cambria Math" w:hAnsi="Cambria Math"/>
                </w:rPr>
                <m:t>dc</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-lc</m:t>
          </m:r>
          <m:d>
            <m:dPr>
              <m:ctrlPr>
                <w:rPr>
                  <w:rFonts w:ascii="Cambria Math" w:hAnsi="Cambria Math"/>
                  <w:i/>
                </w:rPr>
              </m:ctrlPr>
            </m:dPr>
            <m:e>
              <m:r>
                <w:rPr>
                  <w:rFonts w:ascii="Cambria Math" w:hAnsi="Cambria Math"/>
                </w:rPr>
                <m:t>t</m:t>
              </m:r>
            </m:e>
          </m:d>
          <m:r>
            <w:rPr>
              <w:rFonts w:ascii="Cambria Math" w:hAnsi="Cambria Math"/>
            </w:rPr>
            <m:t>-rc(t)</m:t>
          </m:r>
        </m:oMath>
      </m:oMathPara>
    </w:p>
    <w:p w:rsidR="00A26259" w:rsidRDefault="00A26259" w:rsidP="002B5521">
      <w:pPr>
        <w:pStyle w:val="NoSpacing"/>
      </w:pPr>
    </w:p>
    <w:p w:rsidR="00C222E8" w:rsidRDefault="00C222E8" w:rsidP="002B5521">
      <w:pPr>
        <w:pStyle w:val="NoSpacing"/>
      </w:pPr>
      <w:r>
        <w:t>(</w:t>
      </w:r>
      <w:proofErr w:type="gramStart"/>
      <w:r>
        <w:t>change</w:t>
      </w:r>
      <w:proofErr w:type="gramEnd"/>
      <w:r>
        <w:t xml:space="preserve"> in w = recovered - reprocessed)</w:t>
      </w:r>
    </w:p>
    <w:p w:rsidR="00A26259" w:rsidRDefault="008229BF" w:rsidP="002B5521">
      <w:pPr>
        <w:pStyle w:val="NoSpacing"/>
      </w:pPr>
      <m:oMathPara>
        <m:oMathParaPr>
          <m:jc m:val="left"/>
        </m:oMathParaPr>
        <m:oMath>
          <m:f>
            <m:fPr>
              <m:ctrlPr>
                <w:rPr>
                  <w:rFonts w:ascii="Cambria Math" w:hAnsi="Cambria Math"/>
                  <w:i/>
                </w:rPr>
              </m:ctrlPr>
            </m:fPr>
            <m:num>
              <m:r>
                <w:rPr>
                  <w:rFonts w:ascii="Cambria Math" w:hAnsi="Cambria Math"/>
                </w:rPr>
                <m:t xml:space="preserve"> </m:t>
              </m:r>
              <m:r>
                <w:rPr>
                  <w:rFonts w:ascii="Cambria Math" w:hAnsi="Cambria Math"/>
                </w:rPr>
                <m:t>dw</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=rc</m:t>
          </m:r>
          <m:d>
            <m:dPr>
              <m:ctrlPr>
                <w:rPr>
                  <w:rFonts w:ascii="Cambria Math" w:hAnsi="Cambria Math"/>
                  <w:i/>
                </w:rPr>
              </m:ctrlPr>
            </m:dPr>
            <m:e>
              <m:r>
                <w:rPr>
                  <w:rFonts w:ascii="Cambria Math" w:hAnsi="Cambria Math"/>
                </w:rPr>
                <m:t>t</m:t>
              </m:r>
            </m:e>
          </m:d>
          <m:r>
            <w:rPr>
              <w:rFonts w:ascii="Cambria Math" w:hAnsi="Cambria Math"/>
            </w:rPr>
            <m:t>-xw(t)</m:t>
          </m:r>
        </m:oMath>
      </m:oMathPara>
    </w:p>
    <w:p w:rsidR="00643FDF" w:rsidRDefault="00643FDF" w:rsidP="00A26259"/>
    <w:p w:rsidR="00900028" w:rsidRPr="00E77AE2" w:rsidRDefault="00643FDF" w:rsidP="00900028">
      <w:pPr>
        <w:pStyle w:val="Heading2"/>
      </w:pPr>
      <w:proofErr w:type="spellStart"/>
      <w:r>
        <w:t>Quantised</w:t>
      </w:r>
      <w:proofErr w:type="spellEnd"/>
      <w:r>
        <w:t xml:space="preserve"> </w:t>
      </w:r>
      <w:r w:rsidR="00900028">
        <w:t>computations</w:t>
      </w:r>
    </w:p>
    <w:p w:rsidR="00900028" w:rsidRDefault="00900028" w:rsidP="00776339">
      <w:pPr>
        <w:pStyle w:val="BodyText"/>
        <w:spacing w:after="240" w:line="240" w:lineRule="auto"/>
        <w:contextualSpacing/>
        <w:rPr>
          <w:rFonts w:ascii="Calibri" w:hAnsi="Calibri" w:cs="Calibri"/>
        </w:rPr>
      </w:pPr>
      <w:r>
        <w:rPr>
          <w:rFonts w:ascii="Calibri" w:hAnsi="Calibri" w:cs="Calibri"/>
        </w:rPr>
        <w:t xml:space="preserve">A more realistic model </w:t>
      </w:r>
      <w:r w:rsidR="00643FDF">
        <w:rPr>
          <w:rFonts w:ascii="Calibri" w:hAnsi="Calibri" w:cs="Calibri"/>
        </w:rPr>
        <w:t>treats transmitter substance</w:t>
      </w:r>
      <w:r>
        <w:rPr>
          <w:rFonts w:ascii="Calibri" w:hAnsi="Calibri" w:cs="Calibri"/>
        </w:rPr>
        <w:t xml:space="preserve"> as a small integer value</w:t>
      </w:r>
      <w:r w:rsidR="00643FDF">
        <w:rPr>
          <w:rFonts w:ascii="Calibri" w:hAnsi="Calibri" w:cs="Calibri"/>
        </w:rPr>
        <w:t xml:space="preserve"> representing the</w:t>
      </w:r>
      <w:r w:rsidR="00FE3BEF">
        <w:rPr>
          <w:rFonts w:ascii="Calibri" w:hAnsi="Calibri" w:cs="Calibri"/>
        </w:rPr>
        <w:t xml:space="preserve"> number of vesicles</w:t>
      </w:r>
      <w:r>
        <w:rPr>
          <w:rFonts w:ascii="Calibri" w:hAnsi="Calibri" w:cs="Calibri"/>
        </w:rPr>
        <w:t>.</w:t>
      </w:r>
      <w:r w:rsidR="00FE3BEF">
        <w:rPr>
          <w:rFonts w:ascii="Calibri" w:hAnsi="Calibri" w:cs="Calibri"/>
        </w:rPr>
        <w:t xml:space="preserve"> When a vesicle is released into the cleft its packet nature is briefly lost and the transmitter is dispersed as a substance and </w:t>
      </w:r>
      <w:r w:rsidR="00643FDF">
        <w:rPr>
          <w:rFonts w:ascii="Calibri" w:hAnsi="Calibri" w:cs="Calibri"/>
        </w:rPr>
        <w:t>partly dispersed and</w:t>
      </w:r>
      <w:r w:rsidR="00FE3BEF">
        <w:rPr>
          <w:rFonts w:ascii="Calibri" w:hAnsi="Calibri" w:cs="Calibri"/>
        </w:rPr>
        <w:t xml:space="preserve"> lost from the system </w:t>
      </w:r>
      <w:r w:rsidR="00643FDF">
        <w:rPr>
          <w:rFonts w:ascii="Calibri" w:hAnsi="Calibri" w:cs="Calibri"/>
        </w:rPr>
        <w:t xml:space="preserve">and partly </w:t>
      </w:r>
      <w:r w:rsidR="00FE3BEF">
        <w:rPr>
          <w:rFonts w:ascii="Calibri" w:hAnsi="Calibri" w:cs="Calibri"/>
        </w:rPr>
        <w:t>taken up into the cell. After re-uptake</w:t>
      </w:r>
      <w:r w:rsidR="00643FDF">
        <w:rPr>
          <w:rFonts w:ascii="Calibri" w:hAnsi="Calibri" w:cs="Calibri"/>
        </w:rPr>
        <w:t>,</w:t>
      </w:r>
      <w:r w:rsidR="00FE3BEF">
        <w:rPr>
          <w:rFonts w:ascii="Calibri" w:hAnsi="Calibri" w:cs="Calibri"/>
        </w:rPr>
        <w:t xml:space="preserve"> it is repackaged into vesicles and transported back into the immediate store ready for release again.</w:t>
      </w:r>
    </w:p>
    <w:p w:rsidR="00FE3BEF" w:rsidRDefault="00FE3BEF" w:rsidP="00776339">
      <w:pPr>
        <w:pStyle w:val="BodyText"/>
        <w:spacing w:after="240" w:line="240" w:lineRule="auto"/>
        <w:contextualSpacing/>
        <w:rPr>
          <w:rFonts w:ascii="Calibri" w:hAnsi="Calibri" w:cs="Calibri"/>
        </w:rPr>
      </w:pPr>
    </w:p>
    <w:p w:rsidR="000B383F" w:rsidRDefault="00FE3BEF" w:rsidP="00776339">
      <w:pPr>
        <w:pStyle w:val="BodyText"/>
        <w:spacing w:after="240" w:line="240" w:lineRule="auto"/>
        <w:contextualSpacing/>
        <w:rPr>
          <w:rFonts w:ascii="Calibri" w:hAnsi="Calibri" w:cs="Calibri"/>
        </w:rPr>
      </w:pPr>
      <w:r>
        <w:rPr>
          <w:rFonts w:ascii="Calibri" w:hAnsi="Calibri" w:cs="Calibri"/>
        </w:rPr>
        <w:t>The n</w:t>
      </w:r>
      <w:r w:rsidR="00776339" w:rsidRPr="00E77AE2">
        <w:rPr>
          <w:rFonts w:ascii="Calibri" w:hAnsi="Calibri" w:cs="Calibri"/>
        </w:rPr>
        <w:t>eurotransmitter in the immediate store</w:t>
      </w:r>
      <w:r>
        <w:rPr>
          <w:rFonts w:ascii="Calibri" w:hAnsi="Calibri" w:cs="Calibri"/>
        </w:rPr>
        <w:t xml:space="preserve"> consists of </w:t>
      </w:r>
      <w:proofErr w:type="gramStart"/>
      <w:r w:rsidRPr="00FE3BEF">
        <w:rPr>
          <w:rFonts w:ascii="Calibri" w:hAnsi="Calibri" w:cs="Calibri"/>
          <w:i/>
        </w:rPr>
        <w:t>q</w:t>
      </w:r>
      <w:r w:rsidR="00643FDF">
        <w:rPr>
          <w:rFonts w:ascii="Calibri" w:hAnsi="Calibri" w:cs="Calibri"/>
          <w:i/>
        </w:rPr>
        <w:t>(</w:t>
      </w:r>
      <w:proofErr w:type="gramEnd"/>
      <w:r w:rsidR="00643FDF">
        <w:rPr>
          <w:rFonts w:ascii="Calibri" w:hAnsi="Calibri" w:cs="Calibri"/>
          <w:i/>
        </w:rPr>
        <w:t>t)</w:t>
      </w:r>
      <w:r w:rsidR="000B383F">
        <w:rPr>
          <w:rFonts w:ascii="Calibri" w:hAnsi="Calibri" w:cs="Calibri"/>
          <w:i/>
        </w:rPr>
        <w:t xml:space="preserve"> </w:t>
      </w:r>
      <w:r>
        <w:rPr>
          <w:rFonts w:ascii="Calibri" w:hAnsi="Calibri" w:cs="Calibri"/>
        </w:rPr>
        <w:t>indiv</w:t>
      </w:r>
      <w:r w:rsidR="000B383F">
        <w:rPr>
          <w:rFonts w:ascii="Calibri" w:hAnsi="Calibri" w:cs="Calibri"/>
        </w:rPr>
        <w:t xml:space="preserve">idual vesicles. Each vesicle </w:t>
      </w:r>
      <w:r w:rsidR="00776339" w:rsidRPr="00E77AE2">
        <w:rPr>
          <w:rFonts w:ascii="Calibri" w:hAnsi="Calibri" w:cs="Calibri"/>
        </w:rPr>
        <w:t xml:space="preserve">enters and leaves the immediate store stochastically. The </w:t>
      </w:r>
      <w:r w:rsidR="000B383F">
        <w:rPr>
          <w:rFonts w:ascii="Calibri" w:hAnsi="Calibri" w:cs="Calibri"/>
        </w:rPr>
        <w:t xml:space="preserve">number of vesicles released in a single epoch of time is </w:t>
      </w:r>
      <w:r w:rsidR="00776339" w:rsidRPr="00E77AE2">
        <w:rPr>
          <w:rFonts w:ascii="Calibri" w:hAnsi="Calibri" w:cs="Calibri"/>
        </w:rPr>
        <w:t xml:space="preserve">described by the function </w:t>
      </w:r>
      <w:proofErr w:type="gramStart"/>
      <w:r w:rsidR="000B383F" w:rsidRPr="000B383F">
        <w:rPr>
          <w:rFonts w:ascii="Calibri" w:hAnsi="Calibri" w:cs="Calibri"/>
          <w:i/>
        </w:rPr>
        <w:t>N(</w:t>
      </w:r>
      <w:proofErr w:type="gramEnd"/>
      <w:r w:rsidR="000B383F" w:rsidRPr="000B383F">
        <w:rPr>
          <w:rFonts w:ascii="Calibri" w:hAnsi="Calibri" w:cs="Calibri"/>
          <w:i/>
        </w:rPr>
        <w:t>q</w:t>
      </w:r>
      <w:r w:rsidR="0046173F">
        <w:rPr>
          <w:rFonts w:ascii="Calibri" w:hAnsi="Calibri" w:cs="Calibri"/>
          <w:i/>
        </w:rPr>
        <w:t>(t)</w:t>
      </w:r>
      <w:r w:rsidR="00776339" w:rsidRPr="000B383F">
        <w:rPr>
          <w:rFonts w:ascii="Calibri" w:hAnsi="Calibri" w:cs="Calibri"/>
          <w:i/>
        </w:rPr>
        <w:t>,</w:t>
      </w:r>
      <w:r w:rsidR="00776339" w:rsidRPr="000B383F">
        <w:rPr>
          <w:rFonts w:ascii="Calibri" w:hAnsi="Calibri" w:cs="Calibri"/>
          <w:i/>
        </w:rPr>
        <w:sym w:font="Symbol" w:char="F072"/>
      </w:r>
      <w:r w:rsidR="00776339" w:rsidRPr="000B383F">
        <w:rPr>
          <w:rFonts w:ascii="Calibri" w:hAnsi="Calibri" w:cs="Calibri"/>
          <w:i/>
        </w:rPr>
        <w:t>)</w:t>
      </w:r>
      <w:r w:rsidR="000B383F" w:rsidRPr="000B383F">
        <w:rPr>
          <w:rFonts w:ascii="Calibri" w:hAnsi="Calibri" w:cs="Calibri"/>
        </w:rPr>
        <w:t xml:space="preserve"> where</w:t>
      </w:r>
      <w:r w:rsidR="000B383F">
        <w:rPr>
          <w:rFonts w:ascii="Calibri" w:hAnsi="Calibri" w:cs="Calibri"/>
          <w:i/>
        </w:rPr>
        <w:t xml:space="preserve"> </w:t>
      </w:r>
      <w:r w:rsidR="000B383F" w:rsidRPr="000B383F">
        <w:rPr>
          <w:rFonts w:ascii="Calibri" w:hAnsi="Calibri" w:cs="Calibri"/>
          <w:i/>
        </w:rPr>
        <w:sym w:font="Symbol" w:char="F072"/>
      </w:r>
      <w:r w:rsidR="000B383F">
        <w:rPr>
          <w:rFonts w:ascii="Calibri" w:hAnsi="Calibri" w:cs="Calibri"/>
          <w:i/>
        </w:rPr>
        <w:t xml:space="preserve"> </w:t>
      </w:r>
      <w:r w:rsidR="000B383F" w:rsidRPr="000B383F">
        <w:rPr>
          <w:rFonts w:ascii="Calibri" w:hAnsi="Calibri" w:cs="Calibri"/>
        </w:rPr>
        <w:t>is the rate of release</w:t>
      </w:r>
      <w:r w:rsidR="000B383F">
        <w:rPr>
          <w:rFonts w:ascii="Calibri" w:hAnsi="Calibri" w:cs="Calibri"/>
          <w:i/>
        </w:rPr>
        <w:t>.</w:t>
      </w:r>
      <w:r w:rsidR="000B383F" w:rsidRPr="000B383F">
        <w:rPr>
          <w:rFonts w:ascii="Calibri" w:hAnsi="Calibri" w:cs="Calibri"/>
          <w:i/>
        </w:rPr>
        <w:t xml:space="preserve"> </w:t>
      </w:r>
      <w:r w:rsidR="00643FDF">
        <w:rPr>
          <w:rFonts w:ascii="Calibri" w:hAnsi="Calibri" w:cs="Calibri"/>
        </w:rPr>
        <w:t>E</w:t>
      </w:r>
      <w:r w:rsidR="00776339" w:rsidRPr="00E77AE2">
        <w:rPr>
          <w:rFonts w:ascii="Calibri" w:hAnsi="Calibri" w:cs="Calibri"/>
        </w:rPr>
        <w:t xml:space="preserve">ach of </w:t>
      </w:r>
      <w:r w:rsidR="000B383F" w:rsidRPr="000B383F">
        <w:rPr>
          <w:rFonts w:ascii="Calibri" w:hAnsi="Calibri" w:cs="Calibri"/>
        </w:rPr>
        <w:t>the</w:t>
      </w:r>
      <w:r w:rsidR="000B383F">
        <w:rPr>
          <w:rFonts w:ascii="Calibri" w:hAnsi="Calibri" w:cs="Calibri"/>
          <w:i/>
        </w:rPr>
        <w:t xml:space="preserve"> q</w:t>
      </w:r>
      <w:r w:rsidR="00776339" w:rsidRPr="00E77AE2">
        <w:rPr>
          <w:rFonts w:ascii="Calibri" w:hAnsi="Calibri" w:cs="Calibri"/>
          <w:i/>
        </w:rPr>
        <w:t xml:space="preserve"> </w:t>
      </w:r>
      <w:r w:rsidR="00776339" w:rsidRPr="00E77AE2">
        <w:rPr>
          <w:rFonts w:ascii="Calibri" w:hAnsi="Calibri" w:cs="Calibri"/>
        </w:rPr>
        <w:t xml:space="preserve">quanta has an equal </w:t>
      </w:r>
      <w:r w:rsidR="00643FDF">
        <w:rPr>
          <w:rFonts w:ascii="Calibri" w:hAnsi="Calibri" w:cs="Calibri"/>
        </w:rPr>
        <w:t xml:space="preserve">instantaneous </w:t>
      </w:r>
      <w:r w:rsidR="00776339" w:rsidRPr="00E77AE2">
        <w:rPr>
          <w:rFonts w:ascii="Calibri" w:hAnsi="Calibri" w:cs="Calibri"/>
        </w:rPr>
        <w:t>probability of release</w:t>
      </w:r>
      <w:r w:rsidR="00643FDF">
        <w:rPr>
          <w:rFonts w:ascii="Calibri" w:hAnsi="Calibri" w:cs="Calibri"/>
        </w:rPr>
        <w:t xml:space="preserve">, </w:t>
      </w:r>
      <w:r w:rsidR="00643FDF" w:rsidRPr="000B383F">
        <w:rPr>
          <w:rFonts w:ascii="Calibri" w:hAnsi="Calibri" w:cs="Calibri"/>
          <w:i/>
        </w:rPr>
        <w:sym w:font="Symbol" w:char="F072"/>
      </w:r>
      <w:r w:rsidR="00643FDF">
        <w:rPr>
          <w:rFonts w:ascii="Calibri" w:hAnsi="Calibri" w:cs="Calibri"/>
          <w:i/>
        </w:rPr>
        <w:t>.</w:t>
      </w:r>
      <w:proofErr w:type="spellStart"/>
      <w:r w:rsidR="00643FDF">
        <w:rPr>
          <w:rFonts w:ascii="Calibri" w:hAnsi="Calibri" w:cs="Calibri"/>
          <w:i/>
        </w:rPr>
        <w:t>dt</w:t>
      </w:r>
      <w:proofErr w:type="spellEnd"/>
      <w:r w:rsidR="000B383F">
        <w:rPr>
          <w:rFonts w:ascii="Calibri" w:hAnsi="Calibri" w:cs="Calibri"/>
        </w:rPr>
        <w:t xml:space="preserve">.  </w:t>
      </w:r>
      <w:r w:rsidR="00643FDF">
        <w:rPr>
          <w:rFonts w:ascii="Calibri" w:hAnsi="Calibri" w:cs="Calibri"/>
        </w:rPr>
        <w:t xml:space="preserve">The function </w:t>
      </w:r>
      <w:r w:rsidR="000B383F" w:rsidRPr="002C3103">
        <w:rPr>
          <w:rFonts w:ascii="Calibri" w:hAnsi="Calibri" w:cs="Calibri"/>
          <w:i/>
        </w:rPr>
        <w:t>N</w:t>
      </w:r>
      <w:r w:rsidR="000B383F">
        <w:rPr>
          <w:rFonts w:ascii="Calibri" w:hAnsi="Calibri" w:cs="Calibri"/>
        </w:rPr>
        <w:t xml:space="preserve"> </w:t>
      </w:r>
      <w:r w:rsidR="00643FDF">
        <w:rPr>
          <w:rFonts w:ascii="Calibri" w:hAnsi="Calibri" w:cs="Calibri"/>
        </w:rPr>
        <w:t xml:space="preserve">computes </w:t>
      </w:r>
      <w:r w:rsidR="000B383F">
        <w:rPr>
          <w:rFonts w:ascii="Calibri" w:hAnsi="Calibri" w:cs="Calibri"/>
        </w:rPr>
        <w:t>t</w:t>
      </w:r>
      <w:r w:rsidR="00643FDF">
        <w:rPr>
          <w:rFonts w:ascii="Calibri" w:hAnsi="Calibri" w:cs="Calibri"/>
        </w:rPr>
        <w:t xml:space="preserve"> t</w:t>
      </w:r>
      <w:r w:rsidR="000B383F">
        <w:rPr>
          <w:rFonts w:ascii="Calibri" w:hAnsi="Calibri" w:cs="Calibri"/>
        </w:rPr>
        <w:t>he number of vesicles released in a single epoch. In simulation terms, each vesicle gets a single roll of the dice at each epoch</w:t>
      </w:r>
      <w:r w:rsidR="0046173F">
        <w:rPr>
          <w:rFonts w:ascii="Calibri" w:hAnsi="Calibri" w:cs="Calibri"/>
        </w:rPr>
        <w:t xml:space="preserve"> and may or may not be released. The function N can be estimated using the following equation</w:t>
      </w:r>
      <w:r w:rsidR="00DE17DF">
        <w:rPr>
          <w:rFonts w:ascii="Calibri" w:hAnsi="Calibri" w:cs="Calibri"/>
        </w:rPr>
        <w:t xml:space="preserve"> taken from probability theory</w:t>
      </w:r>
    </w:p>
    <w:p w:rsidR="0046173F" w:rsidRDefault="0046173F" w:rsidP="00776339">
      <w:pPr>
        <w:pStyle w:val="BodyText"/>
        <w:spacing w:after="240" w:line="240" w:lineRule="auto"/>
        <w:contextualSpacing/>
        <w:rPr>
          <w:rFonts w:ascii="Calibri" w:hAnsi="Calibri" w:cs="Calibri"/>
          <w:i/>
        </w:rPr>
      </w:pPr>
    </w:p>
    <w:p w:rsidR="000B383F" w:rsidRDefault="009916FC" w:rsidP="00776339">
      <w:pPr>
        <w:pStyle w:val="BodyText"/>
        <w:spacing w:after="240" w:line="240" w:lineRule="auto"/>
        <w:contextualSpacing/>
        <w:rPr>
          <w:rFonts w:ascii="Calibri" w:hAnsi="Calibri" w:cs="Calibri"/>
          <w:i/>
        </w:rPr>
      </w:pPr>
      <w:r>
        <w:rPr>
          <w:rFonts w:ascii="Calibri" w:hAnsi="Calibri" w:cs="Calibri"/>
          <w:i/>
        </w:rPr>
        <w:t xml:space="preserve"> </w:t>
      </w:r>
      <w:proofErr w:type="gramStart"/>
      <w:r w:rsidR="0046173F" w:rsidRPr="000B383F">
        <w:rPr>
          <w:rFonts w:ascii="Calibri" w:hAnsi="Calibri" w:cs="Calibri"/>
          <w:i/>
        </w:rPr>
        <w:t>N(</w:t>
      </w:r>
      <w:proofErr w:type="gramEnd"/>
      <w:r w:rsidR="0046173F" w:rsidRPr="000B383F">
        <w:rPr>
          <w:rFonts w:ascii="Calibri" w:hAnsi="Calibri" w:cs="Calibri"/>
          <w:i/>
        </w:rPr>
        <w:t>q</w:t>
      </w:r>
      <w:r w:rsidR="00DE17DF" w:rsidRPr="00DE17DF">
        <w:rPr>
          <w:rFonts w:ascii="Calibri" w:hAnsi="Calibri" w:cs="Calibri"/>
          <w:i/>
          <w:vertAlign w:val="subscript"/>
        </w:rPr>
        <w:t>t</w:t>
      </w:r>
      <w:r w:rsidR="0046173F" w:rsidRPr="000B383F">
        <w:rPr>
          <w:rFonts w:ascii="Calibri" w:hAnsi="Calibri" w:cs="Calibri"/>
          <w:i/>
        </w:rPr>
        <w:t>,</w:t>
      </w:r>
      <w:r w:rsidR="00DE17DF">
        <w:rPr>
          <w:rFonts w:ascii="Calibri" w:hAnsi="Calibri" w:cs="Calibri"/>
          <w:i/>
        </w:rPr>
        <w:t xml:space="preserve"> </w:t>
      </w:r>
      <w:proofErr w:type="spellStart"/>
      <w:r w:rsidR="00C222E8">
        <w:rPr>
          <w:rFonts w:ascii="Calibri" w:hAnsi="Calibri" w:cs="Calibri"/>
          <w:i/>
        </w:rPr>
        <w:t>q</w:t>
      </w:r>
      <w:r w:rsidR="00C222E8" w:rsidRPr="00C222E8">
        <w:rPr>
          <w:rFonts w:ascii="Calibri" w:hAnsi="Calibri" w:cs="Calibri"/>
          <w:i/>
          <w:vertAlign w:val="subscript"/>
        </w:rPr>
        <w:t>t</w:t>
      </w:r>
      <w:r w:rsidR="00DE17DF">
        <w:rPr>
          <w:rFonts w:ascii="Calibri" w:hAnsi="Calibri" w:cs="Calibri"/>
          <w:i/>
        </w:rPr>
        <w:t>k</w:t>
      </w:r>
      <w:r w:rsidR="00DE17DF" w:rsidRPr="00DE17DF">
        <w:rPr>
          <w:rFonts w:ascii="Calibri" w:hAnsi="Calibri" w:cs="Calibri"/>
          <w:i/>
          <w:vertAlign w:val="subscript"/>
        </w:rPr>
        <w:t>t</w:t>
      </w:r>
      <w:proofErr w:type="spellEnd"/>
      <w:r w:rsidR="0046173F" w:rsidRPr="000B383F">
        <w:rPr>
          <w:rFonts w:ascii="Calibri" w:hAnsi="Calibri" w:cs="Calibri"/>
          <w:i/>
        </w:rPr>
        <w:t>)</w:t>
      </w:r>
      <w:r w:rsidR="0046173F">
        <w:rPr>
          <w:rFonts w:ascii="Calibri" w:hAnsi="Calibri" w:cs="Calibri"/>
          <w:i/>
        </w:rPr>
        <w:t>= 1 – (1 –  K</w:t>
      </w:r>
      <w:r w:rsidR="00DE17DF" w:rsidRPr="00DE17DF">
        <w:rPr>
          <w:rFonts w:ascii="Calibri" w:hAnsi="Calibri" w:cs="Calibri"/>
          <w:i/>
          <w:vertAlign w:val="subscript"/>
        </w:rPr>
        <w:t>t</w:t>
      </w:r>
      <w:r w:rsidR="0046173F">
        <w:rPr>
          <w:rFonts w:ascii="Calibri" w:hAnsi="Calibri" w:cs="Calibri"/>
          <w:i/>
        </w:rPr>
        <w:t xml:space="preserve"> </w:t>
      </w:r>
      <w:proofErr w:type="spellStart"/>
      <w:r w:rsidR="0046173F">
        <w:rPr>
          <w:rFonts w:ascii="Calibri" w:hAnsi="Calibri" w:cs="Calibri"/>
          <w:i/>
        </w:rPr>
        <w:t>dt</w:t>
      </w:r>
      <w:proofErr w:type="spellEnd"/>
      <w:r w:rsidR="0046173F">
        <w:rPr>
          <w:rFonts w:ascii="Calibri" w:hAnsi="Calibri" w:cs="Calibri"/>
          <w:i/>
        </w:rPr>
        <w:t>)</w:t>
      </w:r>
      <w:r w:rsidR="00DE17DF">
        <w:rPr>
          <w:rFonts w:ascii="Calibri" w:hAnsi="Calibri" w:cs="Calibri"/>
          <w:i/>
        </w:rPr>
        <w:t xml:space="preserve"> </w:t>
      </w:r>
      <w:r w:rsidR="0046173F" w:rsidRPr="0046173F">
        <w:rPr>
          <w:rFonts w:ascii="Calibri" w:hAnsi="Calibri" w:cs="Calibri"/>
          <w:i/>
          <w:vertAlign w:val="superscript"/>
        </w:rPr>
        <w:t>q</w:t>
      </w:r>
      <w:r w:rsidR="00DE17DF">
        <w:rPr>
          <w:rFonts w:ascii="Calibri" w:hAnsi="Calibri" w:cs="Calibri"/>
          <w:i/>
          <w:vertAlign w:val="superscript"/>
        </w:rPr>
        <w:t>(t)</w:t>
      </w:r>
      <w:r w:rsidR="0046173F">
        <w:rPr>
          <w:rFonts w:ascii="Calibri" w:hAnsi="Calibri" w:cs="Calibri"/>
          <w:i/>
        </w:rPr>
        <w:t xml:space="preserve"> </w:t>
      </w:r>
    </w:p>
    <w:p w:rsidR="0046173F" w:rsidRDefault="0046173F" w:rsidP="00776339">
      <w:pPr>
        <w:pStyle w:val="BodyText"/>
        <w:spacing w:after="240" w:line="240" w:lineRule="auto"/>
        <w:contextualSpacing/>
        <w:rPr>
          <w:rFonts w:ascii="Calibri" w:hAnsi="Calibri" w:cs="Calibri"/>
        </w:rPr>
      </w:pPr>
    </w:p>
    <w:p w:rsidR="003F4D83" w:rsidRDefault="0046173F" w:rsidP="003F4D83">
      <w:pPr>
        <w:pStyle w:val="BodyText"/>
        <w:spacing w:after="240" w:line="240" w:lineRule="auto"/>
        <w:contextualSpacing/>
        <w:rPr>
          <w:rFonts w:ascii="Calibri" w:hAnsi="Calibri" w:cs="Calibri"/>
        </w:rPr>
      </w:pPr>
      <w:r>
        <w:rPr>
          <w:rFonts w:ascii="Calibri" w:hAnsi="Calibri" w:cs="Calibri"/>
        </w:rPr>
        <w:t>Transfers into and out of the immediate store are in vesicular form and use this equation. However, i</w:t>
      </w:r>
      <w:r w:rsidR="00776339" w:rsidRPr="00E77AE2">
        <w:rPr>
          <w:rFonts w:ascii="Calibri" w:hAnsi="Calibri" w:cs="Calibri"/>
        </w:rPr>
        <w:t>n the cleft and reprocessing stores, transmitter is a continuous quantity</w:t>
      </w:r>
      <w:r>
        <w:rPr>
          <w:rFonts w:ascii="Calibri" w:hAnsi="Calibri" w:cs="Calibri"/>
        </w:rPr>
        <w:t xml:space="preserve"> </w:t>
      </w:r>
      <w:r w:rsidR="00C222E8">
        <w:rPr>
          <w:rFonts w:ascii="Calibri" w:hAnsi="Calibri" w:cs="Calibri"/>
        </w:rPr>
        <w:t xml:space="preserve">(because </w:t>
      </w:r>
      <w:r w:rsidR="00C222E8">
        <w:rPr>
          <w:rFonts w:ascii="Calibri" w:hAnsi="Calibri" w:cs="Calibri"/>
        </w:rPr>
        <w:lastRenderedPageBreak/>
        <w:t xml:space="preserve">the molecules are released from the vesicular bag) </w:t>
      </w:r>
      <w:r>
        <w:rPr>
          <w:rFonts w:ascii="Calibri" w:hAnsi="Calibri" w:cs="Calibri"/>
        </w:rPr>
        <w:t>and can be estimated as rates applied to continuous quantities</w:t>
      </w:r>
      <w:r w:rsidR="00776339" w:rsidRPr="00E77AE2">
        <w:rPr>
          <w:rFonts w:ascii="Calibri" w:hAnsi="Calibri" w:cs="Calibri"/>
        </w:rPr>
        <w:t xml:space="preserve">. </w:t>
      </w:r>
    </w:p>
    <w:p w:rsidR="003F4D83" w:rsidRDefault="003F4D83" w:rsidP="003F4D83">
      <w:pPr>
        <w:pStyle w:val="BodyText"/>
        <w:spacing w:after="240" w:line="240" w:lineRule="auto"/>
        <w:contextualSpacing/>
        <w:rPr>
          <w:rFonts w:ascii="Calibri" w:hAnsi="Calibri" w:cs="Calibri"/>
        </w:rPr>
      </w:pPr>
    </w:p>
    <w:p w:rsidR="00776339" w:rsidRPr="00E77AE2" w:rsidRDefault="00776339" w:rsidP="003F4D83">
      <w:pPr>
        <w:pStyle w:val="BodyText"/>
        <w:spacing w:after="240" w:line="240" w:lineRule="auto"/>
        <w:contextualSpacing/>
        <w:rPr>
          <w:rFonts w:ascii="Calibri" w:hAnsi="Calibri" w:cs="Calibri"/>
        </w:rPr>
      </w:pPr>
      <w:r w:rsidRPr="00E77AE2">
        <w:rPr>
          <w:rFonts w:ascii="Calibri" w:hAnsi="Calibri" w:cs="Calibri"/>
        </w:rPr>
        <w:t>The following simultaneous equations represent the flow of transmitter through the system.</w:t>
      </w:r>
    </w:p>
    <w:p w:rsidR="00776339" w:rsidRPr="00E77AE2" w:rsidRDefault="00776339" w:rsidP="00776339">
      <w:pPr>
        <w:pStyle w:val="BodyText"/>
        <w:spacing w:after="240" w:line="240" w:lineRule="auto"/>
        <w:contextualSpacing/>
        <w:rPr>
          <w:rFonts w:ascii="Calibri" w:hAnsi="Calibri" w:cs="Calibri"/>
        </w:rPr>
      </w:pPr>
    </w:p>
    <w:p w:rsidR="00E54DC8" w:rsidRDefault="009916FC" w:rsidP="00F66723">
      <w:pPr>
        <w:pStyle w:val="BodyText"/>
        <w:spacing w:line="240" w:lineRule="auto"/>
        <w:contextualSpacing/>
        <w:rPr>
          <w:rFonts w:ascii="Calibri" w:hAnsi="Calibri" w:cs="Calibri"/>
          <w:i/>
          <w:iCs/>
        </w:rPr>
      </w:pPr>
      <w:r>
        <w:rPr>
          <w:rFonts w:ascii="Calibri" w:hAnsi="Calibri" w:cs="Calibri"/>
          <w:i/>
          <w:iCs/>
        </w:rPr>
        <w:t xml:space="preserve"> </w:t>
      </w:r>
      <w:r w:rsidR="00776339" w:rsidRPr="00E77AE2">
        <w:rPr>
          <w:rFonts w:ascii="Calibri" w:hAnsi="Calibri" w:cs="Calibri"/>
          <w:i/>
          <w:iCs/>
        </w:rPr>
        <w:object w:dxaOrig="4959" w:dyaOrig="620">
          <v:shape id="_x0000_i1032" type="#_x0000_t75" style="width:247.85pt;height:31.15pt" o:ole="" fillcolor="window">
            <v:imagedata r:id="rId49" o:title=""/>
          </v:shape>
          <o:OLEObject Type="Embed" ProgID="Equation.3" ShapeID="_x0000_i1032" DrawAspect="Content" ObjectID="_1382513511" r:id="rId50"/>
        </w:object>
      </w:r>
    </w:p>
    <w:p w:rsidR="00E54DC8" w:rsidRDefault="009916FC" w:rsidP="00F66723">
      <w:pPr>
        <w:pStyle w:val="BodyText"/>
        <w:spacing w:line="240" w:lineRule="auto"/>
        <w:contextualSpacing/>
        <w:rPr>
          <w:rFonts w:ascii="Calibri" w:hAnsi="Calibri" w:cs="Calibri"/>
          <w:i/>
          <w:iCs/>
        </w:rPr>
      </w:pPr>
      <w:r>
        <w:rPr>
          <w:rFonts w:ascii="Calibri" w:hAnsi="Calibri" w:cs="Calibri"/>
          <w:i/>
          <w:iCs/>
        </w:rPr>
        <w:t xml:space="preserve"> </w:t>
      </w:r>
      <w:r w:rsidR="00776339" w:rsidRPr="00E77AE2">
        <w:rPr>
          <w:rFonts w:ascii="Calibri" w:hAnsi="Calibri" w:cs="Calibri"/>
          <w:i/>
          <w:iCs/>
        </w:rPr>
        <w:object w:dxaOrig="3360" w:dyaOrig="580">
          <v:shape id="_x0000_i1033" type="#_x0000_t75" style="width:167.55pt;height:29.75pt" o:ole="" fillcolor="window">
            <v:imagedata r:id="rId51" o:title=""/>
          </v:shape>
          <o:OLEObject Type="Embed" ProgID="Equation.3" ShapeID="_x0000_i1033" DrawAspect="Content" ObjectID="_1382513512" r:id="rId52"/>
        </w:object>
      </w:r>
    </w:p>
    <w:p w:rsidR="00776339" w:rsidRPr="00E77AE2" w:rsidRDefault="009916FC" w:rsidP="00F66723">
      <w:pPr>
        <w:pStyle w:val="BodyText"/>
        <w:spacing w:line="240" w:lineRule="auto"/>
        <w:contextualSpacing/>
        <w:rPr>
          <w:rFonts w:ascii="Calibri" w:hAnsi="Calibri" w:cs="Calibri"/>
          <w:iCs/>
        </w:rPr>
      </w:pPr>
      <w:r>
        <w:rPr>
          <w:rFonts w:ascii="Calibri" w:hAnsi="Calibri" w:cs="Calibri"/>
          <w:i/>
          <w:iCs/>
        </w:rPr>
        <w:t xml:space="preserve"> </w:t>
      </w:r>
      <w:r w:rsidR="00776339" w:rsidRPr="00E77AE2">
        <w:rPr>
          <w:rFonts w:ascii="Calibri" w:hAnsi="Calibri" w:cs="Calibri"/>
          <w:i/>
          <w:iCs/>
        </w:rPr>
        <w:object w:dxaOrig="2520" w:dyaOrig="620">
          <v:shape id="_x0000_i1034" type="#_x0000_t75" style="width:126.7pt;height:31.15pt" o:ole="" fillcolor="window">
            <v:imagedata r:id="rId53" o:title=""/>
          </v:shape>
          <o:OLEObject Type="Embed" ProgID="Equation.3" ShapeID="_x0000_i1034" DrawAspect="Content" ObjectID="_1382513513" r:id="rId54"/>
        </w:object>
      </w:r>
    </w:p>
    <w:p w:rsidR="00F66723" w:rsidRPr="00E77AE2" w:rsidRDefault="00F66723" w:rsidP="00F66723">
      <w:pPr>
        <w:pStyle w:val="BodyText"/>
        <w:spacing w:line="240" w:lineRule="auto"/>
        <w:contextualSpacing/>
        <w:rPr>
          <w:rFonts w:ascii="Calibri" w:hAnsi="Calibri" w:cs="Calibri"/>
        </w:rPr>
      </w:pPr>
    </w:p>
    <w:p w:rsidR="00776339" w:rsidRDefault="00776339" w:rsidP="00776339">
      <w:pPr>
        <w:contextualSpacing/>
        <w:rPr>
          <w:rFonts w:ascii="Calibri" w:hAnsi="Calibri" w:cs="Calibri"/>
        </w:rPr>
      </w:pPr>
      <w:r w:rsidRPr="00E77AE2">
        <w:rPr>
          <w:rFonts w:ascii="Calibri" w:hAnsi="Calibri" w:cs="Calibri"/>
        </w:rPr>
        <w:t xml:space="preserve">Initial </w:t>
      </w:r>
      <w:r w:rsidR="00DE17DF">
        <w:rPr>
          <w:rFonts w:ascii="Calibri" w:hAnsi="Calibri" w:cs="Calibri"/>
        </w:rPr>
        <w:t xml:space="preserve">(boundary) </w:t>
      </w:r>
      <w:r w:rsidRPr="00E77AE2">
        <w:rPr>
          <w:rFonts w:ascii="Calibri" w:hAnsi="Calibri" w:cs="Calibri"/>
        </w:rPr>
        <w:t>values for the variable quantities are found as follows (Meddis</w:t>
      </w:r>
      <w:r w:rsidR="00C222E8">
        <w:rPr>
          <w:rFonts w:ascii="Calibri" w:hAnsi="Calibri" w:cs="Calibri"/>
        </w:rPr>
        <w:t>,</w:t>
      </w:r>
      <w:r w:rsidRPr="00E77AE2">
        <w:rPr>
          <w:rFonts w:ascii="Calibri" w:hAnsi="Calibri" w:cs="Calibri"/>
        </w:rPr>
        <w:t xml:space="preserve"> Hewitt and </w:t>
      </w:r>
      <w:proofErr w:type="spellStart"/>
      <w:r w:rsidRPr="00E77AE2">
        <w:rPr>
          <w:rFonts w:ascii="Calibri" w:hAnsi="Calibri" w:cs="Calibri"/>
        </w:rPr>
        <w:t>Shackleton</w:t>
      </w:r>
      <w:proofErr w:type="spellEnd"/>
      <w:r w:rsidRPr="00E77AE2">
        <w:rPr>
          <w:rFonts w:ascii="Calibri" w:hAnsi="Calibri" w:cs="Calibri"/>
          <w:i/>
        </w:rPr>
        <w:t>,</w:t>
      </w:r>
      <w:r w:rsidRPr="00E77AE2">
        <w:rPr>
          <w:rFonts w:ascii="Calibri" w:hAnsi="Calibri" w:cs="Calibri"/>
        </w:rPr>
        <w:t xml:space="preserve"> 1990):</w:t>
      </w:r>
    </w:p>
    <w:p w:rsidR="00DE17DF" w:rsidRPr="00E77AE2" w:rsidRDefault="00DE17DF" w:rsidP="00776339">
      <w:pPr>
        <w:contextualSpacing/>
        <w:rPr>
          <w:rFonts w:ascii="Calibri" w:hAnsi="Calibri" w:cs="Calibri"/>
        </w:rPr>
      </w:pPr>
    </w:p>
    <w:p w:rsidR="00776339" w:rsidRPr="00E77AE2" w:rsidRDefault="009916FC" w:rsidP="00776339">
      <w:pPr>
        <w:contextualSpacing/>
        <w:rPr>
          <w:rFonts w:ascii="Calibri" w:hAnsi="Calibri" w:cs="Calibri"/>
          <w:i/>
        </w:rPr>
      </w:pPr>
      <w:r>
        <w:rPr>
          <w:rFonts w:ascii="Calibri" w:hAnsi="Calibri" w:cs="Calibri"/>
          <w:i/>
          <w:lang w:val="es-ES"/>
        </w:rPr>
        <w:t xml:space="preserve"> </w:t>
      </w:r>
      <w:r w:rsidR="00776339" w:rsidRPr="00E77AE2">
        <w:rPr>
          <w:rFonts w:ascii="Calibri" w:hAnsi="Calibri" w:cs="Calibri"/>
          <w:i/>
          <w:lang w:val="es-ES"/>
        </w:rPr>
        <w:t>c</w:t>
      </w:r>
      <w:r w:rsidR="00776339" w:rsidRPr="00E77AE2">
        <w:rPr>
          <w:rFonts w:ascii="Calibri" w:hAnsi="Calibri" w:cs="Calibri"/>
          <w:i/>
          <w:vertAlign w:val="subscript"/>
          <w:lang w:val="es-ES"/>
        </w:rPr>
        <w:t>0</w:t>
      </w:r>
      <w:r w:rsidR="00776339" w:rsidRPr="00E77AE2">
        <w:rPr>
          <w:rFonts w:ascii="Calibri" w:hAnsi="Calibri" w:cs="Calibri"/>
          <w:i/>
          <w:lang w:val="es-ES"/>
        </w:rPr>
        <w:t>= k</w:t>
      </w:r>
      <w:r w:rsidR="00776339" w:rsidRPr="00E77AE2">
        <w:rPr>
          <w:rFonts w:ascii="Calibri" w:hAnsi="Calibri" w:cs="Calibri"/>
          <w:i/>
          <w:vertAlign w:val="subscript"/>
          <w:lang w:val="es-ES"/>
        </w:rPr>
        <w:t>0</w:t>
      </w:r>
      <w:r w:rsidR="003F4D83">
        <w:rPr>
          <w:rFonts w:ascii="Calibri" w:hAnsi="Calibri" w:cs="Calibri"/>
          <w:i/>
          <w:vertAlign w:val="subscript"/>
          <w:lang w:val="es-ES"/>
        </w:rPr>
        <w:t xml:space="preserve"> </w:t>
      </w:r>
      <w:r w:rsidR="00776339" w:rsidRPr="00E77AE2">
        <w:rPr>
          <w:rFonts w:ascii="Calibri" w:hAnsi="Calibri" w:cs="Calibri"/>
          <w:i/>
          <w:lang w:val="es-ES"/>
        </w:rPr>
        <w:t>y</w:t>
      </w:r>
      <w:r w:rsidR="003F4D83">
        <w:rPr>
          <w:rFonts w:ascii="Calibri" w:hAnsi="Calibri" w:cs="Calibri"/>
          <w:i/>
          <w:lang w:val="es-ES"/>
        </w:rPr>
        <w:t xml:space="preserve"> </w:t>
      </w:r>
      <w:r w:rsidR="00776339" w:rsidRPr="00E77AE2">
        <w:rPr>
          <w:rFonts w:ascii="Calibri" w:hAnsi="Calibri" w:cs="Calibri"/>
          <w:i/>
          <w:lang w:val="es-ES"/>
        </w:rPr>
        <w:t>m</w:t>
      </w:r>
      <w:r w:rsidR="003F4D83">
        <w:rPr>
          <w:rFonts w:ascii="Calibri" w:hAnsi="Calibri" w:cs="Calibri"/>
          <w:i/>
          <w:lang w:val="es-ES"/>
        </w:rPr>
        <w:t xml:space="preserve"> </w:t>
      </w:r>
      <w:r w:rsidR="00776339" w:rsidRPr="00E77AE2">
        <w:rPr>
          <w:rFonts w:ascii="Calibri" w:hAnsi="Calibri" w:cs="Calibri"/>
          <w:i/>
          <w:lang w:val="es-ES"/>
        </w:rPr>
        <w:t>/</w:t>
      </w:r>
      <w:r w:rsidR="003F4D83">
        <w:rPr>
          <w:rFonts w:ascii="Calibri" w:hAnsi="Calibri" w:cs="Calibri"/>
          <w:i/>
          <w:lang w:val="es-ES"/>
        </w:rPr>
        <w:t xml:space="preserve"> </w:t>
      </w:r>
      <w:r w:rsidR="00776339" w:rsidRPr="00E77AE2">
        <w:rPr>
          <w:rFonts w:ascii="Calibri" w:hAnsi="Calibri" w:cs="Calibri"/>
          <w:i/>
          <w:lang w:val="es-ES"/>
        </w:rPr>
        <w:t>(y</w:t>
      </w:r>
      <w:r w:rsidR="003F4D83">
        <w:rPr>
          <w:rFonts w:ascii="Calibri" w:hAnsi="Calibri" w:cs="Calibri"/>
          <w:i/>
          <w:lang w:val="es-ES"/>
        </w:rPr>
        <w:t xml:space="preserve"> </w:t>
      </w:r>
      <w:r w:rsidR="00776339" w:rsidRPr="00E77AE2">
        <w:rPr>
          <w:rFonts w:ascii="Calibri" w:hAnsi="Calibri" w:cs="Calibri"/>
          <w:i/>
          <w:lang w:val="es-ES"/>
        </w:rPr>
        <w:t>(l</w:t>
      </w:r>
      <w:r w:rsidR="003F4D83">
        <w:rPr>
          <w:rFonts w:ascii="Calibri" w:hAnsi="Calibri" w:cs="Calibri"/>
          <w:i/>
          <w:lang w:val="es-ES"/>
        </w:rPr>
        <w:t xml:space="preserve"> </w:t>
      </w:r>
      <w:r w:rsidR="00776339" w:rsidRPr="00E77AE2">
        <w:rPr>
          <w:rFonts w:ascii="Calibri" w:hAnsi="Calibri" w:cs="Calibri"/>
          <w:i/>
          <w:lang w:val="es-ES"/>
        </w:rPr>
        <w:t>+</w:t>
      </w:r>
      <w:r w:rsidR="003F4D83">
        <w:rPr>
          <w:rFonts w:ascii="Calibri" w:hAnsi="Calibri" w:cs="Calibri"/>
          <w:i/>
          <w:lang w:val="es-ES"/>
        </w:rPr>
        <w:t xml:space="preserve"> </w:t>
      </w:r>
      <w:r w:rsidR="00776339" w:rsidRPr="00E77AE2">
        <w:rPr>
          <w:rFonts w:ascii="Calibri" w:hAnsi="Calibri" w:cs="Calibri"/>
          <w:i/>
          <w:lang w:val="es-ES"/>
        </w:rPr>
        <w:t>r)</w:t>
      </w:r>
      <w:r w:rsidR="003F4D83">
        <w:rPr>
          <w:rFonts w:ascii="Calibri" w:hAnsi="Calibri" w:cs="Calibri"/>
          <w:i/>
          <w:lang w:val="es-ES"/>
        </w:rPr>
        <w:t xml:space="preserve"> </w:t>
      </w:r>
      <w:r w:rsidR="00776339" w:rsidRPr="00E77AE2">
        <w:rPr>
          <w:rFonts w:ascii="Calibri" w:hAnsi="Calibri" w:cs="Calibri"/>
          <w:i/>
          <w:lang w:val="es-ES"/>
        </w:rPr>
        <w:t>+</w:t>
      </w:r>
      <w:r w:rsidR="003F4D83">
        <w:rPr>
          <w:rFonts w:ascii="Calibri" w:hAnsi="Calibri" w:cs="Calibri"/>
          <w:i/>
          <w:lang w:val="es-ES"/>
        </w:rPr>
        <w:t xml:space="preserve"> </w:t>
      </w:r>
      <w:r w:rsidR="00776339" w:rsidRPr="00E77AE2">
        <w:rPr>
          <w:rFonts w:ascii="Calibri" w:hAnsi="Calibri" w:cs="Calibri"/>
          <w:i/>
          <w:lang w:val="es-ES"/>
        </w:rPr>
        <w:t>k</w:t>
      </w:r>
      <w:r w:rsidR="00776339" w:rsidRPr="00E77AE2">
        <w:rPr>
          <w:rFonts w:ascii="Calibri" w:hAnsi="Calibri" w:cs="Calibri"/>
          <w:i/>
          <w:vertAlign w:val="subscript"/>
          <w:lang w:val="es-ES"/>
        </w:rPr>
        <w:t>0</w:t>
      </w:r>
      <w:r w:rsidR="003F4D83">
        <w:rPr>
          <w:rFonts w:ascii="Calibri" w:hAnsi="Calibri" w:cs="Calibri"/>
          <w:i/>
          <w:vertAlign w:val="subscript"/>
          <w:lang w:val="es-ES"/>
        </w:rPr>
        <w:t xml:space="preserve"> </w:t>
      </w:r>
      <w:r w:rsidR="00776339" w:rsidRPr="00E77AE2">
        <w:rPr>
          <w:rFonts w:ascii="Calibri" w:hAnsi="Calibri" w:cs="Calibri"/>
          <w:i/>
          <w:lang w:val="es-ES"/>
        </w:rPr>
        <w:t>l</w:t>
      </w:r>
      <w:proofErr w:type="gramStart"/>
      <w:r w:rsidR="00776339" w:rsidRPr="00E77AE2">
        <w:rPr>
          <w:rFonts w:ascii="Calibri" w:hAnsi="Calibri" w:cs="Calibri"/>
          <w:i/>
          <w:lang w:val="es-ES"/>
        </w:rPr>
        <w:t>)</w:t>
      </w:r>
      <w:r w:rsidR="00C222E8">
        <w:rPr>
          <w:rFonts w:ascii="Calibri" w:hAnsi="Calibri" w:cs="Calibri"/>
          <w:i/>
          <w:lang w:val="es-ES"/>
        </w:rPr>
        <w:t xml:space="preserve"> </w:t>
      </w:r>
      <w:r w:rsidR="00B467C1" w:rsidRPr="00E77AE2">
        <w:rPr>
          <w:rFonts w:ascii="Calibri" w:hAnsi="Calibri" w:cs="Calibri"/>
          <w:i/>
          <w:lang w:val="es-ES"/>
        </w:rPr>
        <w:t>,</w:t>
      </w:r>
      <w:proofErr w:type="gramEnd"/>
      <w:r w:rsidR="00B467C1" w:rsidRPr="00E77AE2">
        <w:rPr>
          <w:rFonts w:ascii="Calibri" w:hAnsi="Calibri" w:cs="Calibri"/>
          <w:i/>
          <w:lang w:val="es-ES"/>
        </w:rPr>
        <w:tab/>
      </w:r>
      <w:r w:rsidR="00776339" w:rsidRPr="00E77AE2">
        <w:rPr>
          <w:rFonts w:ascii="Calibri" w:hAnsi="Calibri" w:cs="Calibri"/>
          <w:i/>
          <w:lang w:val="es-ES"/>
        </w:rPr>
        <w:t>q</w:t>
      </w:r>
      <w:r w:rsidR="00776339" w:rsidRPr="00E77AE2">
        <w:rPr>
          <w:rFonts w:ascii="Calibri" w:hAnsi="Calibri" w:cs="Calibri"/>
          <w:i/>
          <w:vertAlign w:val="subscript"/>
          <w:lang w:val="es-ES"/>
        </w:rPr>
        <w:t>0</w:t>
      </w:r>
      <w:r w:rsidR="00776339" w:rsidRPr="00E77AE2">
        <w:rPr>
          <w:rFonts w:ascii="Calibri" w:hAnsi="Calibri" w:cs="Calibri"/>
          <w:i/>
          <w:lang w:val="es-ES"/>
        </w:rPr>
        <w:t>= c</w:t>
      </w:r>
      <w:r w:rsidR="00776339" w:rsidRPr="00E77AE2">
        <w:rPr>
          <w:rFonts w:ascii="Calibri" w:hAnsi="Calibri" w:cs="Calibri"/>
          <w:i/>
          <w:vertAlign w:val="subscript"/>
          <w:lang w:val="es-ES"/>
        </w:rPr>
        <w:t>0</w:t>
      </w:r>
      <w:r w:rsidR="003F4D83">
        <w:rPr>
          <w:rFonts w:ascii="Calibri" w:hAnsi="Calibri" w:cs="Calibri"/>
          <w:i/>
          <w:vertAlign w:val="subscript"/>
          <w:lang w:val="es-ES"/>
        </w:rPr>
        <w:t xml:space="preserve"> </w:t>
      </w:r>
      <w:r w:rsidR="00776339" w:rsidRPr="00E77AE2">
        <w:rPr>
          <w:rFonts w:ascii="Calibri" w:hAnsi="Calibri" w:cs="Calibri"/>
          <w:i/>
          <w:lang w:val="es-ES"/>
        </w:rPr>
        <w:t>(l</w:t>
      </w:r>
      <w:r w:rsidR="003F4D83">
        <w:rPr>
          <w:rFonts w:ascii="Calibri" w:hAnsi="Calibri" w:cs="Calibri"/>
          <w:i/>
          <w:lang w:val="es-ES"/>
        </w:rPr>
        <w:t xml:space="preserve"> </w:t>
      </w:r>
      <w:r w:rsidR="00776339" w:rsidRPr="00E77AE2">
        <w:rPr>
          <w:rFonts w:ascii="Calibri" w:hAnsi="Calibri" w:cs="Calibri"/>
          <w:i/>
          <w:lang w:val="es-ES"/>
        </w:rPr>
        <w:t>+</w:t>
      </w:r>
      <w:r w:rsidR="003F4D83">
        <w:rPr>
          <w:rFonts w:ascii="Calibri" w:hAnsi="Calibri" w:cs="Calibri"/>
          <w:i/>
          <w:lang w:val="es-ES"/>
        </w:rPr>
        <w:t xml:space="preserve"> </w:t>
      </w:r>
      <w:r w:rsidR="00776339" w:rsidRPr="00E77AE2">
        <w:rPr>
          <w:rFonts w:ascii="Calibri" w:hAnsi="Calibri" w:cs="Calibri"/>
          <w:i/>
          <w:lang w:val="es-ES"/>
        </w:rPr>
        <w:t>r)</w:t>
      </w:r>
      <w:r w:rsidR="003F4D83">
        <w:rPr>
          <w:rFonts w:ascii="Calibri" w:hAnsi="Calibri" w:cs="Calibri"/>
          <w:i/>
          <w:lang w:val="es-ES"/>
        </w:rPr>
        <w:t xml:space="preserve"> </w:t>
      </w:r>
      <w:r w:rsidR="00776339" w:rsidRPr="00E77AE2">
        <w:rPr>
          <w:rFonts w:ascii="Calibri" w:hAnsi="Calibri" w:cs="Calibri"/>
          <w:i/>
          <w:lang w:val="es-ES"/>
        </w:rPr>
        <w:t>/</w:t>
      </w:r>
      <w:r w:rsidR="003F4D83">
        <w:rPr>
          <w:rFonts w:ascii="Calibri" w:hAnsi="Calibri" w:cs="Calibri"/>
          <w:i/>
          <w:lang w:val="es-ES"/>
        </w:rPr>
        <w:t xml:space="preserve"> </w:t>
      </w:r>
      <w:r w:rsidR="00776339" w:rsidRPr="00E77AE2">
        <w:rPr>
          <w:rFonts w:ascii="Calibri" w:hAnsi="Calibri" w:cs="Calibri"/>
          <w:i/>
          <w:lang w:val="es-ES"/>
        </w:rPr>
        <w:t>k</w:t>
      </w:r>
      <w:r w:rsidR="00776339" w:rsidRPr="00E77AE2">
        <w:rPr>
          <w:rFonts w:ascii="Calibri" w:hAnsi="Calibri" w:cs="Calibri"/>
          <w:i/>
          <w:vertAlign w:val="subscript"/>
          <w:lang w:val="es-ES"/>
        </w:rPr>
        <w:t>0</w:t>
      </w:r>
      <w:r w:rsidR="00C222E8">
        <w:rPr>
          <w:rFonts w:ascii="Calibri" w:hAnsi="Calibri" w:cs="Calibri"/>
          <w:i/>
          <w:lang w:val="es-ES"/>
        </w:rPr>
        <w:t xml:space="preserve"> </w:t>
      </w:r>
      <w:r w:rsidR="00B467C1" w:rsidRPr="00E77AE2">
        <w:rPr>
          <w:rFonts w:ascii="Calibri" w:hAnsi="Calibri" w:cs="Calibri"/>
          <w:i/>
          <w:lang w:val="es-ES"/>
        </w:rPr>
        <w:t xml:space="preserve">, </w:t>
      </w:r>
      <w:r w:rsidR="00B467C1" w:rsidRPr="00E77AE2">
        <w:rPr>
          <w:rFonts w:ascii="Calibri" w:hAnsi="Calibri" w:cs="Calibri"/>
          <w:i/>
          <w:lang w:val="es-ES"/>
        </w:rPr>
        <w:tab/>
      </w:r>
      <w:r w:rsidR="00776339" w:rsidRPr="00E77AE2">
        <w:rPr>
          <w:rFonts w:ascii="Calibri" w:hAnsi="Calibri" w:cs="Calibri"/>
          <w:i/>
        </w:rPr>
        <w:t>w</w:t>
      </w:r>
      <w:r w:rsidR="00776339" w:rsidRPr="00E77AE2">
        <w:rPr>
          <w:rFonts w:ascii="Calibri" w:hAnsi="Calibri" w:cs="Calibri"/>
          <w:i/>
          <w:vertAlign w:val="subscript"/>
        </w:rPr>
        <w:t>0</w:t>
      </w:r>
      <w:r w:rsidR="00776339" w:rsidRPr="00E77AE2">
        <w:rPr>
          <w:rFonts w:ascii="Calibri" w:hAnsi="Calibri" w:cs="Calibri"/>
          <w:i/>
        </w:rPr>
        <w:t>=</w:t>
      </w:r>
      <w:r w:rsidR="003F4D83">
        <w:rPr>
          <w:rFonts w:ascii="Calibri" w:hAnsi="Calibri" w:cs="Calibri"/>
          <w:i/>
        </w:rPr>
        <w:t xml:space="preserve"> </w:t>
      </w:r>
      <w:r w:rsidR="00776339" w:rsidRPr="00E77AE2">
        <w:rPr>
          <w:rFonts w:ascii="Calibri" w:hAnsi="Calibri" w:cs="Calibri"/>
          <w:i/>
        </w:rPr>
        <w:t>c</w:t>
      </w:r>
      <w:r w:rsidR="00776339" w:rsidRPr="00E77AE2">
        <w:rPr>
          <w:rFonts w:ascii="Calibri" w:hAnsi="Calibri" w:cs="Calibri"/>
          <w:i/>
          <w:vertAlign w:val="subscript"/>
        </w:rPr>
        <w:t>0</w:t>
      </w:r>
      <w:r w:rsidR="003F4D83">
        <w:rPr>
          <w:rFonts w:ascii="Calibri" w:hAnsi="Calibri" w:cs="Calibri"/>
          <w:i/>
          <w:vertAlign w:val="subscript"/>
        </w:rPr>
        <w:t xml:space="preserve"> </w:t>
      </w:r>
      <w:r w:rsidR="00776339" w:rsidRPr="00E77AE2">
        <w:rPr>
          <w:rFonts w:ascii="Calibri" w:hAnsi="Calibri" w:cs="Calibri"/>
          <w:i/>
        </w:rPr>
        <w:t>r</w:t>
      </w:r>
      <w:r w:rsidR="003F4D83">
        <w:rPr>
          <w:rFonts w:ascii="Calibri" w:hAnsi="Calibri" w:cs="Calibri"/>
          <w:i/>
        </w:rPr>
        <w:t xml:space="preserve"> </w:t>
      </w:r>
      <w:r w:rsidR="00776339" w:rsidRPr="00E77AE2">
        <w:rPr>
          <w:rFonts w:ascii="Calibri" w:hAnsi="Calibri" w:cs="Calibri"/>
          <w:i/>
        </w:rPr>
        <w:t>/</w:t>
      </w:r>
      <w:r w:rsidR="003F4D83">
        <w:rPr>
          <w:rFonts w:ascii="Calibri" w:hAnsi="Calibri" w:cs="Calibri"/>
          <w:i/>
        </w:rPr>
        <w:t xml:space="preserve"> </w:t>
      </w:r>
      <w:r w:rsidR="00776339" w:rsidRPr="00E77AE2">
        <w:rPr>
          <w:rFonts w:ascii="Calibri" w:hAnsi="Calibri" w:cs="Calibri"/>
          <w:i/>
        </w:rPr>
        <w:t>x</w:t>
      </w:r>
    </w:p>
    <w:p w:rsidR="00F66723" w:rsidRPr="00E77AE2" w:rsidRDefault="00F66723" w:rsidP="00776339">
      <w:pPr>
        <w:contextualSpacing/>
        <w:rPr>
          <w:rFonts w:ascii="Calibri" w:hAnsi="Calibri" w:cs="Calibri"/>
        </w:rPr>
      </w:pPr>
    </w:p>
    <w:p w:rsidR="00776339" w:rsidRPr="00E77AE2" w:rsidRDefault="00776339" w:rsidP="00776339">
      <w:pPr>
        <w:contextualSpacing/>
        <w:rPr>
          <w:rFonts w:ascii="Calibri" w:hAnsi="Calibri" w:cs="Calibri"/>
        </w:rPr>
      </w:pPr>
      <w:r w:rsidRPr="00E77AE2">
        <w:rPr>
          <w:rFonts w:ascii="Calibri" w:hAnsi="Calibri" w:cs="Calibri"/>
        </w:rPr>
        <w:t xml:space="preserve">Where </w:t>
      </w:r>
      <w:r w:rsidRPr="003F4D83">
        <w:rPr>
          <w:rFonts w:ascii="Calibri" w:hAnsi="Calibri" w:cs="Calibri"/>
          <w:i/>
        </w:rPr>
        <w:t>k</w:t>
      </w:r>
      <w:r w:rsidRPr="003F4D83">
        <w:rPr>
          <w:rFonts w:ascii="Calibri" w:hAnsi="Calibri" w:cs="Calibri"/>
          <w:i/>
          <w:vertAlign w:val="subscript"/>
        </w:rPr>
        <w:t>0</w:t>
      </w:r>
      <w:r w:rsidRPr="00E77AE2">
        <w:rPr>
          <w:rFonts w:ascii="Calibri" w:hAnsi="Calibri" w:cs="Calibri"/>
        </w:rPr>
        <w:t xml:space="preserve"> is the resting value of </w:t>
      </w:r>
      <w:proofErr w:type="gramStart"/>
      <w:r w:rsidRPr="003F4D83">
        <w:rPr>
          <w:rFonts w:ascii="Calibri" w:hAnsi="Calibri" w:cs="Calibri"/>
          <w:i/>
        </w:rPr>
        <w:t>k(</w:t>
      </w:r>
      <w:proofErr w:type="gramEnd"/>
      <w:r w:rsidRPr="003F4D83">
        <w:rPr>
          <w:rFonts w:ascii="Calibri" w:hAnsi="Calibri" w:cs="Calibri"/>
          <w:i/>
        </w:rPr>
        <w:t>t)</w:t>
      </w:r>
      <w:r w:rsidRPr="00E77AE2">
        <w:rPr>
          <w:rFonts w:ascii="Calibri" w:hAnsi="Calibri" w:cs="Calibri"/>
        </w:rPr>
        <w:t xml:space="preserve"> </w:t>
      </w:r>
      <w:r w:rsidR="00E54DC8">
        <w:rPr>
          <w:rFonts w:ascii="Calibri" w:hAnsi="Calibri" w:cs="Calibri"/>
        </w:rPr>
        <w:t xml:space="preserve">found by evaluating </w:t>
      </w:r>
      <w:r w:rsidR="00E54DC8" w:rsidRPr="003F4D83">
        <w:rPr>
          <w:rFonts w:ascii="Calibri" w:hAnsi="Calibri" w:cs="Calibri"/>
          <w:i/>
        </w:rPr>
        <w:t>k(t)</w:t>
      </w:r>
      <w:r w:rsidR="00E54DC8">
        <w:rPr>
          <w:rFonts w:ascii="Calibri" w:hAnsi="Calibri" w:cs="Calibri"/>
        </w:rPr>
        <w:t xml:space="preserve"> </w:t>
      </w:r>
      <w:r w:rsidRPr="00E77AE2">
        <w:rPr>
          <w:rFonts w:ascii="Calibri" w:hAnsi="Calibri" w:cs="Calibri"/>
        </w:rPr>
        <w:t xml:space="preserve">for </w:t>
      </w:r>
      <w:r w:rsidRPr="003F4D83">
        <w:rPr>
          <w:rFonts w:ascii="Calibri" w:hAnsi="Calibri" w:cs="Calibri"/>
          <w:i/>
        </w:rPr>
        <w:t>u(t)=0</w:t>
      </w:r>
      <w:r w:rsidR="00900028">
        <w:rPr>
          <w:rFonts w:ascii="Calibri" w:hAnsi="Calibri" w:cs="Calibri"/>
        </w:rPr>
        <w:t xml:space="preserve"> in the previous section</w:t>
      </w:r>
      <w:r w:rsidRPr="00E77AE2">
        <w:rPr>
          <w:rFonts w:ascii="Calibri" w:hAnsi="Calibri" w:cs="Calibri"/>
        </w:rPr>
        <w:t>.</w:t>
      </w:r>
    </w:p>
    <w:p w:rsidR="00776339" w:rsidRPr="00E77AE2" w:rsidRDefault="00776339" w:rsidP="00776339">
      <w:pPr>
        <w:contextualSpacing/>
        <w:rPr>
          <w:rFonts w:ascii="Calibri" w:hAnsi="Calibri" w:cs="Calibri"/>
        </w:rPr>
      </w:pPr>
    </w:p>
    <w:p w:rsidR="00776339" w:rsidRDefault="00776339" w:rsidP="00776339">
      <w:pPr>
        <w:contextualSpacing/>
        <w:rPr>
          <w:rFonts w:ascii="Calibri" w:hAnsi="Calibri" w:cs="Calibri"/>
        </w:rPr>
      </w:pPr>
      <w:r w:rsidRPr="00E77AE2">
        <w:rPr>
          <w:rFonts w:ascii="Calibri" w:hAnsi="Calibri" w:cs="Calibri"/>
        </w:rPr>
        <w:t>The evaluation of the movement of transmitter substance is computationally intensive. To ease this burden, the evaluation is normally carried out at a lower sample rate (</w:t>
      </w:r>
      <w:r w:rsidR="00900028">
        <w:rPr>
          <w:rFonts w:ascii="Calibri" w:hAnsi="Calibri" w:cs="Calibri"/>
        </w:rPr>
        <w:t xml:space="preserve">around </w:t>
      </w:r>
      <w:r w:rsidRPr="00E77AE2">
        <w:rPr>
          <w:rFonts w:ascii="Calibri" w:hAnsi="Calibri" w:cs="Calibri"/>
        </w:rPr>
        <w:t xml:space="preserve">10 kHz) </w:t>
      </w:r>
      <w:r w:rsidR="00900028">
        <w:rPr>
          <w:rFonts w:ascii="Calibri" w:hAnsi="Calibri" w:cs="Calibri"/>
        </w:rPr>
        <w:t>by</w:t>
      </w:r>
      <w:r w:rsidRPr="00E77AE2">
        <w:rPr>
          <w:rFonts w:ascii="Calibri" w:hAnsi="Calibri" w:cs="Calibri"/>
        </w:rPr>
        <w:t xml:space="preserve"> down-sampling </w:t>
      </w:r>
      <w:proofErr w:type="gramStart"/>
      <w:r w:rsidRPr="00E77AE2">
        <w:rPr>
          <w:rFonts w:ascii="Calibri" w:hAnsi="Calibri" w:cs="Calibri"/>
        </w:rPr>
        <w:t>k(</w:t>
      </w:r>
      <w:proofErr w:type="gramEnd"/>
      <w:r w:rsidRPr="00E77AE2">
        <w:rPr>
          <w:rFonts w:ascii="Calibri" w:hAnsi="Calibri" w:cs="Calibri"/>
        </w:rPr>
        <w:t>t)</w:t>
      </w:r>
      <w:r w:rsidR="00900028">
        <w:rPr>
          <w:rFonts w:ascii="Calibri" w:hAnsi="Calibri" w:cs="Calibri"/>
        </w:rPr>
        <w:t xml:space="preserve"> by a speed-up factor</w:t>
      </w:r>
      <w:r w:rsidRPr="00E77AE2">
        <w:rPr>
          <w:rFonts w:ascii="Calibri" w:hAnsi="Calibri" w:cs="Calibri"/>
        </w:rPr>
        <w:t xml:space="preserve">. </w:t>
      </w:r>
      <w:r w:rsidR="002C3103">
        <w:rPr>
          <w:rFonts w:ascii="Calibri" w:hAnsi="Calibri" w:cs="Calibri"/>
        </w:rPr>
        <w:t xml:space="preserve"> For a </w:t>
      </w:r>
      <w:r w:rsidR="003F4D83">
        <w:rPr>
          <w:rFonts w:ascii="Calibri" w:hAnsi="Calibri" w:cs="Calibri"/>
        </w:rPr>
        <w:t xml:space="preserve">signal </w:t>
      </w:r>
      <w:r w:rsidR="002C3103">
        <w:rPr>
          <w:rFonts w:ascii="Calibri" w:hAnsi="Calibri" w:cs="Calibri"/>
        </w:rPr>
        <w:t xml:space="preserve">sample rate of 50 kHz, an appropriate </w:t>
      </w:r>
      <w:proofErr w:type="spellStart"/>
      <w:r w:rsidR="002C3103">
        <w:rPr>
          <w:rFonts w:ascii="Calibri" w:hAnsi="Calibri" w:cs="Calibri"/>
        </w:rPr>
        <w:t>speedUpFactor</w:t>
      </w:r>
      <w:proofErr w:type="spellEnd"/>
      <w:r w:rsidR="002C3103">
        <w:rPr>
          <w:rFonts w:ascii="Calibri" w:hAnsi="Calibri" w:cs="Calibri"/>
        </w:rPr>
        <w:t xml:space="preserve"> would be</w:t>
      </w:r>
      <w:r w:rsidR="002C6F1C">
        <w:rPr>
          <w:rFonts w:ascii="Calibri" w:hAnsi="Calibri" w:cs="Calibri"/>
        </w:rPr>
        <w:t xml:space="preserve"> 5</w:t>
      </w:r>
    </w:p>
    <w:p w:rsidR="0083360C" w:rsidRDefault="0083360C" w:rsidP="00776339">
      <w:pPr>
        <w:contextualSpacing/>
        <w:rPr>
          <w:rFonts w:ascii="Calibri" w:hAnsi="Calibri" w:cs="Calibri"/>
        </w:rPr>
      </w:pPr>
    </w:p>
    <w:p w:rsidR="002C6F1C" w:rsidRPr="002C6F1C" w:rsidRDefault="002C6F1C" w:rsidP="002C6F1C">
      <w:pPr>
        <w:autoSpaceDE w:val="0"/>
        <w:autoSpaceDN w:val="0"/>
        <w:adjustRightInd w:val="0"/>
        <w:ind w:firstLine="720"/>
        <w:rPr>
          <w:rFonts w:ascii="Courier New" w:eastAsia="Calibri" w:hAnsi="Courier New" w:cs="Courier New"/>
          <w:i/>
          <w:sz w:val="20"/>
          <w:lang w:val="en-GB" w:eastAsia="en-GB"/>
        </w:rPr>
      </w:pPr>
      <w:proofErr w:type="spellStart"/>
      <w:r w:rsidRPr="002C6F1C">
        <w:rPr>
          <w:rFonts w:ascii="Courier New" w:eastAsia="Calibri" w:hAnsi="Courier New" w:cs="Courier New"/>
          <w:i/>
          <w:sz w:val="20"/>
          <w:lang w:val="en-GB" w:eastAsia="en-GB"/>
        </w:rPr>
        <w:t>AN_IHCsynapseParams.spikesTargetSampleRate</w:t>
      </w:r>
      <w:proofErr w:type="spellEnd"/>
      <w:r w:rsidRPr="002C6F1C">
        <w:rPr>
          <w:rFonts w:ascii="Courier New" w:eastAsia="Calibri" w:hAnsi="Courier New" w:cs="Courier New"/>
          <w:i/>
          <w:sz w:val="20"/>
          <w:lang w:val="en-GB" w:eastAsia="en-GB"/>
        </w:rPr>
        <w:t>=10000;</w:t>
      </w:r>
    </w:p>
    <w:p w:rsidR="00900028" w:rsidRDefault="00900028" w:rsidP="00900028">
      <w:pPr>
        <w:autoSpaceDE w:val="0"/>
        <w:autoSpaceDN w:val="0"/>
        <w:adjustRightInd w:val="0"/>
        <w:rPr>
          <w:rFonts w:ascii="Courier New" w:eastAsia="Calibri" w:hAnsi="Courier New" w:cs="Courier New"/>
          <w:lang w:val="en-GB" w:eastAsia="en-GB"/>
        </w:rPr>
      </w:pPr>
    </w:p>
    <w:p w:rsidR="009D4D95" w:rsidRDefault="009D4D95" w:rsidP="00776339">
      <w:pPr>
        <w:contextualSpacing/>
        <w:rPr>
          <w:rFonts w:ascii="Calibri" w:hAnsi="Calibri" w:cs="Calibri"/>
        </w:rPr>
      </w:pPr>
      <w:r w:rsidRPr="00E77AE2">
        <w:rPr>
          <w:rFonts w:ascii="Calibri" w:hAnsi="Calibri" w:cs="Calibri"/>
        </w:rPr>
        <w:t xml:space="preserve">If more than one type of synapse (e.g. HSR, LSR) is modeled (by employing more than one value for </w:t>
      </w:r>
      <w:r w:rsidRPr="00E77AE2">
        <w:rPr>
          <w:rFonts w:ascii="Calibri" w:hAnsi="Calibri" w:cs="Calibri"/>
          <w:i/>
        </w:rPr>
        <w:sym w:font="Symbol" w:char="F074"/>
      </w:r>
      <w:r w:rsidRPr="00E77AE2">
        <w:rPr>
          <w:rFonts w:ascii="Calibri" w:hAnsi="Calibri" w:cs="Calibri"/>
          <w:i/>
          <w:vertAlign w:val="subscript"/>
        </w:rPr>
        <w:t>Ca</w:t>
      </w:r>
      <w:r w:rsidRPr="00E77AE2">
        <w:rPr>
          <w:rFonts w:ascii="Calibri" w:hAnsi="Calibri" w:cs="Calibri"/>
        </w:rPr>
        <w:t xml:space="preserve">), independent parallel streams of </w:t>
      </w:r>
      <w:proofErr w:type="gramStart"/>
      <w:r w:rsidRPr="00E77AE2">
        <w:rPr>
          <w:rFonts w:ascii="Calibri" w:hAnsi="Calibri" w:cs="Calibri"/>
        </w:rPr>
        <w:t>AN</w:t>
      </w:r>
      <w:proofErr w:type="gramEnd"/>
      <w:r w:rsidRPr="00E77AE2">
        <w:rPr>
          <w:rFonts w:ascii="Calibri" w:hAnsi="Calibri" w:cs="Calibri"/>
        </w:rPr>
        <w:t xml:space="preserve"> fibers are computed.</w:t>
      </w:r>
    </w:p>
    <w:p w:rsidR="00E65CF2" w:rsidRDefault="00E65CF2" w:rsidP="00776339">
      <w:pPr>
        <w:contextualSpacing/>
        <w:rPr>
          <w:rFonts w:ascii="Calibri" w:hAnsi="Calibri" w:cs="Calibri"/>
        </w:rPr>
      </w:pPr>
    </w:p>
    <w:p w:rsidR="00E65CF2" w:rsidRDefault="00D45569" w:rsidP="00E65CF2">
      <w:pPr>
        <w:pStyle w:val="Heading2"/>
      </w:pPr>
      <w:r>
        <w:t>Synaptic vesicle release: e</w:t>
      </w:r>
      <w:r w:rsidR="00E65CF2">
        <w:t>valuation</w:t>
      </w:r>
    </w:p>
    <w:p w:rsidR="00E65CF2" w:rsidRDefault="00E65CF2" w:rsidP="00E65CF2">
      <w:pPr>
        <w:rPr>
          <w:rFonts w:ascii="Calibri" w:hAnsi="Calibri" w:cs="Calibri"/>
          <w:lang w:val="en-GB"/>
        </w:rPr>
      </w:pPr>
      <w:r w:rsidRPr="00E77AE2">
        <w:rPr>
          <w:rFonts w:ascii="Calibri" w:hAnsi="Calibri" w:cs="Calibri"/>
          <w:lang w:val="en-GB"/>
        </w:rPr>
        <w:t xml:space="preserve">The resulting </w:t>
      </w:r>
      <w:r>
        <w:rPr>
          <w:rFonts w:ascii="Calibri" w:hAnsi="Calibri" w:cs="Calibri"/>
          <w:lang w:val="en-GB"/>
        </w:rPr>
        <w:t>available transmitter</w:t>
      </w:r>
      <w:r w:rsidRPr="00E77AE2">
        <w:rPr>
          <w:rFonts w:ascii="Calibri" w:hAnsi="Calibri" w:cs="Calibri"/>
          <w:lang w:val="en-GB"/>
        </w:rPr>
        <w:t xml:space="preserve"> as a function of </w:t>
      </w:r>
      <w:r>
        <w:rPr>
          <w:rFonts w:ascii="Calibri" w:hAnsi="Calibri" w:cs="Calibri"/>
          <w:lang w:val="en-GB"/>
        </w:rPr>
        <w:t>level</w:t>
      </w:r>
      <w:r w:rsidRPr="00E77AE2">
        <w:rPr>
          <w:rFonts w:ascii="Calibri" w:hAnsi="Calibri" w:cs="Calibri"/>
          <w:lang w:val="en-GB"/>
        </w:rPr>
        <w:t xml:space="preserve"> can be evaluated using the </w:t>
      </w:r>
      <w:proofErr w:type="spellStart"/>
      <w:r w:rsidRPr="00993111">
        <w:rPr>
          <w:rFonts w:ascii="Calibri" w:hAnsi="Calibri" w:cs="Calibri"/>
          <w:i/>
          <w:lang w:val="en-GB"/>
        </w:rPr>
        <w:t>test</w:t>
      </w:r>
      <w:r>
        <w:rPr>
          <w:rFonts w:ascii="Calibri" w:hAnsi="Calibri" w:cs="Calibri"/>
          <w:i/>
          <w:lang w:val="en-GB"/>
        </w:rPr>
        <w:t>synapse</w:t>
      </w:r>
      <w:proofErr w:type="spellEnd"/>
      <w:r>
        <w:rPr>
          <w:rFonts w:ascii="Calibri" w:hAnsi="Calibri" w:cs="Calibri"/>
          <w:i/>
          <w:lang w:val="en-GB"/>
        </w:rPr>
        <w:t xml:space="preserve"> </w:t>
      </w:r>
      <w:r w:rsidRPr="00E77AE2">
        <w:rPr>
          <w:rFonts w:ascii="Calibri" w:hAnsi="Calibri" w:cs="Calibri"/>
          <w:lang w:val="en-GB"/>
        </w:rPr>
        <w:t xml:space="preserve">program in the </w:t>
      </w:r>
      <w:proofErr w:type="spellStart"/>
      <w:r w:rsidRPr="00993111">
        <w:rPr>
          <w:rFonts w:ascii="Calibri" w:hAnsi="Calibri" w:cs="Calibri"/>
          <w:i/>
          <w:lang w:val="en-GB"/>
        </w:rPr>
        <w:t>testPrograms</w:t>
      </w:r>
      <w:proofErr w:type="spellEnd"/>
      <w:r w:rsidRPr="00E77AE2">
        <w:rPr>
          <w:rFonts w:ascii="Calibri" w:hAnsi="Calibri" w:cs="Calibri"/>
          <w:lang w:val="en-GB"/>
        </w:rPr>
        <w:t xml:space="preserve"> folder.</w:t>
      </w:r>
    </w:p>
    <w:p w:rsidR="003F4D83" w:rsidRDefault="003F4D83" w:rsidP="00E65CF2">
      <w:pPr>
        <w:rPr>
          <w:rFonts w:ascii="Calibri" w:hAnsi="Calibri" w:cs="Calibri"/>
          <w:lang w:val="en-GB"/>
        </w:rPr>
      </w:pPr>
    </w:p>
    <w:p w:rsidR="003F4D83" w:rsidRPr="00E65CF2" w:rsidRDefault="003F4D83" w:rsidP="00E65CF2">
      <w:r>
        <w:rPr>
          <w:rFonts w:ascii="Calibri" w:hAnsi="Calibri" w:cs="Calibri"/>
          <w:lang w:val="en-GB"/>
        </w:rPr>
        <w:t xml:space="preserve">During acoustic stimulation, the amount of available transmitter declines but then recovers afterwards. </w:t>
      </w:r>
      <w:proofErr w:type="spellStart"/>
      <w:proofErr w:type="gramStart"/>
      <w:r w:rsidRPr="003F4D83">
        <w:rPr>
          <w:rFonts w:ascii="Calibri" w:hAnsi="Calibri" w:cs="Calibri"/>
          <w:i/>
          <w:lang w:val="en-GB"/>
        </w:rPr>
        <w:t>testSynapse</w:t>
      </w:r>
      <w:proofErr w:type="spellEnd"/>
      <w:proofErr w:type="gramEnd"/>
      <w:r>
        <w:rPr>
          <w:rFonts w:ascii="Calibri" w:hAnsi="Calibri" w:cs="Calibri"/>
          <w:lang w:val="en-GB"/>
        </w:rPr>
        <w:t xml:space="preserve"> tracks these changes at different signal levels.</w:t>
      </w:r>
    </w:p>
    <w:p w:rsidR="00776339" w:rsidRDefault="00776339" w:rsidP="00776339">
      <w:pPr>
        <w:contextualSpacing/>
        <w:rPr>
          <w:rFonts w:ascii="Calibri" w:hAnsi="Calibri" w:cs="Calibri"/>
        </w:rPr>
      </w:pPr>
    </w:p>
    <w:p w:rsidR="00D45569" w:rsidRDefault="00FC2D4F" w:rsidP="00D45569">
      <w:pPr>
        <w:contextualSpacing/>
        <w:jc w:val="center"/>
        <w:rPr>
          <w:rFonts w:ascii="Calibri" w:hAnsi="Calibri" w:cs="Calibri"/>
        </w:rPr>
      </w:pPr>
      <w:r>
        <w:rPr>
          <w:rFonts w:ascii="Calibri" w:hAnsi="Calibri" w:cs="Calibri"/>
          <w:noProof/>
          <w:lang w:val="en-GB" w:eastAsia="en-GB"/>
        </w:rPr>
        <w:lastRenderedPageBreak/>
        <w:drawing>
          <wp:inline distT="0" distB="0" distL="0" distR="0">
            <wp:extent cx="2447686" cy="2251422"/>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srcRect r="2741"/>
                    <a:stretch>
                      <a:fillRect/>
                    </a:stretch>
                  </pic:blipFill>
                  <pic:spPr bwMode="auto">
                    <a:xfrm>
                      <a:off x="0" y="0"/>
                      <a:ext cx="2447686" cy="2251422"/>
                    </a:xfrm>
                    <a:prstGeom prst="rect">
                      <a:avLst/>
                    </a:prstGeom>
                    <a:noFill/>
                    <a:ln w="9525">
                      <a:noFill/>
                      <a:miter lim="800000"/>
                      <a:headEnd/>
                      <a:tailEnd/>
                    </a:ln>
                  </pic:spPr>
                </pic:pic>
              </a:graphicData>
            </a:graphic>
          </wp:inline>
        </w:drawing>
      </w:r>
      <w:r w:rsidR="00A24A3E" w:rsidRPr="00A24A3E">
        <w:rPr>
          <w:rFonts w:ascii="Calibri" w:hAnsi="Calibri" w:cs="Calibri"/>
        </w:rPr>
        <w:t xml:space="preserve"> </w:t>
      </w:r>
      <w:r>
        <w:rPr>
          <w:rFonts w:ascii="Calibri" w:hAnsi="Calibri" w:cs="Calibri"/>
          <w:noProof/>
          <w:lang w:val="en-GB" w:eastAsia="en-GB"/>
        </w:rPr>
        <w:drawing>
          <wp:inline distT="0" distB="0" distL="0" distR="0">
            <wp:extent cx="2817495" cy="2147570"/>
            <wp:effectExtent l="1905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srcRect/>
                    <a:stretch>
                      <a:fillRect/>
                    </a:stretch>
                  </pic:blipFill>
                  <pic:spPr bwMode="auto">
                    <a:xfrm>
                      <a:off x="0" y="0"/>
                      <a:ext cx="2817495" cy="2147570"/>
                    </a:xfrm>
                    <a:prstGeom prst="rect">
                      <a:avLst/>
                    </a:prstGeom>
                    <a:noFill/>
                    <a:ln w="9525">
                      <a:noFill/>
                      <a:miter lim="800000"/>
                      <a:headEnd/>
                      <a:tailEnd/>
                    </a:ln>
                  </pic:spPr>
                </pic:pic>
              </a:graphicData>
            </a:graphic>
          </wp:inline>
        </w:drawing>
      </w:r>
    </w:p>
    <w:p w:rsidR="00D45569" w:rsidRDefault="00D45569" w:rsidP="0083360C">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16</w:t>
      </w:r>
      <w:r w:rsidR="008229BF">
        <w:fldChar w:fldCharType="end"/>
      </w:r>
      <w:proofErr w:type="gramStart"/>
      <w:r>
        <w:t>.</w:t>
      </w:r>
      <w:proofErr w:type="gramEnd"/>
      <w:r w:rsidR="00604D1A">
        <w:t xml:space="preserve"> </w:t>
      </w:r>
      <w:proofErr w:type="gramStart"/>
      <w:r w:rsidR="00604D1A">
        <w:t>Plot of the quantity of transmitter available for release,</w:t>
      </w:r>
      <w:r w:rsidR="002C3103">
        <w:t xml:space="preserve"> </w:t>
      </w:r>
      <w:r w:rsidR="00604D1A">
        <w:rPr>
          <w:i/>
        </w:rPr>
        <w:t>q</w:t>
      </w:r>
      <w:r w:rsidR="00604D1A">
        <w:t>, during and after stimulation by a 1000-H</w:t>
      </w:r>
      <w:r w:rsidR="002C3103">
        <w:t>z, 100-ms pure tone.</w:t>
      </w:r>
      <w:proofErr w:type="gramEnd"/>
      <w:r w:rsidR="002C3103">
        <w:t xml:space="preserve"> The maximum</w:t>
      </w:r>
      <w:r w:rsidR="00604D1A">
        <w:t xml:space="preserve"> quantity allowed in the available store is 12 vesicles. Note that vesicles are continuously being released even in quiet and this explains why the average value of q never exceeds 9.</w:t>
      </w:r>
      <w:r w:rsidR="00A24A3E">
        <w:t xml:space="preserve"> Left panel: probability model tested at 6 different t</w:t>
      </w:r>
      <w:r w:rsidR="003F4D83">
        <w:t>one levels. Right panel: quantised</w:t>
      </w:r>
      <w:r w:rsidR="00A24A3E">
        <w:t xml:space="preserve"> (stochastic) model tested at a single level (80 dB SPL)</w:t>
      </w:r>
      <w:r w:rsidR="003F4D83">
        <w:t>.</w:t>
      </w:r>
    </w:p>
    <w:p w:rsidR="00E65CF2" w:rsidRPr="00E77AE2" w:rsidRDefault="00E65CF2" w:rsidP="00E65CF2">
      <w:pPr>
        <w:pStyle w:val="Caption"/>
        <w:rPr>
          <w:rFonts w:cs="Calibri"/>
        </w:rPr>
      </w:pPr>
    </w:p>
    <w:p w:rsidR="00776339" w:rsidRDefault="00776339" w:rsidP="00AA069B">
      <w:pPr>
        <w:pStyle w:val="Heading1"/>
        <w:rPr>
          <w:rFonts w:ascii="Calibri" w:hAnsi="Calibri" w:cs="Calibri"/>
        </w:rPr>
      </w:pPr>
      <w:bookmarkStart w:id="28" w:name="_Toc228955277"/>
      <w:bookmarkStart w:id="29" w:name="_Toc305752894"/>
      <w:bookmarkStart w:id="30" w:name="_Toc305752979"/>
      <w:bookmarkStart w:id="31" w:name="_Toc305833112"/>
      <w:r w:rsidRPr="00E77AE2">
        <w:rPr>
          <w:rFonts w:ascii="Calibri" w:hAnsi="Calibri" w:cs="Calibri"/>
        </w:rPr>
        <w:t>Auditory nerve response</w:t>
      </w:r>
      <w:bookmarkEnd w:id="28"/>
      <w:bookmarkEnd w:id="29"/>
      <w:bookmarkEnd w:id="30"/>
      <w:bookmarkEnd w:id="31"/>
    </w:p>
    <w:p w:rsidR="006E3F17" w:rsidRDefault="00FC2D4F" w:rsidP="006E3F17">
      <w:pPr>
        <w:jc w:val="center"/>
      </w:pPr>
      <w:r>
        <w:rPr>
          <w:noProof/>
          <w:lang w:val="en-GB" w:eastAsia="en-GB"/>
        </w:rPr>
        <w:drawing>
          <wp:inline distT="0" distB="0" distL="0" distR="0">
            <wp:extent cx="3604260" cy="11906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3F4D83" w:rsidRPr="00E67CB9" w:rsidRDefault="003F4D83" w:rsidP="003F4D83">
      <w:pPr>
        <w:rPr>
          <w:rFonts w:ascii="Calibri" w:hAnsi="Calibri" w:cs="Calibri"/>
        </w:rPr>
      </w:pPr>
      <w:r w:rsidRPr="00E67CB9">
        <w:rPr>
          <w:rFonts w:ascii="Calibri" w:hAnsi="Calibri" w:cs="Calibri"/>
        </w:rPr>
        <w:t xml:space="preserve">The response of the auditory nerve (AN) </w:t>
      </w:r>
      <w:r w:rsidR="002B5521">
        <w:rPr>
          <w:rFonts w:ascii="Calibri" w:hAnsi="Calibri" w:cs="Calibri"/>
        </w:rPr>
        <w:t>is relatively straightforward because the model assumes</w:t>
      </w:r>
      <w:r w:rsidRPr="00E67CB9">
        <w:rPr>
          <w:rFonts w:ascii="Calibri" w:hAnsi="Calibri" w:cs="Calibri"/>
        </w:rPr>
        <w:t xml:space="preserve"> that the release of a </w:t>
      </w:r>
      <w:r w:rsidRPr="002B5521">
        <w:rPr>
          <w:rFonts w:ascii="Calibri" w:hAnsi="Calibri" w:cs="Calibri"/>
          <w:u w:val="single"/>
        </w:rPr>
        <w:t>single</w:t>
      </w:r>
      <w:r w:rsidRPr="00E67CB9">
        <w:rPr>
          <w:rFonts w:ascii="Calibri" w:hAnsi="Calibri" w:cs="Calibri"/>
        </w:rPr>
        <w:t xml:space="preserve"> vesicle of transmitter into the cleft is sufficient to trigger an action potential in the auditory nerve. </w:t>
      </w:r>
      <w:r w:rsidR="00447760">
        <w:rPr>
          <w:rFonts w:ascii="Calibri" w:hAnsi="Calibri" w:cs="Calibri"/>
        </w:rPr>
        <w:t xml:space="preserve">This is a working assumption and subject to experimental verification. </w:t>
      </w:r>
      <w:r w:rsidRPr="00E67CB9">
        <w:rPr>
          <w:rFonts w:ascii="Calibri" w:hAnsi="Calibri" w:cs="Calibri"/>
        </w:rPr>
        <w:t>The only complication is the presence of an absolute and a relative refractory period following an action potential.</w:t>
      </w:r>
    </w:p>
    <w:p w:rsidR="003F4D83" w:rsidRPr="00E67CB9" w:rsidRDefault="003F4D83" w:rsidP="003F4D83">
      <w:pPr>
        <w:rPr>
          <w:rFonts w:ascii="Calibri" w:hAnsi="Calibri" w:cs="Calibri"/>
        </w:rPr>
      </w:pPr>
    </w:p>
    <w:p w:rsidR="003F4D83" w:rsidRPr="00E67CB9" w:rsidRDefault="003F4D83" w:rsidP="003F4D83">
      <w:pPr>
        <w:rPr>
          <w:rFonts w:ascii="Calibri" w:hAnsi="Calibri" w:cs="Calibri"/>
        </w:rPr>
      </w:pPr>
      <w:r w:rsidRPr="00E67CB9">
        <w:rPr>
          <w:rFonts w:ascii="Calibri" w:hAnsi="Calibri" w:cs="Calibri"/>
        </w:rPr>
        <w:t xml:space="preserve">The model simulates the response of ensembles of large numbers of </w:t>
      </w:r>
      <w:proofErr w:type="gramStart"/>
      <w:r w:rsidRPr="00E67CB9">
        <w:rPr>
          <w:rFonts w:ascii="Calibri" w:hAnsi="Calibri" w:cs="Calibri"/>
        </w:rPr>
        <w:t>AN</w:t>
      </w:r>
      <w:proofErr w:type="gramEnd"/>
      <w:r w:rsidRPr="00E67CB9">
        <w:rPr>
          <w:rFonts w:ascii="Calibri" w:hAnsi="Calibri" w:cs="Calibri"/>
        </w:rPr>
        <w:t xml:space="preserve"> fibers either literally or as a probability that represents the average of the ensemble. It segregates LSR and HSR fibers</w:t>
      </w:r>
      <w:r w:rsidR="001C6873" w:rsidRPr="00E67CB9">
        <w:rPr>
          <w:rFonts w:ascii="Calibri" w:hAnsi="Calibri" w:cs="Calibri"/>
        </w:rPr>
        <w:t xml:space="preserve"> into different groups or streams.</w:t>
      </w:r>
    </w:p>
    <w:p w:rsidR="00A26259" w:rsidRDefault="00A26259" w:rsidP="00A26259">
      <w:pPr>
        <w:pStyle w:val="Heading2"/>
      </w:pPr>
      <w:r>
        <w:t>Probability</w:t>
      </w:r>
    </w:p>
    <w:p w:rsidR="00A26259" w:rsidRPr="00E67CB9" w:rsidRDefault="00A26259" w:rsidP="00A26259">
      <w:pPr>
        <w:rPr>
          <w:rFonts w:ascii="Calibri" w:hAnsi="Calibri" w:cs="Calibri"/>
        </w:rPr>
      </w:pPr>
      <w:r w:rsidRPr="00E67CB9">
        <w:rPr>
          <w:rFonts w:ascii="Calibri" w:hAnsi="Calibri" w:cs="Calibri"/>
        </w:rPr>
        <w:t xml:space="preserve">If the model is computed in probability mode, the firing rate is based on the quantity </w:t>
      </w:r>
      <w:proofErr w:type="gramStart"/>
      <w:r w:rsidRPr="00E67CB9">
        <w:rPr>
          <w:rFonts w:ascii="Calibri" w:hAnsi="Calibri" w:cs="Calibri"/>
        </w:rPr>
        <w:t>c(</w:t>
      </w:r>
      <w:proofErr w:type="gramEnd"/>
      <w:r w:rsidRPr="00E67CB9">
        <w:rPr>
          <w:rFonts w:ascii="Calibri" w:hAnsi="Calibri" w:cs="Calibri"/>
        </w:rPr>
        <w:t>t), the amount of transmitter in the cleft</w:t>
      </w:r>
    </w:p>
    <w:p w:rsidR="00A26259" w:rsidRDefault="009916FC" w:rsidP="00A26259">
      <w:pPr>
        <w:rPr>
          <w:i/>
        </w:rPr>
      </w:pPr>
      <w:r>
        <w:rPr>
          <w:i/>
        </w:rPr>
        <w:t xml:space="preserve"> </w:t>
      </w:r>
      <w:proofErr w:type="spellStart"/>
      <w:r w:rsidR="00A26259" w:rsidRPr="001C6873">
        <w:rPr>
          <w:i/>
        </w:rPr>
        <w:t>ANrate</w:t>
      </w:r>
      <w:proofErr w:type="spellEnd"/>
      <w:r w:rsidR="00A26259" w:rsidRPr="001C6873">
        <w:rPr>
          <w:i/>
        </w:rPr>
        <w:t>=</w:t>
      </w:r>
      <w:r w:rsidR="001C6873" w:rsidRPr="001C6873">
        <w:rPr>
          <w:i/>
        </w:rPr>
        <w:t xml:space="preserve"> </w:t>
      </w:r>
      <w:proofErr w:type="gramStart"/>
      <w:r w:rsidR="00A26259" w:rsidRPr="001C6873">
        <w:rPr>
          <w:i/>
        </w:rPr>
        <w:t>c(</w:t>
      </w:r>
      <w:proofErr w:type="gramEnd"/>
      <w:r w:rsidR="00A26259" w:rsidRPr="001C6873">
        <w:rPr>
          <w:i/>
        </w:rPr>
        <w:t>t)</w:t>
      </w:r>
      <w:r w:rsidR="001C6873" w:rsidRPr="001C6873">
        <w:rPr>
          <w:i/>
        </w:rPr>
        <w:t xml:space="preserve"> </w:t>
      </w:r>
      <w:r w:rsidR="00A26259" w:rsidRPr="001C6873">
        <w:rPr>
          <w:i/>
        </w:rPr>
        <w:t>/</w:t>
      </w:r>
      <w:r w:rsidR="001C6873" w:rsidRPr="001C6873">
        <w:rPr>
          <w:i/>
        </w:rPr>
        <w:t xml:space="preserve"> </w:t>
      </w:r>
      <w:proofErr w:type="spellStart"/>
      <w:r w:rsidR="00A26259" w:rsidRPr="001C6873">
        <w:rPr>
          <w:i/>
        </w:rPr>
        <w:t>dt</w:t>
      </w:r>
      <w:proofErr w:type="spellEnd"/>
    </w:p>
    <w:p w:rsidR="001138F9" w:rsidRDefault="001138F9" w:rsidP="001138F9">
      <w:pPr>
        <w:pStyle w:val="MAPtext"/>
      </w:pPr>
    </w:p>
    <w:p w:rsidR="001138F9" w:rsidRDefault="001138F9" w:rsidP="001138F9">
      <w:pPr>
        <w:pStyle w:val="MAPtext"/>
      </w:pPr>
      <w:r>
        <w:t xml:space="preserve">A refractory effect is now simulated </w:t>
      </w:r>
      <w:r w:rsidR="002B5521">
        <w:t xml:space="preserve">on the basis of the following </w:t>
      </w:r>
      <w:r>
        <w:t xml:space="preserve">principles. A 0.75 ms </w:t>
      </w:r>
      <w:r w:rsidR="00F14220">
        <w:t xml:space="preserve">absolute </w:t>
      </w:r>
      <w:r>
        <w:t>refractory period is assumed</w:t>
      </w:r>
    </w:p>
    <w:p w:rsidR="001138F9" w:rsidRPr="001138F9" w:rsidRDefault="001138F9" w:rsidP="001138F9">
      <w:pPr>
        <w:pStyle w:val="MAPstyle"/>
        <w:ind w:firstLine="576"/>
      </w:pPr>
      <w:proofErr w:type="spellStart"/>
      <w:r w:rsidRPr="001138F9">
        <w:t>AN_IHCsynapseParams.refractory_period</w:t>
      </w:r>
      <w:proofErr w:type="spellEnd"/>
      <w:proofErr w:type="gramStart"/>
      <w:r w:rsidRPr="001138F9">
        <w:t>=  0.00075</w:t>
      </w:r>
      <w:proofErr w:type="gramEnd"/>
      <w:r w:rsidRPr="001138F9">
        <w:t>;</w:t>
      </w:r>
    </w:p>
    <w:p w:rsidR="001138F9" w:rsidRPr="001138F9" w:rsidRDefault="001138F9" w:rsidP="001138F9">
      <w:pPr>
        <w:pStyle w:val="MAPtext"/>
        <w:rPr>
          <w:lang w:val="en-GB"/>
        </w:rPr>
      </w:pPr>
    </w:p>
    <w:p w:rsidR="001138F9" w:rsidRDefault="001138F9" w:rsidP="001138F9">
      <w:pPr>
        <w:pStyle w:val="MAPtext"/>
      </w:pPr>
      <w:r>
        <w:t xml:space="preserve">The probability of a spike’s having occurred in this period can be estimated as </w:t>
      </w:r>
    </w:p>
    <w:p w:rsidR="001138F9" w:rsidRDefault="001138F9" w:rsidP="001138F9">
      <w:pPr>
        <w:pStyle w:val="MAPtext"/>
        <w:rPr>
          <w:i/>
        </w:rPr>
      </w:pPr>
      <w:proofErr w:type="spellStart"/>
      <w:r w:rsidRPr="001138F9">
        <w:rPr>
          <w:i/>
        </w:rPr>
        <w:lastRenderedPageBreak/>
        <w:t>P</w:t>
      </w:r>
      <w:r w:rsidRPr="001138F9">
        <w:rPr>
          <w:i/>
          <w:vertAlign w:val="subscript"/>
        </w:rPr>
        <w:t>fired</w:t>
      </w:r>
      <w:proofErr w:type="spellEnd"/>
      <w:r w:rsidRPr="001138F9">
        <w:rPr>
          <w:i/>
        </w:rPr>
        <w:t xml:space="preserve">= 1 </w:t>
      </w:r>
      <w:r w:rsidR="00447760">
        <w:rPr>
          <w:i/>
        </w:rPr>
        <w:t>–</w:t>
      </w:r>
      <w:r w:rsidRPr="001138F9">
        <w:rPr>
          <w:i/>
        </w:rPr>
        <w:t xml:space="preserve"> </w:t>
      </w:r>
      <w:r w:rsidR="00447760" w:rsidRPr="00447760">
        <w:rPr>
          <w:rFonts w:ascii="Times New Roman" w:hAnsi="Times New Roman" w:cs="Times New Roman"/>
          <w:i/>
        </w:rPr>
        <w:t>II</w:t>
      </w:r>
      <w:r w:rsidR="00447760">
        <w:rPr>
          <w:rFonts w:ascii="Times New Roman" w:hAnsi="Times New Roman" w:cs="Times New Roman"/>
          <w:i/>
        </w:rPr>
        <w:t xml:space="preserve"> </w:t>
      </w:r>
      <w:r w:rsidRPr="001138F9">
        <w:rPr>
          <w:i/>
        </w:rPr>
        <w:t>(1-p</w:t>
      </w:r>
      <w:r w:rsidRPr="001138F9">
        <w:rPr>
          <w:i/>
          <w:vertAlign w:val="subscript"/>
        </w:rPr>
        <w:t>t</w:t>
      </w:r>
      <w:r w:rsidR="00F14220">
        <w:rPr>
          <w:i/>
          <w:vertAlign w:val="subscript"/>
        </w:rPr>
        <w:t>-1</w:t>
      </w:r>
      <w:r w:rsidRPr="001138F9">
        <w:rPr>
          <w:i/>
        </w:rPr>
        <w:t>)</w:t>
      </w:r>
    </w:p>
    <w:p w:rsidR="001138F9" w:rsidRDefault="001138F9" w:rsidP="001138F9">
      <w:pPr>
        <w:pStyle w:val="MAPtext"/>
        <w:rPr>
          <w:i/>
        </w:rPr>
      </w:pPr>
    </w:p>
    <w:p w:rsidR="001138F9" w:rsidRDefault="001138F9" w:rsidP="001138F9">
      <w:pPr>
        <w:pStyle w:val="MAPtext"/>
      </w:pPr>
      <w:proofErr w:type="gramStart"/>
      <w:r>
        <w:t>where</w:t>
      </w:r>
      <w:proofErr w:type="gramEnd"/>
      <w:r>
        <w:t xml:space="preserve"> </w:t>
      </w:r>
      <w:r w:rsidR="00447760" w:rsidRPr="00447760">
        <w:rPr>
          <w:rFonts w:ascii="Times New Roman" w:hAnsi="Times New Roman" w:cs="Times New Roman"/>
          <w:i/>
        </w:rPr>
        <w:t>II</w:t>
      </w:r>
      <w:r w:rsidR="00447760" w:rsidRPr="001138F9">
        <w:rPr>
          <w:i/>
        </w:rPr>
        <w:t xml:space="preserve"> </w:t>
      </w:r>
      <w:r w:rsidRPr="001138F9">
        <w:rPr>
          <w:i/>
        </w:rPr>
        <w:t>(1-p</w:t>
      </w:r>
      <w:r w:rsidRPr="001138F9">
        <w:rPr>
          <w:i/>
          <w:vertAlign w:val="subscript"/>
        </w:rPr>
        <w:t>t</w:t>
      </w:r>
      <w:r w:rsidRPr="001138F9">
        <w:rPr>
          <w:i/>
        </w:rPr>
        <w:t>)</w:t>
      </w:r>
      <w:r>
        <w:rPr>
          <w:i/>
        </w:rPr>
        <w:t xml:space="preserve"> </w:t>
      </w:r>
      <w:r>
        <w:t xml:space="preserve">is the symbol for the product of all probabilities of </w:t>
      </w:r>
      <w:r w:rsidRPr="00F14220">
        <w:rPr>
          <w:u w:val="single"/>
        </w:rPr>
        <w:t>not</w:t>
      </w:r>
      <w:r>
        <w:t xml:space="preserve"> firing in the </w:t>
      </w:r>
      <w:r w:rsidR="00F14220">
        <w:t>immediate past, i.e. during the refractory period</w:t>
      </w:r>
      <w:r>
        <w:t xml:space="preserve"> between (t-refractory period</w:t>
      </w:r>
      <w:r w:rsidR="00F14220">
        <w:t>)</w:t>
      </w:r>
      <w:r>
        <w:t xml:space="preserve"> and t</w:t>
      </w:r>
      <w:r w:rsidR="00F14220">
        <w:t>-1</w:t>
      </w:r>
      <w:r>
        <w:t>.</w:t>
      </w:r>
      <w:r w:rsidR="00F14220">
        <w:t xml:space="preserve"> The probability of firing in the current epoch, </w:t>
      </w:r>
      <w:r w:rsidR="00F14220" w:rsidRPr="002B5521">
        <w:rPr>
          <w:i/>
        </w:rPr>
        <w:t>t</w:t>
      </w:r>
      <w:r w:rsidR="00F14220">
        <w:t>, is reduced proportionately to the likelihood that a spike did occur in that period.</w:t>
      </w:r>
    </w:p>
    <w:p w:rsidR="00F14220" w:rsidRPr="00F14220" w:rsidRDefault="00F14220" w:rsidP="001138F9">
      <w:pPr>
        <w:pStyle w:val="MAPtext"/>
        <w:rPr>
          <w:i/>
        </w:rPr>
      </w:pPr>
      <w:proofErr w:type="spellStart"/>
      <w:r w:rsidRPr="00F14220">
        <w:rPr>
          <w:i/>
        </w:rPr>
        <w:t>P’</w:t>
      </w:r>
      <w:r w:rsidRPr="00F14220">
        <w:rPr>
          <w:i/>
          <w:vertAlign w:val="subscript"/>
        </w:rPr>
        <w:t>t</w:t>
      </w:r>
      <w:proofErr w:type="spellEnd"/>
      <w:r w:rsidRPr="00F14220">
        <w:rPr>
          <w:i/>
        </w:rPr>
        <w:t xml:space="preserve"> = P</w:t>
      </w:r>
      <w:r w:rsidRPr="00F14220">
        <w:rPr>
          <w:i/>
          <w:vertAlign w:val="subscript"/>
        </w:rPr>
        <w:t>t</w:t>
      </w:r>
      <w:r w:rsidRPr="00F14220">
        <w:rPr>
          <w:i/>
        </w:rPr>
        <w:t xml:space="preserve"> </w:t>
      </w:r>
      <w:proofErr w:type="spellStart"/>
      <w:r w:rsidRPr="00F14220">
        <w:rPr>
          <w:i/>
        </w:rPr>
        <w:t>P</w:t>
      </w:r>
      <w:r w:rsidRPr="00F14220">
        <w:rPr>
          <w:i/>
          <w:vertAlign w:val="subscript"/>
        </w:rPr>
        <w:t>fired</w:t>
      </w:r>
      <w:proofErr w:type="spellEnd"/>
    </w:p>
    <w:p w:rsidR="00A26259" w:rsidRDefault="00A26259" w:rsidP="00A26259"/>
    <w:p w:rsidR="00F14220" w:rsidRDefault="002B5521" w:rsidP="00F14220">
      <w:pPr>
        <w:pStyle w:val="MAPtext"/>
      </w:pPr>
      <w:r>
        <w:t>In probability mode, no adjustment is currently made for the</w:t>
      </w:r>
      <w:r w:rsidR="00F14220">
        <w:t xml:space="preserve"> relative refractory period.</w:t>
      </w:r>
    </w:p>
    <w:p w:rsidR="00A26259" w:rsidRPr="00A26259" w:rsidRDefault="00A26259" w:rsidP="00A26259">
      <w:pPr>
        <w:pStyle w:val="Heading2"/>
      </w:pPr>
      <w:proofErr w:type="spellStart"/>
      <w:r>
        <w:t>Quantal</w:t>
      </w:r>
      <w:proofErr w:type="spellEnd"/>
    </w:p>
    <w:p w:rsidR="00776339" w:rsidRDefault="001C6873" w:rsidP="00776339">
      <w:pPr>
        <w:rPr>
          <w:rFonts w:ascii="Calibri" w:hAnsi="Calibri" w:cs="Calibri"/>
        </w:rPr>
      </w:pPr>
      <w:r>
        <w:rPr>
          <w:rFonts w:ascii="Calibri" w:hAnsi="Calibri" w:cs="Calibri"/>
        </w:rPr>
        <w:t>An action potential can</w:t>
      </w:r>
      <w:r w:rsidR="00776339" w:rsidRPr="00E77AE2">
        <w:rPr>
          <w:rFonts w:ascii="Calibri" w:hAnsi="Calibri" w:cs="Calibri"/>
        </w:rPr>
        <w:t xml:space="preserve"> </w:t>
      </w:r>
      <w:r w:rsidR="00447760">
        <w:rPr>
          <w:rFonts w:ascii="Calibri" w:hAnsi="Calibri" w:cs="Calibri"/>
        </w:rPr>
        <w:t xml:space="preserve">be </w:t>
      </w:r>
      <w:r w:rsidR="00776339" w:rsidRPr="00E77AE2">
        <w:rPr>
          <w:rFonts w:ascii="Calibri" w:hAnsi="Calibri" w:cs="Calibri"/>
        </w:rPr>
        <w:t>generated in an auditory nerve whenever at least one vesicle is released into the synaptic cleft unless the fiber is refractory.</w:t>
      </w:r>
    </w:p>
    <w:p w:rsidR="001C6873" w:rsidRPr="00E77AE2" w:rsidRDefault="001C6873" w:rsidP="00776339">
      <w:pPr>
        <w:rPr>
          <w:rFonts w:ascii="Calibri" w:hAnsi="Calibri" w:cs="Calibri"/>
        </w:rPr>
      </w:pPr>
    </w:p>
    <w:p w:rsidR="00E65CF2" w:rsidRDefault="00776339" w:rsidP="00776339">
      <w:pPr>
        <w:contextualSpacing/>
        <w:rPr>
          <w:rFonts w:ascii="Calibri" w:hAnsi="Calibri" w:cs="Calibri"/>
        </w:rPr>
      </w:pPr>
      <w:r w:rsidRPr="00E77AE2">
        <w:rPr>
          <w:rFonts w:ascii="Calibri" w:hAnsi="Calibri" w:cs="Calibri"/>
        </w:rPr>
        <w:t xml:space="preserve">An absolute refractory period lasting 0.75 ms </w:t>
      </w:r>
      <w:r w:rsidR="00A26259">
        <w:rPr>
          <w:rFonts w:ascii="Calibri" w:hAnsi="Calibri" w:cs="Calibri"/>
        </w:rPr>
        <w:t>is</w:t>
      </w:r>
      <w:r w:rsidRPr="00E77AE2">
        <w:rPr>
          <w:rFonts w:ascii="Calibri" w:hAnsi="Calibri" w:cs="Calibri"/>
        </w:rPr>
        <w:t xml:space="preserve"> applied</w:t>
      </w:r>
      <w:r w:rsidR="00A26259">
        <w:rPr>
          <w:rFonts w:ascii="Calibri" w:hAnsi="Calibri" w:cs="Calibri"/>
        </w:rPr>
        <w:t>; if one spike follows anoth</w:t>
      </w:r>
      <w:r w:rsidR="00604D1A">
        <w:rPr>
          <w:rFonts w:ascii="Calibri" w:hAnsi="Calibri" w:cs="Calibri"/>
        </w:rPr>
        <w:t>er</w:t>
      </w:r>
      <w:r w:rsidR="00A26259">
        <w:rPr>
          <w:rFonts w:ascii="Calibri" w:hAnsi="Calibri" w:cs="Calibri"/>
        </w:rPr>
        <w:t xml:space="preserve"> within this period, the second one is </w:t>
      </w:r>
      <w:r w:rsidR="00A24A3E">
        <w:rPr>
          <w:rFonts w:ascii="Calibri" w:hAnsi="Calibri" w:cs="Calibri"/>
        </w:rPr>
        <w:t>deleted from the record</w:t>
      </w:r>
      <w:r w:rsidRPr="00E77AE2">
        <w:rPr>
          <w:rFonts w:ascii="Calibri" w:hAnsi="Calibri" w:cs="Calibri"/>
        </w:rPr>
        <w:t xml:space="preserve"> </w:t>
      </w:r>
    </w:p>
    <w:p w:rsidR="001C6873" w:rsidRDefault="001C6873" w:rsidP="00776339">
      <w:pPr>
        <w:contextualSpacing/>
        <w:rPr>
          <w:rFonts w:ascii="Calibri" w:hAnsi="Calibri" w:cs="Calibri"/>
        </w:rPr>
      </w:pPr>
    </w:p>
    <w:p w:rsidR="00E65CF2" w:rsidRDefault="00E65CF2" w:rsidP="00E65CF2">
      <w:pPr>
        <w:pStyle w:val="MAPstyle"/>
        <w:ind w:firstLine="720"/>
        <w:rPr>
          <w:rFonts w:eastAsia="Calibri"/>
          <w:lang w:eastAsia="en-GB"/>
        </w:rPr>
      </w:pPr>
      <w:proofErr w:type="spellStart"/>
      <w:r>
        <w:rPr>
          <w:rFonts w:eastAsia="Calibri"/>
          <w:lang w:eastAsia="en-GB"/>
        </w:rPr>
        <w:t>AN_IHCsynapseParams.refractory_period</w:t>
      </w:r>
      <w:proofErr w:type="spellEnd"/>
      <w:proofErr w:type="gramStart"/>
      <w:r>
        <w:rPr>
          <w:rFonts w:eastAsia="Calibri"/>
          <w:lang w:eastAsia="en-GB"/>
        </w:rPr>
        <w:t>=  0.00075</w:t>
      </w:r>
      <w:proofErr w:type="gramEnd"/>
      <w:r>
        <w:rPr>
          <w:rFonts w:eastAsia="Calibri"/>
          <w:lang w:eastAsia="en-GB"/>
        </w:rPr>
        <w:t>;</w:t>
      </w:r>
    </w:p>
    <w:p w:rsidR="00E65CF2" w:rsidRDefault="00E65CF2" w:rsidP="00E65CF2">
      <w:pPr>
        <w:autoSpaceDE w:val="0"/>
        <w:autoSpaceDN w:val="0"/>
        <w:adjustRightInd w:val="0"/>
        <w:rPr>
          <w:rFonts w:ascii="Courier New" w:eastAsia="Calibri" w:hAnsi="Courier New" w:cs="Courier New"/>
          <w:lang w:val="en-GB" w:eastAsia="en-GB"/>
        </w:rPr>
      </w:pPr>
    </w:p>
    <w:p w:rsidR="00776339" w:rsidRPr="00E77AE2" w:rsidRDefault="00A26259" w:rsidP="00776339">
      <w:pPr>
        <w:contextualSpacing/>
        <w:rPr>
          <w:rFonts w:ascii="Calibri" w:hAnsi="Calibri" w:cs="Calibri"/>
        </w:rPr>
      </w:pPr>
      <w:r>
        <w:rPr>
          <w:rFonts w:ascii="Calibri" w:hAnsi="Calibri" w:cs="Calibri"/>
        </w:rPr>
        <w:t>At the end of this period</w:t>
      </w:r>
      <w:r w:rsidR="002C3103">
        <w:rPr>
          <w:rFonts w:ascii="Calibri" w:hAnsi="Calibri" w:cs="Calibri"/>
        </w:rPr>
        <w:t xml:space="preserve">, a </w:t>
      </w:r>
      <w:r w:rsidR="002C3103" w:rsidRPr="002C3103">
        <w:rPr>
          <w:rFonts w:ascii="Calibri" w:hAnsi="Calibri" w:cs="Calibri"/>
          <w:u w:val="single"/>
        </w:rPr>
        <w:t>relative</w:t>
      </w:r>
      <w:r w:rsidR="002C3103">
        <w:rPr>
          <w:rFonts w:ascii="Calibri" w:hAnsi="Calibri" w:cs="Calibri"/>
        </w:rPr>
        <w:t xml:space="preserve"> refractory period is enforced. During this period</w:t>
      </w:r>
      <w:r w:rsidR="00776339" w:rsidRPr="00E77AE2">
        <w:rPr>
          <w:rFonts w:ascii="Calibri" w:hAnsi="Calibri" w:cs="Calibri"/>
        </w:rPr>
        <w:t xml:space="preserve"> a release event </w:t>
      </w:r>
      <w:r w:rsidR="00E65CF2">
        <w:rPr>
          <w:rFonts w:ascii="Calibri" w:hAnsi="Calibri" w:cs="Calibri"/>
        </w:rPr>
        <w:t>is</w:t>
      </w:r>
      <w:r w:rsidR="00776339" w:rsidRPr="00E77AE2">
        <w:rPr>
          <w:rFonts w:ascii="Calibri" w:hAnsi="Calibri" w:cs="Calibri"/>
        </w:rPr>
        <w:t xml:space="preserve"> converted into a spike on a probabilistic </w:t>
      </w:r>
      <w:r w:rsidR="001C6873">
        <w:rPr>
          <w:rFonts w:ascii="Calibri" w:hAnsi="Calibri" w:cs="Calibri"/>
        </w:rPr>
        <w:t xml:space="preserve">basis as a function of time, </w:t>
      </w:r>
      <w:r w:rsidR="001C6873" w:rsidRPr="001C6873">
        <w:rPr>
          <w:rFonts w:ascii="Calibri" w:hAnsi="Calibri" w:cs="Calibri"/>
          <w:i/>
        </w:rPr>
        <w:t>t</w:t>
      </w:r>
      <w:r w:rsidR="001C6873">
        <w:rPr>
          <w:rFonts w:ascii="Calibri" w:hAnsi="Calibri" w:cs="Calibri"/>
        </w:rPr>
        <w:t xml:space="preserve">, </w:t>
      </w:r>
      <w:r w:rsidR="00F14220">
        <w:rPr>
          <w:rFonts w:ascii="Calibri" w:hAnsi="Calibri" w:cs="Calibri"/>
        </w:rPr>
        <w:t>since the last spike</w:t>
      </w:r>
    </w:p>
    <w:p w:rsidR="002D653C" w:rsidRPr="001C6873" w:rsidRDefault="00776339" w:rsidP="002C3103">
      <w:pPr>
        <w:contextualSpacing/>
        <w:rPr>
          <w:rFonts w:ascii="Calibri" w:hAnsi="Calibri" w:cs="Calibri"/>
          <w:i/>
        </w:rPr>
      </w:pPr>
      <w:proofErr w:type="spellStart"/>
      <w:r w:rsidRPr="001C6873">
        <w:rPr>
          <w:rFonts w:ascii="Calibri" w:hAnsi="Calibri" w:cs="Calibri"/>
          <w:i/>
        </w:rPr>
        <w:t>P</w:t>
      </w:r>
      <w:r w:rsidRPr="001C6873">
        <w:rPr>
          <w:rFonts w:ascii="Calibri" w:hAnsi="Calibri" w:cs="Calibri"/>
          <w:i/>
          <w:vertAlign w:val="subscript"/>
        </w:rPr>
        <w:t>conversion</w:t>
      </w:r>
      <w:proofErr w:type="spellEnd"/>
      <w:r w:rsidRPr="001C6873">
        <w:rPr>
          <w:rFonts w:ascii="Calibri" w:hAnsi="Calibri" w:cs="Calibri"/>
          <w:i/>
        </w:rPr>
        <w:t xml:space="preserve">= 1- </w:t>
      </w:r>
      <w:proofErr w:type="gramStart"/>
      <w:r w:rsidRPr="001C6873">
        <w:rPr>
          <w:rFonts w:ascii="Calibri" w:hAnsi="Calibri" w:cs="Calibri"/>
          <w:i/>
        </w:rPr>
        <w:t>exp(</w:t>
      </w:r>
      <w:proofErr w:type="gramEnd"/>
      <w:r w:rsidRPr="001C6873">
        <w:rPr>
          <w:rFonts w:ascii="Calibri" w:hAnsi="Calibri" w:cs="Calibri"/>
          <w:i/>
        </w:rPr>
        <w:t>t</w:t>
      </w:r>
      <w:r w:rsidR="001C6873">
        <w:rPr>
          <w:rFonts w:ascii="Calibri" w:hAnsi="Calibri" w:cs="Calibri"/>
          <w:i/>
        </w:rPr>
        <w:t xml:space="preserve"> </w:t>
      </w:r>
      <w:r w:rsidRPr="001C6873">
        <w:rPr>
          <w:rFonts w:ascii="Calibri" w:hAnsi="Calibri" w:cs="Calibri"/>
          <w:i/>
        </w:rPr>
        <w:t>/</w:t>
      </w:r>
      <w:r w:rsidR="001C6873">
        <w:rPr>
          <w:rFonts w:ascii="Calibri" w:hAnsi="Calibri" w:cs="Calibri"/>
          <w:i/>
        </w:rPr>
        <w:t xml:space="preserve"> </w:t>
      </w:r>
      <w:r w:rsidRPr="001C6873">
        <w:rPr>
          <w:rFonts w:ascii="Calibri" w:hAnsi="Calibri" w:cs="Calibri"/>
          <w:i/>
        </w:rPr>
        <w:t>0.0006)</w:t>
      </w:r>
      <w:r w:rsidRPr="001C6873">
        <w:rPr>
          <w:rFonts w:ascii="Calibri" w:hAnsi="Calibri" w:cs="Calibri"/>
          <w:i/>
        </w:rPr>
        <w:tab/>
      </w:r>
      <w:r w:rsidRPr="001C6873">
        <w:rPr>
          <w:rFonts w:ascii="Calibri" w:hAnsi="Calibri" w:cs="Calibri"/>
          <w:i/>
        </w:rPr>
        <w:tab/>
      </w:r>
    </w:p>
    <w:p w:rsidR="00A26259" w:rsidRDefault="00A26259" w:rsidP="00776339">
      <w:pPr>
        <w:contextualSpacing/>
        <w:rPr>
          <w:rFonts w:ascii="Calibri" w:hAnsi="Calibri" w:cs="Calibri"/>
        </w:rPr>
      </w:pPr>
    </w:p>
    <w:p w:rsidR="00A26259" w:rsidRDefault="002C3103" w:rsidP="00A26259">
      <w:pPr>
        <w:contextualSpacing/>
        <w:rPr>
          <w:rFonts w:ascii="Calibri" w:hAnsi="Calibri" w:cs="Calibri"/>
        </w:rPr>
      </w:pPr>
      <w:r>
        <w:rPr>
          <w:rFonts w:ascii="Calibri" w:hAnsi="Calibri" w:cs="Calibri"/>
        </w:rPr>
        <w:t>The spike patterns of a</w:t>
      </w:r>
      <w:r w:rsidR="00A26259" w:rsidRPr="00E77AE2">
        <w:rPr>
          <w:rFonts w:ascii="Calibri" w:hAnsi="Calibri" w:cs="Calibri"/>
        </w:rPr>
        <w:t xml:space="preserve"> large number of </w:t>
      </w:r>
      <w:proofErr w:type="gramStart"/>
      <w:r w:rsidR="00A26259" w:rsidRPr="00E77AE2">
        <w:rPr>
          <w:rFonts w:ascii="Calibri" w:hAnsi="Calibri" w:cs="Calibri"/>
        </w:rPr>
        <w:t>AN</w:t>
      </w:r>
      <w:proofErr w:type="gramEnd"/>
      <w:r w:rsidR="00A26259" w:rsidRPr="00E77AE2">
        <w:rPr>
          <w:rFonts w:ascii="Calibri" w:hAnsi="Calibri" w:cs="Calibri"/>
        </w:rPr>
        <w:t xml:space="preserve"> fibers (&gt;50) are computed within each channel.</w:t>
      </w:r>
    </w:p>
    <w:p w:rsidR="001C6873" w:rsidRDefault="001C6873" w:rsidP="00A26259">
      <w:pPr>
        <w:contextualSpacing/>
        <w:rPr>
          <w:rFonts w:ascii="Calibri" w:hAnsi="Calibri" w:cs="Calibri"/>
        </w:rPr>
      </w:pPr>
    </w:p>
    <w:p w:rsidR="00E65CF2" w:rsidRDefault="00E65CF2" w:rsidP="00F447F6">
      <w:pPr>
        <w:pStyle w:val="MAPstyle"/>
        <w:ind w:firstLine="720"/>
        <w:rPr>
          <w:rFonts w:ascii="Calibri" w:hAnsi="Calibri" w:cs="Calibri"/>
        </w:rPr>
      </w:pPr>
      <w:proofErr w:type="spellStart"/>
      <w:r>
        <w:rPr>
          <w:rFonts w:eastAsia="Calibri"/>
          <w:lang w:eastAsia="en-GB"/>
        </w:rPr>
        <w:t>AN_IHCsynapseParams.numFibers</w:t>
      </w:r>
      <w:proofErr w:type="spellEnd"/>
      <w:proofErr w:type="gramStart"/>
      <w:r>
        <w:rPr>
          <w:rFonts w:eastAsia="Calibri"/>
          <w:lang w:eastAsia="en-GB"/>
        </w:rPr>
        <w:t>=  100</w:t>
      </w:r>
      <w:proofErr w:type="gramEnd"/>
      <w:r>
        <w:rPr>
          <w:rFonts w:eastAsia="Calibri"/>
          <w:lang w:eastAsia="en-GB"/>
        </w:rPr>
        <w:t xml:space="preserve">; </w:t>
      </w:r>
    </w:p>
    <w:p w:rsidR="00604D1A" w:rsidRDefault="00604D1A" w:rsidP="00604D1A">
      <w:pPr>
        <w:pStyle w:val="Heading2"/>
        <w:rPr>
          <w:lang w:val="en-GB"/>
        </w:rPr>
      </w:pPr>
      <w:r>
        <w:rPr>
          <w:lang w:val="en-GB"/>
        </w:rPr>
        <w:t>Auditory nerve firing: evaluation</w:t>
      </w:r>
    </w:p>
    <w:p w:rsidR="00147AF8" w:rsidRPr="00147AF8" w:rsidRDefault="00147AF8" w:rsidP="00147AF8">
      <w:pPr>
        <w:pStyle w:val="Heading3"/>
        <w:rPr>
          <w:lang w:val="en-GB"/>
        </w:rPr>
      </w:pPr>
      <w:r>
        <w:rPr>
          <w:lang w:val="en-GB"/>
        </w:rPr>
        <w:t>Rate-Level functions</w:t>
      </w:r>
    </w:p>
    <w:p w:rsidR="00F447F6" w:rsidRDefault="00F447F6" w:rsidP="00F447F6">
      <w:pPr>
        <w:contextualSpacing/>
        <w:rPr>
          <w:rFonts w:ascii="Calibri" w:hAnsi="Calibri" w:cs="Calibri"/>
          <w:i/>
          <w:vertAlign w:val="subscript"/>
        </w:rPr>
      </w:pPr>
      <w:r w:rsidRPr="00F447F6">
        <w:rPr>
          <w:rFonts w:ascii="Calibri" w:hAnsi="Calibri" w:cs="Calibri"/>
        </w:rPr>
        <w:t xml:space="preserve">Estimates of spike rates can be obtained using either of two test programs; </w:t>
      </w:r>
      <w:proofErr w:type="spellStart"/>
      <w:r w:rsidRPr="00F447F6">
        <w:rPr>
          <w:rFonts w:ascii="Calibri" w:hAnsi="Calibri" w:cs="Calibri"/>
          <w:i/>
        </w:rPr>
        <w:t>testANprob</w:t>
      </w:r>
      <w:proofErr w:type="spellEnd"/>
      <w:r w:rsidRPr="00F447F6">
        <w:rPr>
          <w:rFonts w:ascii="Calibri" w:hAnsi="Calibri" w:cs="Calibri"/>
        </w:rPr>
        <w:t xml:space="preserve"> and </w:t>
      </w:r>
      <w:proofErr w:type="spellStart"/>
      <w:r w:rsidRPr="00F447F6">
        <w:rPr>
          <w:rFonts w:ascii="Calibri" w:hAnsi="Calibri" w:cs="Calibri"/>
          <w:i/>
        </w:rPr>
        <w:t>testAN</w:t>
      </w:r>
      <w:proofErr w:type="spellEnd"/>
      <w:r w:rsidR="00F14220">
        <w:rPr>
          <w:rFonts w:ascii="Calibri" w:hAnsi="Calibri" w:cs="Calibri"/>
        </w:rPr>
        <w:t xml:space="preserve"> located in the </w:t>
      </w:r>
      <w:proofErr w:type="spellStart"/>
      <w:r w:rsidR="00F14220" w:rsidRPr="00F14220">
        <w:rPr>
          <w:rFonts w:ascii="Calibri" w:hAnsi="Calibri" w:cs="Calibri"/>
          <w:i/>
        </w:rPr>
        <w:t>testPrograms</w:t>
      </w:r>
      <w:proofErr w:type="spellEnd"/>
      <w:r w:rsidR="00F14220">
        <w:rPr>
          <w:rFonts w:ascii="Calibri" w:hAnsi="Calibri" w:cs="Calibri"/>
        </w:rPr>
        <w:t xml:space="preserve"> directory</w:t>
      </w:r>
      <w:r w:rsidR="002B5521">
        <w:rPr>
          <w:rFonts w:ascii="Calibri" w:hAnsi="Calibri" w:cs="Calibri"/>
        </w:rPr>
        <w:t xml:space="preserve">. Two types of spike rate are computed; 1) the onset rate, based on the number of spikes in the post-stimulus period histogram (PSTH) bin </w:t>
      </w:r>
      <w:r w:rsidR="008647CC">
        <w:rPr>
          <w:rFonts w:ascii="Calibri" w:hAnsi="Calibri" w:cs="Calibri"/>
        </w:rPr>
        <w:t xml:space="preserve">with the most spikes </w:t>
      </w:r>
      <w:r w:rsidR="002B5521">
        <w:rPr>
          <w:rFonts w:ascii="Calibri" w:hAnsi="Calibri" w:cs="Calibri"/>
        </w:rPr>
        <w:t>near the onset of the stimulating tone</w:t>
      </w:r>
      <w:r w:rsidR="008647CC">
        <w:rPr>
          <w:rFonts w:ascii="Calibri" w:hAnsi="Calibri" w:cs="Calibri"/>
        </w:rPr>
        <w:t xml:space="preserve"> (essentially, the height of the peak of the PSTH). Spike rates are also computed for two types of fiber (HSR and LSR). HSR are the upper series in black and LSR is the lower series in red. These are modeled using two different calcium time constants, </w:t>
      </w:r>
      <w:r w:rsidR="008647CC" w:rsidRPr="00E77AE2">
        <w:rPr>
          <w:rFonts w:ascii="Calibri" w:hAnsi="Calibri" w:cs="Calibri"/>
          <w:i/>
        </w:rPr>
        <w:sym w:font="Symbol" w:char="F074"/>
      </w:r>
      <w:r w:rsidR="008647CC" w:rsidRPr="00E77AE2">
        <w:rPr>
          <w:rFonts w:ascii="Calibri" w:hAnsi="Calibri" w:cs="Calibri"/>
          <w:i/>
          <w:vertAlign w:val="subscript"/>
        </w:rPr>
        <w:t>Ca</w:t>
      </w:r>
    </w:p>
    <w:p w:rsidR="008647CC" w:rsidRDefault="008647CC" w:rsidP="00F447F6">
      <w:pPr>
        <w:contextualSpacing/>
        <w:rPr>
          <w:rFonts w:ascii="Calibri" w:hAnsi="Calibri" w:cs="Calibri"/>
          <w:i/>
          <w:vertAlign w:val="subscript"/>
        </w:rPr>
      </w:pPr>
    </w:p>
    <w:p w:rsidR="008647CC" w:rsidRPr="008647CC" w:rsidRDefault="008647CC" w:rsidP="008647CC">
      <w:pPr>
        <w:ind w:firstLine="720"/>
        <w:contextualSpacing/>
        <w:rPr>
          <w:rFonts w:ascii="Calibri" w:hAnsi="Calibri" w:cs="Calibri"/>
          <w:i/>
          <w:lang w:val="en-GB"/>
        </w:rPr>
      </w:pPr>
      <w:proofErr w:type="spellStart"/>
      <w:r w:rsidRPr="008647CC">
        <w:rPr>
          <w:rFonts w:ascii="Calibri" w:hAnsi="Calibri" w:cs="Calibri"/>
          <w:i/>
          <w:lang w:val="en-GB"/>
        </w:rPr>
        <w:t>LSRtauCa</w:t>
      </w:r>
      <w:proofErr w:type="spellEnd"/>
      <w:r w:rsidRPr="008647CC">
        <w:rPr>
          <w:rFonts w:ascii="Calibri" w:hAnsi="Calibri" w:cs="Calibri"/>
          <w:i/>
          <w:lang w:val="en-GB"/>
        </w:rPr>
        <w:t xml:space="preserve">=30e-6;            </w:t>
      </w:r>
      <w:proofErr w:type="spellStart"/>
      <w:r w:rsidRPr="008647CC">
        <w:rPr>
          <w:rFonts w:ascii="Calibri" w:hAnsi="Calibri" w:cs="Calibri"/>
          <w:i/>
          <w:lang w:val="en-GB"/>
        </w:rPr>
        <w:t>HSRtauCa</w:t>
      </w:r>
      <w:proofErr w:type="spellEnd"/>
      <w:r w:rsidRPr="008647CC">
        <w:rPr>
          <w:rFonts w:ascii="Calibri" w:hAnsi="Calibri" w:cs="Calibri"/>
          <w:i/>
          <w:lang w:val="en-GB"/>
        </w:rPr>
        <w:t xml:space="preserve">=80e-6;         </w:t>
      </w:r>
    </w:p>
    <w:p w:rsidR="008647CC" w:rsidRPr="008647CC" w:rsidRDefault="008647CC" w:rsidP="008647CC">
      <w:pPr>
        <w:contextualSpacing/>
        <w:rPr>
          <w:rFonts w:ascii="Calibri" w:hAnsi="Calibri" w:cs="Calibri"/>
          <w:lang w:val="en-GB"/>
        </w:rPr>
      </w:pPr>
    </w:p>
    <w:p w:rsidR="008647CC" w:rsidRDefault="008647CC" w:rsidP="008647CC">
      <w:pPr>
        <w:contextualSpacing/>
        <w:rPr>
          <w:rFonts w:ascii="Calibri" w:hAnsi="Calibri" w:cs="Calibri"/>
        </w:rPr>
      </w:pPr>
      <w:r>
        <w:rPr>
          <w:rFonts w:ascii="Calibri" w:hAnsi="Calibri" w:cs="Calibri"/>
        </w:rPr>
        <w:t>The figure compares the probabilistic version with the stochastic spike-generation version. In this example, the probability estimates are not the same as the stochastic outcome because the latter is subject to random fluctuations between trials. This is particularly evident for the onset rates which are narrowly based on a 1 ms interval.</w:t>
      </w:r>
    </w:p>
    <w:p w:rsidR="008647CC" w:rsidRDefault="008647CC" w:rsidP="00F447F6">
      <w:pPr>
        <w:contextualSpacing/>
        <w:rPr>
          <w:rFonts w:ascii="Calibri" w:hAnsi="Calibri" w:cs="Calibri"/>
        </w:rPr>
      </w:pPr>
    </w:p>
    <w:p w:rsidR="008647CC" w:rsidRDefault="008647CC" w:rsidP="00F447F6">
      <w:pPr>
        <w:contextualSpacing/>
        <w:rPr>
          <w:rFonts w:ascii="Calibri" w:hAnsi="Calibri" w:cs="Calibri"/>
        </w:rPr>
      </w:pPr>
    </w:p>
    <w:p w:rsidR="00F14220" w:rsidRPr="00F447F6" w:rsidRDefault="00F14220" w:rsidP="00F447F6">
      <w:pPr>
        <w:contextualSpacing/>
        <w:rPr>
          <w:rFonts w:ascii="Calibri" w:hAnsi="Calibri" w:cs="Calibri"/>
        </w:rPr>
      </w:pPr>
    </w:p>
    <w:p w:rsidR="00A24A3E" w:rsidRPr="008647CC" w:rsidRDefault="008647CC" w:rsidP="00F14220">
      <w:pPr>
        <w:ind w:left="1440" w:firstLine="720"/>
        <w:rPr>
          <w:b/>
          <w:lang w:val="en-GB"/>
        </w:rPr>
      </w:pPr>
      <w:proofErr w:type="gramStart"/>
      <w:r>
        <w:rPr>
          <w:b/>
          <w:lang w:val="en-GB"/>
        </w:rPr>
        <w:lastRenderedPageBreak/>
        <w:t>probability</w:t>
      </w:r>
      <w:proofErr w:type="gramEnd"/>
      <w:r w:rsidR="00F14220" w:rsidRPr="008647CC">
        <w:rPr>
          <w:b/>
          <w:lang w:val="en-GB"/>
        </w:rPr>
        <w:t xml:space="preserve"> </w:t>
      </w:r>
      <w:r w:rsidR="00F14220" w:rsidRPr="008647CC">
        <w:rPr>
          <w:b/>
          <w:lang w:val="en-GB"/>
        </w:rPr>
        <w:tab/>
      </w:r>
      <w:r w:rsidR="00F14220" w:rsidRPr="008647CC">
        <w:rPr>
          <w:b/>
          <w:lang w:val="en-GB"/>
        </w:rPr>
        <w:tab/>
      </w:r>
      <w:r w:rsidR="00F14220" w:rsidRPr="008647CC">
        <w:rPr>
          <w:b/>
          <w:lang w:val="en-GB"/>
        </w:rPr>
        <w:tab/>
      </w:r>
      <w:r w:rsidR="00F14220" w:rsidRPr="008647CC">
        <w:rPr>
          <w:b/>
          <w:lang w:val="en-GB"/>
        </w:rPr>
        <w:tab/>
      </w:r>
      <w:r w:rsidR="00F14220" w:rsidRPr="008647CC">
        <w:rPr>
          <w:b/>
          <w:lang w:val="en-GB"/>
        </w:rPr>
        <w:tab/>
        <w:t xml:space="preserve">     </w:t>
      </w:r>
      <w:r>
        <w:rPr>
          <w:b/>
          <w:lang w:val="en-GB"/>
        </w:rPr>
        <w:t>spikes</w:t>
      </w:r>
    </w:p>
    <w:p w:rsidR="00A24A3E" w:rsidRPr="00A24A3E" w:rsidRDefault="00445AC6" w:rsidP="00F14220">
      <w:pPr>
        <w:jc w:val="center"/>
        <w:rPr>
          <w:lang w:val="en-GB"/>
        </w:rPr>
      </w:pPr>
      <w:r>
        <w:rPr>
          <w:noProof/>
          <w:lang w:val="en-GB" w:eastAsia="en-GB"/>
        </w:rPr>
        <w:drawing>
          <wp:inline distT="0" distB="0" distL="0" distR="0">
            <wp:extent cx="2520000" cy="1053248"/>
            <wp:effectExtent l="19050" t="0" r="0" b="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r="5401" b="50427"/>
                    <a:stretch>
                      <a:fillRect/>
                    </a:stretch>
                  </pic:blipFill>
                  <pic:spPr bwMode="auto">
                    <a:xfrm>
                      <a:off x="0" y="0"/>
                      <a:ext cx="2520000" cy="1053248"/>
                    </a:xfrm>
                    <a:prstGeom prst="rect">
                      <a:avLst/>
                    </a:prstGeom>
                    <a:noFill/>
                    <a:ln w="9525">
                      <a:noFill/>
                      <a:miter lim="800000"/>
                      <a:headEnd/>
                      <a:tailEnd/>
                    </a:ln>
                  </pic:spPr>
                </pic:pic>
              </a:graphicData>
            </a:graphic>
          </wp:inline>
        </w:drawing>
      </w:r>
      <w:r w:rsidR="00F14220">
        <w:rPr>
          <w:lang w:val="en-GB"/>
        </w:rPr>
        <w:t xml:space="preserve">              </w:t>
      </w:r>
      <w:r w:rsidR="00F14220" w:rsidRPr="00F14220">
        <w:rPr>
          <w:lang w:val="en-GB"/>
        </w:rPr>
        <w:t xml:space="preserve"> </w:t>
      </w:r>
      <w:r>
        <w:rPr>
          <w:noProof/>
          <w:lang w:val="en-GB" w:eastAsia="en-GB"/>
        </w:rPr>
        <w:drawing>
          <wp:inline distT="0" distB="0" distL="0" distR="0">
            <wp:extent cx="2520000" cy="1079374"/>
            <wp:effectExtent l="1905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r="5937" b="49415"/>
                    <a:stretch>
                      <a:fillRect/>
                    </a:stretch>
                  </pic:blipFill>
                  <pic:spPr bwMode="auto">
                    <a:xfrm>
                      <a:off x="0" y="0"/>
                      <a:ext cx="2520000" cy="1079374"/>
                    </a:xfrm>
                    <a:prstGeom prst="rect">
                      <a:avLst/>
                    </a:prstGeom>
                    <a:noFill/>
                    <a:ln w="9525">
                      <a:noFill/>
                      <a:miter lim="800000"/>
                      <a:headEnd/>
                      <a:tailEnd/>
                    </a:ln>
                  </pic:spPr>
                </pic:pic>
              </a:graphicData>
            </a:graphic>
          </wp:inline>
        </w:drawing>
      </w:r>
    </w:p>
    <w:p w:rsidR="00A24A3E" w:rsidRPr="00E77AE2" w:rsidRDefault="00A24A3E" w:rsidP="0083360C">
      <w:pPr>
        <w:pStyle w:val="Caption"/>
        <w:jc w:val="center"/>
        <w:rPr>
          <w:rFonts w:cs="Calibri"/>
        </w:rPr>
      </w:pPr>
      <w:proofErr w:type="gramStart"/>
      <w:r w:rsidRPr="00E77AE2">
        <w:rPr>
          <w:rFonts w:cs="Calibri"/>
        </w:rPr>
        <w:t xml:space="preserve">Figure </w:t>
      </w:r>
      <w:proofErr w:type="gramEnd"/>
      <w:r w:rsidR="008229BF" w:rsidRPr="00E77AE2">
        <w:rPr>
          <w:rFonts w:cs="Calibri"/>
        </w:rPr>
        <w:fldChar w:fldCharType="begin"/>
      </w:r>
      <w:r w:rsidRPr="00E77AE2">
        <w:rPr>
          <w:rFonts w:cs="Calibri"/>
        </w:rPr>
        <w:instrText xml:space="preserve"> SEQ Figure \* ARABIC </w:instrText>
      </w:r>
      <w:r w:rsidR="008229BF" w:rsidRPr="00E77AE2">
        <w:rPr>
          <w:rFonts w:cs="Calibri"/>
        </w:rPr>
        <w:fldChar w:fldCharType="separate"/>
      </w:r>
      <w:r w:rsidR="006926B1">
        <w:rPr>
          <w:rFonts w:cs="Calibri"/>
          <w:noProof/>
        </w:rPr>
        <w:t>17</w:t>
      </w:r>
      <w:r w:rsidR="008229BF" w:rsidRPr="00E77AE2">
        <w:rPr>
          <w:rFonts w:cs="Calibri"/>
        </w:rPr>
        <w:fldChar w:fldCharType="end"/>
      </w:r>
      <w:proofErr w:type="gramStart"/>
      <w:r w:rsidRPr="00E77AE2">
        <w:rPr>
          <w:rFonts w:cs="Calibri"/>
        </w:rPr>
        <w:t>.</w:t>
      </w:r>
      <w:proofErr w:type="gramEnd"/>
      <w:r w:rsidRPr="00E77AE2">
        <w:rPr>
          <w:rFonts w:cs="Calibri"/>
        </w:rPr>
        <w:t xml:space="preserve"> </w:t>
      </w:r>
      <w:proofErr w:type="gramStart"/>
      <w:r w:rsidRPr="00E77AE2">
        <w:rPr>
          <w:rFonts w:cs="Calibri"/>
        </w:rPr>
        <w:t>AN</w:t>
      </w:r>
      <w:proofErr w:type="gramEnd"/>
      <w:r w:rsidRPr="00E77AE2">
        <w:rPr>
          <w:rFonts w:cs="Calibri"/>
        </w:rPr>
        <w:t xml:space="preserve"> response (spiking probability) for HSR (black circles) and LSR (red circles) fibers in response to 200 ms tones at BF. </w:t>
      </w:r>
      <w:r>
        <w:rPr>
          <w:rFonts w:cs="Calibri"/>
        </w:rPr>
        <w:t xml:space="preserve">Within each panel the </w:t>
      </w:r>
      <w:r w:rsidRPr="00E77AE2">
        <w:rPr>
          <w:rFonts w:cs="Calibri"/>
        </w:rPr>
        <w:t>left</w:t>
      </w:r>
      <w:r>
        <w:rPr>
          <w:rFonts w:cs="Calibri"/>
        </w:rPr>
        <w:t xml:space="preserve"> chart shows</w:t>
      </w:r>
      <w:r w:rsidRPr="00E77AE2">
        <w:rPr>
          <w:rFonts w:cs="Calibri"/>
        </w:rPr>
        <w:t xml:space="preserve"> onset rates</w:t>
      </w:r>
      <w:r>
        <w:rPr>
          <w:rFonts w:cs="Calibri"/>
        </w:rPr>
        <w:t xml:space="preserve"> and the </w:t>
      </w:r>
      <w:r w:rsidRPr="00E77AE2">
        <w:rPr>
          <w:rFonts w:cs="Calibri"/>
        </w:rPr>
        <w:t>right</w:t>
      </w:r>
      <w:r>
        <w:rPr>
          <w:rFonts w:cs="Calibri"/>
        </w:rPr>
        <w:t xml:space="preserve"> chart shows</w:t>
      </w:r>
      <w:r w:rsidRPr="00E77AE2">
        <w:rPr>
          <w:rFonts w:cs="Calibri"/>
        </w:rPr>
        <w:t xml:space="preserve"> adapted rates. </w:t>
      </w:r>
      <w:r w:rsidR="00F447F6">
        <w:rPr>
          <w:rFonts w:cs="Calibri"/>
        </w:rPr>
        <w:t xml:space="preserve">Left panel: probability model computed using </w:t>
      </w:r>
      <w:proofErr w:type="spellStart"/>
      <w:r w:rsidR="00F447F6" w:rsidRPr="00F447F6">
        <w:rPr>
          <w:rFonts w:cs="Calibri"/>
          <w:i/>
        </w:rPr>
        <w:t>testANprob</w:t>
      </w:r>
      <w:proofErr w:type="spellEnd"/>
      <w:r w:rsidR="00F447F6">
        <w:rPr>
          <w:rFonts w:cs="Calibri"/>
        </w:rPr>
        <w:t xml:space="preserve">. Right panel: stochastic (spiking) model computed using </w:t>
      </w:r>
      <w:proofErr w:type="spellStart"/>
      <w:r w:rsidR="00F447F6" w:rsidRPr="00F447F6">
        <w:rPr>
          <w:rFonts w:cs="Calibri"/>
          <w:i/>
        </w:rPr>
        <w:t>testAN</w:t>
      </w:r>
      <w:proofErr w:type="spellEnd"/>
      <w:r w:rsidR="00F447F6">
        <w:rPr>
          <w:rFonts w:cs="Calibri"/>
        </w:rPr>
        <w:t>.</w:t>
      </w:r>
    </w:p>
    <w:p w:rsidR="00147AF8" w:rsidRDefault="00147AF8" w:rsidP="00147AF8">
      <w:pPr>
        <w:pStyle w:val="Heading3"/>
      </w:pPr>
      <w:r>
        <w:t>Phase-locking</w:t>
      </w:r>
    </w:p>
    <w:p w:rsidR="00147AF8" w:rsidRPr="00147AF8" w:rsidRDefault="008647CC" w:rsidP="00147AF8">
      <w:r>
        <w:t>Johnson (1980) measured</w:t>
      </w:r>
      <w:r w:rsidR="00147AF8">
        <w:t xml:space="preserve"> the vector strength of </w:t>
      </w:r>
      <w:proofErr w:type="gramStart"/>
      <w:r>
        <w:t>AN</w:t>
      </w:r>
      <w:proofErr w:type="gramEnd"/>
      <w:r>
        <w:t xml:space="preserve"> single-</w:t>
      </w:r>
      <w:r w:rsidR="00147AF8">
        <w:t xml:space="preserve">fiber spike activity with respect to the frequency and level of the stimulating tone. A model can be evaluated in this respect using the </w:t>
      </w:r>
      <w:proofErr w:type="spellStart"/>
      <w:r w:rsidR="00147AF8" w:rsidRPr="00A70D66">
        <w:rPr>
          <w:i/>
        </w:rPr>
        <w:t>testPhaseLocking</w:t>
      </w:r>
      <w:proofErr w:type="spellEnd"/>
      <w:r w:rsidR="00147AF8">
        <w:t xml:space="preserve"> program.</w:t>
      </w:r>
    </w:p>
    <w:p w:rsidR="00147AF8" w:rsidRDefault="00147AF8" w:rsidP="00147AF8"/>
    <w:p w:rsidR="00147AF8" w:rsidRDefault="00FC2D4F" w:rsidP="00147AF8">
      <w:pPr>
        <w:jc w:val="center"/>
      </w:pPr>
      <w:r>
        <w:rPr>
          <w:noProof/>
          <w:lang w:val="en-GB" w:eastAsia="en-GB"/>
        </w:rPr>
        <w:drawing>
          <wp:inline distT="0" distB="0" distL="0" distR="0">
            <wp:extent cx="3636645" cy="3061970"/>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0" cstate="print"/>
                    <a:srcRect/>
                    <a:stretch>
                      <a:fillRect/>
                    </a:stretch>
                  </pic:blipFill>
                  <pic:spPr bwMode="auto">
                    <a:xfrm>
                      <a:off x="0" y="0"/>
                      <a:ext cx="3636645" cy="3061970"/>
                    </a:xfrm>
                    <a:prstGeom prst="rect">
                      <a:avLst/>
                    </a:prstGeom>
                    <a:noFill/>
                    <a:ln w="9525">
                      <a:noFill/>
                      <a:miter lim="800000"/>
                      <a:headEnd/>
                      <a:tailEnd/>
                    </a:ln>
                  </pic:spPr>
                </pic:pic>
              </a:graphicData>
            </a:graphic>
          </wp:inline>
        </w:drawing>
      </w:r>
    </w:p>
    <w:p w:rsidR="00A70D66" w:rsidRDefault="00147AF8" w:rsidP="00147AF8">
      <w:pPr>
        <w:pStyle w:val="Caption"/>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18</w:t>
      </w:r>
      <w:r w:rsidR="008229BF">
        <w:fldChar w:fldCharType="end"/>
      </w:r>
      <w:proofErr w:type="gramStart"/>
      <w:r>
        <w:t>.</w:t>
      </w:r>
      <w:proofErr w:type="gramEnd"/>
      <w:r>
        <w:t xml:space="preserve"> Upper panel: maximum synchronization indices (across all tested levels) as a function of frequency. Open circles are based on Johnson’s (1980) data. The continuous line is the model result. Bottom panel: </w:t>
      </w:r>
      <w:r w:rsidR="00A70D66">
        <w:t xml:space="preserve">synchronization index measured as a function of level for each tested frequency. </w:t>
      </w:r>
      <w:proofErr w:type="spellStart"/>
      <w:r w:rsidR="00A70D66">
        <w:t>Jphnson</w:t>
      </w:r>
      <w:proofErr w:type="spellEnd"/>
      <w:r w:rsidR="00A70D66">
        <w:t xml:space="preserve"> does not give his levels in dB SPL so straight comparison is not possible. However the trend to rise with level and then to fall at the highest levels is the same as his. </w:t>
      </w:r>
    </w:p>
    <w:p w:rsidR="00147AF8" w:rsidRDefault="00A70D66" w:rsidP="00147AF8">
      <w:pPr>
        <w:pStyle w:val="Caption"/>
      </w:pPr>
      <w:proofErr w:type="spellStart"/>
      <w:proofErr w:type="gramStart"/>
      <w:r w:rsidRPr="00A70D66">
        <w:t>testPhaseLocking</w:t>
      </w:r>
      <w:proofErr w:type="spellEnd"/>
      <w:r w:rsidRPr="00A70D66">
        <w:t>(</w:t>
      </w:r>
      <w:proofErr w:type="gramEnd"/>
      <w:r w:rsidRPr="00A70D66">
        <w:t>'Normal')</w:t>
      </w:r>
    </w:p>
    <w:p w:rsidR="00A70D66" w:rsidRPr="00A70D66" w:rsidRDefault="00A70D66" w:rsidP="00A70D66">
      <w:pPr>
        <w:rPr>
          <w:lang w:val="en-GB"/>
        </w:rPr>
      </w:pPr>
    </w:p>
    <w:p w:rsidR="00776339" w:rsidRPr="00E77AE2" w:rsidRDefault="00AA069B" w:rsidP="00AA069B">
      <w:pPr>
        <w:pStyle w:val="Heading1"/>
        <w:rPr>
          <w:rFonts w:ascii="Calibri" w:hAnsi="Calibri" w:cs="Calibri"/>
        </w:rPr>
      </w:pPr>
      <w:bookmarkStart w:id="32" w:name="_Toc305752895"/>
      <w:bookmarkStart w:id="33" w:name="_Toc305752980"/>
      <w:bookmarkStart w:id="34" w:name="_Toc305833113"/>
      <w:r w:rsidRPr="00E77AE2">
        <w:rPr>
          <w:rFonts w:ascii="Calibri" w:hAnsi="Calibri" w:cs="Calibri"/>
        </w:rPr>
        <w:lastRenderedPageBreak/>
        <w:t>Brainstem single cell responses</w:t>
      </w:r>
      <w:bookmarkEnd w:id="32"/>
      <w:bookmarkEnd w:id="33"/>
      <w:bookmarkEnd w:id="34"/>
    </w:p>
    <w:p w:rsidR="006E3F17" w:rsidRDefault="00FC2D4F" w:rsidP="006E3F17">
      <w:pPr>
        <w:contextualSpacing/>
        <w:jc w:val="center"/>
      </w:pPr>
      <w:r>
        <w:rPr>
          <w:noProof/>
          <w:lang w:val="en-GB" w:eastAsia="en-GB"/>
        </w:rPr>
        <w:drawing>
          <wp:inline distT="0" distB="0" distL="0" distR="0">
            <wp:extent cx="3604260" cy="11906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3604260" cy="1190625"/>
                    </a:xfrm>
                    <a:prstGeom prst="rect">
                      <a:avLst/>
                    </a:prstGeom>
                    <a:noFill/>
                    <a:ln w="9525">
                      <a:noFill/>
                      <a:miter lim="800000"/>
                      <a:headEnd/>
                      <a:tailEnd/>
                    </a:ln>
                  </pic:spPr>
                </pic:pic>
              </a:graphicData>
            </a:graphic>
          </wp:inline>
        </w:drawing>
      </w:r>
    </w:p>
    <w:p w:rsidR="006E3F17" w:rsidRDefault="006E3F17" w:rsidP="00776339">
      <w:pPr>
        <w:contextualSpacing/>
      </w:pPr>
    </w:p>
    <w:p w:rsidR="00AA069B" w:rsidRDefault="00882FCD" w:rsidP="00776339">
      <w:pPr>
        <w:contextualSpacing/>
        <w:rPr>
          <w:rFonts w:ascii="Calibri" w:hAnsi="Calibri" w:cs="Calibri"/>
        </w:rPr>
      </w:pPr>
      <w:r>
        <w:rPr>
          <w:rFonts w:ascii="Calibri" w:hAnsi="Calibri" w:cs="Calibri"/>
        </w:rPr>
        <w:t>Individual</w:t>
      </w:r>
      <w:r w:rsidR="00AA069B" w:rsidRPr="00E77AE2">
        <w:rPr>
          <w:rFonts w:ascii="Calibri" w:hAnsi="Calibri" w:cs="Calibri"/>
        </w:rPr>
        <w:t xml:space="preserve"> brain cell responses are modeled using </w:t>
      </w:r>
      <w:proofErr w:type="spellStart"/>
      <w:proofErr w:type="gramStart"/>
      <w:r w:rsidR="00776339" w:rsidRPr="00E77AE2">
        <w:rPr>
          <w:rFonts w:ascii="Calibri" w:hAnsi="Calibri" w:cs="Calibri"/>
        </w:rPr>
        <w:t>MacGregor’s</w:t>
      </w:r>
      <w:proofErr w:type="spellEnd"/>
      <w:r w:rsidR="00776339" w:rsidRPr="00E77AE2">
        <w:rPr>
          <w:rFonts w:ascii="Calibri" w:hAnsi="Calibri" w:cs="Calibri"/>
        </w:rPr>
        <w:t>(</w:t>
      </w:r>
      <w:proofErr w:type="gramEnd"/>
      <w:r w:rsidR="00776339" w:rsidRPr="00E77AE2">
        <w:rPr>
          <w:rFonts w:ascii="Calibri" w:hAnsi="Calibri" w:cs="Calibri"/>
        </w:rPr>
        <w:t xml:space="preserve">1987) point neuron model. </w:t>
      </w:r>
      <w:r w:rsidR="00AA069B" w:rsidRPr="00E77AE2">
        <w:rPr>
          <w:rFonts w:ascii="Calibri" w:hAnsi="Calibri" w:cs="Calibri"/>
        </w:rPr>
        <w:t>This model has the advantage of simplicity and rapid execution time while retaining a modicum of flexibility so that different kinds of cells can be represented.</w:t>
      </w:r>
      <w:r>
        <w:rPr>
          <w:rFonts w:ascii="Calibri" w:hAnsi="Calibri" w:cs="Calibri"/>
        </w:rPr>
        <w:t xml:space="preserve"> T</w:t>
      </w:r>
      <w:r w:rsidR="00AA069B" w:rsidRPr="00E77AE2">
        <w:rPr>
          <w:rFonts w:ascii="Calibri" w:hAnsi="Calibri" w:cs="Calibri"/>
        </w:rPr>
        <w:t xml:space="preserve">he account below covers only sustained chopper responses. </w:t>
      </w:r>
      <w:r w:rsidR="000602C3">
        <w:rPr>
          <w:rFonts w:ascii="Calibri" w:hAnsi="Calibri" w:cs="Calibri"/>
        </w:rPr>
        <w:t xml:space="preserve">An introduction to the general model can be found in Meddis and </w:t>
      </w:r>
      <w:proofErr w:type="spellStart"/>
      <w:r w:rsidR="000602C3">
        <w:rPr>
          <w:rFonts w:ascii="Calibri" w:hAnsi="Calibri" w:cs="Calibri"/>
        </w:rPr>
        <w:t>O’Mard</w:t>
      </w:r>
      <w:proofErr w:type="spellEnd"/>
      <w:r w:rsidR="000602C3">
        <w:rPr>
          <w:rFonts w:ascii="Calibri" w:hAnsi="Calibri" w:cs="Calibri"/>
        </w:rPr>
        <w:t xml:space="preserve"> (2006) and Hewitt and Meddis (1994).</w:t>
      </w:r>
    </w:p>
    <w:p w:rsidR="00447760" w:rsidRDefault="00447760" w:rsidP="00776339">
      <w:pPr>
        <w:contextualSpacing/>
        <w:rPr>
          <w:rFonts w:ascii="Calibri" w:hAnsi="Calibri" w:cs="Calibri"/>
        </w:rPr>
      </w:pPr>
    </w:p>
    <w:p w:rsidR="00447760" w:rsidRDefault="00445AC6" w:rsidP="00447760">
      <w:pPr>
        <w:contextualSpacing/>
        <w:jc w:val="center"/>
        <w:rPr>
          <w:rFonts w:ascii="Calibri" w:hAnsi="Calibri" w:cs="Calibri"/>
          <w:lang w:val="en-GB"/>
        </w:rPr>
      </w:pPr>
      <w:r w:rsidRPr="00445AC6">
        <w:drawing>
          <wp:inline distT="0" distB="0" distL="0" distR="0">
            <wp:extent cx="3209524" cy="2904762"/>
            <wp:effectExtent l="19050" t="0" r="0" b="0"/>
            <wp:docPr id="2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3209524" cy="2904762"/>
                    </a:xfrm>
                    <a:prstGeom prst="rect">
                      <a:avLst/>
                    </a:prstGeom>
                  </pic:spPr>
                </pic:pic>
              </a:graphicData>
            </a:graphic>
          </wp:inline>
        </w:drawing>
      </w:r>
    </w:p>
    <w:p w:rsidR="00447760" w:rsidRPr="00E77AE2" w:rsidRDefault="00447760" w:rsidP="00447760">
      <w:pPr>
        <w:contextualSpacing/>
        <w:jc w:val="center"/>
        <w:rPr>
          <w:rFonts w:ascii="Calibri" w:hAnsi="Calibri" w:cs="Calibri"/>
        </w:rPr>
      </w:pPr>
    </w:p>
    <w:p w:rsidR="00AA069B" w:rsidRPr="00E77AE2" w:rsidRDefault="00AA069B" w:rsidP="00776339">
      <w:pPr>
        <w:contextualSpacing/>
        <w:rPr>
          <w:rFonts w:ascii="Calibri" w:hAnsi="Calibri" w:cs="Calibri"/>
        </w:rPr>
      </w:pPr>
    </w:p>
    <w:p w:rsidR="00882FCD" w:rsidRDefault="00AA069B" w:rsidP="00776339">
      <w:pPr>
        <w:contextualSpacing/>
        <w:rPr>
          <w:rFonts w:ascii="Calibri" w:hAnsi="Calibri" w:cs="Calibri"/>
        </w:rPr>
      </w:pPr>
      <w:r w:rsidRPr="00E77AE2">
        <w:rPr>
          <w:rFonts w:ascii="Calibri" w:hAnsi="Calibri" w:cs="Calibri"/>
        </w:rPr>
        <w:t xml:space="preserve">The input to </w:t>
      </w:r>
      <w:r w:rsidR="001C6873">
        <w:rPr>
          <w:rFonts w:ascii="Calibri" w:hAnsi="Calibri" w:cs="Calibri"/>
        </w:rPr>
        <w:t>a</w:t>
      </w:r>
      <w:r w:rsidRPr="00E77AE2">
        <w:rPr>
          <w:rFonts w:ascii="Calibri" w:hAnsi="Calibri" w:cs="Calibri"/>
        </w:rPr>
        <w:t xml:space="preserve"> </w:t>
      </w:r>
      <w:r w:rsidR="001C6873">
        <w:rPr>
          <w:rFonts w:ascii="Calibri" w:hAnsi="Calibri" w:cs="Calibri"/>
        </w:rPr>
        <w:t xml:space="preserve">model </w:t>
      </w:r>
      <w:r w:rsidRPr="00E77AE2">
        <w:rPr>
          <w:rFonts w:ascii="Calibri" w:hAnsi="Calibri" w:cs="Calibri"/>
        </w:rPr>
        <w:t>cell consists of streams of action potentials</w:t>
      </w:r>
      <w:r w:rsidR="00160407">
        <w:rPr>
          <w:rFonts w:ascii="Calibri" w:hAnsi="Calibri" w:cs="Calibri"/>
        </w:rPr>
        <w:t xml:space="preserve">; either from </w:t>
      </w:r>
      <w:proofErr w:type="gramStart"/>
      <w:r w:rsidRPr="00E77AE2">
        <w:rPr>
          <w:rFonts w:ascii="Calibri" w:hAnsi="Calibri" w:cs="Calibri"/>
        </w:rPr>
        <w:t>A</w:t>
      </w:r>
      <w:r w:rsidR="00882FCD">
        <w:rPr>
          <w:rFonts w:ascii="Calibri" w:hAnsi="Calibri" w:cs="Calibri"/>
        </w:rPr>
        <w:t>N</w:t>
      </w:r>
      <w:proofErr w:type="gramEnd"/>
      <w:r w:rsidR="00882FCD">
        <w:rPr>
          <w:rFonts w:ascii="Calibri" w:hAnsi="Calibri" w:cs="Calibri"/>
        </w:rPr>
        <w:t xml:space="preserve"> spikes or other brainstem units</w:t>
      </w:r>
      <w:r w:rsidRPr="00E77AE2">
        <w:rPr>
          <w:rFonts w:ascii="Calibri" w:hAnsi="Calibri" w:cs="Calibri"/>
        </w:rPr>
        <w:t>. The output from the cell is a single stream of action potentials. Input and output spikes are modeled as Dirac pulses and represented as a stream of 0s and 1s.</w:t>
      </w:r>
      <w:r w:rsidR="00882FCD">
        <w:rPr>
          <w:rFonts w:ascii="Calibri" w:hAnsi="Calibri" w:cs="Calibri"/>
        </w:rPr>
        <w:t xml:space="preserve"> </w:t>
      </w:r>
      <w:r w:rsidR="00F447F6">
        <w:rPr>
          <w:rFonts w:ascii="Calibri" w:hAnsi="Calibri" w:cs="Calibri"/>
        </w:rPr>
        <w:t>T</w:t>
      </w:r>
      <w:r w:rsidR="00882FCD">
        <w:rPr>
          <w:rFonts w:ascii="Calibri" w:hAnsi="Calibri" w:cs="Calibri"/>
        </w:rPr>
        <w:t>hese are stored by the software as logical matrices.</w:t>
      </w:r>
    </w:p>
    <w:p w:rsidR="00882FCD" w:rsidRDefault="00882FCD" w:rsidP="00776339">
      <w:pPr>
        <w:contextualSpacing/>
        <w:rPr>
          <w:rFonts w:ascii="Calibri" w:hAnsi="Calibri" w:cs="Calibri"/>
        </w:rPr>
      </w:pPr>
    </w:p>
    <w:p w:rsidR="001C6873" w:rsidRDefault="00164E1F" w:rsidP="00776339">
      <w:pPr>
        <w:contextualSpacing/>
        <w:rPr>
          <w:rFonts w:ascii="Calibri" w:hAnsi="Calibri" w:cs="Calibri"/>
        </w:rPr>
      </w:pPr>
      <w:r w:rsidRPr="00E77AE2">
        <w:rPr>
          <w:rFonts w:ascii="Calibri" w:hAnsi="Calibri" w:cs="Calibri"/>
        </w:rPr>
        <w:t xml:space="preserve"> </w:t>
      </w:r>
      <w:r w:rsidR="00AA069B" w:rsidRPr="00E77AE2">
        <w:rPr>
          <w:rFonts w:ascii="Calibri" w:hAnsi="Calibri" w:cs="Calibri"/>
        </w:rPr>
        <w:t xml:space="preserve">A single-cell model </w:t>
      </w:r>
      <w:r w:rsidR="001C6873">
        <w:rPr>
          <w:rFonts w:ascii="Calibri" w:hAnsi="Calibri" w:cs="Calibri"/>
        </w:rPr>
        <w:t>consists of two stages:</w:t>
      </w:r>
    </w:p>
    <w:p w:rsidR="001C6873" w:rsidRDefault="00776339" w:rsidP="001C6873">
      <w:pPr>
        <w:numPr>
          <w:ilvl w:val="0"/>
          <w:numId w:val="10"/>
        </w:numPr>
        <w:contextualSpacing/>
        <w:rPr>
          <w:rFonts w:ascii="Calibri" w:hAnsi="Calibri" w:cs="Calibri"/>
        </w:rPr>
      </w:pPr>
      <w:r w:rsidRPr="00E77AE2">
        <w:rPr>
          <w:rFonts w:ascii="Calibri" w:hAnsi="Calibri" w:cs="Calibri"/>
        </w:rPr>
        <w:t xml:space="preserve">input at the dendrites </w:t>
      </w:r>
    </w:p>
    <w:p w:rsidR="00776339" w:rsidRDefault="001C6873" w:rsidP="001C6873">
      <w:pPr>
        <w:numPr>
          <w:ilvl w:val="0"/>
          <w:numId w:val="10"/>
        </w:numPr>
        <w:contextualSpacing/>
        <w:rPr>
          <w:rFonts w:ascii="Calibri" w:hAnsi="Calibri" w:cs="Calibri"/>
        </w:rPr>
      </w:pPr>
      <w:proofErr w:type="gramStart"/>
      <w:r>
        <w:rPr>
          <w:rFonts w:ascii="Calibri" w:hAnsi="Calibri" w:cs="Calibri"/>
        </w:rPr>
        <w:t>spike-</w:t>
      </w:r>
      <w:r w:rsidR="00776339" w:rsidRPr="00E77AE2">
        <w:rPr>
          <w:rFonts w:ascii="Calibri" w:hAnsi="Calibri" w:cs="Calibri"/>
        </w:rPr>
        <w:t>generation</w:t>
      </w:r>
      <w:proofErr w:type="gramEnd"/>
      <w:r w:rsidR="00776339" w:rsidRPr="00E77AE2">
        <w:rPr>
          <w:rFonts w:ascii="Calibri" w:hAnsi="Calibri" w:cs="Calibri"/>
        </w:rPr>
        <w:t xml:space="preserve"> at the soma. </w:t>
      </w:r>
    </w:p>
    <w:p w:rsidR="000602C3" w:rsidRPr="00E77AE2" w:rsidRDefault="000602C3" w:rsidP="000602C3">
      <w:pPr>
        <w:pStyle w:val="Heading2"/>
      </w:pPr>
      <w:r>
        <w:t>Dendrites</w:t>
      </w:r>
    </w:p>
    <w:p w:rsidR="00447760" w:rsidRPr="00E77AE2" w:rsidRDefault="001C6873" w:rsidP="001C6873">
      <w:pPr>
        <w:contextualSpacing/>
        <w:rPr>
          <w:rFonts w:ascii="Calibri" w:hAnsi="Calibri" w:cs="Calibri"/>
        </w:rPr>
      </w:pPr>
      <w:r>
        <w:rPr>
          <w:rFonts w:ascii="Calibri" w:hAnsi="Calibri" w:cs="Calibri"/>
        </w:rPr>
        <w:t>The dendrite</w:t>
      </w:r>
      <w:r w:rsidR="00776339" w:rsidRPr="00E77AE2">
        <w:rPr>
          <w:rFonts w:ascii="Calibri" w:hAnsi="Calibri" w:cs="Calibri"/>
        </w:rPr>
        <w:t xml:space="preserve"> inpu</w:t>
      </w:r>
      <w:r w:rsidR="00164E1F" w:rsidRPr="00E77AE2">
        <w:rPr>
          <w:rFonts w:ascii="Calibri" w:hAnsi="Calibri" w:cs="Calibri"/>
        </w:rPr>
        <w:t xml:space="preserve">t stage converts each input </w:t>
      </w:r>
      <w:r w:rsidR="00776339" w:rsidRPr="00E77AE2">
        <w:rPr>
          <w:rFonts w:ascii="Calibri" w:hAnsi="Calibri" w:cs="Calibri"/>
        </w:rPr>
        <w:t>spike into an alpha function</w:t>
      </w:r>
      <w:r w:rsidR="00882FCD">
        <w:rPr>
          <w:rFonts w:ascii="Calibri" w:hAnsi="Calibri" w:cs="Calibri"/>
        </w:rPr>
        <w:t>,</w:t>
      </w:r>
      <w:r w:rsidR="00882FCD" w:rsidRPr="00882FCD">
        <w:rPr>
          <w:rFonts w:ascii="Calibri" w:hAnsi="Calibri" w:cs="Calibri"/>
        </w:rPr>
        <w:t xml:space="preserve"> </w:t>
      </w:r>
      <w:proofErr w:type="gramStart"/>
      <w:r w:rsidR="00882FCD" w:rsidRPr="001C6873">
        <w:rPr>
          <w:rFonts w:ascii="Calibri" w:hAnsi="Calibri" w:cs="Calibri"/>
          <w:i/>
        </w:rPr>
        <w:t>α(</w:t>
      </w:r>
      <w:proofErr w:type="gramEnd"/>
      <w:r w:rsidR="00882FCD" w:rsidRPr="001C6873">
        <w:rPr>
          <w:rFonts w:ascii="Calibri" w:hAnsi="Calibri" w:cs="Calibri"/>
          <w:i/>
        </w:rPr>
        <w:t>t)</w:t>
      </w:r>
      <w:r w:rsidR="00882FCD">
        <w:rPr>
          <w:rFonts w:ascii="Calibri" w:hAnsi="Calibri" w:cs="Calibri"/>
        </w:rPr>
        <w:t>,</w:t>
      </w:r>
      <w:r w:rsidR="00882FCD" w:rsidRPr="00E77AE2">
        <w:rPr>
          <w:rFonts w:ascii="Calibri" w:hAnsi="Calibri" w:cs="Calibri"/>
        </w:rPr>
        <w:t xml:space="preserve"> </w:t>
      </w:r>
      <w:r w:rsidR="00776339" w:rsidRPr="00E77AE2">
        <w:rPr>
          <w:rFonts w:ascii="Calibri" w:hAnsi="Calibri" w:cs="Calibri"/>
        </w:rPr>
        <w:t xml:space="preserve"> to simulate a post synaptic potential</w:t>
      </w:r>
      <w:r w:rsidR="00447760">
        <w:rPr>
          <w:rFonts w:ascii="Calibri" w:hAnsi="Calibri" w:cs="Calibri"/>
        </w:rPr>
        <w:t xml:space="preserve"> as it could be measured at the soma</w:t>
      </w:r>
    </w:p>
    <w:p w:rsidR="00776339" w:rsidRPr="001C6873" w:rsidRDefault="009916FC" w:rsidP="00DA7819">
      <w:pPr>
        <w:contextualSpacing/>
        <w:rPr>
          <w:rFonts w:ascii="Calibri" w:hAnsi="Calibri" w:cs="Calibri"/>
          <w:i/>
        </w:rPr>
      </w:pPr>
      <w:r>
        <w:rPr>
          <w:rFonts w:ascii="Calibri" w:hAnsi="Calibri" w:cs="Calibri"/>
          <w:i/>
        </w:rPr>
        <w:t xml:space="preserve"> </w:t>
      </w:r>
      <w:proofErr w:type="gramStart"/>
      <w:r w:rsidR="009807E3" w:rsidRPr="001C6873">
        <w:rPr>
          <w:rFonts w:ascii="Calibri" w:hAnsi="Calibri" w:cs="Calibri"/>
          <w:i/>
        </w:rPr>
        <w:t>α(</w:t>
      </w:r>
      <w:proofErr w:type="gramEnd"/>
      <w:r w:rsidR="009807E3" w:rsidRPr="001C6873">
        <w:rPr>
          <w:rFonts w:ascii="Calibri" w:hAnsi="Calibri" w:cs="Calibri"/>
          <w:i/>
        </w:rPr>
        <w:t xml:space="preserve">t)= </w:t>
      </w:r>
      <w:proofErr w:type="spellStart"/>
      <w:r w:rsidR="009D4D95" w:rsidRPr="001C6873">
        <w:rPr>
          <w:rFonts w:ascii="Calibri" w:hAnsi="Calibri" w:cs="Calibri"/>
          <w:i/>
        </w:rPr>
        <w:t>I</w:t>
      </w:r>
      <w:r w:rsidR="009D4D95" w:rsidRPr="001C6873">
        <w:rPr>
          <w:rFonts w:ascii="Calibri" w:hAnsi="Calibri" w:cs="Calibri"/>
          <w:i/>
          <w:vertAlign w:val="subscript"/>
        </w:rPr>
        <w:t>spike</w:t>
      </w:r>
      <w:proofErr w:type="spellEnd"/>
      <w:r w:rsidR="00D00F18" w:rsidRPr="001C6873">
        <w:rPr>
          <w:rFonts w:ascii="Calibri" w:hAnsi="Calibri" w:cs="Calibri"/>
          <w:i/>
        </w:rPr>
        <w:t xml:space="preserve"> </w:t>
      </w:r>
      <w:r w:rsidR="001C6873">
        <w:rPr>
          <w:rFonts w:ascii="Calibri" w:hAnsi="Calibri" w:cs="Calibri"/>
          <w:i/>
        </w:rPr>
        <w:t xml:space="preserve"> τ </w:t>
      </w:r>
      <w:r w:rsidR="009807E3" w:rsidRPr="001C6873">
        <w:rPr>
          <w:rFonts w:ascii="Calibri" w:hAnsi="Calibri" w:cs="Calibri"/>
          <w:i/>
        </w:rPr>
        <w:t>t exp(-t</w:t>
      </w:r>
      <w:r w:rsidR="001C6873">
        <w:rPr>
          <w:rFonts w:ascii="Calibri" w:hAnsi="Calibri" w:cs="Calibri"/>
          <w:i/>
        </w:rPr>
        <w:t xml:space="preserve"> </w:t>
      </w:r>
      <w:r w:rsidR="009807E3" w:rsidRPr="001C6873">
        <w:rPr>
          <w:rFonts w:ascii="Calibri" w:hAnsi="Calibri" w:cs="Calibri"/>
          <w:i/>
        </w:rPr>
        <w:t>/ τ</w:t>
      </w:r>
      <w:r w:rsidR="00776339" w:rsidRPr="001C6873">
        <w:rPr>
          <w:rFonts w:ascii="Calibri" w:hAnsi="Calibri" w:cs="Calibri"/>
          <w:i/>
        </w:rPr>
        <w:t>)</w:t>
      </w:r>
      <w:r w:rsidR="009807E3" w:rsidRPr="001C6873">
        <w:rPr>
          <w:rFonts w:ascii="Calibri" w:hAnsi="Calibri" w:cs="Calibri"/>
          <w:i/>
        </w:rPr>
        <w:t xml:space="preserve"> </w:t>
      </w:r>
      <w:r w:rsidR="00776339" w:rsidRPr="001C6873">
        <w:rPr>
          <w:rFonts w:ascii="Calibri" w:hAnsi="Calibri" w:cs="Calibri"/>
          <w:i/>
        </w:rPr>
        <w:t xml:space="preserve">        (0 &lt; </w:t>
      </w:r>
      <w:r w:rsidR="009807E3" w:rsidRPr="001C6873">
        <w:rPr>
          <w:rFonts w:ascii="Calibri" w:hAnsi="Calibri" w:cs="Calibri"/>
          <w:i/>
        </w:rPr>
        <w:t>t &lt; 5 τ)</w:t>
      </w:r>
      <w:r w:rsidR="009807E3" w:rsidRPr="001C6873">
        <w:rPr>
          <w:rFonts w:ascii="Calibri" w:hAnsi="Calibri" w:cs="Calibri"/>
          <w:i/>
        </w:rPr>
        <w:tab/>
      </w:r>
    </w:p>
    <w:p w:rsidR="00882FCD" w:rsidRPr="00E77AE2" w:rsidRDefault="00882FCD" w:rsidP="00776339">
      <w:pPr>
        <w:contextualSpacing/>
        <w:rPr>
          <w:rFonts w:ascii="Calibri" w:hAnsi="Calibri" w:cs="Calibri"/>
        </w:rPr>
      </w:pPr>
    </w:p>
    <w:p w:rsidR="00882FCD" w:rsidRPr="001C6873" w:rsidRDefault="00882FCD" w:rsidP="00776339">
      <w:pPr>
        <w:contextualSpacing/>
        <w:rPr>
          <w:rFonts w:ascii="Calibri" w:hAnsi="Calibri" w:cs="Calibri"/>
          <w:vertAlign w:val="subscript"/>
        </w:rPr>
      </w:pPr>
      <w:proofErr w:type="gramStart"/>
      <w:r>
        <w:rPr>
          <w:rFonts w:ascii="Calibri" w:hAnsi="Calibri" w:cs="Calibri"/>
        </w:rPr>
        <w:lastRenderedPageBreak/>
        <w:t>where</w:t>
      </w:r>
      <w:proofErr w:type="gramEnd"/>
      <w:r>
        <w:rPr>
          <w:rFonts w:ascii="Calibri" w:hAnsi="Calibri" w:cs="Calibri"/>
        </w:rPr>
        <w:t xml:space="preserve"> </w:t>
      </w:r>
      <w:proofErr w:type="spellStart"/>
      <w:r w:rsidR="00D00F18" w:rsidRPr="001C6873">
        <w:rPr>
          <w:rFonts w:ascii="Calibri" w:hAnsi="Calibri" w:cs="Calibri"/>
          <w:i/>
        </w:rPr>
        <w:t>I</w:t>
      </w:r>
      <w:r w:rsidR="00D00F18" w:rsidRPr="001C6873">
        <w:rPr>
          <w:rFonts w:ascii="Calibri" w:hAnsi="Calibri" w:cs="Calibri"/>
          <w:i/>
          <w:vertAlign w:val="subscript"/>
        </w:rPr>
        <w:t>spike</w:t>
      </w:r>
      <w:proofErr w:type="spellEnd"/>
      <w:r w:rsidR="00D00F18" w:rsidRPr="00E77AE2">
        <w:rPr>
          <w:rFonts w:ascii="Calibri" w:hAnsi="Calibri" w:cs="Calibri"/>
        </w:rPr>
        <w:t xml:space="preserve"> </w:t>
      </w:r>
      <w:r w:rsidR="001C6873">
        <w:rPr>
          <w:rFonts w:ascii="Calibri" w:hAnsi="Calibri" w:cs="Calibri"/>
        </w:rPr>
        <w:t>is the current per spike and</w:t>
      </w:r>
      <w:r w:rsidR="00D00F18" w:rsidRPr="00E77AE2">
        <w:rPr>
          <w:rFonts w:ascii="Calibri" w:hAnsi="Calibri" w:cs="Calibri"/>
        </w:rPr>
        <w:t xml:space="preserve"> </w:t>
      </w:r>
      <w:r w:rsidR="009807E3" w:rsidRPr="001C6873">
        <w:rPr>
          <w:rFonts w:ascii="Calibri" w:hAnsi="Calibri" w:cs="Calibri"/>
          <w:i/>
        </w:rPr>
        <w:t>τ</w:t>
      </w:r>
      <w:r w:rsidR="009807E3" w:rsidRPr="00E77AE2">
        <w:rPr>
          <w:rFonts w:ascii="Calibri" w:hAnsi="Calibri" w:cs="Calibri"/>
        </w:rPr>
        <w:t xml:space="preserve"> </w:t>
      </w:r>
      <w:r w:rsidR="00776339" w:rsidRPr="00E77AE2">
        <w:rPr>
          <w:rFonts w:ascii="Calibri" w:hAnsi="Calibri" w:cs="Calibri"/>
        </w:rPr>
        <w:t xml:space="preserve"> is </w:t>
      </w:r>
      <w:r w:rsidR="009807E3" w:rsidRPr="00E77AE2">
        <w:rPr>
          <w:rFonts w:ascii="Calibri" w:hAnsi="Calibri" w:cs="Calibri"/>
        </w:rPr>
        <w:t xml:space="preserve">a </w:t>
      </w:r>
      <w:r w:rsidR="00776339" w:rsidRPr="00E77AE2">
        <w:rPr>
          <w:rFonts w:ascii="Calibri" w:hAnsi="Calibri" w:cs="Calibri"/>
        </w:rPr>
        <w:t xml:space="preserve">time constant </w:t>
      </w:r>
      <w:r w:rsidR="00531333">
        <w:rPr>
          <w:rFonts w:ascii="Calibri" w:hAnsi="Calibri" w:cs="Calibri"/>
        </w:rPr>
        <w:t>representing the spatial and temporal integration of post-synaptic potent</w:t>
      </w:r>
      <w:r w:rsidR="009916FC">
        <w:rPr>
          <w:rFonts w:ascii="Calibri" w:hAnsi="Calibri" w:cs="Calibri"/>
        </w:rPr>
        <w:t xml:space="preserve">ials. An </w:t>
      </w:r>
      <w:proofErr w:type="spellStart"/>
      <w:proofErr w:type="gramStart"/>
      <w:r w:rsidR="009916FC">
        <w:rPr>
          <w:rFonts w:ascii="Calibri" w:hAnsi="Calibri" w:cs="Calibri"/>
        </w:rPr>
        <w:t>AN</w:t>
      </w:r>
      <w:proofErr w:type="spellEnd"/>
      <w:proofErr w:type="gramEnd"/>
      <w:r w:rsidR="009916FC">
        <w:rPr>
          <w:rFonts w:ascii="Calibri" w:hAnsi="Calibri" w:cs="Calibri"/>
        </w:rPr>
        <w:t xml:space="preserve"> spike will produce </w:t>
      </w:r>
      <w:r w:rsidR="00531333">
        <w:rPr>
          <w:rFonts w:ascii="Calibri" w:hAnsi="Calibri" w:cs="Calibri"/>
        </w:rPr>
        <w:t xml:space="preserve">a smaller and slower voltage rise when it is distant from the soma.  This can be represented as a </w:t>
      </w:r>
      <w:r>
        <w:rPr>
          <w:rFonts w:ascii="Calibri" w:hAnsi="Calibri" w:cs="Calibri"/>
        </w:rPr>
        <w:t>low</w:t>
      </w:r>
      <w:r w:rsidR="001C6873">
        <w:rPr>
          <w:rFonts w:ascii="Calibri" w:hAnsi="Calibri" w:cs="Calibri"/>
        </w:rPr>
        <w:t xml:space="preserve"> pass</w:t>
      </w:r>
      <w:r w:rsidR="00531333">
        <w:rPr>
          <w:rFonts w:ascii="Calibri" w:hAnsi="Calibri" w:cs="Calibri"/>
        </w:rPr>
        <w:t xml:space="preserve"> filter with a</w:t>
      </w:r>
      <w:r w:rsidR="001C6873">
        <w:rPr>
          <w:rFonts w:ascii="Calibri" w:hAnsi="Calibri" w:cs="Calibri"/>
        </w:rPr>
        <w:t xml:space="preserve"> cutoff frequency, </w:t>
      </w:r>
      <w:proofErr w:type="spellStart"/>
      <w:r>
        <w:rPr>
          <w:rFonts w:ascii="Calibri" w:hAnsi="Calibri" w:cs="Calibri"/>
        </w:rPr>
        <w:t>f</w:t>
      </w:r>
      <w:r w:rsidR="001C6873">
        <w:rPr>
          <w:rFonts w:ascii="Calibri" w:hAnsi="Calibri" w:cs="Calibri"/>
          <w:vertAlign w:val="subscript"/>
        </w:rPr>
        <w:t>c</w:t>
      </w:r>
      <w:proofErr w:type="spellEnd"/>
    </w:p>
    <w:p w:rsidR="00164E1F" w:rsidRPr="001C6873" w:rsidRDefault="009916FC" w:rsidP="00776339">
      <w:pPr>
        <w:contextualSpacing/>
        <w:rPr>
          <w:rFonts w:ascii="Calibri" w:hAnsi="Calibri" w:cs="Calibri"/>
          <w:i/>
        </w:rPr>
      </w:pPr>
      <w:r>
        <w:rPr>
          <w:rFonts w:ascii="Calibri" w:hAnsi="Calibri" w:cs="Calibri"/>
          <w:i/>
        </w:rPr>
        <w:t xml:space="preserve"> </w:t>
      </w:r>
      <w:r w:rsidR="00776339" w:rsidRPr="001C6873">
        <w:rPr>
          <w:rFonts w:ascii="Calibri" w:hAnsi="Calibri" w:cs="Calibri"/>
          <w:i/>
        </w:rPr>
        <w:t xml:space="preserve"> </w:t>
      </w:r>
      <w:r w:rsidR="009807E3" w:rsidRPr="001C6873">
        <w:rPr>
          <w:rFonts w:ascii="Calibri" w:hAnsi="Calibri" w:cs="Calibri"/>
          <w:i/>
        </w:rPr>
        <w:t xml:space="preserve">τ </w:t>
      </w:r>
      <w:r w:rsidR="00776339" w:rsidRPr="001C6873">
        <w:rPr>
          <w:rFonts w:ascii="Calibri" w:hAnsi="Calibri" w:cs="Calibri"/>
          <w:i/>
        </w:rPr>
        <w:t>= 1</w:t>
      </w:r>
      <w:r w:rsidR="001C6873">
        <w:rPr>
          <w:rFonts w:ascii="Calibri" w:hAnsi="Calibri" w:cs="Calibri"/>
          <w:i/>
        </w:rPr>
        <w:t xml:space="preserve"> </w:t>
      </w:r>
      <w:r w:rsidR="00776339" w:rsidRPr="001C6873">
        <w:rPr>
          <w:rFonts w:ascii="Calibri" w:hAnsi="Calibri" w:cs="Calibri"/>
          <w:i/>
        </w:rPr>
        <w:t>/</w:t>
      </w:r>
      <w:r w:rsidR="001C6873">
        <w:rPr>
          <w:rFonts w:ascii="Calibri" w:hAnsi="Calibri" w:cs="Calibri"/>
          <w:i/>
        </w:rPr>
        <w:t xml:space="preserve"> (2 π </w:t>
      </w:r>
      <w:proofErr w:type="spellStart"/>
      <w:r w:rsidR="001C6873">
        <w:rPr>
          <w:rFonts w:ascii="Calibri" w:hAnsi="Calibri" w:cs="Calibri"/>
          <w:i/>
        </w:rPr>
        <w:t>f</w:t>
      </w:r>
      <w:r w:rsidR="001C6873">
        <w:rPr>
          <w:rFonts w:ascii="Calibri" w:hAnsi="Calibri" w:cs="Calibri"/>
          <w:i/>
          <w:vertAlign w:val="subscript"/>
        </w:rPr>
        <w:t>c</w:t>
      </w:r>
      <w:proofErr w:type="spellEnd"/>
      <w:r w:rsidR="001C6873">
        <w:rPr>
          <w:rFonts w:ascii="Calibri" w:hAnsi="Calibri" w:cs="Calibri"/>
          <w:i/>
        </w:rPr>
        <w:t>)</w:t>
      </w:r>
    </w:p>
    <w:p w:rsidR="00164E1F" w:rsidRPr="00E77AE2" w:rsidRDefault="00164E1F" w:rsidP="00776339">
      <w:pPr>
        <w:contextualSpacing/>
        <w:rPr>
          <w:rFonts w:ascii="Calibri" w:hAnsi="Calibri" w:cs="Calibri"/>
        </w:rPr>
      </w:pPr>
    </w:p>
    <w:p w:rsidR="00776339" w:rsidRDefault="00882FCD" w:rsidP="00776339">
      <w:pPr>
        <w:contextualSpacing/>
        <w:rPr>
          <w:rFonts w:ascii="Calibri" w:hAnsi="Calibri" w:cs="Calibri"/>
        </w:rPr>
      </w:pPr>
      <w:r>
        <w:rPr>
          <w:rFonts w:ascii="Calibri" w:hAnsi="Calibri" w:cs="Calibri"/>
        </w:rPr>
        <w:t>This cutoff frequency</w:t>
      </w:r>
      <w:r w:rsidR="00164E1F" w:rsidRPr="00E77AE2">
        <w:rPr>
          <w:rFonts w:ascii="Calibri" w:hAnsi="Calibri" w:cs="Calibri"/>
        </w:rPr>
        <w:t xml:space="preserve"> is lower for synapses on remote dendrites. Synapses close to the soma have shorter</w:t>
      </w:r>
      <w:r>
        <w:rPr>
          <w:rFonts w:ascii="Calibri" w:hAnsi="Calibri" w:cs="Calibri"/>
        </w:rPr>
        <w:t>, higher</w:t>
      </w:r>
      <w:r w:rsidR="00164E1F" w:rsidRPr="00E77AE2">
        <w:rPr>
          <w:rFonts w:ascii="Calibri" w:hAnsi="Calibri" w:cs="Calibri"/>
        </w:rPr>
        <w:t xml:space="preserve"> alpha functions. Sustained chopper neurons are modeled </w:t>
      </w:r>
      <w:r>
        <w:rPr>
          <w:rFonts w:ascii="Calibri" w:hAnsi="Calibri" w:cs="Calibri"/>
        </w:rPr>
        <w:t xml:space="preserve">using </w:t>
      </w:r>
      <w:r w:rsidR="00164E1F" w:rsidRPr="00E77AE2">
        <w:rPr>
          <w:rFonts w:ascii="Calibri" w:hAnsi="Calibri" w:cs="Calibri"/>
        </w:rPr>
        <w:t xml:space="preserve">synapses </w:t>
      </w:r>
      <w:r>
        <w:rPr>
          <w:rFonts w:ascii="Calibri" w:hAnsi="Calibri" w:cs="Calibri"/>
        </w:rPr>
        <w:t xml:space="preserve">remote from the soma </w:t>
      </w:r>
      <w:r w:rsidR="00164E1F" w:rsidRPr="00E77AE2">
        <w:rPr>
          <w:rFonts w:ascii="Calibri" w:hAnsi="Calibri" w:cs="Calibri"/>
        </w:rPr>
        <w:t>and have cutoff frequen</w:t>
      </w:r>
      <w:r w:rsidR="00531333">
        <w:rPr>
          <w:rFonts w:ascii="Calibri" w:hAnsi="Calibri" w:cs="Calibri"/>
        </w:rPr>
        <w:t xml:space="preserve">cies in the region of 50-100 Hz. For computational convenience only, the synapses are assumed to be all equally distant from the soma and to deliver the same amount of current. </w:t>
      </w:r>
    </w:p>
    <w:p w:rsidR="001C6873" w:rsidRDefault="001C6873" w:rsidP="00776339">
      <w:pPr>
        <w:contextualSpacing/>
        <w:rPr>
          <w:rFonts w:ascii="Calibri" w:hAnsi="Calibri" w:cs="Calibri"/>
        </w:rPr>
      </w:pPr>
    </w:p>
    <w:p w:rsidR="00DA7819" w:rsidRPr="00DA7819" w:rsidRDefault="00DA7819" w:rsidP="00DA7819">
      <w:pPr>
        <w:pStyle w:val="MAPstyle"/>
      </w:pPr>
      <w:r w:rsidRPr="00DA7819">
        <w:t xml:space="preserve">  </w:t>
      </w:r>
      <w:proofErr w:type="gramStart"/>
      <w:r w:rsidR="000E438C">
        <w:t>E.g.</w:t>
      </w:r>
      <w:proofErr w:type="gramEnd"/>
      <w:r w:rsidRPr="00DA7819">
        <w:t xml:space="preserve">  </w:t>
      </w:r>
      <w:proofErr w:type="spellStart"/>
      <w:r w:rsidRPr="00DA7819">
        <w:t>MacGregorMultiParams.dendriteLPfreq</w:t>
      </w:r>
      <w:proofErr w:type="spellEnd"/>
      <w:r w:rsidRPr="00DA7819">
        <w:t>=50;</w:t>
      </w:r>
    </w:p>
    <w:p w:rsidR="00DA7819" w:rsidRPr="00DA7819" w:rsidRDefault="00DA7819" w:rsidP="00DA7819">
      <w:pPr>
        <w:pStyle w:val="MAPstyle"/>
      </w:pPr>
      <w:r w:rsidRPr="00DA7819">
        <w:t xml:space="preserve">        </w:t>
      </w:r>
      <w:proofErr w:type="spellStart"/>
      <w:r w:rsidRPr="00DA7819">
        <w:t>MacGregorMultiParams.currentPerSpike</w:t>
      </w:r>
      <w:proofErr w:type="spellEnd"/>
      <w:r w:rsidRPr="00DA7819">
        <w:t>=35e-9;</w:t>
      </w:r>
    </w:p>
    <w:p w:rsidR="00DA7819" w:rsidRPr="00DA7819" w:rsidRDefault="00DA7819" w:rsidP="00DA7819">
      <w:pPr>
        <w:contextualSpacing/>
        <w:rPr>
          <w:rFonts w:ascii="Calibri" w:hAnsi="Calibri" w:cs="Calibri"/>
          <w:lang w:val="en-GB"/>
        </w:rPr>
      </w:pPr>
    </w:p>
    <w:p w:rsidR="00F447F6" w:rsidRDefault="00FC2D4F" w:rsidP="009916FC">
      <w:pPr>
        <w:contextualSpacing/>
        <w:jc w:val="center"/>
        <w:rPr>
          <w:rFonts w:ascii="Calibri" w:hAnsi="Calibri" w:cs="Calibri"/>
        </w:rPr>
      </w:pPr>
      <w:r>
        <w:rPr>
          <w:rFonts w:ascii="Calibri" w:hAnsi="Calibri" w:cs="Calibri"/>
          <w:noProof/>
          <w:lang w:val="en-GB" w:eastAsia="en-GB"/>
        </w:rPr>
        <w:drawing>
          <wp:inline distT="0" distB="0" distL="0" distR="0">
            <wp:extent cx="1800000" cy="1351033"/>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srcRect/>
                    <a:stretch>
                      <a:fillRect/>
                    </a:stretch>
                  </pic:blipFill>
                  <pic:spPr bwMode="auto">
                    <a:xfrm>
                      <a:off x="0" y="0"/>
                      <a:ext cx="1800000" cy="1351033"/>
                    </a:xfrm>
                    <a:prstGeom prst="rect">
                      <a:avLst/>
                    </a:prstGeom>
                    <a:noFill/>
                    <a:ln w="9525">
                      <a:noFill/>
                      <a:miter lim="800000"/>
                      <a:headEnd/>
                      <a:tailEnd/>
                    </a:ln>
                  </pic:spPr>
                </pic:pic>
              </a:graphicData>
            </a:graphic>
          </wp:inline>
        </w:drawing>
      </w:r>
      <w:r w:rsidR="009916FC">
        <w:rPr>
          <w:rFonts w:ascii="Calibri" w:hAnsi="Calibri" w:cs="Calibri"/>
        </w:rPr>
        <w:tab/>
      </w:r>
      <w:r w:rsidR="009916FC">
        <w:rPr>
          <w:rFonts w:ascii="Calibri" w:hAnsi="Calibri" w:cs="Calibri"/>
        </w:rPr>
        <w:tab/>
      </w:r>
      <w:r w:rsidR="009916FC">
        <w:rPr>
          <w:rFonts w:ascii="Calibri" w:hAnsi="Calibri" w:cs="Calibri"/>
        </w:rPr>
        <w:tab/>
      </w:r>
      <w:r>
        <w:rPr>
          <w:rFonts w:ascii="Calibri" w:hAnsi="Calibri" w:cs="Calibri"/>
          <w:noProof/>
          <w:lang w:val="en-GB" w:eastAsia="en-GB"/>
        </w:rPr>
        <w:drawing>
          <wp:inline distT="0" distB="0" distL="0" distR="0">
            <wp:extent cx="1800000" cy="1351033"/>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srcRect/>
                    <a:stretch>
                      <a:fillRect/>
                    </a:stretch>
                  </pic:blipFill>
                  <pic:spPr bwMode="auto">
                    <a:xfrm>
                      <a:off x="0" y="0"/>
                      <a:ext cx="1800000" cy="1351033"/>
                    </a:xfrm>
                    <a:prstGeom prst="rect">
                      <a:avLst/>
                    </a:prstGeom>
                    <a:noFill/>
                    <a:ln w="9525">
                      <a:noFill/>
                      <a:miter lim="800000"/>
                      <a:headEnd/>
                      <a:tailEnd/>
                    </a:ln>
                  </pic:spPr>
                </pic:pic>
              </a:graphicData>
            </a:graphic>
          </wp:inline>
        </w:drawing>
      </w:r>
    </w:p>
    <w:p w:rsidR="00531333" w:rsidRPr="001C6873" w:rsidRDefault="00531333" w:rsidP="00531333">
      <w:pPr>
        <w:contextualSpacing/>
        <w:rPr>
          <w:rFonts w:ascii="Calibri" w:hAnsi="Calibri" w:cs="Calibri"/>
        </w:rPr>
      </w:pPr>
      <w:r>
        <w:rPr>
          <w:rFonts w:ascii="Calibri" w:hAnsi="Calibri" w:cs="Calibri"/>
        </w:rPr>
        <w:tab/>
      </w:r>
      <w:r>
        <w:rPr>
          <w:rFonts w:ascii="Calibri" w:hAnsi="Calibri" w:cs="Calibri"/>
        </w:rPr>
        <w:tab/>
      </w:r>
      <w:proofErr w:type="spellStart"/>
      <w:proofErr w:type="gramStart"/>
      <w:r>
        <w:rPr>
          <w:rFonts w:ascii="Calibri" w:hAnsi="Calibri" w:cs="Calibri"/>
        </w:rPr>
        <w:t>f</w:t>
      </w:r>
      <w:r>
        <w:rPr>
          <w:rFonts w:ascii="Calibri" w:hAnsi="Calibri" w:cs="Calibri"/>
          <w:vertAlign w:val="subscript"/>
        </w:rPr>
        <w:t>c</w:t>
      </w:r>
      <w:proofErr w:type="spellEnd"/>
      <w:proofErr w:type="gramEnd"/>
      <w:r>
        <w:rPr>
          <w:rFonts w:ascii="Calibri" w:hAnsi="Calibri" w:cs="Calibri"/>
        </w:rPr>
        <w:t>= 50</w:t>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r>
        <w:rPr>
          <w:rFonts w:ascii="Calibri" w:hAnsi="Calibri" w:cs="Calibri"/>
        </w:rPr>
        <w:tab/>
      </w:r>
      <w:proofErr w:type="spellStart"/>
      <w:r>
        <w:rPr>
          <w:rFonts w:ascii="Calibri" w:hAnsi="Calibri" w:cs="Calibri"/>
        </w:rPr>
        <w:t>f</w:t>
      </w:r>
      <w:r>
        <w:rPr>
          <w:rFonts w:ascii="Calibri" w:hAnsi="Calibri" w:cs="Calibri"/>
          <w:vertAlign w:val="subscript"/>
        </w:rPr>
        <w:t>c</w:t>
      </w:r>
      <w:proofErr w:type="spellEnd"/>
      <w:r>
        <w:rPr>
          <w:rFonts w:ascii="Calibri" w:hAnsi="Calibri" w:cs="Calibri"/>
        </w:rPr>
        <w:t>= 200</w:t>
      </w:r>
    </w:p>
    <w:p w:rsidR="00531333" w:rsidRDefault="00531333" w:rsidP="00776339">
      <w:pPr>
        <w:contextualSpacing/>
        <w:rPr>
          <w:rFonts w:ascii="Calibri" w:hAnsi="Calibri" w:cs="Calibri"/>
        </w:rPr>
      </w:pPr>
    </w:p>
    <w:p w:rsidR="00566B7A" w:rsidRPr="00E77AE2" w:rsidRDefault="00566B7A" w:rsidP="0083360C">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19</w:t>
      </w:r>
      <w:r w:rsidR="008229BF">
        <w:fldChar w:fldCharType="end"/>
      </w:r>
      <w:proofErr w:type="gramStart"/>
      <w:r>
        <w:t>.</w:t>
      </w:r>
      <w:proofErr w:type="gramEnd"/>
      <w:r>
        <w:t xml:space="preserve"> Alpha functions computed using low pass filters of 50 Hz (left) and 200 Hz (right).</w:t>
      </w:r>
    </w:p>
    <w:p w:rsidR="00776339" w:rsidRPr="00E77AE2" w:rsidRDefault="00776339" w:rsidP="00776339">
      <w:pPr>
        <w:contextualSpacing/>
        <w:rPr>
          <w:rFonts w:ascii="Calibri" w:hAnsi="Calibri" w:cs="Calibri"/>
        </w:rPr>
      </w:pPr>
    </w:p>
    <w:p w:rsidR="00776339" w:rsidRPr="00E77AE2" w:rsidRDefault="00776339" w:rsidP="00776339">
      <w:pPr>
        <w:contextualSpacing/>
        <w:rPr>
          <w:rFonts w:ascii="Calibri" w:hAnsi="Calibri" w:cs="Calibri"/>
        </w:rPr>
      </w:pPr>
      <w:r w:rsidRPr="00E77AE2">
        <w:rPr>
          <w:rFonts w:ascii="Calibri" w:hAnsi="Calibri" w:cs="Calibri"/>
        </w:rPr>
        <w:t>The alpha funct</w:t>
      </w:r>
      <w:r w:rsidR="007B38ED">
        <w:rPr>
          <w:rFonts w:ascii="Calibri" w:hAnsi="Calibri" w:cs="Calibri"/>
        </w:rPr>
        <w:t xml:space="preserve">ion is convolved </w:t>
      </w:r>
      <w:r w:rsidR="00531333">
        <w:rPr>
          <w:rFonts w:ascii="Calibri" w:hAnsi="Calibri" w:cs="Calibri"/>
        </w:rPr>
        <w:t>individually with every input spike</w:t>
      </w:r>
      <w:r w:rsidRPr="00E77AE2">
        <w:rPr>
          <w:rFonts w:ascii="Calibri" w:hAnsi="Calibri" w:cs="Calibri"/>
        </w:rPr>
        <w:t xml:space="preserve"> to generate the post-synaptic current</w:t>
      </w:r>
      <w:r w:rsidR="00164E1F" w:rsidRPr="00E77AE2">
        <w:rPr>
          <w:rFonts w:ascii="Calibri" w:hAnsi="Calibri" w:cs="Calibri"/>
        </w:rPr>
        <w:t xml:space="preserve">, </w:t>
      </w:r>
      <w:r w:rsidR="00164E1F" w:rsidRPr="00160407">
        <w:rPr>
          <w:rFonts w:ascii="Calibri" w:hAnsi="Calibri" w:cs="Calibri"/>
          <w:i/>
        </w:rPr>
        <w:t>I</w:t>
      </w:r>
      <w:r w:rsidR="00164E1F" w:rsidRPr="00160407">
        <w:rPr>
          <w:rFonts w:ascii="Calibri" w:hAnsi="Calibri" w:cs="Calibri"/>
          <w:i/>
          <w:vertAlign w:val="subscript"/>
        </w:rPr>
        <w:t>t</w:t>
      </w:r>
      <w:r w:rsidR="00164E1F" w:rsidRPr="00E77AE2">
        <w:rPr>
          <w:rFonts w:ascii="Calibri" w:hAnsi="Calibri" w:cs="Calibri"/>
        </w:rPr>
        <w:t>.</w:t>
      </w:r>
      <w:r w:rsidR="00882FCD">
        <w:rPr>
          <w:rFonts w:ascii="Calibri" w:hAnsi="Calibri" w:cs="Calibri"/>
        </w:rPr>
        <w:t xml:space="preserve"> </w:t>
      </w:r>
    </w:p>
    <w:p w:rsidR="00776339" w:rsidRPr="00E77AE2" w:rsidRDefault="000602C3" w:rsidP="000602C3">
      <w:pPr>
        <w:pStyle w:val="Heading2"/>
      </w:pPr>
      <w:r>
        <w:t>Soma</w:t>
      </w:r>
    </w:p>
    <w:p w:rsidR="00776339" w:rsidRPr="00E77AE2" w:rsidRDefault="00776339" w:rsidP="00776339">
      <w:pPr>
        <w:contextualSpacing/>
        <w:rPr>
          <w:rFonts w:ascii="Calibri" w:hAnsi="Calibri" w:cs="Calibri"/>
        </w:rPr>
      </w:pPr>
      <w:r w:rsidRPr="00E77AE2">
        <w:rPr>
          <w:rFonts w:ascii="Calibri" w:hAnsi="Calibri" w:cs="Calibri"/>
        </w:rPr>
        <w:t xml:space="preserve">The </w:t>
      </w:r>
      <w:r w:rsidR="00531333">
        <w:rPr>
          <w:rFonts w:ascii="Calibri" w:hAnsi="Calibri" w:cs="Calibri"/>
        </w:rPr>
        <w:t xml:space="preserve">voltage </w:t>
      </w:r>
      <w:r w:rsidR="009916FC">
        <w:rPr>
          <w:rFonts w:ascii="Calibri" w:hAnsi="Calibri" w:cs="Calibri"/>
        </w:rPr>
        <w:t xml:space="preserve">measured </w:t>
      </w:r>
      <w:r w:rsidR="009916FC" w:rsidRPr="00E77AE2">
        <w:rPr>
          <w:rFonts w:ascii="Calibri" w:hAnsi="Calibri" w:cs="Calibri"/>
        </w:rPr>
        <w:t>at</w:t>
      </w:r>
      <w:r w:rsidRPr="00E77AE2">
        <w:rPr>
          <w:rFonts w:ascii="Calibri" w:hAnsi="Calibri" w:cs="Calibri"/>
        </w:rPr>
        <w:t xml:space="preserve"> the </w:t>
      </w:r>
      <w:r w:rsidR="005216DA" w:rsidRPr="00E77AE2">
        <w:rPr>
          <w:rFonts w:ascii="Calibri" w:hAnsi="Calibri" w:cs="Calibri"/>
        </w:rPr>
        <w:t xml:space="preserve">cell </w:t>
      </w:r>
      <w:r w:rsidRPr="00E77AE2">
        <w:rPr>
          <w:rFonts w:ascii="Calibri" w:hAnsi="Calibri" w:cs="Calibri"/>
        </w:rPr>
        <w:t>soma,</w:t>
      </w:r>
      <w:r w:rsidRPr="00160407">
        <w:rPr>
          <w:rFonts w:ascii="Calibri" w:hAnsi="Calibri" w:cs="Calibri"/>
          <w:i/>
        </w:rPr>
        <w:t xml:space="preserve"> E</w:t>
      </w:r>
      <w:r w:rsidRPr="00E77AE2">
        <w:rPr>
          <w:rFonts w:ascii="Calibri" w:hAnsi="Calibri" w:cs="Calibri"/>
        </w:rPr>
        <w:t xml:space="preserve">, is represented as a deviation from resting potential, </w:t>
      </w:r>
      <w:proofErr w:type="spellStart"/>
      <w:r w:rsidRPr="00160407">
        <w:rPr>
          <w:rFonts w:ascii="Calibri" w:hAnsi="Calibri" w:cs="Calibri"/>
          <w:i/>
        </w:rPr>
        <w:t>Er</w:t>
      </w:r>
      <w:proofErr w:type="spellEnd"/>
      <w:r w:rsidRPr="00E77AE2">
        <w:rPr>
          <w:rFonts w:ascii="Calibri" w:hAnsi="Calibri" w:cs="Calibri"/>
        </w:rPr>
        <w:t>, and tracked using the equation</w:t>
      </w:r>
    </w:p>
    <w:p w:rsidR="00776339" w:rsidRPr="00160407" w:rsidRDefault="009916FC" w:rsidP="00160407">
      <w:pPr>
        <w:contextualSpacing/>
        <w:rPr>
          <w:rFonts w:ascii="Calibri" w:hAnsi="Calibri" w:cs="Calibri"/>
          <w:i/>
        </w:rPr>
      </w:pPr>
      <w:r>
        <w:rPr>
          <w:rFonts w:ascii="Calibri" w:hAnsi="Calibri" w:cs="Calibri"/>
          <w:i/>
        </w:rPr>
        <w:t xml:space="preserve"> </w:t>
      </w:r>
      <w:proofErr w:type="spellStart"/>
      <w:proofErr w:type="gramStart"/>
      <w:r w:rsidR="00776339" w:rsidRPr="00160407">
        <w:rPr>
          <w:rFonts w:ascii="Calibri" w:hAnsi="Calibri" w:cs="Calibri"/>
          <w:i/>
        </w:rPr>
        <w:t>dE</w:t>
      </w:r>
      <w:proofErr w:type="spellEnd"/>
      <w:r w:rsidR="00776339" w:rsidRPr="00160407">
        <w:rPr>
          <w:rFonts w:ascii="Calibri" w:hAnsi="Calibri" w:cs="Calibri"/>
          <w:i/>
        </w:rPr>
        <w:t>(</w:t>
      </w:r>
      <w:proofErr w:type="gramEnd"/>
      <w:r w:rsidR="00776339" w:rsidRPr="00160407">
        <w:rPr>
          <w:rFonts w:ascii="Calibri" w:hAnsi="Calibri" w:cs="Calibri"/>
          <w:i/>
        </w:rPr>
        <w:t>t)</w:t>
      </w:r>
      <w:r w:rsidR="007B38ED">
        <w:rPr>
          <w:rFonts w:ascii="Calibri" w:hAnsi="Calibri" w:cs="Calibri"/>
          <w:i/>
        </w:rPr>
        <w:t xml:space="preserve"> </w:t>
      </w:r>
      <w:r w:rsidR="00776339" w:rsidRPr="00160407">
        <w:rPr>
          <w:rFonts w:ascii="Calibri" w:hAnsi="Calibri" w:cs="Calibri"/>
          <w:i/>
        </w:rPr>
        <w:t>/</w:t>
      </w:r>
      <w:r w:rsidR="007B38ED">
        <w:rPr>
          <w:rFonts w:ascii="Calibri" w:hAnsi="Calibri" w:cs="Calibri"/>
          <w:i/>
        </w:rPr>
        <w:t xml:space="preserve"> </w:t>
      </w:r>
      <w:proofErr w:type="spellStart"/>
      <w:r w:rsidR="00776339" w:rsidRPr="00160407">
        <w:rPr>
          <w:rFonts w:ascii="Calibri" w:hAnsi="Calibri" w:cs="Calibri"/>
          <w:i/>
        </w:rPr>
        <w:t>dt</w:t>
      </w:r>
      <w:proofErr w:type="spellEnd"/>
      <w:r w:rsidR="00776339" w:rsidRPr="00160407">
        <w:rPr>
          <w:rFonts w:ascii="Calibri" w:hAnsi="Calibri" w:cs="Calibri"/>
          <w:i/>
        </w:rPr>
        <w:t xml:space="preserve"> = −E(t)</w:t>
      </w:r>
      <w:r w:rsidR="007B38ED">
        <w:rPr>
          <w:rFonts w:ascii="Calibri" w:hAnsi="Calibri" w:cs="Calibri"/>
          <w:i/>
        </w:rPr>
        <w:t xml:space="preserve"> </w:t>
      </w:r>
      <w:r w:rsidR="00776339" w:rsidRPr="00160407">
        <w:rPr>
          <w:rFonts w:ascii="Calibri" w:hAnsi="Calibri" w:cs="Calibri"/>
          <w:i/>
        </w:rPr>
        <w:t>/</w:t>
      </w:r>
      <w:r w:rsidR="007B38ED">
        <w:rPr>
          <w:rFonts w:ascii="Calibri" w:hAnsi="Calibri" w:cs="Calibri"/>
          <w:i/>
        </w:rPr>
        <w:t xml:space="preserve"> </w:t>
      </w:r>
      <w:proofErr w:type="spellStart"/>
      <w:r w:rsidR="00776339" w:rsidRPr="00160407">
        <w:rPr>
          <w:rFonts w:ascii="Calibri" w:hAnsi="Calibri" w:cs="Calibri"/>
          <w:i/>
        </w:rPr>
        <w:t>τ</w:t>
      </w:r>
      <w:r w:rsidR="00776339" w:rsidRPr="00160407">
        <w:rPr>
          <w:rFonts w:ascii="Calibri" w:hAnsi="Calibri" w:cs="Calibri"/>
          <w:i/>
          <w:vertAlign w:val="subscript"/>
        </w:rPr>
        <w:t>m</w:t>
      </w:r>
      <w:proofErr w:type="spellEnd"/>
      <w:r w:rsidR="007B38ED">
        <w:rPr>
          <w:rFonts w:ascii="Calibri" w:hAnsi="Calibri" w:cs="Calibri"/>
          <w:i/>
          <w:vertAlign w:val="subscript"/>
        </w:rPr>
        <w:t xml:space="preserve"> </w:t>
      </w:r>
      <w:r w:rsidR="00776339" w:rsidRPr="00160407">
        <w:rPr>
          <w:rFonts w:ascii="Calibri" w:hAnsi="Calibri" w:cs="Calibri"/>
          <w:i/>
        </w:rPr>
        <w:t>+</w:t>
      </w:r>
      <w:r w:rsidR="007B38ED">
        <w:rPr>
          <w:rFonts w:ascii="Calibri" w:hAnsi="Calibri" w:cs="Calibri"/>
          <w:i/>
        </w:rPr>
        <w:t xml:space="preserve"> </w:t>
      </w:r>
      <w:r w:rsidR="00776339" w:rsidRPr="00160407">
        <w:rPr>
          <w:rFonts w:ascii="Calibri" w:hAnsi="Calibri" w:cs="Calibri"/>
          <w:i/>
        </w:rPr>
        <w:t>I(t)</w:t>
      </w:r>
      <w:r w:rsidR="007B38ED">
        <w:rPr>
          <w:rFonts w:ascii="Calibri" w:hAnsi="Calibri" w:cs="Calibri"/>
          <w:i/>
        </w:rPr>
        <w:t xml:space="preserve"> </w:t>
      </w:r>
      <w:r w:rsidR="00776339" w:rsidRPr="00160407">
        <w:rPr>
          <w:rFonts w:ascii="Calibri" w:hAnsi="Calibri" w:cs="Calibri"/>
          <w:i/>
        </w:rPr>
        <w:t>R</w:t>
      </w:r>
      <w:r w:rsidR="007B38ED">
        <w:rPr>
          <w:rFonts w:ascii="Calibri" w:hAnsi="Calibri" w:cs="Calibri"/>
          <w:i/>
        </w:rPr>
        <w:t xml:space="preserve"> </w:t>
      </w:r>
      <w:r w:rsidR="00776339" w:rsidRPr="00160407">
        <w:rPr>
          <w:rFonts w:ascii="Calibri" w:hAnsi="Calibri" w:cs="Calibri"/>
          <w:i/>
        </w:rPr>
        <w:t>+</w:t>
      </w:r>
      <w:r w:rsidR="007B38ED">
        <w:rPr>
          <w:rFonts w:ascii="Calibri" w:hAnsi="Calibri" w:cs="Calibri"/>
          <w:i/>
        </w:rPr>
        <w:t xml:space="preserve"> </w:t>
      </w:r>
      <w:r w:rsidR="00776339" w:rsidRPr="00160407">
        <w:rPr>
          <w:rFonts w:ascii="Calibri" w:hAnsi="Calibri" w:cs="Calibri"/>
          <w:i/>
        </w:rPr>
        <w:t>Gk(t)</w:t>
      </w:r>
      <w:r w:rsidR="007B38ED">
        <w:rPr>
          <w:rFonts w:ascii="Calibri" w:hAnsi="Calibri" w:cs="Calibri"/>
          <w:i/>
        </w:rPr>
        <w:t xml:space="preserve"> </w:t>
      </w:r>
      <w:r w:rsidR="00776339" w:rsidRPr="00160407">
        <w:rPr>
          <w:rFonts w:ascii="Calibri" w:hAnsi="Calibri" w:cs="Calibri"/>
          <w:i/>
        </w:rPr>
        <w:t>[</w:t>
      </w:r>
      <w:proofErr w:type="spellStart"/>
      <w:r w:rsidR="00776339" w:rsidRPr="00160407">
        <w:rPr>
          <w:rFonts w:ascii="Calibri" w:hAnsi="Calibri" w:cs="Calibri"/>
          <w:i/>
        </w:rPr>
        <w:t>Ek</w:t>
      </w:r>
      <w:proofErr w:type="spellEnd"/>
      <w:r w:rsidR="007B38ED">
        <w:rPr>
          <w:rFonts w:ascii="Calibri" w:hAnsi="Calibri" w:cs="Calibri"/>
          <w:i/>
        </w:rPr>
        <w:t xml:space="preserve"> </w:t>
      </w:r>
      <w:r w:rsidR="00776339" w:rsidRPr="00160407">
        <w:rPr>
          <w:rFonts w:ascii="Calibri" w:hAnsi="Calibri" w:cs="Calibri"/>
          <w:i/>
        </w:rPr>
        <w:t>–</w:t>
      </w:r>
      <w:r w:rsidR="007B38ED">
        <w:rPr>
          <w:rFonts w:ascii="Calibri" w:hAnsi="Calibri" w:cs="Calibri"/>
          <w:i/>
        </w:rPr>
        <w:t xml:space="preserve"> </w:t>
      </w:r>
      <w:r w:rsidR="00776339" w:rsidRPr="00160407">
        <w:rPr>
          <w:rFonts w:ascii="Calibri" w:hAnsi="Calibri" w:cs="Calibri"/>
          <w:i/>
        </w:rPr>
        <w:t>E(t)]</w:t>
      </w:r>
    </w:p>
    <w:p w:rsidR="00776339" w:rsidRPr="00E77AE2" w:rsidRDefault="00776339" w:rsidP="00776339">
      <w:pPr>
        <w:contextualSpacing/>
        <w:rPr>
          <w:rFonts w:ascii="Calibri" w:hAnsi="Calibri" w:cs="Calibri"/>
        </w:rPr>
      </w:pPr>
    </w:p>
    <w:p w:rsidR="00776339" w:rsidRPr="00E77AE2" w:rsidRDefault="00776339" w:rsidP="00776339">
      <w:pPr>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882FCD">
        <w:rPr>
          <w:rFonts w:ascii="Calibri" w:hAnsi="Calibri" w:cs="Calibri"/>
          <w:i/>
        </w:rPr>
        <w:t>τ</w:t>
      </w:r>
      <w:r w:rsidRPr="00882FCD">
        <w:rPr>
          <w:rFonts w:ascii="Calibri" w:hAnsi="Calibri" w:cs="Calibri"/>
          <w:i/>
          <w:vertAlign w:val="subscript"/>
        </w:rPr>
        <w:t>m</w:t>
      </w:r>
      <w:proofErr w:type="spellEnd"/>
      <w:r w:rsidRPr="00E77AE2">
        <w:rPr>
          <w:rFonts w:ascii="Calibri" w:hAnsi="Calibri" w:cs="Calibri"/>
        </w:rPr>
        <w:t xml:space="preserve"> is the membrane time constant</w:t>
      </w:r>
      <w:r w:rsidR="00882FCD">
        <w:rPr>
          <w:rFonts w:ascii="Calibri" w:hAnsi="Calibri" w:cs="Calibri"/>
        </w:rPr>
        <w:t xml:space="preserve"> of the cell</w:t>
      </w:r>
      <w:r w:rsidRPr="00E77AE2">
        <w:rPr>
          <w:rFonts w:ascii="Calibri" w:hAnsi="Calibri" w:cs="Calibri"/>
        </w:rPr>
        <w:t xml:space="preserve">, </w:t>
      </w:r>
      <w:r w:rsidRPr="00882FCD">
        <w:rPr>
          <w:rFonts w:ascii="Calibri" w:hAnsi="Calibri" w:cs="Calibri"/>
          <w:i/>
        </w:rPr>
        <w:t>R</w:t>
      </w:r>
      <w:r w:rsidRPr="00E77AE2">
        <w:rPr>
          <w:rFonts w:ascii="Calibri" w:hAnsi="Calibri" w:cs="Calibri"/>
        </w:rPr>
        <w:t xml:space="preserve"> is the cell membrane resistance, </w:t>
      </w:r>
      <w:proofErr w:type="spellStart"/>
      <w:r w:rsidRPr="00882FCD">
        <w:rPr>
          <w:rFonts w:ascii="Calibri" w:hAnsi="Calibri" w:cs="Calibri"/>
          <w:i/>
        </w:rPr>
        <w:t>Ek</w:t>
      </w:r>
      <w:proofErr w:type="spellEnd"/>
      <w:r w:rsidRPr="00E77AE2">
        <w:rPr>
          <w:rFonts w:ascii="Calibri" w:hAnsi="Calibri" w:cs="Calibri"/>
        </w:rPr>
        <w:t xml:space="preserve"> is the potassium reversal potential relative to </w:t>
      </w:r>
      <w:proofErr w:type="spellStart"/>
      <w:r w:rsidRPr="00567246">
        <w:rPr>
          <w:rFonts w:ascii="Calibri" w:hAnsi="Calibri" w:cs="Calibri"/>
          <w:i/>
        </w:rPr>
        <w:t>Er</w:t>
      </w:r>
      <w:proofErr w:type="spellEnd"/>
      <w:r w:rsidRPr="00E77AE2">
        <w:rPr>
          <w:rFonts w:ascii="Calibri" w:hAnsi="Calibri" w:cs="Calibri"/>
        </w:rPr>
        <w:t xml:space="preserve"> and </w:t>
      </w:r>
      <w:r w:rsidRPr="00567246">
        <w:rPr>
          <w:rFonts w:ascii="Calibri" w:hAnsi="Calibri" w:cs="Calibri"/>
          <w:i/>
        </w:rPr>
        <w:t>Gk(t)</w:t>
      </w:r>
      <w:r w:rsidRPr="00E77AE2">
        <w:rPr>
          <w:rFonts w:ascii="Calibri" w:hAnsi="Calibri" w:cs="Calibri"/>
        </w:rPr>
        <w:t xml:space="preserve"> is the cell potassium conductance </w:t>
      </w:r>
      <w:r w:rsidR="00531333">
        <w:rPr>
          <w:rFonts w:ascii="Calibri" w:hAnsi="Calibri" w:cs="Calibri"/>
        </w:rPr>
        <w:t>relative to its resting value.</w:t>
      </w:r>
    </w:p>
    <w:p w:rsidR="005216DA" w:rsidRPr="00E77AE2" w:rsidRDefault="005216DA" w:rsidP="00776339">
      <w:pPr>
        <w:contextualSpacing/>
        <w:rPr>
          <w:rFonts w:ascii="Calibri" w:hAnsi="Calibri" w:cs="Calibri"/>
        </w:rPr>
      </w:pPr>
    </w:p>
    <w:p w:rsidR="005216DA" w:rsidRDefault="001446DC" w:rsidP="005216DA">
      <w:pPr>
        <w:contextualSpacing/>
        <w:rPr>
          <w:rFonts w:ascii="Calibri" w:hAnsi="Calibri" w:cs="Calibri"/>
        </w:rPr>
      </w:pPr>
      <w:r>
        <w:rPr>
          <w:rFonts w:ascii="Calibri" w:hAnsi="Calibri" w:cs="Calibri"/>
        </w:rPr>
        <w:t>W</w:t>
      </w:r>
      <w:r w:rsidR="005216DA" w:rsidRPr="00E77AE2">
        <w:rPr>
          <w:rFonts w:ascii="Calibri" w:hAnsi="Calibri" w:cs="Calibri"/>
        </w:rPr>
        <w:t>hen the membrane potential exceeds a threshold</w:t>
      </w:r>
      <w:r w:rsidR="007B38ED">
        <w:rPr>
          <w:rFonts w:ascii="Calibri" w:hAnsi="Calibri" w:cs="Calibri"/>
        </w:rPr>
        <w:t>,</w:t>
      </w:r>
      <w:r w:rsidR="005216DA" w:rsidRPr="00E77AE2">
        <w:rPr>
          <w:rFonts w:ascii="Calibri" w:hAnsi="Calibri" w:cs="Calibri"/>
        </w:rPr>
        <w:t xml:space="preserve"> </w:t>
      </w:r>
      <w:proofErr w:type="gramStart"/>
      <w:r w:rsidR="005216DA" w:rsidRPr="007B38ED">
        <w:rPr>
          <w:rFonts w:ascii="Calibri" w:hAnsi="Calibri" w:cs="Calibri"/>
          <w:i/>
        </w:rPr>
        <w:t>E(</w:t>
      </w:r>
      <w:proofErr w:type="gramEnd"/>
      <w:r w:rsidR="005216DA" w:rsidRPr="007B38ED">
        <w:rPr>
          <w:rFonts w:ascii="Calibri" w:hAnsi="Calibri" w:cs="Calibri"/>
          <w:i/>
        </w:rPr>
        <w:t>t)&gt;Th0</w:t>
      </w:r>
      <w:r>
        <w:rPr>
          <w:rFonts w:ascii="Calibri" w:hAnsi="Calibri" w:cs="Calibri"/>
          <w:i/>
        </w:rPr>
        <w:t xml:space="preserve">, </w:t>
      </w:r>
      <w:r>
        <w:rPr>
          <w:rFonts w:ascii="Calibri" w:hAnsi="Calibri" w:cs="Calibri"/>
        </w:rPr>
        <w:t>a</w:t>
      </w:r>
      <w:r w:rsidRPr="00E77AE2">
        <w:rPr>
          <w:rFonts w:ascii="Calibri" w:hAnsi="Calibri" w:cs="Calibri"/>
        </w:rPr>
        <w:t>n action potential is initiated</w:t>
      </w:r>
      <w:r w:rsidR="005216DA" w:rsidRPr="007B38ED">
        <w:rPr>
          <w:rFonts w:ascii="Calibri" w:hAnsi="Calibri" w:cs="Calibri"/>
          <w:i/>
        </w:rPr>
        <w:t>.</w:t>
      </w:r>
      <w:r w:rsidR="005216DA" w:rsidRPr="00E77AE2">
        <w:rPr>
          <w:rFonts w:ascii="Calibri" w:hAnsi="Calibri" w:cs="Calibri"/>
        </w:rPr>
        <w:t xml:space="preserve"> T</w:t>
      </w:r>
      <w:r>
        <w:rPr>
          <w:rFonts w:ascii="Calibri" w:hAnsi="Calibri" w:cs="Calibri"/>
        </w:rPr>
        <w:t>o signal this</w:t>
      </w:r>
      <w:r w:rsidR="00531333">
        <w:rPr>
          <w:rFonts w:ascii="Calibri" w:hAnsi="Calibri" w:cs="Calibri"/>
        </w:rPr>
        <w:t>,</w:t>
      </w:r>
      <w:r>
        <w:rPr>
          <w:rFonts w:ascii="Calibri" w:hAnsi="Calibri" w:cs="Calibri"/>
        </w:rPr>
        <w:t xml:space="preserve"> a </w:t>
      </w:r>
      <w:r w:rsidR="005216DA" w:rsidRPr="00E77AE2">
        <w:rPr>
          <w:rFonts w:ascii="Calibri" w:hAnsi="Calibri" w:cs="Calibri"/>
        </w:rPr>
        <w:t xml:space="preserve">variable </w:t>
      </w:r>
      <w:r w:rsidR="005216DA" w:rsidRPr="00E77AE2">
        <w:rPr>
          <w:rFonts w:ascii="Calibri" w:hAnsi="Calibri" w:cs="Calibri"/>
          <w:i/>
        </w:rPr>
        <w:t>s</w:t>
      </w:r>
      <w:r w:rsidR="005216DA" w:rsidRPr="00E77AE2">
        <w:rPr>
          <w:rFonts w:ascii="Calibri" w:hAnsi="Calibri" w:cs="Calibri"/>
        </w:rPr>
        <w:t xml:space="preserve"> is set to 1 for </w:t>
      </w:r>
      <w:r w:rsidR="005216DA" w:rsidRPr="00E77AE2">
        <w:rPr>
          <w:rFonts w:ascii="Calibri" w:hAnsi="Calibri" w:cs="Calibri"/>
          <w:i/>
        </w:rPr>
        <w:t>a single epoch</w:t>
      </w:r>
      <w:r w:rsidR="00531333">
        <w:rPr>
          <w:rFonts w:ascii="Calibri" w:hAnsi="Calibri" w:cs="Calibri"/>
        </w:rPr>
        <w:t>;</w:t>
      </w:r>
      <w:r w:rsidR="005216DA" w:rsidRPr="00E77AE2">
        <w:rPr>
          <w:rFonts w:ascii="Calibri" w:hAnsi="Calibri" w:cs="Calibri"/>
        </w:rPr>
        <w:t xml:space="preserve"> otherwise it is always 0.</w:t>
      </w:r>
      <w:r>
        <w:rPr>
          <w:rFonts w:ascii="Calibri" w:hAnsi="Calibri" w:cs="Calibri"/>
        </w:rPr>
        <w:t xml:space="preserve"> When an action potential occurs, </w:t>
      </w:r>
      <w:r w:rsidRPr="001446DC">
        <w:rPr>
          <w:rFonts w:ascii="Calibri" w:hAnsi="Calibri" w:cs="Calibri"/>
          <w:i/>
        </w:rPr>
        <w:t>Gk</w:t>
      </w:r>
      <w:r>
        <w:rPr>
          <w:rFonts w:ascii="Calibri" w:hAnsi="Calibri" w:cs="Calibri"/>
        </w:rPr>
        <w:t xml:space="preserve"> is increased by a fixed amount, </w:t>
      </w:r>
      <w:r w:rsidRPr="001446DC">
        <w:rPr>
          <w:rFonts w:ascii="Calibri" w:hAnsi="Calibri" w:cs="Calibri"/>
          <w:i/>
        </w:rPr>
        <w:t>b</w:t>
      </w:r>
      <w:r w:rsidR="00531333">
        <w:rPr>
          <w:rFonts w:ascii="Calibri" w:hAnsi="Calibri" w:cs="Calibri"/>
        </w:rPr>
        <w:t>, before drifting back to its resting value of zero.</w:t>
      </w:r>
      <w:r w:rsidR="009916FC">
        <w:rPr>
          <w:rFonts w:ascii="Calibri" w:hAnsi="Calibri" w:cs="Calibri"/>
        </w:rPr>
        <w:t xml:space="preserve"> When Gk, the potassium conductance, is increased, the voltage is pulled down to levels below resting values. The voltage gradually returns to resting as Gk returns to its own resting value.</w:t>
      </w:r>
    </w:p>
    <w:p w:rsidR="009916FC" w:rsidRDefault="009916FC" w:rsidP="005216DA">
      <w:pPr>
        <w:contextualSpacing/>
        <w:rPr>
          <w:rFonts w:ascii="Calibri" w:hAnsi="Calibri" w:cs="Calibri"/>
        </w:rPr>
      </w:pPr>
    </w:p>
    <w:p w:rsidR="009916FC" w:rsidRDefault="009916FC" w:rsidP="006926B1">
      <w:pPr>
        <w:contextualSpacing/>
        <w:jc w:val="center"/>
        <w:rPr>
          <w:rFonts w:ascii="Calibri" w:hAnsi="Calibri" w:cs="Calibri"/>
        </w:rPr>
      </w:pPr>
      <w:r>
        <w:rPr>
          <w:rFonts w:ascii="Calibri" w:hAnsi="Calibri" w:cs="Calibri"/>
          <w:noProof/>
          <w:lang w:val="en-GB" w:eastAsia="en-GB"/>
        </w:rPr>
        <w:lastRenderedPageBreak/>
        <w:drawing>
          <wp:inline distT="0" distB="0" distL="0" distR="0">
            <wp:extent cx="2650961" cy="1417834"/>
            <wp:effectExtent l="1905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cstate="print"/>
                    <a:srcRect t="71961" r="50450" b="5673"/>
                    <a:stretch>
                      <a:fillRect/>
                    </a:stretch>
                  </pic:blipFill>
                  <pic:spPr bwMode="auto">
                    <a:xfrm>
                      <a:off x="0" y="0"/>
                      <a:ext cx="2650961" cy="1417834"/>
                    </a:xfrm>
                    <a:prstGeom prst="rect">
                      <a:avLst/>
                    </a:prstGeom>
                    <a:noFill/>
                    <a:ln w="9525">
                      <a:noFill/>
                      <a:miter lim="800000"/>
                      <a:headEnd/>
                      <a:tailEnd/>
                    </a:ln>
                  </pic:spPr>
                </pic:pic>
              </a:graphicData>
            </a:graphic>
          </wp:inline>
        </w:drawing>
      </w:r>
    </w:p>
    <w:p w:rsidR="006926B1" w:rsidRPr="00E77AE2" w:rsidRDefault="006926B1" w:rsidP="00D240F2">
      <w:pPr>
        <w:pStyle w:val="Caption"/>
        <w:jc w:val="center"/>
        <w:rPr>
          <w:rFonts w:cs="Calibri"/>
        </w:rPr>
      </w:pPr>
      <w:proofErr w:type="gramStart"/>
      <w:r>
        <w:t xml:space="preserve">Figure </w:t>
      </w:r>
      <w:fldSimple w:instr=" SEQ Figure \* ARABIC ">
        <w:r>
          <w:rPr>
            <w:noProof/>
          </w:rPr>
          <w:t>20</w:t>
        </w:r>
      </w:fldSimple>
      <w:r>
        <w:t>.</w:t>
      </w:r>
      <w:proofErr w:type="gramEnd"/>
      <w:r>
        <w:t xml:space="preserve"> </w:t>
      </w:r>
      <w:proofErr w:type="gramStart"/>
      <w:r>
        <w:t>Example of the output from the McGregor model showing action potentials followed by hyperpolarisation.</w:t>
      </w:r>
      <w:proofErr w:type="gramEnd"/>
      <w:r>
        <w:t xml:space="preserve"> Occasional small humps indicate synaptic currents that were not large enough to initiate an action potential.</w:t>
      </w:r>
    </w:p>
    <w:p w:rsidR="005216DA" w:rsidRPr="00E77AE2" w:rsidRDefault="005216DA" w:rsidP="00776339">
      <w:pPr>
        <w:contextualSpacing/>
        <w:rPr>
          <w:rFonts w:ascii="Calibri" w:hAnsi="Calibri" w:cs="Calibri"/>
        </w:rPr>
      </w:pPr>
    </w:p>
    <w:p w:rsidR="00776339" w:rsidRPr="00E77AE2" w:rsidRDefault="005216DA" w:rsidP="00776339">
      <w:pPr>
        <w:contextualSpacing/>
        <w:rPr>
          <w:rFonts w:ascii="Calibri" w:hAnsi="Calibri" w:cs="Calibri"/>
        </w:rPr>
      </w:pPr>
      <w:r w:rsidRPr="00567246">
        <w:rPr>
          <w:rFonts w:ascii="Calibri" w:hAnsi="Calibri" w:cs="Calibri"/>
          <w:i/>
        </w:rPr>
        <w:t>Gk</w:t>
      </w:r>
      <w:r w:rsidRPr="00E77AE2">
        <w:rPr>
          <w:rFonts w:ascii="Calibri" w:hAnsi="Calibri" w:cs="Calibri"/>
        </w:rPr>
        <w:t xml:space="preserve"> is tracked as follows</w:t>
      </w:r>
    </w:p>
    <w:p w:rsidR="00776339" w:rsidRPr="00160407" w:rsidRDefault="00776339" w:rsidP="00160407">
      <w:pPr>
        <w:contextualSpacing/>
        <w:rPr>
          <w:rFonts w:ascii="Calibri" w:hAnsi="Calibri" w:cs="Calibri"/>
          <w:i/>
          <w:lang w:val="nl-NL"/>
        </w:rPr>
      </w:pPr>
      <w:r w:rsidRPr="00160407">
        <w:rPr>
          <w:rFonts w:ascii="Calibri" w:hAnsi="Calibri" w:cs="Calibri"/>
          <w:i/>
          <w:lang w:val="nl-NL"/>
        </w:rPr>
        <w:t>dGk(t)</w:t>
      </w:r>
      <w:r w:rsidR="007B38ED">
        <w:rPr>
          <w:rFonts w:ascii="Calibri" w:hAnsi="Calibri" w:cs="Calibri"/>
          <w:i/>
          <w:lang w:val="nl-NL"/>
        </w:rPr>
        <w:t xml:space="preserve"> </w:t>
      </w:r>
      <w:r w:rsidRPr="00160407">
        <w:rPr>
          <w:rFonts w:ascii="Calibri" w:hAnsi="Calibri" w:cs="Calibri"/>
          <w:i/>
          <w:lang w:val="nl-NL"/>
        </w:rPr>
        <w:t>/</w:t>
      </w:r>
      <w:r w:rsidR="007B38ED">
        <w:rPr>
          <w:rFonts w:ascii="Calibri" w:hAnsi="Calibri" w:cs="Calibri"/>
          <w:i/>
          <w:lang w:val="nl-NL"/>
        </w:rPr>
        <w:t xml:space="preserve"> </w:t>
      </w:r>
      <w:r w:rsidRPr="00160407">
        <w:rPr>
          <w:rFonts w:ascii="Calibri" w:hAnsi="Calibri" w:cs="Calibri"/>
          <w:i/>
          <w:lang w:val="nl-NL"/>
        </w:rPr>
        <w:t>dt = − Gk(t)</w:t>
      </w:r>
      <w:r w:rsidR="007B38ED">
        <w:rPr>
          <w:rFonts w:ascii="Calibri" w:hAnsi="Calibri" w:cs="Calibri"/>
          <w:i/>
          <w:lang w:val="nl-NL"/>
        </w:rPr>
        <w:t xml:space="preserve"> </w:t>
      </w:r>
      <w:r w:rsidRPr="00160407">
        <w:rPr>
          <w:rFonts w:ascii="Calibri" w:hAnsi="Calibri" w:cs="Calibri"/>
          <w:i/>
          <w:lang w:val="nl-NL"/>
        </w:rPr>
        <w:t>/</w:t>
      </w:r>
      <w:r w:rsidR="007B38ED">
        <w:rPr>
          <w:rFonts w:ascii="Calibri" w:hAnsi="Calibri" w:cs="Calibri"/>
          <w:i/>
          <w:lang w:val="nl-NL"/>
        </w:rPr>
        <w:t xml:space="preserve"> </w:t>
      </w:r>
      <w:r w:rsidRPr="00160407">
        <w:rPr>
          <w:rFonts w:ascii="Calibri" w:hAnsi="Calibri" w:cs="Calibri"/>
          <w:i/>
        </w:rPr>
        <w:t>τ</w:t>
      </w:r>
      <w:r w:rsidR="007B38ED">
        <w:rPr>
          <w:rFonts w:ascii="Calibri" w:hAnsi="Calibri" w:cs="Calibri"/>
          <w:i/>
        </w:rPr>
        <w:t xml:space="preserve"> </w:t>
      </w:r>
      <w:r w:rsidRPr="00160407">
        <w:rPr>
          <w:rFonts w:ascii="Calibri" w:hAnsi="Calibri" w:cs="Calibri"/>
          <w:i/>
          <w:lang w:val="nl-NL"/>
        </w:rPr>
        <w:t xml:space="preserve"> + (b · s) </w:t>
      </w:r>
      <w:r w:rsidRPr="00160407">
        <w:rPr>
          <w:rFonts w:ascii="Calibri" w:hAnsi="Calibri" w:cs="Calibri"/>
          <w:i/>
          <w:lang w:val="nl-NL"/>
        </w:rPr>
        <w:tab/>
      </w:r>
    </w:p>
    <w:p w:rsidR="00776339" w:rsidRPr="00E77AE2" w:rsidRDefault="00776339" w:rsidP="00776339">
      <w:pPr>
        <w:contextualSpacing/>
        <w:rPr>
          <w:rFonts w:ascii="Calibri" w:hAnsi="Calibri" w:cs="Calibri"/>
          <w:lang w:val="nl-NL"/>
        </w:rPr>
      </w:pPr>
      <w:r w:rsidRPr="00E77AE2">
        <w:rPr>
          <w:rFonts w:ascii="Calibri" w:hAnsi="Calibri" w:cs="Calibri"/>
          <w:lang w:val="nl-NL"/>
        </w:rPr>
        <w:t xml:space="preserve"> </w:t>
      </w:r>
    </w:p>
    <w:p w:rsidR="000E438C" w:rsidRDefault="00776339" w:rsidP="00776339">
      <w:pPr>
        <w:contextualSpacing/>
        <w:rPr>
          <w:rFonts w:ascii="Calibri" w:hAnsi="Calibri" w:cs="Calibri"/>
        </w:rPr>
      </w:pPr>
      <w:proofErr w:type="gramStart"/>
      <w:r w:rsidRPr="00E77AE2">
        <w:rPr>
          <w:rFonts w:ascii="Calibri" w:hAnsi="Calibri" w:cs="Calibri"/>
        </w:rPr>
        <w:t>where</w:t>
      </w:r>
      <w:proofErr w:type="gramEnd"/>
      <w:r w:rsidRPr="00E77AE2">
        <w:rPr>
          <w:rFonts w:ascii="Calibri" w:hAnsi="Calibri" w:cs="Calibri"/>
        </w:rPr>
        <w:t xml:space="preserve"> </w:t>
      </w:r>
      <w:proofErr w:type="spellStart"/>
      <w:r w:rsidRPr="00567246">
        <w:rPr>
          <w:rFonts w:ascii="Calibri" w:hAnsi="Calibri" w:cs="Calibri"/>
          <w:i/>
        </w:rPr>
        <w:t>τ</w:t>
      </w:r>
      <w:r w:rsidRPr="00567246">
        <w:rPr>
          <w:rFonts w:ascii="Calibri" w:hAnsi="Calibri" w:cs="Calibri"/>
          <w:i/>
          <w:vertAlign w:val="subscript"/>
        </w:rPr>
        <w:t>Gk</w:t>
      </w:r>
      <w:proofErr w:type="spellEnd"/>
      <w:r w:rsidRPr="00E77AE2">
        <w:rPr>
          <w:rFonts w:ascii="Calibri" w:hAnsi="Calibri" w:cs="Calibri"/>
        </w:rPr>
        <w:t xml:space="preserve"> is the potassium time constant</w:t>
      </w:r>
      <w:r w:rsidR="001446DC">
        <w:rPr>
          <w:rFonts w:ascii="Calibri" w:hAnsi="Calibri" w:cs="Calibri"/>
        </w:rPr>
        <w:t>.</w:t>
      </w:r>
    </w:p>
    <w:p w:rsidR="007B38ED" w:rsidRDefault="007B38ED" w:rsidP="007B38ED">
      <w:pPr>
        <w:pStyle w:val="Heading2"/>
      </w:pPr>
      <w:r>
        <w:t>Connectivity</w:t>
      </w:r>
    </w:p>
    <w:p w:rsidR="007B38ED" w:rsidRDefault="00567246" w:rsidP="00776339">
      <w:pPr>
        <w:contextualSpacing/>
        <w:rPr>
          <w:rFonts w:ascii="Calibri" w:hAnsi="Calibri" w:cs="Calibri"/>
        </w:rPr>
      </w:pPr>
      <w:r>
        <w:rPr>
          <w:rFonts w:ascii="Calibri" w:hAnsi="Calibri" w:cs="Calibri"/>
        </w:rPr>
        <w:t xml:space="preserve">The base model uses the following arrangement of connections. A band of </w:t>
      </w:r>
      <w:proofErr w:type="gramStart"/>
      <w:r>
        <w:rPr>
          <w:rFonts w:ascii="Calibri" w:hAnsi="Calibri" w:cs="Calibri"/>
        </w:rPr>
        <w:t>AN</w:t>
      </w:r>
      <w:proofErr w:type="gramEnd"/>
      <w:r>
        <w:rPr>
          <w:rFonts w:ascii="Calibri" w:hAnsi="Calibri" w:cs="Calibri"/>
        </w:rPr>
        <w:t xml:space="preserve"> fibers (all from the same BF converge on a CN chopper cell. The output from a band of CN choppers converges on a single level-2 chopper unit.  </w:t>
      </w:r>
      <w:r w:rsidR="00046458">
        <w:rPr>
          <w:rFonts w:ascii="Calibri" w:hAnsi="Calibri" w:cs="Calibri"/>
        </w:rPr>
        <w:t>This repeated across all BF channels.</w:t>
      </w:r>
    </w:p>
    <w:p w:rsidR="007B38ED" w:rsidRDefault="007B38ED" w:rsidP="00776339">
      <w:pPr>
        <w:contextualSpacing/>
        <w:rPr>
          <w:rFonts w:ascii="Calibri" w:hAnsi="Calibri" w:cs="Calibri"/>
        </w:rPr>
      </w:pPr>
    </w:p>
    <w:p w:rsidR="00567246" w:rsidRDefault="00567246" w:rsidP="00776339">
      <w:pPr>
        <w:contextualSpacing/>
        <w:rPr>
          <w:rFonts w:ascii="Calibri" w:hAnsi="Calibri" w:cs="Calibri"/>
        </w:rPr>
      </w:pPr>
      <w:r>
        <w:rPr>
          <w:rFonts w:ascii="Calibri" w:hAnsi="Calibri" w:cs="Calibri"/>
        </w:rPr>
        <w:t xml:space="preserve">This </w:t>
      </w:r>
      <w:r w:rsidRPr="00D05228">
        <w:rPr>
          <w:rFonts w:ascii="Calibri" w:hAnsi="Calibri" w:cs="Calibri"/>
          <w:u w:val="single"/>
        </w:rPr>
        <w:t>second</w:t>
      </w:r>
      <w:r>
        <w:rPr>
          <w:rFonts w:ascii="Calibri" w:hAnsi="Calibri" w:cs="Calibri"/>
        </w:rPr>
        <w:t xml:space="preserve"> layer of cells can be thought of as IC units or as MSO units. The </w:t>
      </w:r>
      <w:r w:rsidR="007B38ED">
        <w:rPr>
          <w:rFonts w:ascii="Calibri" w:hAnsi="Calibri" w:cs="Calibri"/>
        </w:rPr>
        <w:t xml:space="preserve">common factor </w:t>
      </w:r>
      <w:r>
        <w:rPr>
          <w:rFonts w:ascii="Calibri" w:hAnsi="Calibri" w:cs="Calibri"/>
        </w:rPr>
        <w:t xml:space="preserve">is that they are </w:t>
      </w:r>
      <w:r w:rsidR="007B38ED">
        <w:rPr>
          <w:rFonts w:ascii="Calibri" w:hAnsi="Calibri" w:cs="Calibri"/>
        </w:rPr>
        <w:t>beyond</w:t>
      </w:r>
      <w:r>
        <w:rPr>
          <w:rFonts w:ascii="Calibri" w:hAnsi="Calibri" w:cs="Calibri"/>
        </w:rPr>
        <w:t xml:space="preserve"> the cochlear nucleus. How we view this</w:t>
      </w:r>
      <w:r w:rsidR="00160407">
        <w:rPr>
          <w:rFonts w:ascii="Calibri" w:hAnsi="Calibri" w:cs="Calibri"/>
        </w:rPr>
        <w:t xml:space="preserve"> level 2 </w:t>
      </w:r>
      <w:proofErr w:type="gramStart"/>
      <w:r w:rsidR="00160407">
        <w:rPr>
          <w:rFonts w:ascii="Calibri" w:hAnsi="Calibri" w:cs="Calibri"/>
        </w:rPr>
        <w:t>cell</w:t>
      </w:r>
      <w:proofErr w:type="gramEnd"/>
      <w:r>
        <w:rPr>
          <w:rFonts w:ascii="Calibri" w:hAnsi="Calibri" w:cs="Calibri"/>
        </w:rPr>
        <w:t xml:space="preserve"> depends on the task in hand. For the model of </w:t>
      </w:r>
      <w:r w:rsidRPr="00160407">
        <w:rPr>
          <w:rFonts w:ascii="Calibri" w:hAnsi="Calibri" w:cs="Calibri"/>
          <w:i/>
        </w:rPr>
        <w:t>efferent activity</w:t>
      </w:r>
      <w:r>
        <w:rPr>
          <w:rFonts w:ascii="Calibri" w:hAnsi="Calibri" w:cs="Calibri"/>
        </w:rPr>
        <w:t xml:space="preserve"> described below, it is convenient to think of the second layer as the MSO because the activity in these units </w:t>
      </w:r>
      <w:r w:rsidR="00046458">
        <w:rPr>
          <w:rFonts w:ascii="Calibri" w:hAnsi="Calibri" w:cs="Calibri"/>
        </w:rPr>
        <w:t>determines</w:t>
      </w:r>
      <w:r>
        <w:rPr>
          <w:rFonts w:ascii="Calibri" w:hAnsi="Calibri" w:cs="Calibri"/>
        </w:rPr>
        <w:t xml:space="preserve"> the </w:t>
      </w:r>
      <w:r w:rsidR="00046458">
        <w:rPr>
          <w:rFonts w:ascii="Calibri" w:hAnsi="Calibri" w:cs="Calibri"/>
        </w:rPr>
        <w:t xml:space="preserve">amount of efferent </w:t>
      </w:r>
      <w:r>
        <w:rPr>
          <w:rFonts w:ascii="Calibri" w:hAnsi="Calibri" w:cs="Calibri"/>
        </w:rPr>
        <w:t xml:space="preserve">activity of the medial olivocochlear bundle. </w:t>
      </w:r>
      <w:r w:rsidR="00E4025B">
        <w:rPr>
          <w:rFonts w:ascii="Calibri" w:hAnsi="Calibri" w:cs="Calibri"/>
        </w:rPr>
        <w:t xml:space="preserve">Alternatively we could think of it as a set of motor neurons controlling the acoustic reflex. When harnessed to multiThreshold for </w:t>
      </w:r>
      <w:r w:rsidR="00E4025B" w:rsidRPr="00160407">
        <w:rPr>
          <w:rFonts w:ascii="Calibri" w:hAnsi="Calibri" w:cs="Calibri"/>
          <w:i/>
        </w:rPr>
        <w:t>psychophysical evaluation</w:t>
      </w:r>
      <w:r w:rsidR="00E4025B">
        <w:rPr>
          <w:rFonts w:ascii="Calibri" w:hAnsi="Calibri" w:cs="Calibri"/>
        </w:rPr>
        <w:t xml:space="preserve"> of the model we might think of it as a unit in the inferior colliculus (IC) responsible for detecting the presence of any sound.  </w:t>
      </w:r>
      <w:r>
        <w:rPr>
          <w:rFonts w:ascii="Calibri" w:hAnsi="Calibri" w:cs="Calibri"/>
        </w:rPr>
        <w:t>Clearly, this model leaves considerable room for refinement but it gets the show on the road.</w:t>
      </w:r>
      <w:r w:rsidR="00E4025B">
        <w:rPr>
          <w:rFonts w:ascii="Calibri" w:hAnsi="Calibri" w:cs="Calibri"/>
        </w:rPr>
        <w:t xml:space="preserve"> The main thing is to view the level 2 unit flexibly as </w:t>
      </w:r>
      <w:r w:rsidR="00E4025B" w:rsidRPr="00046458">
        <w:rPr>
          <w:rFonts w:ascii="Calibri" w:hAnsi="Calibri" w:cs="Calibri"/>
          <w:i/>
        </w:rPr>
        <w:t xml:space="preserve">any higher-order </w:t>
      </w:r>
      <w:r w:rsidR="00046458">
        <w:rPr>
          <w:rFonts w:ascii="Calibri" w:hAnsi="Calibri" w:cs="Calibri"/>
          <w:i/>
        </w:rPr>
        <w:t>brainstem response</w:t>
      </w:r>
      <w:r w:rsidR="00E4025B">
        <w:rPr>
          <w:rFonts w:ascii="Calibri" w:hAnsi="Calibri" w:cs="Calibri"/>
        </w:rPr>
        <w:t>.</w:t>
      </w:r>
    </w:p>
    <w:p w:rsidR="007B38ED" w:rsidRDefault="007B38ED" w:rsidP="00776339">
      <w:pPr>
        <w:contextualSpacing/>
        <w:rPr>
          <w:rFonts w:ascii="Calibri" w:hAnsi="Calibri" w:cs="Calibri"/>
        </w:rPr>
      </w:pPr>
    </w:p>
    <w:p w:rsidR="00DA7819" w:rsidRDefault="00DA7819" w:rsidP="00DA7819">
      <w:pPr>
        <w:pStyle w:val="MAPstyle"/>
        <w:ind w:left="720"/>
      </w:pPr>
    </w:p>
    <w:p w:rsidR="00567246" w:rsidRDefault="00FC2D4F" w:rsidP="00567246">
      <w:pPr>
        <w:contextualSpacing/>
        <w:jc w:val="center"/>
      </w:pPr>
      <w:r>
        <w:rPr>
          <w:noProof/>
          <w:lang w:val="en-GB" w:eastAsia="en-GB"/>
        </w:rPr>
        <w:drawing>
          <wp:inline distT="0" distB="0" distL="0" distR="0">
            <wp:extent cx="3242945" cy="203073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srcRect/>
                    <a:stretch>
                      <a:fillRect/>
                    </a:stretch>
                  </pic:blipFill>
                  <pic:spPr bwMode="auto">
                    <a:xfrm>
                      <a:off x="0" y="0"/>
                      <a:ext cx="3242945" cy="2030730"/>
                    </a:xfrm>
                    <a:prstGeom prst="rect">
                      <a:avLst/>
                    </a:prstGeom>
                    <a:noFill/>
                    <a:ln w="9525">
                      <a:noFill/>
                      <a:miter lim="800000"/>
                      <a:headEnd/>
                      <a:tailEnd/>
                    </a:ln>
                  </pic:spPr>
                </pic:pic>
              </a:graphicData>
            </a:graphic>
          </wp:inline>
        </w:drawing>
      </w:r>
    </w:p>
    <w:p w:rsidR="00E4025B" w:rsidRDefault="00E4025B" w:rsidP="00E4025B">
      <w:pPr>
        <w:pStyle w:val="Caption"/>
      </w:pPr>
    </w:p>
    <w:p w:rsidR="00567246" w:rsidRDefault="00E4025B" w:rsidP="0083360C">
      <w:pPr>
        <w:pStyle w:val="Caption"/>
        <w:jc w:val="center"/>
      </w:pPr>
      <w:proofErr w:type="gramStart"/>
      <w:r>
        <w:lastRenderedPageBreak/>
        <w:t xml:space="preserve">Figure </w:t>
      </w:r>
      <w:proofErr w:type="gramEnd"/>
      <w:r w:rsidR="008229BF">
        <w:fldChar w:fldCharType="begin"/>
      </w:r>
      <w:r w:rsidR="00B07318">
        <w:instrText xml:space="preserve"> SEQ Figure \* ARABIC </w:instrText>
      </w:r>
      <w:r w:rsidR="008229BF">
        <w:fldChar w:fldCharType="separate"/>
      </w:r>
      <w:r w:rsidR="006926B1">
        <w:rPr>
          <w:noProof/>
        </w:rPr>
        <w:t>21</w:t>
      </w:r>
      <w:r w:rsidR="008229BF">
        <w:fldChar w:fldCharType="end"/>
      </w:r>
      <w:proofErr w:type="gramStart"/>
      <w:r>
        <w:t>.</w:t>
      </w:r>
      <w:proofErr w:type="gramEnd"/>
      <w:r>
        <w:t xml:space="preserve"> Schematic of neuronal circuitry in the MAP model (see text). The circuit for a single BF is shown. This will be replicated for each channel in the model.</w:t>
      </w:r>
    </w:p>
    <w:p w:rsidR="00271ADF" w:rsidRDefault="00271ADF" w:rsidP="00E4025B">
      <w:pPr>
        <w:contextualSpacing/>
        <w:rPr>
          <w:rFonts w:ascii="Calibri" w:hAnsi="Calibri" w:cs="Calibri"/>
        </w:rPr>
      </w:pPr>
      <w:r>
        <w:rPr>
          <w:rFonts w:ascii="Calibri" w:hAnsi="Calibri" w:cs="Calibri"/>
        </w:rPr>
        <w:t xml:space="preserve">Both CN and level two units use the </w:t>
      </w:r>
      <w:proofErr w:type="spellStart"/>
      <w:r>
        <w:rPr>
          <w:rFonts w:ascii="Calibri" w:hAnsi="Calibri" w:cs="Calibri"/>
        </w:rPr>
        <w:t>MacGregor</w:t>
      </w:r>
      <w:proofErr w:type="spellEnd"/>
      <w:r>
        <w:rPr>
          <w:rFonts w:ascii="Calibri" w:hAnsi="Calibri" w:cs="Calibri"/>
        </w:rPr>
        <w:t xml:space="preserve"> model</w:t>
      </w:r>
      <w:r w:rsidR="00D05228">
        <w:rPr>
          <w:rFonts w:ascii="Calibri" w:hAnsi="Calibri" w:cs="Calibri"/>
        </w:rPr>
        <w:t xml:space="preserve">. However, they are controlled by different sections of code and they have different parameters. They are handled by different code for historical reasons and this may change in future because there is no fundamental difference between them. The </w:t>
      </w:r>
      <w:r w:rsidR="00046458">
        <w:rPr>
          <w:rFonts w:ascii="Calibri" w:hAnsi="Calibri" w:cs="Calibri"/>
        </w:rPr>
        <w:t xml:space="preserve">parameters governing these stages can be found in the parameter files: </w:t>
      </w:r>
      <w:proofErr w:type="spellStart"/>
      <w:r w:rsidRPr="00160407">
        <w:rPr>
          <w:rFonts w:ascii="Calibri" w:hAnsi="Calibri" w:cs="Calibri"/>
          <w:i/>
        </w:rPr>
        <w:t>MacGregorMulitParams</w:t>
      </w:r>
      <w:proofErr w:type="spellEnd"/>
      <w:r>
        <w:rPr>
          <w:rFonts w:ascii="Calibri" w:hAnsi="Calibri" w:cs="Calibri"/>
        </w:rPr>
        <w:t xml:space="preserve"> for CN units and </w:t>
      </w:r>
      <w:proofErr w:type="spellStart"/>
      <w:r w:rsidRPr="00160407">
        <w:rPr>
          <w:rFonts w:ascii="Calibri" w:hAnsi="Calibri" w:cs="Calibri"/>
          <w:i/>
        </w:rPr>
        <w:t>MacGregorParams</w:t>
      </w:r>
      <w:proofErr w:type="spellEnd"/>
      <w:r>
        <w:rPr>
          <w:rFonts w:ascii="Calibri" w:hAnsi="Calibri" w:cs="Calibri"/>
        </w:rPr>
        <w:t xml:space="preserve"> for </w:t>
      </w:r>
      <w:r w:rsidR="00005467">
        <w:rPr>
          <w:rFonts w:ascii="Calibri" w:hAnsi="Calibri" w:cs="Calibri"/>
        </w:rPr>
        <w:t>level-2</w:t>
      </w:r>
      <w:r>
        <w:rPr>
          <w:rFonts w:ascii="Calibri" w:hAnsi="Calibri" w:cs="Calibri"/>
        </w:rPr>
        <w:t xml:space="preserve"> units. </w:t>
      </w:r>
      <w:r w:rsidR="00046458">
        <w:rPr>
          <w:rFonts w:ascii="Calibri" w:hAnsi="Calibri" w:cs="Calibri"/>
        </w:rPr>
        <w:t xml:space="preserve">Parameter files are stored in the </w:t>
      </w:r>
      <w:proofErr w:type="spellStart"/>
      <w:r w:rsidR="00046458">
        <w:rPr>
          <w:rFonts w:ascii="Calibri" w:hAnsi="Calibri" w:cs="Calibri"/>
        </w:rPr>
        <w:t>parameterStore</w:t>
      </w:r>
      <w:proofErr w:type="spellEnd"/>
      <w:r w:rsidR="00046458">
        <w:rPr>
          <w:rFonts w:ascii="Calibri" w:hAnsi="Calibri" w:cs="Calibri"/>
        </w:rPr>
        <w:t xml:space="preserve"> folder. </w:t>
      </w:r>
      <w:r w:rsidR="00D05228">
        <w:rPr>
          <w:rFonts w:ascii="Calibri" w:hAnsi="Calibri" w:cs="Calibri"/>
        </w:rPr>
        <w:t>The terminology is unhelpful and will be changed in the future when there is a major overhaul of code to give greater flexibility to managing brainstem simulations.</w:t>
      </w:r>
    </w:p>
    <w:p w:rsidR="00D05228" w:rsidRDefault="00D05228" w:rsidP="00E4025B">
      <w:pPr>
        <w:contextualSpacing/>
        <w:rPr>
          <w:rFonts w:ascii="Calibri" w:hAnsi="Calibri" w:cs="Calibri"/>
        </w:rPr>
      </w:pPr>
    </w:p>
    <w:p w:rsidR="00E4025B" w:rsidRDefault="00E4025B" w:rsidP="00E4025B">
      <w:pPr>
        <w:contextualSpacing/>
        <w:rPr>
          <w:rFonts w:ascii="Calibri" w:hAnsi="Calibri" w:cs="Calibri"/>
        </w:rPr>
      </w:pPr>
      <w:r w:rsidRPr="00E4025B">
        <w:rPr>
          <w:rFonts w:ascii="Calibri" w:hAnsi="Calibri" w:cs="Calibri"/>
        </w:rPr>
        <w:t>If more than one</w:t>
      </w:r>
      <w:r w:rsidR="00046458">
        <w:rPr>
          <w:rFonts w:ascii="Calibri" w:hAnsi="Calibri" w:cs="Calibri"/>
        </w:rPr>
        <w:t xml:space="preserve"> </w:t>
      </w:r>
      <w:proofErr w:type="gramStart"/>
      <w:r w:rsidR="00046458">
        <w:rPr>
          <w:rFonts w:ascii="Calibri" w:hAnsi="Calibri" w:cs="Calibri"/>
        </w:rPr>
        <w:t>AN</w:t>
      </w:r>
      <w:proofErr w:type="gramEnd"/>
      <w:r w:rsidRPr="00E4025B">
        <w:rPr>
          <w:rFonts w:ascii="Calibri" w:hAnsi="Calibri" w:cs="Calibri"/>
        </w:rPr>
        <w:t xml:space="preserve"> fiber type</w:t>
      </w:r>
      <w:r>
        <w:rPr>
          <w:rFonts w:ascii="Calibri" w:hAnsi="Calibri" w:cs="Calibri"/>
        </w:rPr>
        <w:t xml:space="preserve"> is used (e.g. HSR and LSR)</w:t>
      </w:r>
      <w:r w:rsidR="00271ADF">
        <w:rPr>
          <w:rFonts w:ascii="Calibri" w:hAnsi="Calibri" w:cs="Calibri"/>
        </w:rPr>
        <w:t>, t</w:t>
      </w:r>
      <w:r>
        <w:rPr>
          <w:rFonts w:ascii="Calibri" w:hAnsi="Calibri" w:cs="Calibri"/>
        </w:rPr>
        <w:t xml:space="preserve">his scheme is replicated independently for each type </w:t>
      </w:r>
      <w:r w:rsidRPr="007B38ED">
        <w:rPr>
          <w:rFonts w:ascii="Calibri" w:hAnsi="Calibri" w:cs="Calibri"/>
          <w:u w:val="single"/>
        </w:rPr>
        <w:t xml:space="preserve">with no </w:t>
      </w:r>
      <w:r w:rsidR="007B38ED" w:rsidRPr="007B38ED">
        <w:rPr>
          <w:rFonts w:ascii="Calibri" w:hAnsi="Calibri" w:cs="Calibri"/>
          <w:u w:val="single"/>
        </w:rPr>
        <w:t xml:space="preserve">direct </w:t>
      </w:r>
      <w:r w:rsidRPr="007B38ED">
        <w:rPr>
          <w:rFonts w:ascii="Calibri" w:hAnsi="Calibri" w:cs="Calibri"/>
          <w:u w:val="single"/>
        </w:rPr>
        <w:t>communication between the two sets of activity</w:t>
      </w:r>
      <w:r>
        <w:rPr>
          <w:rFonts w:ascii="Calibri" w:hAnsi="Calibri" w:cs="Calibri"/>
        </w:rPr>
        <w:t>.</w:t>
      </w:r>
    </w:p>
    <w:p w:rsidR="00271ADF" w:rsidRDefault="007B38ED" w:rsidP="00E4025B">
      <w:pPr>
        <w:contextualSpacing/>
        <w:rPr>
          <w:rFonts w:ascii="Calibri" w:hAnsi="Calibri" w:cs="Calibri"/>
        </w:rPr>
      </w:pPr>
      <w:r>
        <w:rPr>
          <w:rFonts w:ascii="Calibri" w:hAnsi="Calibri" w:cs="Calibri"/>
        </w:rPr>
        <w:t>When only one fiber type is used, there is only one level-2 neuron per BF. When two fiber types are used,</w:t>
      </w:r>
      <w:r w:rsidR="00271ADF">
        <w:rPr>
          <w:rFonts w:ascii="Calibri" w:hAnsi="Calibri" w:cs="Calibri"/>
        </w:rPr>
        <w:t xml:space="preserve"> there are two </w:t>
      </w:r>
      <w:r>
        <w:rPr>
          <w:rFonts w:ascii="Calibri" w:hAnsi="Calibri" w:cs="Calibri"/>
        </w:rPr>
        <w:t xml:space="preserve">level-2 </w:t>
      </w:r>
      <w:r w:rsidR="00271ADF">
        <w:rPr>
          <w:rFonts w:ascii="Calibri" w:hAnsi="Calibri" w:cs="Calibri"/>
        </w:rPr>
        <w:t>neurons</w:t>
      </w:r>
      <w:r>
        <w:rPr>
          <w:rFonts w:ascii="Calibri" w:hAnsi="Calibri" w:cs="Calibri"/>
        </w:rPr>
        <w:t xml:space="preserve"> per BF</w:t>
      </w:r>
      <w:r w:rsidR="00271ADF">
        <w:rPr>
          <w:rFonts w:ascii="Calibri" w:hAnsi="Calibri" w:cs="Calibri"/>
        </w:rPr>
        <w:t xml:space="preserve">. </w:t>
      </w:r>
      <w:r w:rsidR="00601C22">
        <w:rPr>
          <w:rFonts w:ascii="Calibri" w:hAnsi="Calibri" w:cs="Calibri"/>
        </w:rPr>
        <w:t xml:space="preserve">It is necessary to use both HSR and LSR fiber types </w:t>
      </w:r>
      <w:r w:rsidR="00271ADF">
        <w:rPr>
          <w:rFonts w:ascii="Calibri" w:hAnsi="Calibri" w:cs="Calibri"/>
        </w:rPr>
        <w:t xml:space="preserve">to </w:t>
      </w:r>
      <w:r w:rsidR="00601C22">
        <w:rPr>
          <w:rFonts w:ascii="Calibri" w:hAnsi="Calibri" w:cs="Calibri"/>
        </w:rPr>
        <w:t xml:space="preserve">simulate </w:t>
      </w:r>
      <w:r w:rsidR="00271ADF">
        <w:rPr>
          <w:rFonts w:ascii="Calibri" w:hAnsi="Calibri" w:cs="Calibri"/>
        </w:rPr>
        <w:t xml:space="preserve">efferent </w:t>
      </w:r>
      <w:r w:rsidR="00046458">
        <w:rPr>
          <w:rFonts w:ascii="Calibri" w:hAnsi="Calibri" w:cs="Calibri"/>
        </w:rPr>
        <w:t>effects</w:t>
      </w:r>
      <w:r w:rsidR="00271ADF">
        <w:rPr>
          <w:rFonts w:ascii="Calibri" w:hAnsi="Calibri" w:cs="Calibri"/>
        </w:rPr>
        <w:t xml:space="preserve">. The HSR fiber group controls the MOC while the LSR fiber group controls the AR. This is, of course, </w:t>
      </w:r>
      <w:r w:rsidR="00601C22">
        <w:rPr>
          <w:rFonts w:ascii="Calibri" w:hAnsi="Calibri" w:cs="Calibri"/>
        </w:rPr>
        <w:t xml:space="preserve">a </w:t>
      </w:r>
      <w:r w:rsidR="00271ADF">
        <w:rPr>
          <w:rFonts w:ascii="Calibri" w:hAnsi="Calibri" w:cs="Calibri"/>
        </w:rPr>
        <w:t xml:space="preserve">speculative </w:t>
      </w:r>
      <w:r w:rsidR="00601C22">
        <w:rPr>
          <w:rFonts w:ascii="Calibri" w:hAnsi="Calibri" w:cs="Calibri"/>
        </w:rPr>
        <w:t xml:space="preserve">feature of the model </w:t>
      </w:r>
      <w:r w:rsidR="00271ADF">
        <w:rPr>
          <w:rFonts w:ascii="Calibri" w:hAnsi="Calibri" w:cs="Calibri"/>
        </w:rPr>
        <w:t xml:space="preserve">but it is convenient that HSR fibers have low thresholds while LSR fibers have high thresholds. This agrees with the </w:t>
      </w:r>
      <w:r w:rsidR="00601C22">
        <w:rPr>
          <w:rFonts w:ascii="Calibri" w:hAnsi="Calibri" w:cs="Calibri"/>
        </w:rPr>
        <w:t xml:space="preserve">physiologically-measured </w:t>
      </w:r>
      <w:r w:rsidR="00271ADF">
        <w:rPr>
          <w:rFonts w:ascii="Calibri" w:hAnsi="Calibri" w:cs="Calibri"/>
        </w:rPr>
        <w:t>thresholds of the two types of efferent activity.</w:t>
      </w:r>
    </w:p>
    <w:p w:rsidR="00D05228" w:rsidRDefault="00D05228" w:rsidP="00E4025B">
      <w:pPr>
        <w:contextualSpacing/>
        <w:rPr>
          <w:rFonts w:ascii="Calibri" w:hAnsi="Calibri" w:cs="Calibri"/>
        </w:rPr>
      </w:pPr>
    </w:p>
    <w:p w:rsidR="00E4025B" w:rsidRDefault="00E4025B" w:rsidP="00E4025B">
      <w:pPr>
        <w:contextualSpacing/>
        <w:rPr>
          <w:rFonts w:ascii="Calibri" w:hAnsi="Calibri" w:cs="Calibri"/>
        </w:rPr>
      </w:pPr>
    </w:p>
    <w:p w:rsidR="00E4025B" w:rsidRPr="00E4025B" w:rsidRDefault="00FC2D4F" w:rsidP="00271ADF">
      <w:pPr>
        <w:contextualSpacing/>
        <w:jc w:val="center"/>
        <w:rPr>
          <w:rFonts w:ascii="Calibri" w:hAnsi="Calibri" w:cs="Calibri"/>
        </w:rPr>
      </w:pPr>
      <w:r>
        <w:rPr>
          <w:noProof/>
          <w:lang w:val="en-GB" w:eastAsia="en-GB"/>
        </w:rPr>
        <w:drawing>
          <wp:inline distT="0" distB="0" distL="0" distR="0">
            <wp:extent cx="3242945" cy="206248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cstate="print"/>
                    <a:srcRect/>
                    <a:stretch>
                      <a:fillRect/>
                    </a:stretch>
                  </pic:blipFill>
                  <pic:spPr bwMode="auto">
                    <a:xfrm>
                      <a:off x="0" y="0"/>
                      <a:ext cx="3242945" cy="2062480"/>
                    </a:xfrm>
                    <a:prstGeom prst="rect">
                      <a:avLst/>
                    </a:prstGeom>
                    <a:noFill/>
                    <a:ln w="9525">
                      <a:noFill/>
                      <a:miter lim="800000"/>
                      <a:headEnd/>
                      <a:tailEnd/>
                    </a:ln>
                  </pic:spPr>
                </pic:pic>
              </a:graphicData>
            </a:graphic>
          </wp:inline>
        </w:drawing>
      </w:r>
    </w:p>
    <w:p w:rsidR="00776339" w:rsidRDefault="00776339" w:rsidP="00776339">
      <w:pPr>
        <w:contextualSpacing/>
        <w:rPr>
          <w:rFonts w:ascii="Calibri" w:hAnsi="Calibri" w:cs="Calibri"/>
        </w:rPr>
      </w:pPr>
    </w:p>
    <w:p w:rsidR="00271ADF" w:rsidRDefault="00271ADF" w:rsidP="0083360C">
      <w:pPr>
        <w:pStyle w:val="Caption"/>
        <w:jc w:val="cente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22</w:t>
      </w:r>
      <w:r w:rsidR="008229BF">
        <w:fldChar w:fldCharType="end"/>
      </w:r>
      <w:proofErr w:type="gramStart"/>
      <w:r>
        <w:t>.</w:t>
      </w:r>
      <w:proofErr w:type="gramEnd"/>
      <w:r>
        <w:t xml:space="preserve"> Same as previous figure except that the system is replicated for HSR and LSR fibers.</w:t>
      </w:r>
      <w:r w:rsidR="00601C22">
        <w:t xml:space="preserve"> This pattern will be replicated for each BF channel.</w:t>
      </w:r>
    </w:p>
    <w:p w:rsidR="00B34D7C" w:rsidRDefault="00B34D7C" w:rsidP="00B34D7C">
      <w:pPr>
        <w:contextualSpacing/>
        <w:rPr>
          <w:rFonts w:ascii="Calibri" w:hAnsi="Calibri" w:cs="Calibri"/>
        </w:rPr>
      </w:pPr>
      <w:r>
        <w:rPr>
          <w:rFonts w:ascii="Calibri" w:hAnsi="Calibri" w:cs="Calibri"/>
        </w:rPr>
        <w:t xml:space="preserve">CN chopper cells fire regularly when tested in vitro and the rate of firing depends on the amount of injected current. In vivo, the rate of firing increases along with the level of the stimulating tone but the effect quickly saturates. This reflects the saturation of the </w:t>
      </w:r>
      <w:proofErr w:type="gramStart"/>
      <w:r>
        <w:rPr>
          <w:rFonts w:ascii="Calibri" w:hAnsi="Calibri" w:cs="Calibri"/>
        </w:rPr>
        <w:t>AN</w:t>
      </w:r>
      <w:proofErr w:type="gramEnd"/>
      <w:r>
        <w:rPr>
          <w:rFonts w:ascii="Calibri" w:hAnsi="Calibri" w:cs="Calibri"/>
        </w:rPr>
        <w:t xml:space="preserve"> fibers that are carrying the signal. Typically, the chopping rate is constant as levels close to threshold. This gives the impression that the chopper has an ‘intrinsic rate’. This rate can be set using the potassium recovery time constant, </w:t>
      </w:r>
      <w:proofErr w:type="spellStart"/>
      <w:proofErr w:type="gramStart"/>
      <w:r w:rsidRPr="00567246">
        <w:rPr>
          <w:rFonts w:ascii="Calibri" w:hAnsi="Calibri" w:cs="Calibri"/>
          <w:i/>
        </w:rPr>
        <w:t>τ</w:t>
      </w:r>
      <w:r w:rsidRPr="00567246">
        <w:rPr>
          <w:rFonts w:ascii="Calibri" w:hAnsi="Calibri" w:cs="Calibri"/>
          <w:i/>
          <w:vertAlign w:val="subscript"/>
        </w:rPr>
        <w:t>Gk</w:t>
      </w:r>
      <w:proofErr w:type="spellEnd"/>
      <w:r>
        <w:rPr>
          <w:rFonts w:ascii="Calibri" w:hAnsi="Calibri" w:cs="Calibri"/>
        </w:rPr>
        <w:t xml:space="preserve"> ,</w:t>
      </w:r>
      <w:proofErr w:type="gramEnd"/>
      <w:r>
        <w:rPr>
          <w:rFonts w:ascii="Calibri" w:hAnsi="Calibri" w:cs="Calibri"/>
        </w:rPr>
        <w:t xml:space="preserve"> but it is also influenced by the current per spike, </w:t>
      </w:r>
      <w:proofErr w:type="spellStart"/>
      <w:r w:rsidRPr="001C6873">
        <w:rPr>
          <w:rFonts w:ascii="Calibri" w:hAnsi="Calibri" w:cs="Calibri"/>
          <w:i/>
        </w:rPr>
        <w:t>I</w:t>
      </w:r>
      <w:r w:rsidRPr="001C6873">
        <w:rPr>
          <w:rFonts w:ascii="Calibri" w:hAnsi="Calibri" w:cs="Calibri"/>
          <w:i/>
          <w:vertAlign w:val="subscript"/>
        </w:rPr>
        <w:t>spike</w:t>
      </w:r>
      <w:proofErr w:type="spellEnd"/>
      <w:r>
        <w:rPr>
          <w:rFonts w:ascii="Calibri" w:hAnsi="Calibri" w:cs="Calibri"/>
        </w:rPr>
        <w:t xml:space="preserve"> , and the number of AN fibers supplying input.</w:t>
      </w:r>
    </w:p>
    <w:p w:rsidR="00776339" w:rsidRPr="00E77AE2" w:rsidRDefault="00776339" w:rsidP="00776339">
      <w:pPr>
        <w:pStyle w:val="Heading2"/>
        <w:rPr>
          <w:rFonts w:ascii="Calibri" w:hAnsi="Calibri" w:cs="Calibri"/>
        </w:rPr>
      </w:pPr>
      <w:bookmarkStart w:id="35" w:name="_Toc228955279"/>
      <w:r w:rsidRPr="00E77AE2">
        <w:rPr>
          <w:rFonts w:ascii="Calibri" w:hAnsi="Calibri" w:cs="Calibri"/>
        </w:rPr>
        <w:lastRenderedPageBreak/>
        <w:t>Cochlear nucleus units</w:t>
      </w:r>
      <w:bookmarkEnd w:id="35"/>
    </w:p>
    <w:p w:rsidR="00271ADF" w:rsidRDefault="005216DA" w:rsidP="00776339">
      <w:pPr>
        <w:rPr>
          <w:rFonts w:ascii="Calibri" w:hAnsi="Calibri" w:cs="Calibri"/>
        </w:rPr>
      </w:pPr>
      <w:r w:rsidRPr="00E77AE2">
        <w:rPr>
          <w:rFonts w:ascii="Calibri" w:hAnsi="Calibri" w:cs="Calibri"/>
        </w:rPr>
        <w:t xml:space="preserve">Cochlear nucleus (CN) units are the first layer of brainstem cells in the model. </w:t>
      </w:r>
      <w:r w:rsidR="00776339" w:rsidRPr="00E77AE2">
        <w:rPr>
          <w:rFonts w:ascii="Calibri" w:hAnsi="Calibri" w:cs="Calibri"/>
        </w:rPr>
        <w:t xml:space="preserve">A number of sustained units </w:t>
      </w:r>
      <w:r w:rsidRPr="00E77AE2">
        <w:rPr>
          <w:rFonts w:ascii="Calibri" w:hAnsi="Calibri" w:cs="Calibri"/>
        </w:rPr>
        <w:t xml:space="preserve">(typically 10) </w:t>
      </w:r>
      <w:r w:rsidR="00776339" w:rsidRPr="00E77AE2">
        <w:rPr>
          <w:rFonts w:ascii="Calibri" w:hAnsi="Calibri" w:cs="Calibri"/>
        </w:rPr>
        <w:t xml:space="preserve">are computed within each </w:t>
      </w:r>
      <w:r w:rsidRPr="00E77AE2">
        <w:rPr>
          <w:rFonts w:ascii="Calibri" w:hAnsi="Calibri" w:cs="Calibri"/>
        </w:rPr>
        <w:t>BF channel</w:t>
      </w:r>
      <w:r w:rsidR="00160407">
        <w:rPr>
          <w:rFonts w:ascii="Calibri" w:hAnsi="Calibri" w:cs="Calibri"/>
        </w:rPr>
        <w:t xml:space="preserve"> for each stream of </w:t>
      </w:r>
      <w:proofErr w:type="gramStart"/>
      <w:r w:rsidR="00160407">
        <w:rPr>
          <w:rFonts w:ascii="Calibri" w:hAnsi="Calibri" w:cs="Calibri"/>
        </w:rPr>
        <w:t>AN</w:t>
      </w:r>
      <w:proofErr w:type="gramEnd"/>
      <w:r w:rsidR="00160407">
        <w:rPr>
          <w:rFonts w:ascii="Calibri" w:hAnsi="Calibri" w:cs="Calibri"/>
        </w:rPr>
        <w:t xml:space="preserve"> fiber types</w:t>
      </w:r>
      <w:r w:rsidR="00776339" w:rsidRPr="00E77AE2">
        <w:rPr>
          <w:rFonts w:ascii="Calibri" w:hAnsi="Calibri" w:cs="Calibri"/>
        </w:rPr>
        <w:t xml:space="preserve">. </w:t>
      </w:r>
    </w:p>
    <w:p w:rsidR="00271ADF" w:rsidRPr="00271ADF" w:rsidRDefault="00271ADF" w:rsidP="005213DC">
      <w:pPr>
        <w:pStyle w:val="MAPstyle"/>
      </w:pPr>
      <w:r w:rsidRPr="00271ADF">
        <w:t xml:space="preserve">        </w:t>
      </w:r>
      <w:proofErr w:type="spellStart"/>
      <w:r w:rsidRPr="00271ADF">
        <w:t>MacGregorMultiParams.nNeuronsPerBF</w:t>
      </w:r>
      <w:proofErr w:type="spellEnd"/>
      <w:r w:rsidRPr="00271ADF">
        <w:t xml:space="preserve">= 10;   </w:t>
      </w:r>
    </w:p>
    <w:p w:rsidR="00271ADF" w:rsidRPr="00271ADF" w:rsidRDefault="00271ADF" w:rsidP="00271ADF">
      <w:pPr>
        <w:rPr>
          <w:rFonts w:ascii="Calibri" w:hAnsi="Calibri" w:cs="Calibri"/>
          <w:lang w:val="en-GB"/>
        </w:rPr>
      </w:pPr>
    </w:p>
    <w:p w:rsidR="00776339" w:rsidRPr="00E77AE2" w:rsidRDefault="00776339" w:rsidP="00776339">
      <w:pPr>
        <w:rPr>
          <w:rFonts w:ascii="Calibri" w:hAnsi="Calibri" w:cs="Calibri"/>
        </w:rPr>
      </w:pPr>
      <w:r w:rsidRPr="00E77AE2">
        <w:rPr>
          <w:rFonts w:ascii="Calibri" w:hAnsi="Calibri" w:cs="Calibri"/>
        </w:rPr>
        <w:t xml:space="preserve">Each unit receives a number of </w:t>
      </w:r>
      <w:proofErr w:type="gramStart"/>
      <w:r w:rsidR="005216DA" w:rsidRPr="00E77AE2">
        <w:rPr>
          <w:rFonts w:ascii="Calibri" w:hAnsi="Calibri" w:cs="Calibri"/>
        </w:rPr>
        <w:t>AN</w:t>
      </w:r>
      <w:proofErr w:type="gramEnd"/>
      <w:r w:rsidR="005216DA" w:rsidRPr="00E77AE2">
        <w:rPr>
          <w:rFonts w:ascii="Calibri" w:hAnsi="Calibri" w:cs="Calibri"/>
        </w:rPr>
        <w:t xml:space="preserve"> </w:t>
      </w:r>
      <w:r w:rsidR="005213DC">
        <w:rPr>
          <w:rFonts w:ascii="Calibri" w:hAnsi="Calibri" w:cs="Calibri"/>
        </w:rPr>
        <w:t>fiber inputs.</w:t>
      </w:r>
    </w:p>
    <w:p w:rsidR="00271ADF" w:rsidRPr="00271ADF" w:rsidRDefault="00271ADF" w:rsidP="005213DC">
      <w:pPr>
        <w:pStyle w:val="MAPstyle"/>
      </w:pPr>
      <w:r w:rsidRPr="00271ADF">
        <w:t xml:space="preserve">        </w:t>
      </w:r>
      <w:proofErr w:type="spellStart"/>
      <w:r w:rsidRPr="00271ADF">
        <w:t>MacGregorMultiParams.fibersPerNeuron</w:t>
      </w:r>
      <w:proofErr w:type="spellEnd"/>
      <w:r w:rsidRPr="00271ADF">
        <w:t xml:space="preserve">=10;  </w:t>
      </w:r>
    </w:p>
    <w:p w:rsidR="005213DC" w:rsidRDefault="005213DC" w:rsidP="005213DC">
      <w:pPr>
        <w:rPr>
          <w:rFonts w:ascii="Calibri" w:hAnsi="Calibri" w:cs="Calibri"/>
        </w:rPr>
      </w:pPr>
    </w:p>
    <w:p w:rsidR="005213DC" w:rsidRDefault="005213DC" w:rsidP="005213DC">
      <w:pPr>
        <w:rPr>
          <w:rFonts w:ascii="Calibri" w:hAnsi="Calibri" w:cs="Calibri"/>
        </w:rPr>
      </w:pPr>
      <w:r>
        <w:rPr>
          <w:rFonts w:ascii="Calibri" w:hAnsi="Calibri" w:cs="Calibri"/>
        </w:rPr>
        <w:t>It may seem confusing to have the same number of input fibers per unit as the number of units; this is not obligatory. However, it has the advantage of keeping the parameters of the level 2 units similar to the CN units</w:t>
      </w:r>
      <w:r w:rsidR="00601C22">
        <w:rPr>
          <w:rFonts w:ascii="Calibri" w:hAnsi="Calibri" w:cs="Calibri"/>
        </w:rPr>
        <w:t xml:space="preserve"> because the level-2 units receive input from 10 CN units</w:t>
      </w:r>
      <w:r>
        <w:rPr>
          <w:rFonts w:ascii="Calibri" w:hAnsi="Calibri" w:cs="Calibri"/>
        </w:rPr>
        <w:t>.</w:t>
      </w:r>
      <w:r w:rsidR="000602C3">
        <w:rPr>
          <w:rFonts w:ascii="Calibri" w:hAnsi="Calibri" w:cs="Calibri"/>
        </w:rPr>
        <w:t xml:space="preserve"> There is no special theory behind these parameters, they are largely arbitrary</w:t>
      </w:r>
      <w:r w:rsidR="00B34D7C">
        <w:rPr>
          <w:rFonts w:ascii="Calibri" w:hAnsi="Calibri" w:cs="Calibri"/>
        </w:rPr>
        <w:t xml:space="preserve"> but they work</w:t>
      </w:r>
      <w:r w:rsidR="000602C3">
        <w:rPr>
          <w:rFonts w:ascii="Calibri" w:hAnsi="Calibri" w:cs="Calibri"/>
        </w:rPr>
        <w:t>.</w:t>
      </w:r>
    </w:p>
    <w:p w:rsidR="005213DC" w:rsidRPr="00E77AE2" w:rsidRDefault="005213DC" w:rsidP="005213DC">
      <w:pPr>
        <w:rPr>
          <w:rFonts w:ascii="Calibri" w:hAnsi="Calibri" w:cs="Calibri"/>
        </w:rPr>
      </w:pPr>
    </w:p>
    <w:p w:rsidR="00271ADF" w:rsidRDefault="005213DC" w:rsidP="00271ADF">
      <w:pPr>
        <w:rPr>
          <w:rFonts w:ascii="Calibri" w:hAnsi="Calibri" w:cs="Calibri"/>
        </w:rPr>
      </w:pPr>
      <w:r>
        <w:rPr>
          <w:rFonts w:ascii="Calibri" w:hAnsi="Calibri" w:cs="Calibri"/>
        </w:rPr>
        <w:t xml:space="preserve">The input fibers are </w:t>
      </w:r>
      <w:r w:rsidRPr="00E77AE2">
        <w:rPr>
          <w:rFonts w:ascii="Calibri" w:hAnsi="Calibri" w:cs="Calibri"/>
        </w:rPr>
        <w:t xml:space="preserve">chosen at random (with replacement) from all available </w:t>
      </w:r>
      <w:proofErr w:type="gramStart"/>
      <w:r w:rsidRPr="00E77AE2">
        <w:rPr>
          <w:rFonts w:ascii="Calibri" w:hAnsi="Calibri" w:cs="Calibri"/>
        </w:rPr>
        <w:t>AN</w:t>
      </w:r>
      <w:proofErr w:type="gramEnd"/>
      <w:r w:rsidRPr="00E77AE2">
        <w:rPr>
          <w:rFonts w:ascii="Calibri" w:hAnsi="Calibri" w:cs="Calibri"/>
        </w:rPr>
        <w:t xml:space="preserve"> fibers in that channel</w:t>
      </w:r>
      <w:r w:rsidR="00160407">
        <w:rPr>
          <w:rFonts w:ascii="Calibri" w:hAnsi="Calibri" w:cs="Calibri"/>
        </w:rPr>
        <w:t xml:space="preserve"> (and fiber type)</w:t>
      </w:r>
      <w:r w:rsidRPr="00E77AE2">
        <w:rPr>
          <w:rFonts w:ascii="Calibri" w:hAnsi="Calibri" w:cs="Calibri"/>
        </w:rPr>
        <w:t>.</w:t>
      </w:r>
      <w:r>
        <w:rPr>
          <w:rFonts w:ascii="Calibri" w:hAnsi="Calibri" w:cs="Calibri"/>
        </w:rPr>
        <w:t xml:space="preserve"> Typically, there will be 100 AN fibers available within each fiber type category</w:t>
      </w:r>
      <w:r w:rsidR="00B34D7C">
        <w:rPr>
          <w:rFonts w:ascii="Calibri" w:hAnsi="Calibri" w:cs="Calibri"/>
        </w:rPr>
        <w:t xml:space="preserve"> at each BF</w:t>
      </w:r>
      <w:r>
        <w:rPr>
          <w:rFonts w:ascii="Calibri" w:hAnsi="Calibri" w:cs="Calibri"/>
        </w:rPr>
        <w:t xml:space="preserve">. </w:t>
      </w:r>
    </w:p>
    <w:p w:rsidR="005213DC" w:rsidRPr="00271ADF" w:rsidRDefault="005213DC" w:rsidP="00271ADF">
      <w:pPr>
        <w:rPr>
          <w:rFonts w:ascii="Calibri" w:hAnsi="Calibri" w:cs="Calibri"/>
          <w:lang w:val="en-GB"/>
        </w:rPr>
      </w:pPr>
    </w:p>
    <w:p w:rsidR="001E7B23" w:rsidRDefault="005213DC" w:rsidP="00776339">
      <w:pPr>
        <w:rPr>
          <w:rFonts w:ascii="Calibri" w:hAnsi="Calibri" w:cs="Calibri"/>
        </w:rPr>
      </w:pPr>
      <w:r>
        <w:rPr>
          <w:rFonts w:ascii="Calibri" w:hAnsi="Calibri" w:cs="Calibri"/>
        </w:rPr>
        <w:t>The first stage of processing is the conversion of the input spikes to a dendritic current as explained above</w:t>
      </w:r>
    </w:p>
    <w:p w:rsidR="005213DC" w:rsidRPr="005213DC" w:rsidRDefault="005213DC" w:rsidP="005213DC">
      <w:pPr>
        <w:pStyle w:val="MAPstyle"/>
      </w:pPr>
      <w:r w:rsidRPr="005213DC">
        <w:t xml:space="preserve">        </w:t>
      </w:r>
      <w:proofErr w:type="spellStart"/>
      <w:r w:rsidRPr="005213DC">
        <w:t>MacGregorMultiParams.dendriteLPfreq</w:t>
      </w:r>
      <w:proofErr w:type="spellEnd"/>
      <w:r w:rsidRPr="005213DC">
        <w:t xml:space="preserve">=50;   </w:t>
      </w:r>
    </w:p>
    <w:p w:rsidR="005213DC" w:rsidRPr="005213DC" w:rsidRDefault="005213DC" w:rsidP="005213DC">
      <w:pPr>
        <w:pStyle w:val="MAPstyle"/>
      </w:pPr>
      <w:r w:rsidRPr="005213DC">
        <w:t xml:space="preserve">        </w:t>
      </w:r>
      <w:proofErr w:type="spellStart"/>
      <w:r w:rsidRPr="005213DC">
        <w:t>MacGregorMul</w:t>
      </w:r>
      <w:r>
        <w:t>tiParams.currentPerSpike</w:t>
      </w:r>
      <w:proofErr w:type="spellEnd"/>
      <w:r>
        <w:t>=35e-9;</w:t>
      </w:r>
    </w:p>
    <w:p w:rsidR="005213DC" w:rsidRPr="00E77AE2" w:rsidRDefault="005213DC" w:rsidP="00776339">
      <w:pPr>
        <w:rPr>
          <w:rFonts w:ascii="Calibri" w:hAnsi="Calibri" w:cs="Calibri"/>
        </w:rPr>
      </w:pPr>
    </w:p>
    <w:p w:rsidR="005216DA" w:rsidRDefault="00776339" w:rsidP="00776339">
      <w:pPr>
        <w:rPr>
          <w:rFonts w:ascii="Calibri" w:hAnsi="Calibri" w:cs="Calibri"/>
        </w:rPr>
      </w:pPr>
      <w:r w:rsidRPr="00E77AE2">
        <w:rPr>
          <w:rFonts w:ascii="Calibri" w:hAnsi="Calibri" w:cs="Calibri"/>
        </w:rPr>
        <w:t xml:space="preserve">The parameters of the CN units are </w:t>
      </w:r>
      <w:r w:rsidR="005213DC">
        <w:rPr>
          <w:rFonts w:ascii="Calibri" w:hAnsi="Calibri" w:cs="Calibri"/>
        </w:rPr>
        <w:t xml:space="preserve">typically </w:t>
      </w:r>
      <w:r w:rsidRPr="00E77AE2">
        <w:rPr>
          <w:rFonts w:ascii="Calibri" w:hAnsi="Calibri" w:cs="Calibri"/>
        </w:rPr>
        <w:t>adjusted to have a low spontane</w:t>
      </w:r>
      <w:r w:rsidR="005216DA" w:rsidRPr="00E77AE2">
        <w:rPr>
          <w:rFonts w:ascii="Calibri" w:hAnsi="Calibri" w:cs="Calibri"/>
        </w:rPr>
        <w:t xml:space="preserve">ous rate </w:t>
      </w:r>
      <w:proofErr w:type="gramStart"/>
      <w:r w:rsidR="005216DA" w:rsidRPr="00E77AE2">
        <w:rPr>
          <w:rFonts w:ascii="Calibri" w:hAnsi="Calibri" w:cs="Calibri"/>
        </w:rPr>
        <w:t>(close to 10 spikes/s)</w:t>
      </w:r>
      <w:proofErr w:type="gramEnd"/>
      <w:r w:rsidR="005216DA" w:rsidRPr="00E77AE2">
        <w:rPr>
          <w:rFonts w:ascii="Calibri" w:hAnsi="Calibri" w:cs="Calibri"/>
        </w:rPr>
        <w:t xml:space="preserve"> and a sustained rate of approximately 200 spikes/s at high signal levels. Sustained chopper units should show steady, equally spaced spiking activity when adequatel</w:t>
      </w:r>
      <w:r w:rsidR="00601C22">
        <w:rPr>
          <w:rFonts w:ascii="Calibri" w:hAnsi="Calibri" w:cs="Calibri"/>
        </w:rPr>
        <w:t>y stimulated</w:t>
      </w:r>
      <w:r w:rsidR="00D05228">
        <w:rPr>
          <w:rFonts w:ascii="Calibri" w:hAnsi="Calibri" w:cs="Calibri"/>
        </w:rPr>
        <w:t xml:space="preserve"> by a pure tone</w:t>
      </w:r>
    </w:p>
    <w:p w:rsidR="00601C22" w:rsidRDefault="00601C22" w:rsidP="00776339">
      <w:pPr>
        <w:rPr>
          <w:rFonts w:ascii="Calibri" w:hAnsi="Calibri" w:cs="Calibri"/>
        </w:rPr>
      </w:pPr>
    </w:p>
    <w:p w:rsidR="005213DC" w:rsidRDefault="005213DC" w:rsidP="005213DC">
      <w:pPr>
        <w:pStyle w:val="MAPstyle"/>
      </w:pPr>
      <w:r w:rsidRPr="005213DC">
        <w:t xml:space="preserve">        </w:t>
      </w:r>
      <w:proofErr w:type="spellStart"/>
      <w:r w:rsidRPr="005213DC">
        <w:t>MacGregorMultiParams.Cap</w:t>
      </w:r>
      <w:proofErr w:type="spellEnd"/>
      <w:r w:rsidRPr="005213DC">
        <w:t>=1.67e-8;</w:t>
      </w:r>
    </w:p>
    <w:p w:rsidR="005213DC" w:rsidRPr="005213DC" w:rsidRDefault="005213DC" w:rsidP="005213DC">
      <w:pPr>
        <w:pStyle w:val="MAPstyle"/>
      </w:pPr>
      <w:r w:rsidRPr="005213DC">
        <w:t xml:space="preserve">        </w:t>
      </w:r>
      <w:proofErr w:type="spellStart"/>
      <w:r w:rsidRPr="005213DC">
        <w:t>MacGregorMultiParams.tauM</w:t>
      </w:r>
      <w:proofErr w:type="spellEnd"/>
      <w:r w:rsidRPr="005213DC">
        <w:t xml:space="preserve">=0.002; </w:t>
      </w:r>
    </w:p>
    <w:p w:rsidR="005213DC" w:rsidRDefault="005213DC" w:rsidP="005213DC">
      <w:pPr>
        <w:pStyle w:val="MAPstyle"/>
      </w:pPr>
      <w:r w:rsidRPr="005213DC">
        <w:t xml:space="preserve">        </w:t>
      </w:r>
      <w:proofErr w:type="spellStart"/>
      <w:r w:rsidRPr="005213DC">
        <w:t>MacGregorMultiParams.Ek</w:t>
      </w:r>
      <w:proofErr w:type="spellEnd"/>
      <w:r w:rsidRPr="005213DC">
        <w:t xml:space="preserve">=-0.01;    </w:t>
      </w:r>
    </w:p>
    <w:p w:rsidR="005213DC" w:rsidRPr="005213DC" w:rsidRDefault="005213DC" w:rsidP="005213DC">
      <w:pPr>
        <w:pStyle w:val="MAPstyle"/>
      </w:pPr>
      <w:r w:rsidRPr="005213DC">
        <w:t xml:space="preserve">        </w:t>
      </w:r>
      <w:proofErr w:type="spellStart"/>
      <w:r w:rsidRPr="005213DC">
        <w:t>MacGregorMultiParams.dGkSpike</w:t>
      </w:r>
      <w:proofErr w:type="spellEnd"/>
      <w:r w:rsidRPr="005213DC">
        <w:t>=1.33e-4;</w:t>
      </w:r>
    </w:p>
    <w:p w:rsidR="005213DC" w:rsidRPr="005213DC" w:rsidRDefault="005213DC" w:rsidP="005213DC">
      <w:pPr>
        <w:pStyle w:val="MAPstyle"/>
      </w:pPr>
      <w:r w:rsidRPr="005213DC">
        <w:t xml:space="preserve">        </w:t>
      </w:r>
      <w:proofErr w:type="spellStart"/>
      <w:r w:rsidRPr="005213DC">
        <w:t>MacGregorMultiParams.tauGk</w:t>
      </w:r>
      <w:proofErr w:type="spellEnd"/>
      <w:r w:rsidRPr="005213DC">
        <w:t>= 0.0005;</w:t>
      </w:r>
    </w:p>
    <w:p w:rsidR="005213DC" w:rsidRPr="005213DC" w:rsidRDefault="005213DC" w:rsidP="005213DC">
      <w:pPr>
        <w:pStyle w:val="MAPstyle"/>
      </w:pPr>
      <w:r w:rsidRPr="005213DC">
        <w:t xml:space="preserve">        MacGregorMultiParams.Th0=   0.01; </w:t>
      </w:r>
    </w:p>
    <w:p w:rsidR="009D4D95" w:rsidRPr="00E77AE2" w:rsidRDefault="009D4D95" w:rsidP="00776339">
      <w:pPr>
        <w:rPr>
          <w:rFonts w:ascii="Calibri" w:hAnsi="Calibri" w:cs="Calibri"/>
        </w:rPr>
      </w:pPr>
    </w:p>
    <w:p w:rsidR="005216DA" w:rsidRPr="00E77AE2" w:rsidRDefault="00D26F0E" w:rsidP="00776339">
      <w:pPr>
        <w:rPr>
          <w:rFonts w:ascii="Calibri" w:hAnsi="Calibri" w:cs="Calibri"/>
        </w:rPr>
      </w:pPr>
      <w:r w:rsidRPr="00E77AE2">
        <w:rPr>
          <w:rFonts w:ascii="Calibri" w:hAnsi="Calibri" w:cs="Calibri"/>
        </w:rPr>
        <w:t>If independent</w:t>
      </w:r>
      <w:r w:rsidR="009D4D95" w:rsidRPr="00E77AE2">
        <w:rPr>
          <w:rFonts w:ascii="Calibri" w:hAnsi="Calibri" w:cs="Calibri"/>
        </w:rPr>
        <w:t xml:space="preserve"> sets of </w:t>
      </w:r>
      <w:proofErr w:type="gramStart"/>
      <w:r w:rsidR="009D4D95" w:rsidRPr="00E77AE2">
        <w:rPr>
          <w:rFonts w:ascii="Calibri" w:hAnsi="Calibri" w:cs="Calibri"/>
        </w:rPr>
        <w:t>AN</w:t>
      </w:r>
      <w:proofErr w:type="gramEnd"/>
      <w:r w:rsidR="009D4D95" w:rsidRPr="00E77AE2">
        <w:rPr>
          <w:rFonts w:ascii="Calibri" w:hAnsi="Calibri" w:cs="Calibri"/>
        </w:rPr>
        <w:t xml:space="preserve"> fibers have been modeled (e.g. HSR and LSR), independent streams of CN units will also be computed.</w:t>
      </w:r>
    </w:p>
    <w:p w:rsidR="005216DA" w:rsidRPr="00E77AE2" w:rsidRDefault="006419DA" w:rsidP="005216DA">
      <w:pPr>
        <w:pStyle w:val="Heading2"/>
        <w:rPr>
          <w:rFonts w:ascii="Calibri" w:hAnsi="Calibri" w:cs="Calibri"/>
        </w:rPr>
      </w:pPr>
      <w:r w:rsidRPr="00E77AE2">
        <w:rPr>
          <w:rFonts w:ascii="Calibri" w:hAnsi="Calibri" w:cs="Calibri"/>
        </w:rPr>
        <w:t>Brainstem level 2 units</w:t>
      </w:r>
    </w:p>
    <w:p w:rsidR="00601C22" w:rsidRDefault="004C2489" w:rsidP="005216DA">
      <w:pPr>
        <w:rPr>
          <w:rFonts w:ascii="Calibri" w:hAnsi="Calibri" w:cs="Calibri"/>
        </w:rPr>
      </w:pPr>
      <w:r>
        <w:rPr>
          <w:rFonts w:ascii="Calibri" w:hAnsi="Calibri" w:cs="Calibri"/>
        </w:rPr>
        <w:t xml:space="preserve">The operation of these units </w:t>
      </w:r>
      <w:r w:rsidR="00601C22">
        <w:rPr>
          <w:rFonts w:ascii="Calibri" w:hAnsi="Calibri" w:cs="Calibri"/>
        </w:rPr>
        <w:t>is</w:t>
      </w:r>
      <w:r>
        <w:rPr>
          <w:rFonts w:ascii="Calibri" w:hAnsi="Calibri" w:cs="Calibri"/>
        </w:rPr>
        <w:t xml:space="preserve"> essentially the same as those for the CN units although they have different </w:t>
      </w:r>
      <w:r w:rsidR="00601C22">
        <w:rPr>
          <w:rFonts w:ascii="Calibri" w:hAnsi="Calibri" w:cs="Calibri"/>
        </w:rPr>
        <w:t>(</w:t>
      </w:r>
      <w:r>
        <w:rPr>
          <w:rFonts w:ascii="Calibri" w:hAnsi="Calibri" w:cs="Calibri"/>
        </w:rPr>
        <w:t>if similar</w:t>
      </w:r>
      <w:r w:rsidR="00601C22">
        <w:rPr>
          <w:rFonts w:ascii="Calibri" w:hAnsi="Calibri" w:cs="Calibri"/>
        </w:rPr>
        <w:t>)</w:t>
      </w:r>
      <w:r>
        <w:rPr>
          <w:rFonts w:ascii="Calibri" w:hAnsi="Calibri" w:cs="Calibri"/>
        </w:rPr>
        <w:t xml:space="preserve"> parameters. The software works by taking the CN unit responses serially down the matrix so it is important that the </w:t>
      </w:r>
      <w:proofErr w:type="spellStart"/>
      <w:r>
        <w:rPr>
          <w:rFonts w:ascii="Calibri" w:hAnsi="Calibri" w:cs="Calibri"/>
        </w:rPr>
        <w:t>fibersPerNeuron</w:t>
      </w:r>
      <w:proofErr w:type="spellEnd"/>
      <w:r>
        <w:rPr>
          <w:rFonts w:ascii="Calibri" w:hAnsi="Calibri" w:cs="Calibri"/>
        </w:rPr>
        <w:t xml:space="preserve"> parameter is equal to the number of CN units available (in this case 10). </w:t>
      </w:r>
      <w:r w:rsidR="005216DA" w:rsidRPr="00E77AE2">
        <w:rPr>
          <w:rFonts w:ascii="Calibri" w:hAnsi="Calibri" w:cs="Calibri"/>
        </w:rPr>
        <w:t xml:space="preserve">The parameters of the </w:t>
      </w:r>
      <w:r>
        <w:rPr>
          <w:rFonts w:ascii="Calibri" w:hAnsi="Calibri" w:cs="Calibri"/>
        </w:rPr>
        <w:t>level 2</w:t>
      </w:r>
      <w:r w:rsidR="005216DA" w:rsidRPr="00E77AE2">
        <w:rPr>
          <w:rFonts w:ascii="Calibri" w:hAnsi="Calibri" w:cs="Calibri"/>
        </w:rPr>
        <w:t xml:space="preserve"> units are adjusted </w:t>
      </w:r>
      <w:r w:rsidR="00601C22">
        <w:rPr>
          <w:rFonts w:ascii="Calibri" w:hAnsi="Calibri" w:cs="Calibri"/>
        </w:rPr>
        <w:t>against the following criteria</w:t>
      </w:r>
    </w:p>
    <w:p w:rsidR="00601C22" w:rsidRDefault="00601C22" w:rsidP="00601C22">
      <w:pPr>
        <w:numPr>
          <w:ilvl w:val="0"/>
          <w:numId w:val="11"/>
        </w:numPr>
        <w:rPr>
          <w:rFonts w:ascii="Calibri" w:hAnsi="Calibri" w:cs="Calibri"/>
        </w:rPr>
      </w:pPr>
      <w:r>
        <w:rPr>
          <w:rFonts w:ascii="Calibri" w:hAnsi="Calibri" w:cs="Calibri"/>
        </w:rPr>
        <w:t xml:space="preserve">A zero spontaneous rate. This is </w:t>
      </w:r>
      <w:r w:rsidR="00D457D0">
        <w:rPr>
          <w:rFonts w:ascii="Calibri" w:hAnsi="Calibri" w:cs="Calibri"/>
        </w:rPr>
        <w:t>essential</w:t>
      </w:r>
      <w:r>
        <w:rPr>
          <w:rFonts w:ascii="Calibri" w:hAnsi="Calibri" w:cs="Calibri"/>
        </w:rPr>
        <w:t xml:space="preserve"> when evaluating the model using psychophysical techniques because any spike at this level can be taken to indicate the detection of an acoustic signal</w:t>
      </w:r>
    </w:p>
    <w:p w:rsidR="005216DA" w:rsidRDefault="00601C22" w:rsidP="00601C22">
      <w:pPr>
        <w:numPr>
          <w:ilvl w:val="0"/>
          <w:numId w:val="11"/>
        </w:numPr>
        <w:rPr>
          <w:rFonts w:ascii="Calibri" w:hAnsi="Calibri" w:cs="Calibri"/>
        </w:rPr>
      </w:pPr>
      <w:r>
        <w:rPr>
          <w:rFonts w:ascii="Calibri" w:hAnsi="Calibri" w:cs="Calibri"/>
        </w:rPr>
        <w:t>A</w:t>
      </w:r>
      <w:r w:rsidR="005216DA" w:rsidRPr="00E77AE2">
        <w:rPr>
          <w:rFonts w:ascii="Calibri" w:hAnsi="Calibri" w:cs="Calibri"/>
        </w:rPr>
        <w:t xml:space="preserve"> </w:t>
      </w:r>
      <w:r>
        <w:rPr>
          <w:rFonts w:ascii="Calibri" w:hAnsi="Calibri" w:cs="Calibri"/>
        </w:rPr>
        <w:t xml:space="preserve">rate </w:t>
      </w:r>
      <w:r w:rsidR="005216DA" w:rsidRPr="00E77AE2">
        <w:rPr>
          <w:rFonts w:ascii="Calibri" w:hAnsi="Calibri" w:cs="Calibri"/>
        </w:rPr>
        <w:t>threshold as</w:t>
      </w:r>
      <w:r>
        <w:rPr>
          <w:rFonts w:ascii="Calibri" w:hAnsi="Calibri" w:cs="Calibri"/>
        </w:rPr>
        <w:t xml:space="preserve"> low as possible while maintaining a zero spontaneous rate. This guarantees that the model is operating as efficiently as possible</w:t>
      </w:r>
    </w:p>
    <w:p w:rsidR="004C2489" w:rsidRDefault="004C2489" w:rsidP="005216DA">
      <w:pPr>
        <w:rPr>
          <w:rFonts w:ascii="Calibri" w:hAnsi="Calibri" w:cs="Calibri"/>
        </w:rPr>
      </w:pPr>
    </w:p>
    <w:p w:rsidR="004C2489" w:rsidRPr="004C2489" w:rsidRDefault="004C2489" w:rsidP="004C2489">
      <w:pPr>
        <w:pStyle w:val="MAPstyle"/>
        <w:ind w:left="720"/>
      </w:pPr>
      <w:proofErr w:type="spellStart"/>
      <w:r w:rsidRPr="004C2489">
        <w:t>MacGregorParams.fibersPerNeuron</w:t>
      </w:r>
      <w:proofErr w:type="spellEnd"/>
      <w:r w:rsidRPr="004C2489">
        <w:t xml:space="preserve">=10; </w:t>
      </w:r>
    </w:p>
    <w:p w:rsidR="004C2489" w:rsidRPr="004C2489" w:rsidRDefault="004C2489" w:rsidP="004C2489">
      <w:pPr>
        <w:pStyle w:val="MAPstyle"/>
        <w:ind w:left="720"/>
      </w:pPr>
      <w:proofErr w:type="spellStart"/>
      <w:r w:rsidRPr="004C2489">
        <w:t>MacGregorParams.dendriteLPfreq</w:t>
      </w:r>
      <w:proofErr w:type="spellEnd"/>
      <w:r w:rsidRPr="004C2489">
        <w:t>=100;</w:t>
      </w:r>
    </w:p>
    <w:p w:rsidR="004C2489" w:rsidRPr="004C2489" w:rsidRDefault="004C2489" w:rsidP="004C2489">
      <w:pPr>
        <w:pStyle w:val="MAPstyle"/>
        <w:ind w:left="720"/>
      </w:pPr>
      <w:proofErr w:type="spellStart"/>
      <w:r w:rsidRPr="004C2489">
        <w:t>MacGregorParams.currentPerSpike</w:t>
      </w:r>
      <w:proofErr w:type="spellEnd"/>
      <w:r w:rsidRPr="004C2489">
        <w:t>=120e-9;</w:t>
      </w:r>
    </w:p>
    <w:p w:rsidR="004C2489" w:rsidRPr="004C2489" w:rsidRDefault="004C2489" w:rsidP="004C2489">
      <w:pPr>
        <w:pStyle w:val="MAPstyle"/>
        <w:ind w:left="720"/>
      </w:pPr>
      <w:proofErr w:type="spellStart"/>
      <w:r w:rsidRPr="004C2489">
        <w:t>MacGregorParams.currentPerSpike</w:t>
      </w:r>
      <w:proofErr w:type="spellEnd"/>
      <w:r w:rsidRPr="004C2489">
        <w:t xml:space="preserve">=40e-9; </w:t>
      </w:r>
    </w:p>
    <w:p w:rsidR="004C2489" w:rsidRDefault="004C2489" w:rsidP="004C2489">
      <w:pPr>
        <w:pStyle w:val="MAPstyle"/>
        <w:ind w:left="720"/>
      </w:pPr>
      <w:proofErr w:type="spellStart"/>
      <w:r w:rsidRPr="004C2489">
        <w:t>MacGregorParams.Cap</w:t>
      </w:r>
      <w:proofErr w:type="spellEnd"/>
      <w:r w:rsidRPr="004C2489">
        <w:t xml:space="preserve">=16.7e-9;        </w:t>
      </w:r>
    </w:p>
    <w:p w:rsidR="004C2489" w:rsidRDefault="004C2489" w:rsidP="004C2489">
      <w:pPr>
        <w:pStyle w:val="MAPstyle"/>
        <w:ind w:left="720"/>
      </w:pPr>
      <w:proofErr w:type="spellStart"/>
      <w:r w:rsidRPr="004C2489">
        <w:t>MacGregorParams.tauM</w:t>
      </w:r>
      <w:proofErr w:type="spellEnd"/>
      <w:r w:rsidRPr="004C2489">
        <w:t>=0.002;</w:t>
      </w:r>
    </w:p>
    <w:p w:rsidR="004C2489" w:rsidRDefault="004C2489" w:rsidP="004C2489">
      <w:pPr>
        <w:pStyle w:val="MAPstyle"/>
        <w:ind w:left="720"/>
      </w:pPr>
      <w:proofErr w:type="spellStart"/>
      <w:r w:rsidRPr="004C2489">
        <w:t>MacGregorParams.Ek</w:t>
      </w:r>
      <w:proofErr w:type="spellEnd"/>
      <w:r w:rsidRPr="004C2489">
        <w:t xml:space="preserve">=-0.01; </w:t>
      </w:r>
    </w:p>
    <w:p w:rsidR="004C2489" w:rsidRPr="004C2489" w:rsidRDefault="004C2489" w:rsidP="004C2489">
      <w:pPr>
        <w:pStyle w:val="MAPstyle"/>
        <w:ind w:left="720"/>
      </w:pPr>
      <w:proofErr w:type="spellStart"/>
      <w:r w:rsidRPr="004C2489">
        <w:t>MacGregorParams.dGkSpike</w:t>
      </w:r>
      <w:proofErr w:type="spellEnd"/>
      <w:r w:rsidRPr="004C2489">
        <w:t xml:space="preserve">=1.33e-4;  </w:t>
      </w:r>
    </w:p>
    <w:p w:rsidR="004C2489" w:rsidRPr="004C2489" w:rsidRDefault="004C2489" w:rsidP="004C2489">
      <w:pPr>
        <w:pStyle w:val="MAPstyle"/>
        <w:ind w:left="720"/>
      </w:pPr>
      <w:proofErr w:type="spellStart"/>
      <w:r w:rsidRPr="004C2489">
        <w:t>MacGregorParams.tauGk</w:t>
      </w:r>
      <w:proofErr w:type="spellEnd"/>
      <w:proofErr w:type="gramStart"/>
      <w:r w:rsidRPr="004C2489">
        <w:t>=  0.0012</w:t>
      </w:r>
      <w:proofErr w:type="gramEnd"/>
      <w:r w:rsidRPr="004C2489">
        <w:t xml:space="preserve">;   </w:t>
      </w:r>
    </w:p>
    <w:p w:rsidR="004C2489" w:rsidRPr="004C2489" w:rsidRDefault="004C2489" w:rsidP="004C2489">
      <w:pPr>
        <w:pStyle w:val="MAPstyle"/>
        <w:ind w:left="720"/>
      </w:pPr>
      <w:r w:rsidRPr="004C2489">
        <w:t xml:space="preserve">MacGregorParams.Th0=    0.01;    </w:t>
      </w:r>
    </w:p>
    <w:p w:rsidR="004C2489" w:rsidRDefault="004C2489" w:rsidP="005216DA">
      <w:pPr>
        <w:rPr>
          <w:rFonts w:ascii="Calibri" w:hAnsi="Calibri" w:cs="Calibri"/>
        </w:rPr>
      </w:pPr>
    </w:p>
    <w:p w:rsidR="004C2489" w:rsidRDefault="004C2489" w:rsidP="004C2489">
      <w:pPr>
        <w:pStyle w:val="Heading2"/>
      </w:pPr>
      <w:r>
        <w:t>Evaluation</w:t>
      </w:r>
    </w:p>
    <w:p w:rsidR="004C2489" w:rsidRDefault="004C2489" w:rsidP="004C2489">
      <w:pPr>
        <w:rPr>
          <w:rFonts w:ascii="Calibri" w:hAnsi="Calibri" w:cs="Calibri"/>
          <w:lang w:val="en-GB"/>
        </w:rPr>
      </w:pPr>
      <w:r>
        <w:t xml:space="preserve">The responses of the CN and level 2 units can be visualized using the </w:t>
      </w:r>
      <w:proofErr w:type="spellStart"/>
      <w:r w:rsidRPr="004C2489">
        <w:rPr>
          <w:lang w:val="en-GB"/>
        </w:rPr>
        <w:t>testAN</w:t>
      </w:r>
      <w:proofErr w:type="spellEnd"/>
      <w:r>
        <w:rPr>
          <w:lang w:val="en-GB"/>
        </w:rPr>
        <w:t xml:space="preserve"> function in the </w:t>
      </w:r>
      <w:proofErr w:type="spellStart"/>
      <w:r w:rsidRPr="00993111">
        <w:rPr>
          <w:rFonts w:ascii="Calibri" w:hAnsi="Calibri" w:cs="Calibri"/>
          <w:i/>
          <w:lang w:val="en-GB"/>
        </w:rPr>
        <w:t>testPrograms</w:t>
      </w:r>
      <w:proofErr w:type="spellEnd"/>
      <w:r w:rsidRPr="00E77AE2">
        <w:rPr>
          <w:rFonts w:ascii="Calibri" w:hAnsi="Calibri" w:cs="Calibri"/>
          <w:lang w:val="en-GB"/>
        </w:rPr>
        <w:t xml:space="preserve"> folder.</w:t>
      </w:r>
      <w:r>
        <w:rPr>
          <w:rFonts w:ascii="Calibri" w:hAnsi="Calibri" w:cs="Calibri"/>
          <w:lang w:val="en-GB"/>
        </w:rPr>
        <w:t xml:space="preserve"> This shows the rate/level function for both CN and level 2 neurons</w:t>
      </w:r>
      <w:r w:rsidR="00601C22">
        <w:rPr>
          <w:rFonts w:ascii="Calibri" w:hAnsi="Calibri" w:cs="Calibri"/>
          <w:lang w:val="en-GB"/>
        </w:rPr>
        <w:t xml:space="preserve"> for HSR and LSR fiber type streams</w:t>
      </w:r>
      <w:r>
        <w:rPr>
          <w:rFonts w:ascii="Calibri" w:hAnsi="Calibri" w:cs="Calibri"/>
          <w:lang w:val="en-GB"/>
        </w:rPr>
        <w:t>.</w:t>
      </w:r>
      <w:r w:rsidR="007B3437">
        <w:rPr>
          <w:rFonts w:ascii="Calibri" w:hAnsi="Calibri" w:cs="Calibri"/>
          <w:lang w:val="en-GB"/>
        </w:rPr>
        <w:t xml:space="preserve"> </w:t>
      </w:r>
    </w:p>
    <w:p w:rsidR="00601C22" w:rsidRPr="004C2489" w:rsidRDefault="00601C22" w:rsidP="004C2489">
      <w:pPr>
        <w:rPr>
          <w:lang w:val="en-GB"/>
        </w:rPr>
      </w:pPr>
    </w:p>
    <w:p w:rsidR="00AC4F50" w:rsidRPr="00E77AE2" w:rsidRDefault="00B34D7C" w:rsidP="00B467C1">
      <w:pPr>
        <w:jc w:val="center"/>
        <w:rPr>
          <w:rFonts w:ascii="Calibri" w:hAnsi="Calibri" w:cs="Calibri"/>
        </w:rPr>
      </w:pPr>
      <w:bookmarkStart w:id="36" w:name="_Toc228955281"/>
      <w:r>
        <w:rPr>
          <w:rFonts w:ascii="Calibri" w:hAnsi="Calibri" w:cs="Calibri"/>
          <w:noProof/>
          <w:lang w:val="en-GB" w:eastAsia="en-GB"/>
        </w:rPr>
        <w:drawing>
          <wp:inline distT="0" distB="0" distL="0" distR="0">
            <wp:extent cx="2520000" cy="2150291"/>
            <wp:effectExtent l="19050" t="0" r="0"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cstate="print"/>
                    <a:srcRect r="6424"/>
                    <a:stretch>
                      <a:fillRect/>
                    </a:stretch>
                  </pic:blipFill>
                  <pic:spPr bwMode="auto">
                    <a:xfrm>
                      <a:off x="0" y="0"/>
                      <a:ext cx="2520000" cy="2150291"/>
                    </a:xfrm>
                    <a:prstGeom prst="rect">
                      <a:avLst/>
                    </a:prstGeom>
                    <a:noFill/>
                    <a:ln w="9525">
                      <a:noFill/>
                      <a:miter lim="800000"/>
                      <a:headEnd/>
                      <a:tailEnd/>
                    </a:ln>
                  </pic:spPr>
                </pic:pic>
              </a:graphicData>
            </a:graphic>
          </wp:inline>
        </w:drawing>
      </w:r>
    </w:p>
    <w:p w:rsidR="00AC4F50" w:rsidRDefault="00AC4F50" w:rsidP="0083360C">
      <w:pPr>
        <w:pStyle w:val="Caption"/>
        <w:jc w:val="center"/>
        <w:rPr>
          <w:rFonts w:cs="Calibri"/>
        </w:rPr>
      </w:pPr>
      <w:proofErr w:type="gramStart"/>
      <w:r w:rsidRPr="00E77AE2">
        <w:rPr>
          <w:rFonts w:cs="Calibri"/>
        </w:rPr>
        <w:t xml:space="preserve">Figure </w:t>
      </w:r>
      <w:r w:rsidR="008229BF" w:rsidRPr="00E77AE2">
        <w:rPr>
          <w:rFonts w:cs="Calibri"/>
        </w:rPr>
        <w:fldChar w:fldCharType="begin"/>
      </w:r>
      <w:r w:rsidRPr="00E77AE2">
        <w:rPr>
          <w:rFonts w:cs="Calibri"/>
        </w:rPr>
        <w:instrText xml:space="preserve"> SEQ Figure \* ARABIC </w:instrText>
      </w:r>
      <w:r w:rsidR="008229BF" w:rsidRPr="00E77AE2">
        <w:rPr>
          <w:rFonts w:cs="Calibri"/>
        </w:rPr>
        <w:fldChar w:fldCharType="separate"/>
      </w:r>
      <w:r w:rsidR="006926B1">
        <w:rPr>
          <w:rFonts w:cs="Calibri"/>
          <w:noProof/>
        </w:rPr>
        <w:t>23</w:t>
      </w:r>
      <w:r w:rsidR="008229BF" w:rsidRPr="00E77AE2">
        <w:rPr>
          <w:rFonts w:cs="Calibri"/>
        </w:rPr>
        <w:fldChar w:fldCharType="end"/>
      </w:r>
      <w:r w:rsidRPr="00E77AE2">
        <w:rPr>
          <w:rFonts w:cs="Calibri"/>
        </w:rPr>
        <w:t>.</w:t>
      </w:r>
      <w:proofErr w:type="gramEnd"/>
      <w:r w:rsidRPr="00E77AE2">
        <w:rPr>
          <w:rFonts w:cs="Calibri"/>
        </w:rPr>
        <w:t xml:space="preserve"> </w:t>
      </w:r>
      <w:r w:rsidR="007B3437">
        <w:rPr>
          <w:rFonts w:cs="Calibri"/>
        </w:rPr>
        <w:t xml:space="preserve">A: </w:t>
      </w:r>
      <w:r w:rsidRPr="00E77AE2">
        <w:rPr>
          <w:rFonts w:cs="Calibri"/>
        </w:rPr>
        <w:t>Rate/ level functions for auditory nerve fibers, first</w:t>
      </w:r>
      <w:r w:rsidR="00601C22">
        <w:rPr>
          <w:rFonts w:cs="Calibri"/>
        </w:rPr>
        <w:t>- and second-</w:t>
      </w:r>
      <w:r w:rsidRPr="00E77AE2">
        <w:rPr>
          <w:rFonts w:cs="Calibri"/>
        </w:rPr>
        <w:t>level brainstem units. Two streams are represented, HSR (black</w:t>
      </w:r>
      <w:r w:rsidR="00B34D7C">
        <w:rPr>
          <w:rFonts w:cs="Calibri"/>
        </w:rPr>
        <w:t>, filled</w:t>
      </w:r>
      <w:r w:rsidRPr="00E77AE2">
        <w:rPr>
          <w:rFonts w:cs="Calibri"/>
        </w:rPr>
        <w:t xml:space="preserve">) and LSR (red). The tests are based on </w:t>
      </w:r>
      <w:r w:rsidR="00C964EB" w:rsidRPr="00E77AE2">
        <w:rPr>
          <w:rFonts w:cs="Calibri"/>
        </w:rPr>
        <w:t>200-ms tones at BF (=1 kHz). AN onset rate is based on spikes in the 1-ms bin with the most spikes. Other panels are adapted rates based on the final 100 ms.</w:t>
      </w:r>
    </w:p>
    <w:p w:rsidR="00787A4B" w:rsidRPr="00787A4B" w:rsidRDefault="00787A4B" w:rsidP="00787A4B">
      <w:pPr>
        <w:rPr>
          <w:rFonts w:ascii="Calibri" w:hAnsi="Calibri" w:cs="Calibri"/>
          <w:lang w:val="en-GB"/>
        </w:rPr>
      </w:pPr>
      <w:r w:rsidRPr="00787A4B">
        <w:rPr>
          <w:rFonts w:ascii="Calibri" w:hAnsi="Calibri" w:cs="Calibri"/>
          <w:lang w:val="en-GB"/>
        </w:rPr>
        <w:t xml:space="preserve">The following example </w:t>
      </w:r>
      <w:r w:rsidR="00D457D0">
        <w:rPr>
          <w:rFonts w:ascii="Calibri" w:hAnsi="Calibri" w:cs="Calibri"/>
          <w:lang w:val="en-GB"/>
        </w:rPr>
        <w:t xml:space="preserve">confirms that </w:t>
      </w:r>
      <w:r w:rsidR="00005467">
        <w:rPr>
          <w:rFonts w:ascii="Calibri" w:hAnsi="Calibri" w:cs="Calibri"/>
          <w:lang w:val="en-GB"/>
        </w:rPr>
        <w:t>level-2</w:t>
      </w:r>
      <w:r w:rsidRPr="00787A4B">
        <w:rPr>
          <w:rFonts w:ascii="Calibri" w:hAnsi="Calibri" w:cs="Calibri"/>
          <w:lang w:val="en-GB"/>
        </w:rPr>
        <w:t xml:space="preserve"> units have a zero spontaneous rate</w:t>
      </w:r>
      <w:r>
        <w:rPr>
          <w:rFonts w:ascii="Calibri" w:hAnsi="Calibri" w:cs="Calibri"/>
          <w:lang w:val="en-GB"/>
        </w:rPr>
        <w:t xml:space="preserve"> while the CN units have low spontaneous rate.</w:t>
      </w:r>
      <w:r w:rsidR="00945627">
        <w:rPr>
          <w:rFonts w:ascii="Calibri" w:hAnsi="Calibri" w:cs="Calibri"/>
          <w:lang w:val="en-GB"/>
        </w:rPr>
        <w:t xml:space="preserve"> The firing of chopper units is more regular than that of </w:t>
      </w:r>
      <w:proofErr w:type="gramStart"/>
      <w:r w:rsidR="00945627">
        <w:rPr>
          <w:rFonts w:ascii="Calibri" w:hAnsi="Calibri" w:cs="Calibri"/>
          <w:lang w:val="en-GB"/>
        </w:rPr>
        <w:t>AN</w:t>
      </w:r>
      <w:proofErr w:type="gramEnd"/>
      <w:r w:rsidR="00945627">
        <w:rPr>
          <w:rFonts w:ascii="Calibri" w:hAnsi="Calibri" w:cs="Calibri"/>
          <w:lang w:val="en-GB"/>
        </w:rPr>
        <w:t xml:space="preserve"> units. This is measured by the coefficient of variation. The figure shows that this statistic is much greater for the AN than for the CN choppers at all levels tested</w:t>
      </w:r>
    </w:p>
    <w:p w:rsidR="00C427F0" w:rsidRPr="00C427F0" w:rsidRDefault="00B34D7C" w:rsidP="00C427F0">
      <w:pPr>
        <w:rPr>
          <w:lang w:val="en-GB"/>
        </w:rPr>
      </w:pPr>
      <w:r>
        <w:rPr>
          <w:lang w:val="en-GB"/>
        </w:rPr>
        <w:br w:type="column"/>
      </w:r>
    </w:p>
    <w:p w:rsidR="006B620D" w:rsidRDefault="006B620D" w:rsidP="006B620D">
      <w:pPr>
        <w:ind w:left="720"/>
        <w:rPr>
          <w:rFonts w:ascii="Calibri" w:hAnsi="Calibri" w:cs="Calibri"/>
        </w:rPr>
      </w:pPr>
      <w:r>
        <w:rPr>
          <w:rFonts w:ascii="Calibri" w:hAnsi="Calibri" w:cs="Calibri"/>
        </w:rPr>
        <w:t xml:space="preserve">-10 dB SPL  </w:t>
      </w:r>
      <w:r>
        <w:rPr>
          <w:rFonts w:ascii="Calibri" w:hAnsi="Calibri" w:cs="Calibri"/>
        </w:rPr>
        <w:tab/>
      </w:r>
      <w:r>
        <w:rPr>
          <w:rFonts w:ascii="Calibri" w:hAnsi="Calibri" w:cs="Calibri"/>
        </w:rPr>
        <w:tab/>
      </w:r>
      <w:r>
        <w:rPr>
          <w:rFonts w:ascii="Calibri" w:hAnsi="Calibri" w:cs="Calibri"/>
        </w:rPr>
        <w:tab/>
      </w:r>
      <w:r>
        <w:rPr>
          <w:rFonts w:ascii="Calibri" w:hAnsi="Calibri" w:cs="Calibri"/>
        </w:rPr>
        <w:tab/>
        <w:t xml:space="preserve">    10 dB SPL</w:t>
      </w:r>
    </w:p>
    <w:p w:rsidR="00005467" w:rsidRDefault="00FC2D4F" w:rsidP="00961940">
      <w:pPr>
        <w:jc w:val="center"/>
        <w:rPr>
          <w:rFonts w:ascii="Calibri" w:hAnsi="Calibri" w:cs="Calibri"/>
        </w:rPr>
      </w:pPr>
      <w:r>
        <w:rPr>
          <w:rFonts w:ascii="Calibri" w:hAnsi="Calibri" w:cs="Calibri"/>
          <w:noProof/>
          <w:lang w:val="en-GB" w:eastAsia="en-GB"/>
        </w:rPr>
        <w:drawing>
          <wp:inline distT="0" distB="0" distL="0" distR="0">
            <wp:extent cx="2402840" cy="186055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9" cstate="print"/>
                    <a:srcRect r="4729"/>
                    <a:stretch>
                      <a:fillRect/>
                    </a:stretch>
                  </pic:blipFill>
                  <pic:spPr bwMode="auto">
                    <a:xfrm>
                      <a:off x="0" y="0"/>
                      <a:ext cx="2402840" cy="1860550"/>
                    </a:xfrm>
                    <a:prstGeom prst="rect">
                      <a:avLst/>
                    </a:prstGeom>
                    <a:noFill/>
                    <a:ln w="9525">
                      <a:noFill/>
                      <a:miter lim="800000"/>
                      <a:headEnd/>
                      <a:tailEnd/>
                    </a:ln>
                  </pic:spPr>
                </pic:pic>
              </a:graphicData>
            </a:graphic>
          </wp:inline>
        </w:drawing>
      </w:r>
      <w:r w:rsidR="00005467">
        <w:rPr>
          <w:rFonts w:ascii="Calibri" w:hAnsi="Calibri" w:cs="Calibri"/>
        </w:rPr>
        <w:t xml:space="preserve">  </w:t>
      </w:r>
      <w:r w:rsidR="006B620D">
        <w:rPr>
          <w:rFonts w:ascii="Calibri" w:hAnsi="Calibri" w:cs="Calibri"/>
        </w:rPr>
        <w:t xml:space="preserve">    </w:t>
      </w:r>
      <w:r w:rsidR="00005467">
        <w:rPr>
          <w:rFonts w:ascii="Calibri" w:hAnsi="Calibri" w:cs="Calibri"/>
        </w:rPr>
        <w:t xml:space="preserve"> </w:t>
      </w:r>
      <w:r>
        <w:rPr>
          <w:rFonts w:ascii="Calibri" w:hAnsi="Calibri" w:cs="Calibri"/>
          <w:noProof/>
          <w:lang w:val="en-GB" w:eastAsia="en-GB"/>
        </w:rPr>
        <w:drawing>
          <wp:inline distT="0" distB="0" distL="0" distR="0">
            <wp:extent cx="2402840" cy="186055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r="4729"/>
                    <a:stretch>
                      <a:fillRect/>
                    </a:stretch>
                  </pic:blipFill>
                  <pic:spPr bwMode="auto">
                    <a:xfrm>
                      <a:off x="0" y="0"/>
                      <a:ext cx="2402840" cy="1860550"/>
                    </a:xfrm>
                    <a:prstGeom prst="rect">
                      <a:avLst/>
                    </a:prstGeom>
                    <a:noFill/>
                    <a:ln w="9525">
                      <a:noFill/>
                      <a:miter lim="800000"/>
                      <a:headEnd/>
                      <a:tailEnd/>
                    </a:ln>
                  </pic:spPr>
                </pic:pic>
              </a:graphicData>
            </a:graphic>
          </wp:inline>
        </w:drawing>
      </w:r>
    </w:p>
    <w:p w:rsidR="006B620D" w:rsidRDefault="006B620D" w:rsidP="006B620D">
      <w:pPr>
        <w:ind w:left="720"/>
        <w:rPr>
          <w:rFonts w:ascii="Calibri" w:hAnsi="Calibri" w:cs="Calibri"/>
        </w:rPr>
      </w:pPr>
    </w:p>
    <w:p w:rsidR="00005467" w:rsidRDefault="006B620D" w:rsidP="006B620D">
      <w:pPr>
        <w:ind w:left="720"/>
        <w:rPr>
          <w:rFonts w:ascii="Calibri" w:hAnsi="Calibri" w:cs="Calibri"/>
        </w:rPr>
      </w:pPr>
      <w:r>
        <w:rPr>
          <w:rFonts w:ascii="Calibri" w:hAnsi="Calibri" w:cs="Calibri"/>
        </w:rPr>
        <w:t xml:space="preserve">40 dB SPL  </w:t>
      </w:r>
      <w:r>
        <w:rPr>
          <w:rFonts w:ascii="Calibri" w:hAnsi="Calibri" w:cs="Calibri"/>
        </w:rPr>
        <w:tab/>
      </w:r>
      <w:r>
        <w:rPr>
          <w:rFonts w:ascii="Calibri" w:hAnsi="Calibri" w:cs="Calibri"/>
        </w:rPr>
        <w:tab/>
      </w:r>
      <w:r>
        <w:rPr>
          <w:rFonts w:ascii="Calibri" w:hAnsi="Calibri" w:cs="Calibri"/>
        </w:rPr>
        <w:tab/>
      </w:r>
      <w:r>
        <w:rPr>
          <w:rFonts w:ascii="Calibri" w:hAnsi="Calibri" w:cs="Calibri"/>
        </w:rPr>
        <w:tab/>
        <w:t xml:space="preserve">    60 dB SPL</w:t>
      </w:r>
    </w:p>
    <w:p w:rsidR="008D5ABC" w:rsidRDefault="00FC2D4F" w:rsidP="00961940">
      <w:pPr>
        <w:jc w:val="center"/>
        <w:rPr>
          <w:rFonts w:ascii="Calibri" w:hAnsi="Calibri" w:cs="Calibri"/>
        </w:rPr>
      </w:pPr>
      <w:r>
        <w:rPr>
          <w:rFonts w:ascii="Calibri" w:hAnsi="Calibri" w:cs="Calibri"/>
          <w:noProof/>
          <w:lang w:val="en-GB" w:eastAsia="en-GB"/>
        </w:rPr>
        <w:drawing>
          <wp:inline distT="0" distB="0" distL="0" distR="0">
            <wp:extent cx="2392045" cy="1860550"/>
            <wp:effectExtent l="1905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1" cstate="print"/>
                    <a:srcRect r="5132"/>
                    <a:stretch>
                      <a:fillRect/>
                    </a:stretch>
                  </pic:blipFill>
                  <pic:spPr bwMode="auto">
                    <a:xfrm>
                      <a:off x="0" y="0"/>
                      <a:ext cx="2392045" cy="1860550"/>
                    </a:xfrm>
                    <a:prstGeom prst="rect">
                      <a:avLst/>
                    </a:prstGeom>
                    <a:noFill/>
                    <a:ln w="9525">
                      <a:noFill/>
                      <a:miter lim="800000"/>
                      <a:headEnd/>
                      <a:tailEnd/>
                    </a:ln>
                  </pic:spPr>
                </pic:pic>
              </a:graphicData>
            </a:graphic>
          </wp:inline>
        </w:drawing>
      </w:r>
      <w:r w:rsidR="00005467">
        <w:rPr>
          <w:rFonts w:ascii="Calibri" w:hAnsi="Calibri" w:cs="Calibri"/>
        </w:rPr>
        <w:t xml:space="preserve">       </w:t>
      </w:r>
      <w:r>
        <w:rPr>
          <w:rFonts w:ascii="Calibri" w:hAnsi="Calibri" w:cs="Calibri"/>
          <w:noProof/>
          <w:lang w:val="en-GB" w:eastAsia="en-GB"/>
        </w:rPr>
        <w:drawing>
          <wp:inline distT="0" distB="0" distL="0" distR="0">
            <wp:extent cx="2402840" cy="18605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r="4729"/>
                    <a:stretch>
                      <a:fillRect/>
                    </a:stretch>
                  </pic:blipFill>
                  <pic:spPr bwMode="auto">
                    <a:xfrm>
                      <a:off x="0" y="0"/>
                      <a:ext cx="2402840" cy="1860550"/>
                    </a:xfrm>
                    <a:prstGeom prst="rect">
                      <a:avLst/>
                    </a:prstGeom>
                    <a:noFill/>
                    <a:ln w="9525">
                      <a:noFill/>
                      <a:miter lim="800000"/>
                      <a:headEnd/>
                      <a:tailEnd/>
                    </a:ln>
                  </pic:spPr>
                </pic:pic>
              </a:graphicData>
            </a:graphic>
          </wp:inline>
        </w:drawing>
      </w:r>
    </w:p>
    <w:p w:rsidR="00005467" w:rsidRDefault="00005467" w:rsidP="00961940">
      <w:pPr>
        <w:jc w:val="center"/>
        <w:rPr>
          <w:rFonts w:ascii="Calibri" w:hAnsi="Calibri" w:cs="Calibri"/>
        </w:rPr>
      </w:pPr>
    </w:p>
    <w:p w:rsidR="00C427F0" w:rsidRDefault="00C427F0" w:rsidP="0083360C">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24</w:t>
      </w:r>
      <w:r w:rsidR="008229BF">
        <w:fldChar w:fldCharType="end"/>
      </w:r>
      <w:proofErr w:type="gramStart"/>
      <w:r>
        <w:t>.</w:t>
      </w:r>
      <w:proofErr w:type="gramEnd"/>
      <w:r>
        <w:t xml:space="preserve"> </w:t>
      </w:r>
      <w:proofErr w:type="gramStart"/>
      <w:r>
        <w:t xml:space="preserve">AN, CN chopper and </w:t>
      </w:r>
      <w:r w:rsidR="00005467">
        <w:t>level-2</w:t>
      </w:r>
      <w:r>
        <w:t xml:space="preserve"> chopper responses to 200-ms, 1000-Hz pure tones at 4 levels</w:t>
      </w:r>
      <w:r w:rsidR="00D457D0">
        <w:t xml:space="preserve"> (-10, 10, 40 and 60 dB SPL)</w:t>
      </w:r>
      <w:r>
        <w:t>.</w:t>
      </w:r>
      <w:proofErr w:type="gramEnd"/>
      <w:r>
        <w:t xml:space="preserve"> </w:t>
      </w:r>
      <w:r w:rsidR="00945627" w:rsidRPr="00945627">
        <w:t>Each panel</w:t>
      </w:r>
      <w:r w:rsidR="00945627">
        <w:rPr>
          <w:u w:val="single"/>
        </w:rPr>
        <w:t xml:space="preserve"> </w:t>
      </w:r>
      <w:r w:rsidR="00945627">
        <w:t>consists of four sub-panels</w:t>
      </w:r>
      <w:r>
        <w:t xml:space="preserve">; </w:t>
      </w:r>
      <w:r w:rsidR="00945627">
        <w:t xml:space="preserve">top left: response of the MOC and AN efferent systems (see </w:t>
      </w:r>
      <w:proofErr w:type="gramStart"/>
      <w:r w:rsidR="00945627">
        <w:t>section ?</w:t>
      </w:r>
      <w:proofErr w:type="gramEnd"/>
      <w:r w:rsidR="00945627">
        <w:t xml:space="preserve"> below), </w:t>
      </w:r>
      <w:r>
        <w:t xml:space="preserve">top right: AN PSTH, bottom left: CN units PSTH; bottom right: spiking pattern of a single </w:t>
      </w:r>
      <w:r w:rsidR="00005467">
        <w:t>level-2</w:t>
      </w:r>
      <w:r>
        <w:t xml:space="preserve"> cell (indicated as IC).</w:t>
      </w:r>
      <w:r w:rsidR="00945627">
        <w:t xml:space="preserve"> The coefficient of variation (CV) is shown for the </w:t>
      </w:r>
      <w:proofErr w:type="gramStart"/>
      <w:r w:rsidR="00945627">
        <w:t>AN and</w:t>
      </w:r>
      <w:proofErr w:type="gramEnd"/>
      <w:r w:rsidR="00945627">
        <w:t xml:space="preserve"> CN spike trains. The vector strength (VS) otherwise known as the synchronisation index (see </w:t>
      </w:r>
      <w:proofErr w:type="gramStart"/>
      <w:r w:rsidR="00945627">
        <w:t>AN</w:t>
      </w:r>
      <w:proofErr w:type="gramEnd"/>
      <w:r w:rsidR="00945627">
        <w:t xml:space="preserve"> section above) is also shown.</w:t>
      </w:r>
    </w:p>
    <w:p w:rsidR="008D5ABC" w:rsidRPr="008D5ABC" w:rsidRDefault="00B34D7C" w:rsidP="008D5ABC">
      <w:pPr>
        <w:rPr>
          <w:lang w:val="en-GB"/>
        </w:rPr>
      </w:pPr>
      <w:r>
        <w:rPr>
          <w:lang w:val="en-GB"/>
        </w:rPr>
        <w:br w:type="column"/>
      </w:r>
    </w:p>
    <w:p w:rsidR="00934CB6" w:rsidRDefault="00934CB6" w:rsidP="00934CB6">
      <w:pPr>
        <w:pStyle w:val="Heading1"/>
        <w:rPr>
          <w:rFonts w:ascii="Calibri" w:hAnsi="Calibri" w:cs="Calibri"/>
        </w:rPr>
      </w:pPr>
      <w:bookmarkStart w:id="37" w:name="_Toc305752896"/>
      <w:bookmarkStart w:id="38" w:name="_Toc305752981"/>
      <w:bookmarkStart w:id="39" w:name="_Toc305833114"/>
      <w:r w:rsidRPr="00E77AE2">
        <w:rPr>
          <w:rFonts w:ascii="Calibri" w:hAnsi="Calibri" w:cs="Calibri"/>
        </w:rPr>
        <w:t>Efferent system</w:t>
      </w:r>
      <w:bookmarkEnd w:id="37"/>
      <w:bookmarkEnd w:id="38"/>
      <w:bookmarkEnd w:id="39"/>
    </w:p>
    <w:p w:rsidR="005E76BF" w:rsidRPr="00E67CB9" w:rsidRDefault="0046483A" w:rsidP="005E76BF">
      <w:pPr>
        <w:rPr>
          <w:rFonts w:ascii="Calibri" w:hAnsi="Calibri" w:cs="Calibri"/>
        </w:rPr>
      </w:pPr>
      <w:r w:rsidRPr="00E67CB9">
        <w:rPr>
          <w:rFonts w:ascii="Calibri" w:hAnsi="Calibri" w:cs="Calibri"/>
        </w:rPr>
        <w:t xml:space="preserve">The peripheral efferent system is modeled as two separate functions; the acoustic reflex (AR) and the medial </w:t>
      </w:r>
      <w:proofErr w:type="spellStart"/>
      <w:r w:rsidRPr="00E67CB9">
        <w:rPr>
          <w:rFonts w:ascii="Calibri" w:hAnsi="Calibri" w:cs="Calibri"/>
        </w:rPr>
        <w:t>olivo</w:t>
      </w:r>
      <w:proofErr w:type="spellEnd"/>
      <w:r w:rsidRPr="00E67CB9">
        <w:rPr>
          <w:rFonts w:ascii="Calibri" w:hAnsi="Calibri" w:cs="Calibri"/>
        </w:rPr>
        <w:t xml:space="preserve"> cochlear (MOC) </w:t>
      </w:r>
      <w:proofErr w:type="spellStart"/>
      <w:r w:rsidRPr="00E67CB9">
        <w:rPr>
          <w:rFonts w:ascii="Calibri" w:hAnsi="Calibri" w:cs="Calibri"/>
        </w:rPr>
        <w:t>efferents</w:t>
      </w:r>
      <w:proofErr w:type="spellEnd"/>
      <w:r w:rsidRPr="00E67CB9">
        <w:rPr>
          <w:rFonts w:ascii="Calibri" w:hAnsi="Calibri" w:cs="Calibri"/>
        </w:rPr>
        <w:t>. Both are driven by neuronal activity in the auditory brainstem and suppress the response of the periphery to sound. In the model, the controlling neurons are level-2 units. The AR is controlled by level-2 units in the LSR stream while the MOC is controlled by level-2 units in the HSR stream.</w:t>
      </w:r>
    </w:p>
    <w:p w:rsidR="00D26F0E" w:rsidRPr="00E77AE2" w:rsidRDefault="00D26F0E" w:rsidP="00776339">
      <w:pPr>
        <w:pStyle w:val="Heading2"/>
        <w:rPr>
          <w:rFonts w:ascii="Calibri" w:hAnsi="Calibri" w:cs="Calibri"/>
        </w:rPr>
      </w:pPr>
      <w:bookmarkStart w:id="40" w:name="_Acoustic_reflex"/>
      <w:bookmarkEnd w:id="40"/>
      <w:r w:rsidRPr="00E77AE2">
        <w:rPr>
          <w:rFonts w:ascii="Calibri" w:hAnsi="Calibri" w:cs="Calibri"/>
        </w:rPr>
        <w:t>Acoustic reflex</w:t>
      </w:r>
    </w:p>
    <w:p w:rsidR="000229C9" w:rsidRPr="00E77AE2" w:rsidRDefault="000229C9" w:rsidP="00D26F0E">
      <w:pPr>
        <w:rPr>
          <w:rFonts w:ascii="Calibri" w:hAnsi="Calibri" w:cs="Calibri"/>
        </w:rPr>
      </w:pPr>
      <w:r w:rsidRPr="00E77AE2">
        <w:rPr>
          <w:rFonts w:ascii="Calibri" w:hAnsi="Calibri" w:cs="Calibri"/>
        </w:rPr>
        <w:t>This topic is under active development and the author should be consulted for the latest picture.</w:t>
      </w:r>
    </w:p>
    <w:p w:rsidR="000229C9" w:rsidRPr="00E77AE2" w:rsidRDefault="000229C9" w:rsidP="00D26F0E">
      <w:pPr>
        <w:rPr>
          <w:rFonts w:ascii="Calibri" w:hAnsi="Calibri" w:cs="Calibri"/>
        </w:rPr>
      </w:pPr>
    </w:p>
    <w:p w:rsidR="00D26F0E" w:rsidRDefault="00D26F0E" w:rsidP="00D26F0E">
      <w:pPr>
        <w:rPr>
          <w:rFonts w:ascii="Calibri" w:hAnsi="Calibri" w:cs="Calibri"/>
        </w:rPr>
      </w:pPr>
      <w:r w:rsidRPr="00E77AE2">
        <w:rPr>
          <w:rFonts w:ascii="Calibri" w:hAnsi="Calibri" w:cs="Calibri"/>
        </w:rPr>
        <w:t xml:space="preserve">The acoustic reflex (AR) is an attenuation applied to the stapes displacement. The amount of attenuation is based on </w:t>
      </w:r>
      <w:r w:rsidR="00215E39" w:rsidRPr="00E77AE2">
        <w:rPr>
          <w:rFonts w:ascii="Calibri" w:hAnsi="Calibri" w:cs="Calibri"/>
        </w:rPr>
        <w:t xml:space="preserve">the single </w:t>
      </w:r>
      <w:r w:rsidR="00D742B9">
        <w:rPr>
          <w:rFonts w:ascii="Calibri" w:hAnsi="Calibri" w:cs="Calibri"/>
        </w:rPr>
        <w:t>brainstem level-</w:t>
      </w:r>
      <w:r w:rsidRPr="00E77AE2">
        <w:rPr>
          <w:rFonts w:ascii="Calibri" w:hAnsi="Calibri" w:cs="Calibri"/>
        </w:rPr>
        <w:t xml:space="preserve">2 activity in the LSR stream. This is intended to represent MSO units that receive inputs from CN </w:t>
      </w:r>
      <w:r w:rsidR="00215E39" w:rsidRPr="00E77AE2">
        <w:rPr>
          <w:rFonts w:ascii="Calibri" w:hAnsi="Calibri" w:cs="Calibri"/>
        </w:rPr>
        <w:t>(</w:t>
      </w:r>
      <w:r w:rsidRPr="00E77AE2">
        <w:rPr>
          <w:rFonts w:ascii="Calibri" w:hAnsi="Calibri" w:cs="Calibri"/>
        </w:rPr>
        <w:t>chopper</w:t>
      </w:r>
      <w:r w:rsidR="00215E39" w:rsidRPr="00E77AE2">
        <w:rPr>
          <w:rFonts w:ascii="Calibri" w:hAnsi="Calibri" w:cs="Calibri"/>
        </w:rPr>
        <w:t>)</w:t>
      </w:r>
      <w:r w:rsidRPr="00E77AE2">
        <w:rPr>
          <w:rFonts w:ascii="Calibri" w:hAnsi="Calibri" w:cs="Calibri"/>
        </w:rPr>
        <w:t xml:space="preserve"> units </w:t>
      </w:r>
      <w:r w:rsidR="00787A4B">
        <w:rPr>
          <w:rFonts w:ascii="Calibri" w:hAnsi="Calibri" w:cs="Calibri"/>
        </w:rPr>
        <w:t>in the LSR stream.</w:t>
      </w:r>
      <w:r w:rsidR="0046483A">
        <w:rPr>
          <w:rFonts w:ascii="Calibri" w:hAnsi="Calibri" w:cs="Calibri"/>
        </w:rPr>
        <w:t xml:space="preserve"> </w:t>
      </w:r>
      <w:r w:rsidR="00D742B9">
        <w:rPr>
          <w:rFonts w:ascii="Calibri" w:hAnsi="Calibri" w:cs="Calibri"/>
        </w:rPr>
        <w:t>The acoustic reflex has a high threshold and t</w:t>
      </w:r>
      <w:r w:rsidRPr="00E77AE2">
        <w:rPr>
          <w:rFonts w:ascii="Calibri" w:hAnsi="Calibri" w:cs="Calibri"/>
        </w:rPr>
        <w:t xml:space="preserve">he choice of LSR AN fibers as the </w:t>
      </w:r>
      <w:r w:rsidR="00D742B9">
        <w:rPr>
          <w:rFonts w:ascii="Calibri" w:hAnsi="Calibri" w:cs="Calibri"/>
        </w:rPr>
        <w:t xml:space="preserve">controlling </w:t>
      </w:r>
      <w:r w:rsidRPr="00E77AE2">
        <w:rPr>
          <w:rFonts w:ascii="Calibri" w:hAnsi="Calibri" w:cs="Calibri"/>
        </w:rPr>
        <w:t>source is simply to guarantee high thresholds.</w:t>
      </w:r>
      <w:r w:rsidR="00D742B9">
        <w:rPr>
          <w:rFonts w:ascii="Calibri" w:hAnsi="Calibri" w:cs="Calibri"/>
        </w:rPr>
        <w:t xml:space="preserve"> The response is strongest for wideband signals. For this reason the model AR is driven by the mean rate of firing across all</w:t>
      </w:r>
      <w:r w:rsidR="00945627">
        <w:rPr>
          <w:rFonts w:ascii="Calibri" w:hAnsi="Calibri" w:cs="Calibri"/>
        </w:rPr>
        <w:t xml:space="preserve"> channels combined. Animal measurements (Hung and </w:t>
      </w:r>
      <w:proofErr w:type="spellStart"/>
      <w:r w:rsidR="00945627">
        <w:rPr>
          <w:rFonts w:ascii="Calibri" w:hAnsi="Calibri" w:cs="Calibri"/>
        </w:rPr>
        <w:t>Dallos</w:t>
      </w:r>
      <w:proofErr w:type="spellEnd"/>
      <w:r w:rsidR="00945627">
        <w:rPr>
          <w:rFonts w:ascii="Calibri" w:hAnsi="Calibri" w:cs="Calibri"/>
        </w:rPr>
        <w:t>, 1972) show that t</w:t>
      </w:r>
      <w:r w:rsidR="00D742B9">
        <w:rPr>
          <w:rFonts w:ascii="Calibri" w:hAnsi="Calibri" w:cs="Calibri"/>
        </w:rPr>
        <w:t>he rate of rise of the AR effect is level dependent</w:t>
      </w:r>
      <w:r w:rsidR="00945627">
        <w:rPr>
          <w:rFonts w:ascii="Calibri" w:hAnsi="Calibri" w:cs="Calibri"/>
        </w:rPr>
        <w:t xml:space="preserve"> and its threshold is high (around 70 dB SPL).</w:t>
      </w:r>
    </w:p>
    <w:p w:rsidR="005E76BF" w:rsidRDefault="005E76BF" w:rsidP="00D26F0E">
      <w:pPr>
        <w:rPr>
          <w:rFonts w:ascii="Calibri" w:hAnsi="Calibri" w:cs="Calibri"/>
        </w:rPr>
      </w:pPr>
    </w:p>
    <w:p w:rsidR="005E76BF" w:rsidRDefault="00FC2D4F" w:rsidP="00C52408">
      <w:pPr>
        <w:jc w:val="center"/>
        <w:rPr>
          <w:rFonts w:ascii="Calibri" w:hAnsi="Calibri" w:cs="Calibri"/>
          <w:lang w:val="en-GB"/>
        </w:rPr>
      </w:pPr>
      <w:r>
        <w:rPr>
          <w:noProof/>
          <w:lang w:val="en-GB" w:eastAsia="en-GB"/>
        </w:rPr>
        <w:drawing>
          <wp:inline distT="0" distB="0" distL="0" distR="0">
            <wp:extent cx="4327525" cy="229679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3" cstate="print"/>
                    <a:srcRect/>
                    <a:stretch>
                      <a:fillRect/>
                    </a:stretch>
                  </pic:blipFill>
                  <pic:spPr bwMode="auto">
                    <a:xfrm>
                      <a:off x="0" y="0"/>
                      <a:ext cx="4327525" cy="2296795"/>
                    </a:xfrm>
                    <a:prstGeom prst="rect">
                      <a:avLst/>
                    </a:prstGeom>
                    <a:noFill/>
                    <a:ln w="9525">
                      <a:noFill/>
                      <a:miter lim="800000"/>
                      <a:headEnd/>
                      <a:tailEnd/>
                    </a:ln>
                  </pic:spPr>
                </pic:pic>
              </a:graphicData>
            </a:graphic>
          </wp:inline>
        </w:drawing>
      </w:r>
    </w:p>
    <w:p w:rsidR="00C52408" w:rsidRPr="00E77AE2" w:rsidRDefault="00C52408" w:rsidP="0083360C">
      <w:pPr>
        <w:pStyle w:val="Caption"/>
        <w:jc w:val="center"/>
        <w:rPr>
          <w:rFonts w:cs="Calibri"/>
        </w:rPr>
      </w:pPr>
      <w:bookmarkStart w:id="41" w:name="_Ref305749935"/>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25</w:t>
      </w:r>
      <w:r w:rsidR="008229BF">
        <w:fldChar w:fldCharType="end"/>
      </w:r>
      <w:bookmarkEnd w:id="41"/>
      <w:proofErr w:type="gramStart"/>
      <w:r>
        <w:t>.</w:t>
      </w:r>
      <w:proofErr w:type="gramEnd"/>
      <w:r>
        <w:t xml:space="preserve"> </w:t>
      </w:r>
      <w:proofErr w:type="gramStart"/>
      <w:r>
        <w:t xml:space="preserve">Hung and </w:t>
      </w:r>
      <w:proofErr w:type="spellStart"/>
      <w:r>
        <w:t>Dallos</w:t>
      </w:r>
      <w:proofErr w:type="spellEnd"/>
      <w:r>
        <w:t xml:space="preserve"> (1972).</w:t>
      </w:r>
      <w:proofErr w:type="gramEnd"/>
      <w:r>
        <w:t xml:space="preserve"> Left panel:  input/output functions at the acoustic reflex. Open circles are wideband noise; crosses are 1 kHz and triangles are 600 Hz. Right panel: build up to maximum strength at a range of signal levels at 1 kHz.</w:t>
      </w:r>
    </w:p>
    <w:p w:rsidR="00D26F0E" w:rsidRPr="00E77AE2" w:rsidRDefault="00D26F0E" w:rsidP="00D26F0E">
      <w:pPr>
        <w:rPr>
          <w:rFonts w:ascii="Calibri" w:hAnsi="Calibri" w:cs="Calibri"/>
        </w:rPr>
      </w:pPr>
    </w:p>
    <w:p w:rsidR="00D26F0E" w:rsidRPr="00E77AE2" w:rsidRDefault="00D26F0E" w:rsidP="00D26F0E">
      <w:pPr>
        <w:rPr>
          <w:rFonts w:ascii="Calibri" w:hAnsi="Calibri" w:cs="Calibri"/>
          <w:vertAlign w:val="subscript"/>
        </w:rPr>
      </w:pPr>
      <w:r w:rsidRPr="00E77AE2">
        <w:rPr>
          <w:rFonts w:ascii="Calibri" w:hAnsi="Calibri" w:cs="Calibri"/>
        </w:rPr>
        <w:t xml:space="preserve">The </w:t>
      </w:r>
      <w:r w:rsidR="00D742B9">
        <w:rPr>
          <w:rFonts w:ascii="Calibri" w:hAnsi="Calibri" w:cs="Calibri"/>
        </w:rPr>
        <w:t xml:space="preserve">degree of </w:t>
      </w:r>
      <w:r w:rsidRPr="00E77AE2">
        <w:rPr>
          <w:rFonts w:ascii="Calibri" w:hAnsi="Calibri" w:cs="Calibri"/>
        </w:rPr>
        <w:t xml:space="preserve">attenuation is </w:t>
      </w:r>
      <w:r w:rsidR="00D742B9">
        <w:rPr>
          <w:rFonts w:ascii="Calibri" w:hAnsi="Calibri" w:cs="Calibri"/>
        </w:rPr>
        <w:t xml:space="preserve">computed as </w:t>
      </w:r>
      <w:r w:rsidRPr="00E77AE2">
        <w:rPr>
          <w:rFonts w:ascii="Calibri" w:hAnsi="Calibri" w:cs="Calibri"/>
        </w:rPr>
        <w:t xml:space="preserve">the </w:t>
      </w:r>
      <w:r w:rsidR="00EE191F" w:rsidRPr="00E77AE2">
        <w:rPr>
          <w:rFonts w:ascii="Calibri" w:hAnsi="Calibri" w:cs="Calibri"/>
        </w:rPr>
        <w:t>mean</w:t>
      </w:r>
      <w:r w:rsidRPr="00E77AE2">
        <w:rPr>
          <w:rFonts w:ascii="Calibri" w:hAnsi="Calibri" w:cs="Calibri"/>
        </w:rPr>
        <w:t xml:space="preserve"> (across all BFs) of the activity in </w:t>
      </w:r>
      <w:r w:rsidRPr="005E76BF">
        <w:rPr>
          <w:rFonts w:ascii="Calibri" w:hAnsi="Calibri" w:cs="Calibri"/>
          <w:u w:val="single"/>
        </w:rPr>
        <w:t>all</w:t>
      </w:r>
      <w:r w:rsidRPr="00E77AE2">
        <w:rPr>
          <w:rFonts w:ascii="Calibri" w:hAnsi="Calibri" w:cs="Calibri"/>
        </w:rPr>
        <w:t xml:space="preserve"> level 2 units in the LSR stream. This sum is smoothed using a </w:t>
      </w:r>
      <w:r w:rsidR="0046483A">
        <w:rPr>
          <w:rFonts w:ascii="Calibri" w:hAnsi="Calibri" w:cs="Calibri"/>
        </w:rPr>
        <w:t>1</w:t>
      </w:r>
      <w:r w:rsidR="0046483A" w:rsidRPr="0046483A">
        <w:rPr>
          <w:rFonts w:ascii="Calibri" w:hAnsi="Calibri" w:cs="Calibri"/>
          <w:vertAlign w:val="superscript"/>
        </w:rPr>
        <w:t>st</w:t>
      </w:r>
      <w:r w:rsidR="0046483A">
        <w:rPr>
          <w:rFonts w:ascii="Calibri" w:hAnsi="Calibri" w:cs="Calibri"/>
        </w:rPr>
        <w:t xml:space="preserve"> order </w:t>
      </w:r>
      <w:r w:rsidRPr="00E77AE2">
        <w:rPr>
          <w:rFonts w:ascii="Calibri" w:hAnsi="Calibri" w:cs="Calibri"/>
        </w:rPr>
        <w:t>low</w:t>
      </w:r>
      <w:r w:rsidR="0046483A">
        <w:rPr>
          <w:rFonts w:ascii="Calibri" w:hAnsi="Calibri" w:cs="Calibri"/>
        </w:rPr>
        <w:t xml:space="preserve"> </w:t>
      </w:r>
      <w:r w:rsidRPr="00E77AE2">
        <w:rPr>
          <w:rFonts w:ascii="Calibri" w:hAnsi="Calibri" w:cs="Calibri"/>
        </w:rPr>
        <w:t>pass f</w:t>
      </w:r>
      <w:r w:rsidR="005E76BF">
        <w:rPr>
          <w:rFonts w:ascii="Calibri" w:hAnsi="Calibri" w:cs="Calibri"/>
        </w:rPr>
        <w:t>ilter with a time constant</w:t>
      </w:r>
      <w:r w:rsidR="00787A4B">
        <w:rPr>
          <w:rFonts w:ascii="Calibri" w:hAnsi="Calibri" w:cs="Calibri"/>
        </w:rPr>
        <w:t xml:space="preserve"> of 250 ms</w:t>
      </w:r>
      <w:r w:rsidR="0067093B">
        <w:rPr>
          <w:rFonts w:ascii="Calibri" w:hAnsi="Calibri" w:cs="Calibri"/>
        </w:rPr>
        <w:t xml:space="preserve"> </w:t>
      </w:r>
      <w:r w:rsidR="00215E39" w:rsidRPr="00E77AE2">
        <w:rPr>
          <w:rFonts w:ascii="Calibri" w:hAnsi="Calibri" w:cs="Calibri"/>
        </w:rPr>
        <w:t xml:space="preserve">to create a </w:t>
      </w:r>
      <w:r w:rsidR="00787A4B">
        <w:rPr>
          <w:rFonts w:ascii="Calibri" w:hAnsi="Calibri" w:cs="Calibri"/>
        </w:rPr>
        <w:t xml:space="preserve">firing rate </w:t>
      </w:r>
      <w:r w:rsidR="00215E39" w:rsidRPr="00E77AE2">
        <w:rPr>
          <w:rFonts w:ascii="Calibri" w:hAnsi="Calibri" w:cs="Calibri"/>
        </w:rPr>
        <w:t>r(LSR)</w:t>
      </w:r>
      <w:r w:rsidR="008D1070" w:rsidRPr="00E77AE2">
        <w:rPr>
          <w:rFonts w:ascii="Calibri" w:hAnsi="Calibri" w:cs="Calibri"/>
          <w:vertAlign w:val="subscript"/>
        </w:rPr>
        <w:t>t</w:t>
      </w:r>
      <w:r w:rsidR="008D1070" w:rsidRPr="00E77AE2">
        <w:rPr>
          <w:rFonts w:ascii="Calibri" w:hAnsi="Calibri" w:cs="Calibri"/>
        </w:rPr>
        <w:t>,</w:t>
      </w:r>
      <w:r w:rsidRPr="00E77AE2">
        <w:rPr>
          <w:rFonts w:ascii="Calibri" w:hAnsi="Calibri" w:cs="Calibri"/>
        </w:rPr>
        <w:t xml:space="preserve"> and then adjusted using a scalar to generate </w:t>
      </w:r>
      <w:r w:rsidR="008D1070" w:rsidRPr="00E77AE2">
        <w:rPr>
          <w:rFonts w:ascii="Calibri" w:hAnsi="Calibri" w:cs="Calibri"/>
        </w:rPr>
        <w:t xml:space="preserve">a gain factor, </w:t>
      </w:r>
      <w:proofErr w:type="spellStart"/>
      <w:r w:rsidR="008D1070" w:rsidRPr="00E77AE2">
        <w:rPr>
          <w:rFonts w:ascii="Calibri" w:hAnsi="Calibri" w:cs="Calibri"/>
        </w:rPr>
        <w:t>AR</w:t>
      </w:r>
      <w:r w:rsidR="008D1070" w:rsidRPr="00E77AE2">
        <w:rPr>
          <w:rFonts w:ascii="Calibri" w:hAnsi="Calibri" w:cs="Calibri"/>
          <w:vertAlign w:val="subscript"/>
        </w:rPr>
        <w:t>t</w:t>
      </w:r>
      <w:proofErr w:type="spellEnd"/>
    </w:p>
    <w:p w:rsidR="0046483A" w:rsidRPr="0046483A" w:rsidRDefault="00B34D7C" w:rsidP="0046483A">
      <w:pPr>
        <w:rPr>
          <w:rFonts w:ascii="Calibri" w:hAnsi="Calibri" w:cs="Calibri"/>
          <w:i/>
        </w:rPr>
      </w:pPr>
      <w:r>
        <w:rPr>
          <w:rFonts w:ascii="Calibri" w:hAnsi="Calibri" w:cs="Calibri"/>
          <w:i/>
        </w:rPr>
        <w:t xml:space="preserve"> </w:t>
      </w:r>
      <w:proofErr w:type="spellStart"/>
      <w:r w:rsidR="0046483A" w:rsidRPr="0046483A">
        <w:rPr>
          <w:rFonts w:ascii="Calibri" w:hAnsi="Calibri" w:cs="Calibri"/>
          <w:i/>
        </w:rPr>
        <w:t>AR</w:t>
      </w:r>
      <w:r w:rsidR="0046483A" w:rsidRPr="0046483A">
        <w:rPr>
          <w:rFonts w:ascii="Calibri" w:hAnsi="Calibri" w:cs="Calibri"/>
          <w:i/>
          <w:vertAlign w:val="subscript"/>
        </w:rPr>
        <w:t>t</w:t>
      </w:r>
      <w:proofErr w:type="spellEnd"/>
      <w:r w:rsidR="0046483A" w:rsidRPr="0046483A">
        <w:rPr>
          <w:rFonts w:ascii="Calibri" w:hAnsi="Calibri" w:cs="Calibri"/>
          <w:i/>
        </w:rPr>
        <w:t xml:space="preserve"> = 1 - </w:t>
      </w:r>
      <w:proofErr w:type="spellStart"/>
      <w:proofErr w:type="gramStart"/>
      <w:r w:rsidR="0046483A" w:rsidRPr="0046483A">
        <w:rPr>
          <w:i/>
        </w:rPr>
        <w:t>rateToAttenuationFactor</w:t>
      </w:r>
      <w:proofErr w:type="spellEnd"/>
      <w:r w:rsidR="0046483A" w:rsidRPr="0046483A">
        <w:rPr>
          <w:rFonts w:ascii="Calibri" w:hAnsi="Calibri" w:cs="Calibri"/>
          <w:i/>
        </w:rPr>
        <w:t xml:space="preserve">  .</w:t>
      </w:r>
      <w:proofErr w:type="gramEnd"/>
      <w:r w:rsidR="0046483A" w:rsidRPr="0046483A">
        <w:rPr>
          <w:rFonts w:ascii="Calibri" w:hAnsi="Calibri" w:cs="Calibri"/>
          <w:i/>
        </w:rPr>
        <w:t xml:space="preserve"> </w:t>
      </w:r>
      <w:proofErr w:type="gramStart"/>
      <w:r w:rsidR="0046483A">
        <w:rPr>
          <w:rFonts w:ascii="Calibri" w:hAnsi="Calibri" w:cs="Calibri"/>
          <w:i/>
        </w:rPr>
        <w:t>r(</w:t>
      </w:r>
      <w:proofErr w:type="gramEnd"/>
      <w:r w:rsidR="0046483A">
        <w:rPr>
          <w:rFonts w:ascii="Calibri" w:hAnsi="Calibri" w:cs="Calibri"/>
          <w:i/>
        </w:rPr>
        <w:t>L</w:t>
      </w:r>
      <w:r w:rsidR="0046483A" w:rsidRPr="0046483A">
        <w:rPr>
          <w:rFonts w:ascii="Calibri" w:hAnsi="Calibri" w:cs="Calibri"/>
          <w:i/>
        </w:rPr>
        <w:t>SR)</w:t>
      </w:r>
      <w:r w:rsidR="0046483A" w:rsidRPr="0046483A">
        <w:rPr>
          <w:rFonts w:ascii="Calibri" w:hAnsi="Calibri" w:cs="Calibri"/>
          <w:i/>
          <w:vertAlign w:val="subscript"/>
        </w:rPr>
        <w:t>t</w:t>
      </w:r>
      <w:r w:rsidR="0046483A" w:rsidRPr="0046483A">
        <w:rPr>
          <w:rFonts w:ascii="Calibri" w:hAnsi="Calibri" w:cs="Calibri"/>
          <w:i/>
        </w:rPr>
        <w:t xml:space="preserve"> </w:t>
      </w:r>
    </w:p>
    <w:p w:rsidR="008D1070" w:rsidRDefault="008D1070" w:rsidP="00D26F0E">
      <w:pPr>
        <w:rPr>
          <w:rFonts w:ascii="Calibri" w:hAnsi="Calibri" w:cs="Calibri"/>
        </w:rPr>
      </w:pPr>
    </w:p>
    <w:p w:rsidR="0046483A" w:rsidRDefault="0046483A" w:rsidP="0046483A">
      <w:pPr>
        <w:rPr>
          <w:rFonts w:ascii="Calibri" w:hAnsi="Calibri" w:cs="Calibri"/>
        </w:rPr>
      </w:pPr>
      <w:proofErr w:type="gramStart"/>
      <w:r>
        <w:rPr>
          <w:rFonts w:ascii="Calibri" w:hAnsi="Calibri" w:cs="Calibri"/>
        </w:rPr>
        <w:t>which</w:t>
      </w:r>
      <w:proofErr w:type="gramEnd"/>
      <w:r>
        <w:rPr>
          <w:rFonts w:ascii="Calibri" w:hAnsi="Calibri" w:cs="Calibri"/>
        </w:rPr>
        <w:t xml:space="preserve"> is</w:t>
      </w:r>
      <w:r w:rsidRPr="00E77AE2">
        <w:rPr>
          <w:rFonts w:ascii="Calibri" w:hAnsi="Calibri" w:cs="Calibri"/>
        </w:rPr>
        <w:t xml:space="preserve"> applied to the stapes displacement</w:t>
      </w:r>
      <w:r>
        <w:rPr>
          <w:rFonts w:ascii="Calibri" w:hAnsi="Calibri" w:cs="Calibri"/>
        </w:rPr>
        <w:t xml:space="preserve"> (see </w:t>
      </w:r>
      <w:r w:rsidR="00B34D7C">
        <w:rPr>
          <w:rFonts w:ascii="Calibri" w:hAnsi="Calibri" w:cs="Calibri"/>
        </w:rPr>
        <w:t>outer-middle ear section above</w:t>
      </w:r>
      <w:r>
        <w:rPr>
          <w:rFonts w:ascii="Calibri" w:hAnsi="Calibri" w:cs="Calibri"/>
        </w:rPr>
        <w:t>)</w:t>
      </w:r>
      <w:r w:rsidRPr="00E77AE2">
        <w:rPr>
          <w:rFonts w:ascii="Calibri" w:hAnsi="Calibri" w:cs="Calibri"/>
        </w:rPr>
        <w:t>.</w:t>
      </w:r>
      <w:r>
        <w:rPr>
          <w:rFonts w:ascii="Calibri" w:hAnsi="Calibri" w:cs="Calibri"/>
        </w:rPr>
        <w:t xml:space="preserve"> </w:t>
      </w:r>
    </w:p>
    <w:p w:rsidR="0046483A" w:rsidRDefault="0046483A" w:rsidP="00D26F0E">
      <w:pPr>
        <w:rPr>
          <w:rFonts w:ascii="Calibri" w:hAnsi="Calibri" w:cs="Calibri"/>
        </w:rPr>
      </w:pPr>
    </w:p>
    <w:p w:rsidR="00455FF8" w:rsidRDefault="0067093B" w:rsidP="0067093B">
      <w:pPr>
        <w:pStyle w:val="MAPstyle"/>
        <w:ind w:firstLine="720"/>
      </w:pPr>
      <w:proofErr w:type="spellStart"/>
      <w:r w:rsidRPr="0067093B">
        <w:lastRenderedPageBreak/>
        <w:t>OMEParams.</w:t>
      </w:r>
      <w:r>
        <w:t>rateToAttenuationFactor</w:t>
      </w:r>
      <w:proofErr w:type="spellEnd"/>
      <w:r>
        <w:t>=0.008;</w:t>
      </w:r>
    </w:p>
    <w:p w:rsidR="00455FF8" w:rsidRPr="00455FF8" w:rsidRDefault="00455FF8" w:rsidP="00455FF8">
      <w:pPr>
        <w:pStyle w:val="MAPstyle"/>
        <w:ind w:firstLine="720"/>
      </w:pPr>
      <w:proofErr w:type="spellStart"/>
      <w:r w:rsidRPr="00455FF8">
        <w:t>OMEParams.ARtau</w:t>
      </w:r>
      <w:proofErr w:type="spellEnd"/>
      <w:r w:rsidRPr="00455FF8">
        <w:t xml:space="preserve">=.250; </w:t>
      </w:r>
    </w:p>
    <w:p w:rsidR="00DD62E7" w:rsidRPr="0046483A" w:rsidRDefault="0067093B" w:rsidP="0046483A">
      <w:pPr>
        <w:pStyle w:val="MAPstyle"/>
        <w:ind w:firstLine="720"/>
      </w:pPr>
      <w:r>
        <w:t xml:space="preserve"> </w:t>
      </w:r>
    </w:p>
    <w:p w:rsidR="008D1070" w:rsidRDefault="00DD62E7" w:rsidP="00D26F0E">
      <w:pPr>
        <w:rPr>
          <w:rFonts w:ascii="Calibri" w:hAnsi="Calibri" w:cs="Calibri"/>
        </w:rPr>
      </w:pPr>
      <w:r>
        <w:rPr>
          <w:rFonts w:ascii="Calibri" w:hAnsi="Calibri" w:cs="Calibri"/>
        </w:rPr>
        <w:t>AR is subj</w:t>
      </w:r>
      <w:r w:rsidR="002A69F2">
        <w:rPr>
          <w:rFonts w:ascii="Calibri" w:hAnsi="Calibri" w:cs="Calibri"/>
        </w:rPr>
        <w:t>ect to a minimum value of 0.01 (= -4</w:t>
      </w:r>
      <w:r>
        <w:rPr>
          <w:rFonts w:ascii="Calibri" w:hAnsi="Calibri" w:cs="Calibri"/>
        </w:rPr>
        <w:t>0 dB) to prevent unrealistically large attenuations.</w:t>
      </w:r>
    </w:p>
    <w:p w:rsidR="0067093B" w:rsidRPr="00E77AE2" w:rsidRDefault="0067093B" w:rsidP="00D26F0E">
      <w:pPr>
        <w:rPr>
          <w:rFonts w:ascii="Calibri" w:hAnsi="Calibri" w:cs="Calibri"/>
        </w:rPr>
      </w:pPr>
    </w:p>
    <w:p w:rsidR="00EE191F" w:rsidRDefault="0067093B" w:rsidP="00D26F0E">
      <w:pPr>
        <w:rPr>
          <w:rFonts w:ascii="Calibri" w:hAnsi="Calibri" w:cs="Calibri"/>
        </w:rPr>
      </w:pPr>
      <w:r>
        <w:rPr>
          <w:rFonts w:ascii="Calibri" w:hAnsi="Calibri" w:cs="Calibri"/>
        </w:rPr>
        <w:t xml:space="preserve">Because </w:t>
      </w:r>
      <w:proofErr w:type="gramStart"/>
      <w:r w:rsidRPr="0046483A">
        <w:rPr>
          <w:rFonts w:ascii="Calibri" w:hAnsi="Calibri" w:cs="Calibri"/>
          <w:i/>
        </w:rPr>
        <w:t>r(</w:t>
      </w:r>
      <w:proofErr w:type="gramEnd"/>
      <w:r w:rsidRPr="0046483A">
        <w:rPr>
          <w:rFonts w:ascii="Calibri" w:hAnsi="Calibri" w:cs="Calibri"/>
          <w:i/>
        </w:rPr>
        <w:t>L</w:t>
      </w:r>
      <w:r w:rsidR="00EE191F" w:rsidRPr="0046483A">
        <w:rPr>
          <w:rFonts w:ascii="Calibri" w:hAnsi="Calibri" w:cs="Calibri"/>
          <w:i/>
        </w:rPr>
        <w:t>SR)</w:t>
      </w:r>
      <w:r w:rsidR="00EE191F" w:rsidRPr="0046483A">
        <w:rPr>
          <w:rFonts w:ascii="Calibri" w:hAnsi="Calibri" w:cs="Calibri"/>
          <w:i/>
          <w:vertAlign w:val="subscript"/>
        </w:rPr>
        <w:t>t</w:t>
      </w:r>
      <w:r w:rsidR="00EE191F" w:rsidRPr="0046483A">
        <w:rPr>
          <w:rFonts w:ascii="Calibri" w:hAnsi="Calibri" w:cs="Calibri"/>
          <w:i/>
        </w:rPr>
        <w:t xml:space="preserve"> </w:t>
      </w:r>
      <w:r w:rsidR="00EE191F" w:rsidRPr="00E77AE2">
        <w:rPr>
          <w:rFonts w:ascii="Calibri" w:hAnsi="Calibri" w:cs="Calibri"/>
        </w:rPr>
        <w:t>is intended to be a</w:t>
      </w:r>
      <w:r w:rsidR="00D742B9">
        <w:rPr>
          <w:rFonts w:ascii="Calibri" w:hAnsi="Calibri" w:cs="Calibri"/>
        </w:rPr>
        <w:t>n</w:t>
      </w:r>
      <w:r w:rsidR="00EE191F" w:rsidRPr="00E77AE2">
        <w:rPr>
          <w:rFonts w:ascii="Calibri" w:hAnsi="Calibri" w:cs="Calibri"/>
        </w:rPr>
        <w:t xml:space="preserve"> </w:t>
      </w:r>
      <w:r w:rsidR="00D742B9">
        <w:rPr>
          <w:rFonts w:ascii="Calibri" w:hAnsi="Calibri" w:cs="Calibri"/>
        </w:rPr>
        <w:t>a</w:t>
      </w:r>
      <w:r w:rsidR="00EE191F" w:rsidRPr="00E77AE2">
        <w:rPr>
          <w:rFonts w:ascii="Calibri" w:hAnsi="Calibri" w:cs="Calibri"/>
        </w:rPr>
        <w:t xml:space="preserve">cross-frequency measure of AN activity, it should be clear that this estimate is more accurate when a large number of </w:t>
      </w:r>
      <w:r w:rsidR="00DF5FFB">
        <w:rPr>
          <w:rFonts w:ascii="Calibri" w:hAnsi="Calibri" w:cs="Calibri"/>
        </w:rPr>
        <w:t>BF channels</w:t>
      </w:r>
      <w:r w:rsidR="00C52408">
        <w:rPr>
          <w:rFonts w:ascii="Calibri" w:hAnsi="Calibri" w:cs="Calibri"/>
        </w:rPr>
        <w:t xml:space="preserve"> covering a wide range of frequencies</w:t>
      </w:r>
      <w:r w:rsidR="00EE191F" w:rsidRPr="00E77AE2">
        <w:rPr>
          <w:rFonts w:ascii="Calibri" w:hAnsi="Calibri" w:cs="Calibri"/>
        </w:rPr>
        <w:t xml:space="preserve"> is used across a wide range of BFs.</w:t>
      </w:r>
    </w:p>
    <w:p w:rsidR="008D1070" w:rsidRPr="00E77AE2" w:rsidRDefault="008D1070" w:rsidP="008D1070">
      <w:pPr>
        <w:pStyle w:val="Heading2"/>
        <w:rPr>
          <w:rFonts w:ascii="Calibri" w:hAnsi="Calibri" w:cs="Calibri"/>
        </w:rPr>
      </w:pPr>
      <w:bookmarkStart w:id="42" w:name="_MOC_reflex"/>
      <w:bookmarkEnd w:id="42"/>
      <w:r w:rsidRPr="00E77AE2">
        <w:rPr>
          <w:rFonts w:ascii="Calibri" w:hAnsi="Calibri" w:cs="Calibri"/>
        </w:rPr>
        <w:t>MOC reflex</w:t>
      </w:r>
    </w:p>
    <w:p w:rsidR="002A69F2" w:rsidRDefault="008D1070" w:rsidP="008D1070">
      <w:pPr>
        <w:rPr>
          <w:rFonts w:ascii="Calibri" w:hAnsi="Calibri" w:cs="Calibri"/>
        </w:rPr>
      </w:pPr>
      <w:r w:rsidRPr="00E77AE2">
        <w:rPr>
          <w:rFonts w:ascii="Calibri" w:hAnsi="Calibri" w:cs="Calibri"/>
        </w:rPr>
        <w:t xml:space="preserve">The MOC reflex is an attenuation applied to the BM displacement. </w:t>
      </w:r>
      <w:proofErr w:type="gramStart"/>
      <w:r w:rsidRPr="00E77AE2">
        <w:rPr>
          <w:rFonts w:ascii="Calibri" w:hAnsi="Calibri" w:cs="Calibri"/>
        </w:rPr>
        <w:t>An</w:t>
      </w:r>
      <w:proofErr w:type="gramEnd"/>
      <w:r w:rsidRPr="00E77AE2">
        <w:rPr>
          <w:rFonts w:ascii="Calibri" w:hAnsi="Calibri" w:cs="Calibri"/>
        </w:rPr>
        <w:t xml:space="preserve"> </w:t>
      </w:r>
      <w:r w:rsidR="00945627">
        <w:rPr>
          <w:rFonts w:ascii="Calibri" w:hAnsi="Calibri" w:cs="Calibri"/>
        </w:rPr>
        <w:t>within-channel</w:t>
      </w:r>
      <w:r w:rsidRPr="00E77AE2">
        <w:rPr>
          <w:rFonts w:ascii="Calibri" w:hAnsi="Calibri" w:cs="Calibri"/>
        </w:rPr>
        <w:t xml:space="preserve"> attenuation is computed </w:t>
      </w:r>
      <w:r w:rsidR="00C52408">
        <w:rPr>
          <w:rFonts w:ascii="Calibri" w:hAnsi="Calibri" w:cs="Calibri"/>
        </w:rPr>
        <w:t xml:space="preserve">in </w:t>
      </w:r>
      <w:r w:rsidRPr="00E77AE2">
        <w:rPr>
          <w:rFonts w:ascii="Calibri" w:hAnsi="Calibri" w:cs="Calibri"/>
        </w:rPr>
        <w:t>each BF channel</w:t>
      </w:r>
      <w:r w:rsidR="00C52408">
        <w:rPr>
          <w:rFonts w:ascii="Calibri" w:hAnsi="Calibri" w:cs="Calibri"/>
        </w:rPr>
        <w:t xml:space="preserve"> and applied to the same channel</w:t>
      </w:r>
      <w:r w:rsidRPr="00E77AE2">
        <w:rPr>
          <w:rFonts w:ascii="Calibri" w:hAnsi="Calibri" w:cs="Calibri"/>
        </w:rPr>
        <w:t xml:space="preserve">. </w:t>
      </w:r>
    </w:p>
    <w:p w:rsidR="002A69F2" w:rsidRDefault="002A69F2" w:rsidP="008D1070">
      <w:pPr>
        <w:rPr>
          <w:rFonts w:ascii="Calibri" w:hAnsi="Calibri" w:cs="Calibri"/>
        </w:rPr>
      </w:pPr>
    </w:p>
    <w:p w:rsidR="008D1070" w:rsidRDefault="002A69F2" w:rsidP="008D1070">
      <w:pPr>
        <w:rPr>
          <w:rFonts w:ascii="Calibri" w:hAnsi="Calibri" w:cs="Calibri"/>
        </w:rPr>
      </w:pPr>
      <w:r>
        <w:rPr>
          <w:rFonts w:ascii="Calibri" w:hAnsi="Calibri" w:cs="Calibri"/>
        </w:rPr>
        <w:t>The MOC reflex has a low threshold and for this reason t</w:t>
      </w:r>
      <w:r w:rsidR="008D1070" w:rsidRPr="00E77AE2">
        <w:rPr>
          <w:rFonts w:ascii="Calibri" w:hAnsi="Calibri" w:cs="Calibri"/>
        </w:rPr>
        <w:t>he attenuation is computed o</w:t>
      </w:r>
      <w:r w:rsidR="0046483A">
        <w:rPr>
          <w:rFonts w:ascii="Calibri" w:hAnsi="Calibri" w:cs="Calibri"/>
        </w:rPr>
        <w:t>n the basis of brainstem level-</w:t>
      </w:r>
      <w:r w:rsidR="008D1070" w:rsidRPr="00E77AE2">
        <w:rPr>
          <w:rFonts w:ascii="Calibri" w:hAnsi="Calibri" w:cs="Calibri"/>
        </w:rPr>
        <w:t xml:space="preserve">2 neurons in the HSR stream. This guarantees relatively low thresholds of activation. </w:t>
      </w:r>
    </w:p>
    <w:p w:rsidR="00C52408" w:rsidRDefault="00C52408" w:rsidP="008D1070">
      <w:pPr>
        <w:rPr>
          <w:rFonts w:ascii="Calibri" w:hAnsi="Calibri" w:cs="Calibri"/>
        </w:rPr>
      </w:pPr>
    </w:p>
    <w:p w:rsidR="00C52408" w:rsidRDefault="00FC2D4F" w:rsidP="00C52408">
      <w:pPr>
        <w:jc w:val="center"/>
      </w:pPr>
      <w:r>
        <w:rPr>
          <w:noProof/>
          <w:lang w:val="en-GB" w:eastAsia="en-GB"/>
        </w:rPr>
        <w:drawing>
          <wp:inline distT="0" distB="0" distL="0" distR="0">
            <wp:extent cx="4316730" cy="2115820"/>
            <wp:effectExtent l="1905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cstate="print"/>
                    <a:srcRect/>
                    <a:stretch>
                      <a:fillRect/>
                    </a:stretch>
                  </pic:blipFill>
                  <pic:spPr bwMode="auto">
                    <a:xfrm>
                      <a:off x="0" y="0"/>
                      <a:ext cx="4316730" cy="2115820"/>
                    </a:xfrm>
                    <a:prstGeom prst="rect">
                      <a:avLst/>
                    </a:prstGeom>
                    <a:noFill/>
                    <a:ln w="9525">
                      <a:noFill/>
                      <a:miter lim="800000"/>
                      <a:headEnd/>
                      <a:tailEnd/>
                    </a:ln>
                  </pic:spPr>
                </pic:pic>
              </a:graphicData>
            </a:graphic>
          </wp:inline>
        </w:drawing>
      </w:r>
    </w:p>
    <w:p w:rsidR="00C52408" w:rsidRDefault="00C52408" w:rsidP="00C52408">
      <w:pPr>
        <w:pStyle w:val="Caption"/>
      </w:pPr>
    </w:p>
    <w:p w:rsidR="00C52408" w:rsidRPr="00E77AE2" w:rsidRDefault="00C52408" w:rsidP="0083360C">
      <w:pPr>
        <w:pStyle w:val="Caption"/>
        <w:jc w:val="center"/>
        <w:rPr>
          <w:rFonts w:cs="Calibri"/>
        </w:rPr>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26</w:t>
      </w:r>
      <w:r w:rsidR="008229BF">
        <w:fldChar w:fldCharType="end"/>
      </w:r>
      <w:proofErr w:type="gramStart"/>
      <w:r w:rsidR="0046483A">
        <w:t>.</w:t>
      </w:r>
      <w:proofErr w:type="gramEnd"/>
      <w:r w:rsidR="0046483A">
        <w:t xml:space="preserve"> </w:t>
      </w:r>
      <w:proofErr w:type="gramStart"/>
      <w:r w:rsidR="0046483A">
        <w:t xml:space="preserve">Examples of </w:t>
      </w:r>
      <w:r>
        <w:t>measurements</w:t>
      </w:r>
      <w:r w:rsidR="0046483A">
        <w:t xml:space="preserve"> showing the effect of MOC suppression</w:t>
      </w:r>
      <w:r>
        <w:t>.</w:t>
      </w:r>
      <w:proofErr w:type="gramEnd"/>
      <w:r>
        <w:t xml:space="preserve"> Left: Spike rate of MOC efferent fibers (</w:t>
      </w:r>
      <w:proofErr w:type="spellStart"/>
      <w:r>
        <w:t>Liberman</w:t>
      </w:r>
      <w:proofErr w:type="spellEnd"/>
      <w:r>
        <w:t>, 1988). Right: Depression of BM response following electrical stimulation of the MOC bundle.</w:t>
      </w:r>
    </w:p>
    <w:p w:rsidR="008D1070" w:rsidRDefault="00CC7706" w:rsidP="008D1070">
      <w:pPr>
        <w:rPr>
          <w:rFonts w:ascii="Calibri" w:hAnsi="Calibri" w:cs="Calibri"/>
          <w:vertAlign w:val="subscript"/>
        </w:rPr>
      </w:pPr>
      <w:r w:rsidRPr="00E77AE2">
        <w:rPr>
          <w:rFonts w:ascii="Calibri" w:hAnsi="Calibri" w:cs="Calibri"/>
        </w:rPr>
        <w:t>There is only one level 2 unit in each channel and its firing rate is the sole basis for computing the MOC efferent activity in the corresponding channel.</w:t>
      </w:r>
      <w:r w:rsidR="008D1070" w:rsidRPr="00E77AE2">
        <w:rPr>
          <w:rFonts w:ascii="Calibri" w:hAnsi="Calibri" w:cs="Calibri"/>
        </w:rPr>
        <w:t xml:space="preserve"> The spiking activity is smoothed using a </w:t>
      </w:r>
      <w:proofErr w:type="spellStart"/>
      <w:r w:rsidR="008D1070" w:rsidRPr="00E77AE2">
        <w:rPr>
          <w:rFonts w:ascii="Calibri" w:hAnsi="Calibri" w:cs="Calibri"/>
        </w:rPr>
        <w:t>lowpass</w:t>
      </w:r>
      <w:proofErr w:type="spellEnd"/>
      <w:r w:rsidR="008D1070" w:rsidRPr="00E77AE2">
        <w:rPr>
          <w:rFonts w:ascii="Calibri" w:hAnsi="Calibri" w:cs="Calibri"/>
        </w:rPr>
        <w:t xml:space="preserve"> filter with a time constant of 25 ms (</w:t>
      </w:r>
      <w:r w:rsidRPr="00E77AE2">
        <w:rPr>
          <w:rFonts w:ascii="Calibri" w:hAnsi="Calibri" w:cs="Calibri"/>
        </w:rPr>
        <w:t>cutoff 6 Hz) to create a value r(HSR)</w:t>
      </w:r>
      <w:r w:rsidR="008D1070" w:rsidRPr="00E77AE2">
        <w:rPr>
          <w:rFonts w:ascii="Calibri" w:hAnsi="Calibri" w:cs="Calibri"/>
          <w:vertAlign w:val="subscript"/>
        </w:rPr>
        <w:t>t</w:t>
      </w:r>
      <w:r w:rsidR="008D1070" w:rsidRPr="00E77AE2">
        <w:rPr>
          <w:rFonts w:ascii="Calibri" w:hAnsi="Calibri" w:cs="Calibri"/>
        </w:rPr>
        <w:t>, and then adjusted u</w:t>
      </w:r>
      <w:r w:rsidR="000229C9" w:rsidRPr="00E77AE2">
        <w:rPr>
          <w:rFonts w:ascii="Calibri" w:hAnsi="Calibri" w:cs="Calibri"/>
        </w:rPr>
        <w:t>sing a scalar (currently 0.0063</w:t>
      </w:r>
      <w:r w:rsidR="008D1070" w:rsidRPr="00E77AE2">
        <w:rPr>
          <w:rFonts w:ascii="Calibri" w:hAnsi="Calibri" w:cs="Calibri"/>
        </w:rPr>
        <w:t xml:space="preserve">) to generate a gain factor, </w:t>
      </w:r>
      <w:proofErr w:type="spellStart"/>
      <w:r w:rsidR="00F949C9" w:rsidRPr="00E77AE2">
        <w:rPr>
          <w:rFonts w:ascii="Calibri" w:hAnsi="Calibri" w:cs="Calibri"/>
        </w:rPr>
        <w:t>MOC</w:t>
      </w:r>
      <w:r w:rsidR="008D1070" w:rsidRPr="00E77AE2">
        <w:rPr>
          <w:rFonts w:ascii="Calibri" w:hAnsi="Calibri" w:cs="Calibri"/>
          <w:vertAlign w:val="subscript"/>
        </w:rPr>
        <w:t>t</w:t>
      </w:r>
      <w:proofErr w:type="spellEnd"/>
    </w:p>
    <w:p w:rsidR="0046483A" w:rsidRPr="0046483A" w:rsidRDefault="0046483A" w:rsidP="0046483A">
      <w:pPr>
        <w:rPr>
          <w:rFonts w:ascii="Calibri" w:hAnsi="Calibri" w:cs="Calibri"/>
          <w:i/>
        </w:rPr>
      </w:pPr>
      <w:proofErr w:type="spellStart"/>
      <w:r w:rsidRPr="0046483A">
        <w:rPr>
          <w:rFonts w:ascii="Calibri" w:hAnsi="Calibri" w:cs="Calibri"/>
          <w:i/>
        </w:rPr>
        <w:t>MOC</w:t>
      </w:r>
      <w:r w:rsidRPr="0046483A">
        <w:rPr>
          <w:rFonts w:ascii="Calibri" w:hAnsi="Calibri" w:cs="Calibri"/>
          <w:i/>
          <w:vertAlign w:val="subscript"/>
        </w:rPr>
        <w:t>t</w:t>
      </w:r>
      <w:proofErr w:type="spellEnd"/>
      <w:r w:rsidRPr="0046483A">
        <w:rPr>
          <w:rFonts w:ascii="Calibri" w:hAnsi="Calibri" w:cs="Calibri"/>
          <w:i/>
        </w:rPr>
        <w:t xml:space="preserve"> = 1 – </w:t>
      </w:r>
      <w:proofErr w:type="spellStart"/>
      <w:proofErr w:type="gramStart"/>
      <w:r w:rsidRPr="0046483A">
        <w:rPr>
          <w:i/>
        </w:rPr>
        <w:t>rateToAttenuationFactor</w:t>
      </w:r>
      <w:proofErr w:type="spellEnd"/>
      <w:r w:rsidRPr="0046483A">
        <w:rPr>
          <w:i/>
        </w:rPr>
        <w:t xml:space="preserve"> .</w:t>
      </w:r>
      <w:proofErr w:type="gramEnd"/>
      <w:r w:rsidRPr="0046483A">
        <w:rPr>
          <w:rFonts w:ascii="Calibri" w:hAnsi="Calibri" w:cs="Calibri"/>
          <w:i/>
        </w:rPr>
        <w:t xml:space="preserve"> </w:t>
      </w:r>
      <w:proofErr w:type="gramStart"/>
      <w:r w:rsidRPr="0046483A">
        <w:rPr>
          <w:rFonts w:ascii="Calibri" w:hAnsi="Calibri" w:cs="Calibri"/>
          <w:i/>
        </w:rPr>
        <w:t>r(</w:t>
      </w:r>
      <w:proofErr w:type="gramEnd"/>
      <w:r w:rsidRPr="0046483A">
        <w:rPr>
          <w:rFonts w:ascii="Calibri" w:hAnsi="Calibri" w:cs="Calibri"/>
          <w:i/>
        </w:rPr>
        <w:t>HSR)</w:t>
      </w:r>
      <w:r w:rsidRPr="0046483A">
        <w:rPr>
          <w:rFonts w:ascii="Calibri" w:hAnsi="Calibri" w:cs="Calibri"/>
          <w:i/>
          <w:vertAlign w:val="subscript"/>
        </w:rPr>
        <w:t>t</w:t>
      </w:r>
      <w:r w:rsidRPr="0046483A">
        <w:rPr>
          <w:rFonts w:ascii="Calibri" w:hAnsi="Calibri" w:cs="Calibri"/>
          <w:i/>
        </w:rPr>
        <w:t xml:space="preserve"> </w:t>
      </w:r>
    </w:p>
    <w:p w:rsidR="00CF6E40" w:rsidRPr="00CF6E40" w:rsidRDefault="00CF6E40" w:rsidP="008D1070">
      <w:pPr>
        <w:rPr>
          <w:rFonts w:ascii="Calibri" w:hAnsi="Calibri" w:cs="Calibri"/>
        </w:rPr>
      </w:pPr>
    </w:p>
    <w:p w:rsidR="00CF6E40" w:rsidRPr="00CF6E40" w:rsidRDefault="00CF6E40" w:rsidP="00CF6E40">
      <w:pPr>
        <w:pStyle w:val="MAPstyle"/>
        <w:ind w:left="720"/>
      </w:pPr>
      <w:proofErr w:type="spellStart"/>
      <w:r w:rsidRPr="00CF6E40">
        <w:t>DRNLParams.MOCtau</w:t>
      </w:r>
      <w:proofErr w:type="spellEnd"/>
      <w:r>
        <w:t xml:space="preserve"> =.025;           </w:t>
      </w:r>
    </w:p>
    <w:p w:rsidR="00CF6E40" w:rsidRPr="00CF6E40" w:rsidRDefault="00CF6E40" w:rsidP="00CF6E40">
      <w:pPr>
        <w:pStyle w:val="MAPstyle"/>
        <w:ind w:left="720"/>
      </w:pPr>
      <w:proofErr w:type="spellStart"/>
      <w:r w:rsidRPr="00CF6E40">
        <w:t>DRNLParams.rateToAttenuationFactor</w:t>
      </w:r>
      <w:proofErr w:type="spellEnd"/>
      <w:r w:rsidRPr="00CF6E40">
        <w:t xml:space="preserve"> = .00635; </w:t>
      </w:r>
    </w:p>
    <w:p w:rsidR="008D1070" w:rsidRPr="00E77AE2" w:rsidRDefault="008D1070" w:rsidP="008D1070">
      <w:pPr>
        <w:rPr>
          <w:rFonts w:ascii="Calibri" w:hAnsi="Calibri" w:cs="Calibri"/>
        </w:rPr>
      </w:pPr>
    </w:p>
    <w:p w:rsidR="008D1070" w:rsidRDefault="00CF6E40" w:rsidP="008D1070">
      <w:pPr>
        <w:rPr>
          <w:rFonts w:ascii="Calibri" w:hAnsi="Calibri" w:cs="Calibri"/>
        </w:rPr>
      </w:pPr>
      <w:r>
        <w:rPr>
          <w:rFonts w:ascii="Calibri" w:hAnsi="Calibri" w:cs="Calibri"/>
        </w:rPr>
        <w:t>This is</w:t>
      </w:r>
      <w:r w:rsidR="008D1070" w:rsidRPr="00E77AE2">
        <w:rPr>
          <w:rFonts w:ascii="Calibri" w:hAnsi="Calibri" w:cs="Calibri"/>
        </w:rPr>
        <w:t xml:space="preserve"> applied to the </w:t>
      </w:r>
      <w:r w:rsidR="00F949C9" w:rsidRPr="00E77AE2">
        <w:rPr>
          <w:rFonts w:ascii="Calibri" w:hAnsi="Calibri" w:cs="Calibri"/>
        </w:rPr>
        <w:t xml:space="preserve">BM </w:t>
      </w:r>
      <w:r w:rsidR="008D1070" w:rsidRPr="00E77AE2">
        <w:rPr>
          <w:rFonts w:ascii="Calibri" w:hAnsi="Calibri" w:cs="Calibri"/>
        </w:rPr>
        <w:t>displacement</w:t>
      </w:r>
      <w:r w:rsidR="00F949C9" w:rsidRPr="00E77AE2">
        <w:rPr>
          <w:rFonts w:ascii="Calibri" w:hAnsi="Calibri" w:cs="Calibri"/>
        </w:rPr>
        <w:t xml:space="preserve"> for the corresponding BF channel</w:t>
      </w:r>
      <w:r>
        <w:rPr>
          <w:rFonts w:ascii="Calibri" w:hAnsi="Calibri" w:cs="Calibri"/>
        </w:rPr>
        <w:t xml:space="preserve"> in the </w:t>
      </w:r>
      <w:r w:rsidRPr="00CF6E40">
        <w:rPr>
          <w:rFonts w:ascii="Calibri" w:hAnsi="Calibri" w:cs="Calibri"/>
          <w:i/>
        </w:rPr>
        <w:t>nonlinear path only</w:t>
      </w:r>
      <w:r w:rsidR="008D1070" w:rsidRPr="00E77AE2">
        <w:rPr>
          <w:rFonts w:ascii="Calibri" w:hAnsi="Calibri" w:cs="Calibri"/>
        </w:rPr>
        <w:t>.</w:t>
      </w:r>
      <w:r w:rsidR="002A69F2">
        <w:rPr>
          <w:rFonts w:ascii="Calibri" w:hAnsi="Calibri" w:cs="Calibri"/>
        </w:rPr>
        <w:t xml:space="preserve"> Displacements in the linear path are not affected.</w:t>
      </w:r>
      <w:r w:rsidR="00945627">
        <w:rPr>
          <w:rFonts w:ascii="Calibri" w:hAnsi="Calibri" w:cs="Calibri"/>
        </w:rPr>
        <w:t xml:space="preserve"> Note that the MOC attenuation can become irrelevant when the output from the linear path is dominant</w:t>
      </w:r>
      <w:r w:rsidR="00B37CDA">
        <w:rPr>
          <w:rFonts w:ascii="Calibri" w:hAnsi="Calibri" w:cs="Calibri"/>
        </w:rPr>
        <w:t>. However, at high levels the AR will be active and this will affect the output irrespective of the DRNL pathway dominance.</w:t>
      </w:r>
    </w:p>
    <w:p w:rsidR="002A69F2" w:rsidRDefault="002A69F2" w:rsidP="008D1070">
      <w:pPr>
        <w:rPr>
          <w:rFonts w:ascii="Calibri" w:hAnsi="Calibri" w:cs="Calibri"/>
        </w:rPr>
      </w:pPr>
    </w:p>
    <w:p w:rsidR="00787A4B" w:rsidRPr="00E77AE2" w:rsidRDefault="002A69F2" w:rsidP="00787A4B">
      <w:pPr>
        <w:rPr>
          <w:rFonts w:ascii="Calibri" w:hAnsi="Calibri" w:cs="Calibri"/>
        </w:rPr>
      </w:pPr>
      <w:r>
        <w:rPr>
          <w:rFonts w:ascii="Calibri" w:hAnsi="Calibri" w:cs="Calibri"/>
        </w:rPr>
        <w:t>The strength of the MOC is subject to a maximum value (in dB)</w:t>
      </w:r>
      <w:r w:rsidR="00787A4B">
        <w:rPr>
          <w:rFonts w:ascii="Calibri" w:hAnsi="Calibri" w:cs="Calibri"/>
        </w:rPr>
        <w:t xml:space="preserve"> corresponding to </w:t>
      </w:r>
      <w:proofErr w:type="gramStart"/>
      <w:r w:rsidR="00787A4B">
        <w:rPr>
          <w:rFonts w:ascii="Calibri" w:hAnsi="Calibri" w:cs="Calibri"/>
        </w:rPr>
        <w:t>a</w:t>
      </w:r>
      <w:proofErr w:type="gramEnd"/>
      <w:r w:rsidR="00787A4B">
        <w:rPr>
          <w:rFonts w:ascii="Calibri" w:hAnsi="Calibri" w:cs="Calibri"/>
        </w:rPr>
        <w:t xml:space="preserve"> </w:t>
      </w:r>
      <w:proofErr w:type="spellStart"/>
      <w:r w:rsidR="00787A4B">
        <w:rPr>
          <w:rFonts w:ascii="Calibri" w:hAnsi="Calibri" w:cs="Calibri"/>
        </w:rPr>
        <w:t>a</w:t>
      </w:r>
      <w:proofErr w:type="spellEnd"/>
      <w:r w:rsidR="00787A4B">
        <w:rPr>
          <w:rFonts w:ascii="Calibri" w:hAnsi="Calibri" w:cs="Calibri"/>
        </w:rPr>
        <w:t xml:space="preserve"> </w:t>
      </w:r>
      <w:proofErr w:type="spellStart"/>
      <w:r w:rsidR="00787A4B">
        <w:rPr>
          <w:rFonts w:ascii="Calibri" w:hAnsi="Calibri" w:cs="Calibri"/>
        </w:rPr>
        <w:t>MOC</w:t>
      </w:r>
      <w:r w:rsidR="00787A4B">
        <w:rPr>
          <w:rFonts w:ascii="Calibri" w:hAnsi="Calibri" w:cs="Calibri"/>
          <w:vertAlign w:val="subscript"/>
        </w:rPr>
        <w:t>t</w:t>
      </w:r>
      <w:proofErr w:type="spellEnd"/>
      <w:r w:rsidR="00787A4B">
        <w:rPr>
          <w:rFonts w:ascii="Calibri" w:hAnsi="Calibri" w:cs="Calibri"/>
        </w:rPr>
        <w:t xml:space="preserve"> value of 0.018.</w:t>
      </w:r>
    </w:p>
    <w:p w:rsidR="002A69F2" w:rsidRDefault="002A69F2" w:rsidP="008D1070">
      <w:pPr>
        <w:rPr>
          <w:rFonts w:ascii="Calibri" w:hAnsi="Calibri" w:cs="Calibri"/>
        </w:rPr>
      </w:pPr>
    </w:p>
    <w:p w:rsidR="002A69F2" w:rsidRPr="002A69F2" w:rsidRDefault="002A69F2" w:rsidP="002A69F2">
      <w:pPr>
        <w:pStyle w:val="MAPstyle"/>
        <w:ind w:firstLine="720"/>
      </w:pPr>
      <w:proofErr w:type="spellStart"/>
      <w:r w:rsidRPr="002A69F2">
        <w:t>DRNLParams.minMOCattenuationdB</w:t>
      </w:r>
      <w:proofErr w:type="spellEnd"/>
      <w:r w:rsidRPr="002A69F2">
        <w:t>=-35;</w:t>
      </w:r>
    </w:p>
    <w:p w:rsidR="00C964EB" w:rsidRPr="00E77AE2" w:rsidRDefault="00C964EB" w:rsidP="008D1070">
      <w:pPr>
        <w:rPr>
          <w:rFonts w:ascii="Calibri" w:hAnsi="Calibri" w:cs="Calibri"/>
        </w:rPr>
      </w:pPr>
    </w:p>
    <w:p w:rsidR="00CF6E40" w:rsidRDefault="0085092A" w:rsidP="00FF1224">
      <w:pPr>
        <w:pStyle w:val="Heading2"/>
      </w:pPr>
      <w:r>
        <w:t>AR and MOC e</w:t>
      </w:r>
      <w:r w:rsidR="00CF6E40">
        <w:t>valuation</w:t>
      </w:r>
    </w:p>
    <w:p w:rsidR="00383108" w:rsidRDefault="00383108" w:rsidP="00383108">
      <w:pPr>
        <w:pStyle w:val="Heading3"/>
      </w:pPr>
      <w:r>
        <w:t>MOC attenuation/ level function</w:t>
      </w:r>
    </w:p>
    <w:p w:rsidR="00383108" w:rsidRDefault="00FC2D4F" w:rsidP="00383108">
      <w:pPr>
        <w:jc w:val="center"/>
      </w:pPr>
      <w:r>
        <w:rPr>
          <w:noProof/>
          <w:lang w:val="en-GB" w:eastAsia="en-GB"/>
        </w:rPr>
        <w:drawing>
          <wp:inline distT="0" distB="0" distL="0" distR="0">
            <wp:extent cx="2519680" cy="27432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5" cstate="print"/>
                    <a:srcRect/>
                    <a:stretch>
                      <a:fillRect/>
                    </a:stretch>
                  </pic:blipFill>
                  <pic:spPr bwMode="auto">
                    <a:xfrm>
                      <a:off x="0" y="0"/>
                      <a:ext cx="2519680" cy="2743200"/>
                    </a:xfrm>
                    <a:prstGeom prst="rect">
                      <a:avLst/>
                    </a:prstGeom>
                    <a:noFill/>
                    <a:ln w="9525">
                      <a:noFill/>
                      <a:miter lim="800000"/>
                      <a:headEnd/>
                      <a:tailEnd/>
                    </a:ln>
                  </pic:spPr>
                </pic:pic>
              </a:graphicData>
            </a:graphic>
          </wp:inline>
        </w:drawing>
      </w:r>
    </w:p>
    <w:p w:rsidR="00383108" w:rsidRDefault="00383108" w:rsidP="00383108">
      <w:pPr>
        <w:pStyle w:val="Caption"/>
      </w:pPr>
      <w:proofErr w:type="gramStart"/>
      <w:r>
        <w:t xml:space="preserve">Figure </w:t>
      </w:r>
      <w:proofErr w:type="gramEnd"/>
      <w:r w:rsidR="008229BF">
        <w:fldChar w:fldCharType="begin"/>
      </w:r>
      <w:r w:rsidR="00B07318">
        <w:instrText xml:space="preserve"> SEQ Figure \* ARABIC </w:instrText>
      </w:r>
      <w:r w:rsidR="008229BF">
        <w:fldChar w:fldCharType="separate"/>
      </w:r>
      <w:r w:rsidR="006926B1">
        <w:rPr>
          <w:noProof/>
        </w:rPr>
        <w:t>27</w:t>
      </w:r>
      <w:r w:rsidR="008229BF">
        <w:fldChar w:fldCharType="end"/>
      </w:r>
      <w:proofErr w:type="gramStart"/>
      <w:r>
        <w:t>.</w:t>
      </w:r>
      <w:proofErr w:type="gramEnd"/>
      <w:r>
        <w:t xml:space="preserve"> </w:t>
      </w:r>
      <w:proofErr w:type="gramStart"/>
      <w:r>
        <w:t>The MOC attenuation-level functio</w:t>
      </w:r>
      <w:r w:rsidR="00967208">
        <w:t>n.</w:t>
      </w:r>
      <w:proofErr w:type="gramEnd"/>
      <w:r w:rsidR="00967208">
        <w:t xml:space="preserve"> Top panel: attenuation in dB. Bottom panel: attenuation as a scalar.</w:t>
      </w:r>
    </w:p>
    <w:p w:rsidR="00383108" w:rsidRPr="00383108" w:rsidRDefault="00383108" w:rsidP="00383108">
      <w:pPr>
        <w:pStyle w:val="Heading3"/>
      </w:pPr>
      <w:r>
        <w:t xml:space="preserve">AR/MOC multi-channel </w:t>
      </w:r>
      <w:proofErr w:type="spellStart"/>
      <w:r>
        <w:t>visualisation</w:t>
      </w:r>
      <w:proofErr w:type="spellEnd"/>
    </w:p>
    <w:p w:rsidR="00CF6E40" w:rsidRDefault="00CF6E40" w:rsidP="00CF6E40">
      <w:pPr>
        <w:rPr>
          <w:rFonts w:ascii="Calibri" w:hAnsi="Calibri" w:cs="Calibri"/>
        </w:rPr>
      </w:pPr>
      <w:r w:rsidRPr="00CF6E40">
        <w:rPr>
          <w:rFonts w:ascii="Calibri" w:hAnsi="Calibri" w:cs="Calibri"/>
        </w:rPr>
        <w:t>The response of the MOC can be visualized using test_MAP1_14</w:t>
      </w:r>
      <w:r>
        <w:rPr>
          <w:rFonts w:ascii="Calibri" w:hAnsi="Calibri" w:cs="Calibri"/>
        </w:rPr>
        <w:t xml:space="preserve"> when it is set up to respond to a pure tone stimulus</w:t>
      </w:r>
    </w:p>
    <w:p w:rsidR="00CF6E40" w:rsidRPr="00CF6E40" w:rsidRDefault="00CF6E40" w:rsidP="00CF6E40">
      <w:pPr>
        <w:rPr>
          <w:rFonts w:ascii="Calibri" w:hAnsi="Calibri" w:cs="Calibri"/>
        </w:rPr>
      </w:pPr>
    </w:p>
    <w:p w:rsidR="00C964EB" w:rsidRPr="00E77AE2" w:rsidRDefault="00FC2D4F" w:rsidP="008D1070">
      <w:pPr>
        <w:rPr>
          <w:rFonts w:ascii="Calibri" w:hAnsi="Calibri" w:cs="Calibri"/>
        </w:rPr>
      </w:pPr>
      <w:r>
        <w:rPr>
          <w:rFonts w:ascii="Calibri" w:hAnsi="Calibri" w:cs="Calibri"/>
          <w:noProof/>
          <w:lang w:val="en-GB" w:eastAsia="en-GB"/>
        </w:rPr>
        <w:drawing>
          <wp:inline distT="0" distB="0" distL="0" distR="0">
            <wp:extent cx="2637155" cy="2413635"/>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cstate="print"/>
                    <a:srcRect/>
                    <a:stretch>
                      <a:fillRect/>
                    </a:stretch>
                  </pic:blipFill>
                  <pic:spPr bwMode="auto">
                    <a:xfrm>
                      <a:off x="0" y="0"/>
                      <a:ext cx="2637155" cy="2413635"/>
                    </a:xfrm>
                    <a:prstGeom prst="rect">
                      <a:avLst/>
                    </a:prstGeom>
                    <a:noFill/>
                    <a:ln w="9525">
                      <a:noFill/>
                      <a:miter lim="800000"/>
                      <a:headEnd/>
                      <a:tailEnd/>
                    </a:ln>
                  </pic:spPr>
                </pic:pic>
              </a:graphicData>
            </a:graphic>
          </wp:inline>
        </w:drawing>
      </w:r>
      <w:r>
        <w:rPr>
          <w:rFonts w:ascii="Calibri" w:hAnsi="Calibri" w:cs="Calibri"/>
          <w:noProof/>
          <w:lang w:val="en-GB" w:eastAsia="en-GB"/>
        </w:rPr>
        <w:drawing>
          <wp:inline distT="0" distB="0" distL="0" distR="0">
            <wp:extent cx="2637155" cy="241363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7" cstate="print"/>
                    <a:srcRect/>
                    <a:stretch>
                      <a:fillRect/>
                    </a:stretch>
                  </pic:blipFill>
                  <pic:spPr bwMode="auto">
                    <a:xfrm>
                      <a:off x="0" y="0"/>
                      <a:ext cx="2637155" cy="2413635"/>
                    </a:xfrm>
                    <a:prstGeom prst="rect">
                      <a:avLst/>
                    </a:prstGeom>
                    <a:noFill/>
                    <a:ln w="9525">
                      <a:noFill/>
                      <a:miter lim="800000"/>
                      <a:headEnd/>
                      <a:tailEnd/>
                    </a:ln>
                  </pic:spPr>
                </pic:pic>
              </a:graphicData>
            </a:graphic>
          </wp:inline>
        </w:drawing>
      </w:r>
    </w:p>
    <w:p w:rsidR="008D1070" w:rsidRDefault="00C964EB" w:rsidP="0083360C">
      <w:pPr>
        <w:pStyle w:val="Caption"/>
        <w:jc w:val="center"/>
        <w:rPr>
          <w:rFonts w:cs="Calibri"/>
        </w:rPr>
      </w:pPr>
      <w:proofErr w:type="gramStart"/>
      <w:r w:rsidRPr="00E77AE2">
        <w:rPr>
          <w:rFonts w:cs="Calibri"/>
        </w:rPr>
        <w:t xml:space="preserve">Figure </w:t>
      </w:r>
      <w:proofErr w:type="gramEnd"/>
      <w:r w:rsidR="008229BF" w:rsidRPr="00E77AE2">
        <w:rPr>
          <w:rFonts w:cs="Calibri"/>
        </w:rPr>
        <w:fldChar w:fldCharType="begin"/>
      </w:r>
      <w:r w:rsidRPr="00E77AE2">
        <w:rPr>
          <w:rFonts w:cs="Calibri"/>
        </w:rPr>
        <w:instrText xml:space="preserve"> SEQ Figure \* ARABIC </w:instrText>
      </w:r>
      <w:r w:rsidR="008229BF" w:rsidRPr="00E77AE2">
        <w:rPr>
          <w:rFonts w:cs="Calibri"/>
        </w:rPr>
        <w:fldChar w:fldCharType="separate"/>
      </w:r>
      <w:r w:rsidR="006926B1">
        <w:rPr>
          <w:rFonts w:cs="Calibri"/>
          <w:noProof/>
        </w:rPr>
        <w:t>28</w:t>
      </w:r>
      <w:r w:rsidR="008229BF" w:rsidRPr="00E77AE2">
        <w:rPr>
          <w:rFonts w:cs="Calibri"/>
        </w:rPr>
        <w:fldChar w:fldCharType="end"/>
      </w:r>
      <w:proofErr w:type="gramStart"/>
      <w:r w:rsidRPr="00E77AE2">
        <w:rPr>
          <w:rFonts w:cs="Calibri"/>
        </w:rPr>
        <w:t>.</w:t>
      </w:r>
      <w:proofErr w:type="gramEnd"/>
      <w:r w:rsidRPr="00E77AE2">
        <w:rPr>
          <w:rFonts w:cs="Calibri"/>
        </w:rPr>
        <w:t xml:space="preserve"> </w:t>
      </w:r>
      <w:proofErr w:type="gramStart"/>
      <w:r w:rsidRPr="00E77AE2">
        <w:rPr>
          <w:rFonts w:cs="Calibri"/>
        </w:rPr>
        <w:t>AR and MOC attenuation for a multi-channel model.</w:t>
      </w:r>
      <w:proofErr w:type="gramEnd"/>
      <w:r w:rsidRPr="00E77AE2">
        <w:rPr>
          <w:rFonts w:cs="Calibri"/>
        </w:rPr>
        <w:t xml:space="preserve"> Top panel</w:t>
      </w:r>
      <w:proofErr w:type="gramStart"/>
      <w:r w:rsidRPr="00E77AE2">
        <w:rPr>
          <w:rFonts w:cs="Calibri"/>
        </w:rPr>
        <w:t>:60</w:t>
      </w:r>
      <w:proofErr w:type="gramEnd"/>
      <w:r w:rsidRPr="00E77AE2">
        <w:rPr>
          <w:rFonts w:cs="Calibri"/>
        </w:rPr>
        <w:t>-dB SPL, 1-kHz pure tone. Bottom panel</w:t>
      </w:r>
      <w:r w:rsidR="000229C9" w:rsidRPr="00E77AE2">
        <w:rPr>
          <w:rFonts w:cs="Calibri"/>
        </w:rPr>
        <w:t>: 90-dB SPL 1-kHz pure tone.</w:t>
      </w:r>
    </w:p>
    <w:p w:rsidR="00DD62E7" w:rsidRDefault="00DD62E7" w:rsidP="00DD62E7">
      <w:pPr>
        <w:rPr>
          <w:lang w:val="en-GB"/>
        </w:rPr>
      </w:pPr>
      <w:r>
        <w:rPr>
          <w:lang w:val="en-GB"/>
        </w:rPr>
        <w:lastRenderedPageBreak/>
        <w:t xml:space="preserve">A check on the appropriateness of the MOC time constant can be made using the program </w:t>
      </w:r>
      <w:proofErr w:type="spellStart"/>
      <w:r w:rsidR="005E0A4C" w:rsidRPr="005E0A4C">
        <w:rPr>
          <w:i/>
          <w:lang w:val="en-GB"/>
        </w:rPr>
        <w:t>testLibermanMOC_DPOAE</w:t>
      </w:r>
      <w:proofErr w:type="spellEnd"/>
      <w:r w:rsidR="005E0A4C">
        <w:rPr>
          <w:i/>
          <w:lang w:val="en-GB"/>
        </w:rPr>
        <w:t xml:space="preserve"> </w:t>
      </w:r>
      <w:r>
        <w:rPr>
          <w:lang w:val="en-GB"/>
        </w:rPr>
        <w:t xml:space="preserve">in the </w:t>
      </w:r>
      <w:proofErr w:type="spellStart"/>
      <w:r w:rsidRPr="00DD62E7">
        <w:rPr>
          <w:i/>
          <w:lang w:val="en-GB"/>
        </w:rPr>
        <w:t>testPrograms</w:t>
      </w:r>
      <w:proofErr w:type="spellEnd"/>
      <w:r>
        <w:rPr>
          <w:lang w:val="en-GB"/>
        </w:rPr>
        <w:t xml:space="preserve"> folder</w:t>
      </w:r>
      <w:r w:rsidR="00067053">
        <w:rPr>
          <w:lang w:val="en-GB"/>
        </w:rPr>
        <w:t xml:space="preserve">. This evaluation only makes sense if you agree that the small fall in DPOAE levels (about 3 dB) caused by contralateral acoustic stimulation corresponds in some simple way to the (large) increase in the attenuation attributable to the </w:t>
      </w:r>
      <w:proofErr w:type="spellStart"/>
      <w:r w:rsidR="00067053">
        <w:rPr>
          <w:lang w:val="en-GB"/>
        </w:rPr>
        <w:t>ipsilateral</w:t>
      </w:r>
      <w:proofErr w:type="spellEnd"/>
      <w:r w:rsidR="00067053">
        <w:rPr>
          <w:lang w:val="en-GB"/>
        </w:rPr>
        <w:t xml:space="preserve"> MOC efferent system. </w:t>
      </w:r>
    </w:p>
    <w:p w:rsidR="00DD62E7" w:rsidRPr="00DD62E7" w:rsidRDefault="00DD62E7" w:rsidP="00DD62E7">
      <w:pPr>
        <w:rPr>
          <w:lang w:val="en-GB"/>
        </w:rPr>
      </w:pPr>
    </w:p>
    <w:tbl>
      <w:tblPr>
        <w:tblW w:w="0" w:type="auto"/>
        <w:tblLook w:val="04A0"/>
      </w:tblPr>
      <w:tblGrid>
        <w:gridCol w:w="4621"/>
        <w:gridCol w:w="4621"/>
      </w:tblGrid>
      <w:tr w:rsidR="00DD62E7" w:rsidRPr="00D8607F" w:rsidTr="00D8607F">
        <w:tc>
          <w:tcPr>
            <w:tcW w:w="4621" w:type="dxa"/>
          </w:tcPr>
          <w:p w:rsidR="00DD62E7" w:rsidRPr="00D8607F" w:rsidRDefault="00FC2D4F" w:rsidP="000229C9">
            <w:pPr>
              <w:rPr>
                <w:rFonts w:ascii="Calibri" w:hAnsi="Calibri" w:cs="Calibri"/>
                <w:lang w:val="en-GB"/>
              </w:rPr>
            </w:pPr>
            <w:r>
              <w:rPr>
                <w:rFonts w:ascii="Calibri" w:hAnsi="Calibri" w:cs="Calibri"/>
                <w:noProof/>
                <w:lang w:val="en-GB" w:eastAsia="en-GB"/>
              </w:rPr>
              <w:drawing>
                <wp:inline distT="0" distB="0" distL="0" distR="0">
                  <wp:extent cx="2519680" cy="2806700"/>
                  <wp:effectExtent l="19050" t="0" r="0"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2519680" cy="2806700"/>
                          </a:xfrm>
                          <a:prstGeom prst="rect">
                            <a:avLst/>
                          </a:prstGeom>
                          <a:noFill/>
                          <a:ln w="9525">
                            <a:noFill/>
                            <a:miter lim="800000"/>
                            <a:headEnd/>
                            <a:tailEnd/>
                          </a:ln>
                        </pic:spPr>
                      </pic:pic>
                    </a:graphicData>
                  </a:graphic>
                </wp:inline>
              </w:drawing>
            </w:r>
          </w:p>
        </w:tc>
        <w:tc>
          <w:tcPr>
            <w:tcW w:w="4621" w:type="dxa"/>
          </w:tcPr>
          <w:p w:rsidR="00DD62E7" w:rsidRPr="00D8607F" w:rsidRDefault="00FC2D4F" w:rsidP="000229C9">
            <w:pPr>
              <w:rPr>
                <w:rFonts w:ascii="Calibri" w:hAnsi="Calibri" w:cs="Calibri"/>
                <w:lang w:val="en-GB"/>
              </w:rPr>
            </w:pPr>
            <w:r>
              <w:rPr>
                <w:rFonts w:ascii="Calibri" w:hAnsi="Calibri" w:cs="Calibri"/>
                <w:noProof/>
                <w:lang w:val="en-GB" w:eastAsia="en-GB"/>
              </w:rPr>
              <w:drawing>
                <wp:inline distT="0" distB="0" distL="0" distR="0">
                  <wp:extent cx="2519680" cy="1286510"/>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srcRect/>
                          <a:stretch>
                            <a:fillRect/>
                          </a:stretch>
                        </pic:blipFill>
                        <pic:spPr bwMode="auto">
                          <a:xfrm>
                            <a:off x="0" y="0"/>
                            <a:ext cx="2519680" cy="1286510"/>
                          </a:xfrm>
                          <a:prstGeom prst="rect">
                            <a:avLst/>
                          </a:prstGeom>
                          <a:noFill/>
                          <a:ln w="9525">
                            <a:noFill/>
                            <a:miter lim="800000"/>
                            <a:headEnd/>
                            <a:tailEnd/>
                          </a:ln>
                        </pic:spPr>
                      </pic:pic>
                    </a:graphicData>
                  </a:graphic>
                </wp:inline>
              </w:drawing>
            </w:r>
          </w:p>
        </w:tc>
      </w:tr>
      <w:tr w:rsidR="00DD62E7" w:rsidRPr="00D8607F" w:rsidTr="00D8607F">
        <w:tc>
          <w:tcPr>
            <w:tcW w:w="9242" w:type="dxa"/>
            <w:gridSpan w:val="2"/>
          </w:tcPr>
          <w:p w:rsidR="00DD62E7" w:rsidRPr="00D8607F" w:rsidRDefault="00DD62E7" w:rsidP="0083360C">
            <w:pPr>
              <w:pStyle w:val="Caption"/>
              <w:jc w:val="center"/>
              <w:rPr>
                <w:rFonts w:cs="Calibri"/>
              </w:rPr>
            </w:pPr>
            <w:r w:rsidRPr="00D8607F">
              <w:rPr>
                <w:rFonts w:cs="Calibri"/>
              </w:rPr>
              <w:t xml:space="preserve">Figure </w:t>
            </w:r>
            <w:r w:rsidR="008229BF" w:rsidRPr="00D8607F">
              <w:rPr>
                <w:rFonts w:cs="Calibri"/>
              </w:rPr>
              <w:fldChar w:fldCharType="begin"/>
            </w:r>
            <w:r w:rsidRPr="00D8607F">
              <w:rPr>
                <w:rFonts w:cs="Calibri"/>
              </w:rPr>
              <w:instrText xml:space="preserve"> SEQ Figure \* ARABIC </w:instrText>
            </w:r>
            <w:r w:rsidR="008229BF" w:rsidRPr="00D8607F">
              <w:rPr>
                <w:rFonts w:cs="Calibri"/>
              </w:rPr>
              <w:fldChar w:fldCharType="separate"/>
            </w:r>
            <w:r w:rsidR="006926B1">
              <w:rPr>
                <w:rFonts w:cs="Calibri"/>
                <w:noProof/>
              </w:rPr>
              <w:t>29</w:t>
            </w:r>
            <w:r w:rsidR="008229BF" w:rsidRPr="00D8607F">
              <w:rPr>
                <w:rFonts w:cs="Calibri"/>
              </w:rPr>
              <w:fldChar w:fldCharType="end"/>
            </w:r>
            <w:r w:rsidR="002A69F2">
              <w:rPr>
                <w:rFonts w:cs="Calibri"/>
              </w:rPr>
              <w:t xml:space="preserve">. MOC attenuation fitted to </w:t>
            </w:r>
            <w:proofErr w:type="spellStart"/>
            <w:r w:rsidR="002A69F2">
              <w:rPr>
                <w:rFonts w:cs="Calibri"/>
              </w:rPr>
              <w:t>Li</w:t>
            </w:r>
            <w:r w:rsidRPr="00D8607F">
              <w:rPr>
                <w:rFonts w:cs="Calibri"/>
              </w:rPr>
              <w:t>berman</w:t>
            </w:r>
            <w:proofErr w:type="spellEnd"/>
            <w:r w:rsidRPr="00D8607F">
              <w:rPr>
                <w:rFonts w:cs="Calibri"/>
              </w:rPr>
              <w:t xml:space="preserve"> (1988) DPOAE data as a time constant check.</w:t>
            </w:r>
            <w:r w:rsidR="00DF5FFB">
              <w:rPr>
                <w:rFonts w:cs="Calibri"/>
              </w:rPr>
              <w:t xml:space="preserve"> In the right-hand panel the 3 dB attenuation measured by </w:t>
            </w:r>
            <w:proofErr w:type="spellStart"/>
            <w:r w:rsidR="00DF5FFB">
              <w:rPr>
                <w:rFonts w:cs="Calibri"/>
              </w:rPr>
              <w:t>Liberman</w:t>
            </w:r>
            <w:proofErr w:type="spellEnd"/>
            <w:r w:rsidR="00DF5FFB">
              <w:rPr>
                <w:rFonts w:cs="Calibri"/>
              </w:rPr>
              <w:t xml:space="preserve"> is scaled up to 30 dB to represent the full efferent effect.</w:t>
            </w:r>
          </w:p>
        </w:tc>
      </w:tr>
    </w:tbl>
    <w:p w:rsidR="000229C9" w:rsidRPr="00E77AE2" w:rsidRDefault="000229C9" w:rsidP="00B467C1">
      <w:pPr>
        <w:jc w:val="center"/>
        <w:rPr>
          <w:rFonts w:ascii="Calibri" w:hAnsi="Calibri" w:cs="Calibri"/>
          <w:lang w:val="en-GB"/>
        </w:rPr>
      </w:pPr>
    </w:p>
    <w:p w:rsidR="00E34BC2" w:rsidRDefault="006B620D" w:rsidP="00FF1224">
      <w:pPr>
        <w:pStyle w:val="Heading2"/>
      </w:pPr>
      <w:r>
        <w:t>AR and MOC</w:t>
      </w:r>
      <w:r w:rsidR="00E34BC2">
        <w:t xml:space="preserve"> using the probability model</w:t>
      </w:r>
    </w:p>
    <w:p w:rsidR="00E34BC2" w:rsidRPr="00E34BC2" w:rsidRDefault="00E34BC2" w:rsidP="00E34BC2">
      <w:pPr>
        <w:rPr>
          <w:rFonts w:ascii="Calibri" w:hAnsi="Calibri" w:cs="Calibri"/>
        </w:rPr>
      </w:pPr>
      <w:r w:rsidRPr="00E34BC2">
        <w:rPr>
          <w:rFonts w:ascii="Calibri" w:hAnsi="Calibri" w:cs="Calibri"/>
        </w:rPr>
        <w:t xml:space="preserve">The probability model is a fast method for </w:t>
      </w:r>
      <w:r w:rsidR="00FF1224">
        <w:rPr>
          <w:rFonts w:ascii="Calibri" w:hAnsi="Calibri" w:cs="Calibri"/>
        </w:rPr>
        <w:t>evaluating MAP but it lacks a representation o</w:t>
      </w:r>
      <w:r w:rsidR="00B37CDA">
        <w:rPr>
          <w:rFonts w:ascii="Calibri" w:hAnsi="Calibri" w:cs="Calibri"/>
        </w:rPr>
        <w:t>f</w:t>
      </w:r>
      <w:r w:rsidR="00FF1224">
        <w:rPr>
          <w:rFonts w:ascii="Calibri" w:hAnsi="Calibri" w:cs="Calibri"/>
        </w:rPr>
        <w:t xml:space="preserve"> the </w:t>
      </w:r>
      <w:r w:rsidRPr="00E34BC2">
        <w:rPr>
          <w:rFonts w:ascii="Calibri" w:hAnsi="Calibri" w:cs="Calibri"/>
        </w:rPr>
        <w:t>brainstem activity necessary to control t</w:t>
      </w:r>
      <w:r w:rsidR="00FF1224">
        <w:rPr>
          <w:rFonts w:ascii="Calibri" w:hAnsi="Calibri" w:cs="Calibri"/>
        </w:rPr>
        <w:t>he efferent pathways. As a work-</w:t>
      </w:r>
      <w:r w:rsidRPr="00E34BC2">
        <w:rPr>
          <w:rFonts w:ascii="Calibri" w:hAnsi="Calibri" w:cs="Calibri"/>
        </w:rPr>
        <w:t xml:space="preserve">around we can use the </w:t>
      </w:r>
      <w:proofErr w:type="gramStart"/>
      <w:r w:rsidRPr="00E34BC2">
        <w:rPr>
          <w:rFonts w:ascii="Calibri" w:hAnsi="Calibri" w:cs="Calibri"/>
        </w:rPr>
        <w:t>AN</w:t>
      </w:r>
      <w:proofErr w:type="gramEnd"/>
      <w:r w:rsidRPr="00E34BC2">
        <w:rPr>
          <w:rFonts w:ascii="Calibri" w:hAnsi="Calibri" w:cs="Calibri"/>
        </w:rPr>
        <w:t xml:space="preserve"> firing rates for HSR and LSR fibers to act as a proxy. From many points of view, the approximation works well and is certainly good enough for the purposes of exploratory studies. </w:t>
      </w:r>
    </w:p>
    <w:p w:rsidR="00E34BC2" w:rsidRPr="00E34BC2" w:rsidRDefault="00E34BC2" w:rsidP="00E34BC2">
      <w:pPr>
        <w:rPr>
          <w:rFonts w:ascii="Calibri" w:hAnsi="Calibri" w:cs="Calibri"/>
        </w:rPr>
      </w:pPr>
    </w:p>
    <w:p w:rsidR="00E34BC2" w:rsidRPr="00E34BC2" w:rsidRDefault="00E34BC2" w:rsidP="00E34BC2">
      <w:pPr>
        <w:rPr>
          <w:rFonts w:ascii="Calibri" w:hAnsi="Calibri" w:cs="Calibri"/>
        </w:rPr>
      </w:pPr>
      <w:r w:rsidRPr="00E34BC2">
        <w:rPr>
          <w:rFonts w:ascii="Calibri" w:hAnsi="Calibri" w:cs="Calibri"/>
        </w:rPr>
        <w:t xml:space="preserve">The implementation works by analogy, substituting the HSR mean rate across all channels as the control signal for the acoustic reflex. A different gain value is required </w:t>
      </w:r>
    </w:p>
    <w:p w:rsidR="00E34BC2" w:rsidRDefault="00E34BC2" w:rsidP="00E34BC2">
      <w:pPr>
        <w:pStyle w:val="MAPstyle"/>
        <w:ind w:firstLine="432"/>
      </w:pPr>
    </w:p>
    <w:p w:rsidR="00E34BC2" w:rsidRPr="00E34BC2" w:rsidRDefault="00E34BC2" w:rsidP="00E34BC2">
      <w:pPr>
        <w:pStyle w:val="MAPstyle"/>
        <w:ind w:firstLine="432"/>
      </w:pPr>
      <w:proofErr w:type="spellStart"/>
      <w:r w:rsidRPr="00E34BC2">
        <w:t>OMEParams.rateT</w:t>
      </w:r>
      <w:r>
        <w:t>oAttenuationFactorProb</w:t>
      </w:r>
      <w:proofErr w:type="spellEnd"/>
      <w:r>
        <w:t>=0.02;</w:t>
      </w:r>
    </w:p>
    <w:p w:rsidR="00E34BC2" w:rsidRDefault="00E34BC2" w:rsidP="00E34BC2">
      <w:pPr>
        <w:rPr>
          <w:lang w:val="en-GB"/>
        </w:rPr>
      </w:pPr>
    </w:p>
    <w:p w:rsidR="00E34BC2" w:rsidRDefault="00E34BC2" w:rsidP="00E34BC2">
      <w:pPr>
        <w:rPr>
          <w:rFonts w:ascii="Calibri" w:hAnsi="Calibri" w:cs="Calibri"/>
          <w:lang w:val="en-GB"/>
        </w:rPr>
      </w:pPr>
      <w:r>
        <w:rPr>
          <w:rFonts w:ascii="Calibri" w:hAnsi="Calibri" w:cs="Calibri"/>
          <w:lang w:val="en-GB"/>
        </w:rPr>
        <w:t xml:space="preserve">The same applies to the MOC. However, a new parameter is required to discount the high spontaneous rate of the HSR </w:t>
      </w:r>
      <w:proofErr w:type="gramStart"/>
      <w:r>
        <w:rPr>
          <w:rFonts w:ascii="Calibri" w:hAnsi="Calibri" w:cs="Calibri"/>
          <w:lang w:val="en-GB"/>
        </w:rPr>
        <w:t>AN</w:t>
      </w:r>
      <w:proofErr w:type="gramEnd"/>
      <w:r>
        <w:rPr>
          <w:rFonts w:ascii="Calibri" w:hAnsi="Calibri" w:cs="Calibri"/>
          <w:lang w:val="en-GB"/>
        </w:rPr>
        <w:t xml:space="preserve"> fibers</w:t>
      </w:r>
      <w:r w:rsidR="006B620D">
        <w:rPr>
          <w:rFonts w:ascii="Calibri" w:hAnsi="Calibri" w:cs="Calibri"/>
          <w:lang w:val="en-GB"/>
        </w:rPr>
        <w:t xml:space="preserve">. An estimate of the spontaneous rate of firing of </w:t>
      </w:r>
      <w:r w:rsidR="00ED4357">
        <w:rPr>
          <w:rFonts w:ascii="Calibri" w:hAnsi="Calibri" w:cs="Calibri"/>
          <w:lang w:val="en-GB"/>
        </w:rPr>
        <w:t xml:space="preserve">HSR </w:t>
      </w:r>
      <w:proofErr w:type="gramStart"/>
      <w:r w:rsidR="006B620D">
        <w:rPr>
          <w:rFonts w:ascii="Calibri" w:hAnsi="Calibri" w:cs="Calibri"/>
          <w:lang w:val="en-GB"/>
        </w:rPr>
        <w:t>AN</w:t>
      </w:r>
      <w:proofErr w:type="gramEnd"/>
      <w:r w:rsidR="006B620D">
        <w:rPr>
          <w:rFonts w:ascii="Calibri" w:hAnsi="Calibri" w:cs="Calibri"/>
          <w:lang w:val="en-GB"/>
        </w:rPr>
        <w:t xml:space="preserve"> fibers can be found by running </w:t>
      </w:r>
      <w:proofErr w:type="spellStart"/>
      <w:r w:rsidR="006B620D" w:rsidRPr="006B620D">
        <w:rPr>
          <w:rFonts w:ascii="Calibri" w:hAnsi="Calibri" w:cs="Calibri"/>
          <w:i/>
          <w:lang w:val="en-GB"/>
        </w:rPr>
        <w:t>testANprob</w:t>
      </w:r>
      <w:proofErr w:type="spellEnd"/>
      <w:r w:rsidR="006B620D">
        <w:rPr>
          <w:rFonts w:ascii="Calibri" w:hAnsi="Calibri" w:cs="Calibri"/>
          <w:lang w:val="en-GB"/>
        </w:rPr>
        <w:t xml:space="preserve"> in the </w:t>
      </w:r>
      <w:proofErr w:type="spellStart"/>
      <w:r w:rsidR="006B620D" w:rsidRPr="006B620D">
        <w:rPr>
          <w:rFonts w:ascii="Calibri" w:hAnsi="Calibri" w:cs="Calibri"/>
          <w:i/>
          <w:lang w:val="en-GB"/>
        </w:rPr>
        <w:t>testPrograms</w:t>
      </w:r>
      <w:proofErr w:type="spellEnd"/>
      <w:r w:rsidR="006B620D">
        <w:rPr>
          <w:rFonts w:ascii="Calibri" w:hAnsi="Calibri" w:cs="Calibri"/>
          <w:lang w:val="en-GB"/>
        </w:rPr>
        <w:t xml:space="preserve"> folder.</w:t>
      </w:r>
    </w:p>
    <w:p w:rsidR="00E34BC2" w:rsidRDefault="00E34BC2" w:rsidP="00E34BC2">
      <w:pPr>
        <w:rPr>
          <w:rFonts w:ascii="Calibri" w:hAnsi="Calibri" w:cs="Calibri"/>
          <w:lang w:val="en-GB"/>
        </w:rPr>
      </w:pPr>
    </w:p>
    <w:p w:rsidR="00E34BC2" w:rsidRPr="00E34BC2" w:rsidRDefault="00E34BC2" w:rsidP="00E34BC2">
      <w:pPr>
        <w:pStyle w:val="MAPstyle"/>
        <w:ind w:firstLine="432"/>
      </w:pPr>
      <w:proofErr w:type="spellStart"/>
      <w:r w:rsidRPr="00E34BC2">
        <w:t>DRNLParams.rateToAttenuationFactorProb</w:t>
      </w:r>
      <w:proofErr w:type="spellEnd"/>
      <w:r w:rsidRPr="00E34BC2">
        <w:t xml:space="preserve"> = 0.0075;  </w:t>
      </w:r>
    </w:p>
    <w:p w:rsidR="00E34BC2" w:rsidRPr="00E34BC2" w:rsidRDefault="00E34BC2" w:rsidP="00E34BC2">
      <w:pPr>
        <w:pStyle w:val="MAPstyle"/>
        <w:ind w:firstLine="432"/>
      </w:pPr>
      <w:proofErr w:type="spellStart"/>
      <w:r w:rsidRPr="00E34BC2">
        <w:t>DRN</w:t>
      </w:r>
      <w:r w:rsidR="006B620D">
        <w:t>LParams.MOCrateThresholdProb</w:t>
      </w:r>
      <w:proofErr w:type="spellEnd"/>
      <w:r w:rsidR="006B620D">
        <w:t xml:space="preserve"> =67</w:t>
      </w:r>
      <w:r w:rsidRPr="00E34BC2">
        <w:t xml:space="preserve">;              </w:t>
      </w:r>
    </w:p>
    <w:p w:rsidR="00E34BC2" w:rsidRDefault="00E34BC2" w:rsidP="00E34BC2">
      <w:pPr>
        <w:rPr>
          <w:rFonts w:ascii="Calibri" w:hAnsi="Calibri" w:cs="Calibri"/>
          <w:lang w:val="en-GB"/>
        </w:rPr>
      </w:pPr>
    </w:p>
    <w:p w:rsidR="00E34BC2" w:rsidRPr="00E34BC2" w:rsidRDefault="00E34BC2" w:rsidP="00E34BC2">
      <w:pPr>
        <w:rPr>
          <w:rFonts w:ascii="Calibri" w:hAnsi="Calibri" w:cs="Calibri"/>
          <w:lang w:val="en-GB"/>
        </w:rPr>
      </w:pPr>
      <w:r>
        <w:rPr>
          <w:rFonts w:ascii="Calibri" w:hAnsi="Calibri" w:cs="Calibri"/>
          <w:lang w:val="en-GB"/>
        </w:rPr>
        <w:t xml:space="preserve">The </w:t>
      </w:r>
      <w:proofErr w:type="spellStart"/>
      <w:r w:rsidRPr="00E34BC2">
        <w:rPr>
          <w:rFonts w:ascii="Calibri" w:hAnsi="Calibri" w:cs="Calibri"/>
          <w:i/>
          <w:lang w:val="en-GB"/>
        </w:rPr>
        <w:t>MOCrateThresholdProb</w:t>
      </w:r>
      <w:proofErr w:type="spellEnd"/>
      <w:r>
        <w:rPr>
          <w:rFonts w:ascii="Calibri" w:hAnsi="Calibri" w:cs="Calibri"/>
          <w:lang w:val="en-GB"/>
        </w:rPr>
        <w:t xml:space="preserve"> parameter is subtracted from the HSR within-channel rate before the attenuation factor is applied.</w:t>
      </w:r>
      <w:r w:rsidR="00ED4357">
        <w:rPr>
          <w:rFonts w:ascii="Calibri" w:hAnsi="Calibri" w:cs="Calibri"/>
          <w:lang w:val="en-GB"/>
        </w:rPr>
        <w:t xml:space="preserve"> This process guarantees that the MOC will not be triggered below absolute threshold. A similar process might be applied to the AR </w:t>
      </w:r>
      <w:r w:rsidR="00ED4357">
        <w:rPr>
          <w:rFonts w:ascii="Calibri" w:hAnsi="Calibri" w:cs="Calibri"/>
          <w:lang w:val="en-GB"/>
        </w:rPr>
        <w:lastRenderedPageBreak/>
        <w:t>computations but, normally, this will have little effect because the LSR spontaneous rate of firing is typically close to zero.</w:t>
      </w:r>
    </w:p>
    <w:p w:rsidR="00E34BC2" w:rsidRPr="00E34BC2" w:rsidRDefault="00E34BC2" w:rsidP="00E34BC2">
      <w:pPr>
        <w:rPr>
          <w:rFonts w:ascii="Calibri" w:hAnsi="Calibri" w:cs="Calibri"/>
          <w:lang w:val="en-GB"/>
        </w:rPr>
      </w:pPr>
    </w:p>
    <w:p w:rsidR="00E34BC2" w:rsidRDefault="00E34BC2" w:rsidP="00E34BC2">
      <w:pPr>
        <w:rPr>
          <w:rFonts w:ascii="Calibri" w:hAnsi="Calibri" w:cs="Calibri"/>
          <w:lang w:val="en-GB"/>
        </w:rPr>
      </w:pPr>
      <w:r>
        <w:rPr>
          <w:rFonts w:ascii="Calibri" w:hAnsi="Calibri" w:cs="Calibri"/>
          <w:lang w:val="en-GB"/>
        </w:rPr>
        <w:t xml:space="preserve">Another complication (and a defect of this method) is that a much longer (and artificial) time constant is required to compensate for the rapid adaptation of the </w:t>
      </w:r>
      <w:proofErr w:type="gramStart"/>
      <w:r>
        <w:rPr>
          <w:rFonts w:ascii="Calibri" w:hAnsi="Calibri" w:cs="Calibri"/>
          <w:lang w:val="en-GB"/>
        </w:rPr>
        <w:t>AN</w:t>
      </w:r>
      <w:proofErr w:type="gramEnd"/>
      <w:r>
        <w:rPr>
          <w:rFonts w:ascii="Calibri" w:hAnsi="Calibri" w:cs="Calibri"/>
          <w:lang w:val="en-GB"/>
        </w:rPr>
        <w:t xml:space="preserve"> firing rate. </w:t>
      </w:r>
      <w:r w:rsidR="00E13845">
        <w:rPr>
          <w:rFonts w:ascii="Calibri" w:hAnsi="Calibri" w:cs="Calibri"/>
          <w:lang w:val="en-GB"/>
        </w:rPr>
        <w:t>However, for most purposes, the probability model</w:t>
      </w:r>
      <w:r>
        <w:rPr>
          <w:rFonts w:ascii="Calibri" w:hAnsi="Calibri" w:cs="Calibri"/>
          <w:lang w:val="en-GB"/>
        </w:rPr>
        <w:t xml:space="preserve"> works well.</w:t>
      </w:r>
    </w:p>
    <w:p w:rsidR="00D92AE4" w:rsidRDefault="00D92AE4" w:rsidP="00E34BC2">
      <w:pPr>
        <w:rPr>
          <w:rFonts w:ascii="Calibri" w:hAnsi="Calibri" w:cs="Calibri"/>
          <w:lang w:val="en-GB"/>
        </w:rPr>
      </w:pPr>
    </w:p>
    <w:p w:rsidR="00D92AE4" w:rsidRPr="00D92AE4" w:rsidRDefault="00D92AE4" w:rsidP="00D92AE4">
      <w:pPr>
        <w:pStyle w:val="MAPstyle"/>
        <w:ind w:firstLine="432"/>
      </w:pPr>
      <w:proofErr w:type="spellStart"/>
      <w:r w:rsidRPr="00D92AE4">
        <w:t>DRNLParams.MOCtauProb</w:t>
      </w:r>
      <w:proofErr w:type="spellEnd"/>
      <w:r w:rsidRPr="00D92AE4">
        <w:t xml:space="preserve"> =.285;  </w:t>
      </w:r>
    </w:p>
    <w:bookmarkEnd w:id="36"/>
    <w:p w:rsidR="009807E3" w:rsidRDefault="009807E3" w:rsidP="00DC1332">
      <w:pPr>
        <w:rPr>
          <w:rFonts w:ascii="Calibri" w:hAnsi="Calibri" w:cs="Calibri"/>
        </w:rPr>
      </w:pPr>
    </w:p>
    <w:p w:rsidR="0083618C" w:rsidRDefault="00F82D18" w:rsidP="0083618C">
      <w:pPr>
        <w:pStyle w:val="Heading1"/>
      </w:pPr>
      <w:r>
        <w:br w:type="column"/>
      </w:r>
      <w:r w:rsidR="0083618C">
        <w:lastRenderedPageBreak/>
        <w:t>Bibliography</w:t>
      </w:r>
    </w:p>
    <w:p w:rsidR="0092582C" w:rsidRDefault="0092582C" w:rsidP="0092582C">
      <w:pPr>
        <w:ind w:left="567" w:hanging="567"/>
      </w:pPr>
      <w:proofErr w:type="spellStart"/>
      <w:r>
        <w:t>Dallos</w:t>
      </w:r>
      <w:proofErr w:type="spellEnd"/>
      <w:r>
        <w:t>, P. (1986). “Neurobiology of cochlear inner and outer hair cells: intra cellular recordings</w:t>
      </w:r>
      <w:proofErr w:type="gramStart"/>
      <w:r>
        <w:t>” ,</w:t>
      </w:r>
      <w:proofErr w:type="gramEnd"/>
      <w:r>
        <w:t xml:space="preserve"> Hearing Research, 22, 185-198.</w:t>
      </w:r>
    </w:p>
    <w:p w:rsidR="0092582C" w:rsidRDefault="0092582C" w:rsidP="0092582C">
      <w:pPr>
        <w:ind w:left="567" w:hanging="567"/>
      </w:pPr>
      <w:r w:rsidRPr="00005467">
        <w:t xml:space="preserve">Hewitt, M.J. and Meddis, R., (1994). </w:t>
      </w:r>
      <w:proofErr w:type="gramStart"/>
      <w:r w:rsidRPr="00005467">
        <w:t>A Computer Model of Amplitude-Modulation Sensitivity of Single Units in the Inferior Colliculus.</w:t>
      </w:r>
      <w:proofErr w:type="gramEnd"/>
      <w:r w:rsidRPr="00005467">
        <w:t xml:space="preserve"> </w:t>
      </w:r>
      <w:proofErr w:type="spellStart"/>
      <w:proofErr w:type="gramStart"/>
      <w:r w:rsidRPr="00005467">
        <w:t>J.Acoust</w:t>
      </w:r>
      <w:proofErr w:type="spellEnd"/>
      <w:r w:rsidRPr="00005467">
        <w:t>. Soc. Am.95 (4), April 1994, 2145-2159.</w:t>
      </w:r>
      <w:proofErr w:type="gramEnd"/>
    </w:p>
    <w:p w:rsidR="0092582C" w:rsidRDefault="0092582C" w:rsidP="0092582C">
      <w:pPr>
        <w:ind w:left="567" w:hanging="567"/>
      </w:pPr>
      <w:proofErr w:type="gramStart"/>
      <w:r w:rsidRPr="0083618C">
        <w:t xml:space="preserve">Huber, A., Linder, T., </w:t>
      </w:r>
      <w:proofErr w:type="spellStart"/>
      <w:r w:rsidRPr="0083618C">
        <w:t>Ferrazzini</w:t>
      </w:r>
      <w:proofErr w:type="spellEnd"/>
      <w:r w:rsidRPr="0083618C">
        <w:t xml:space="preserve">, M., </w:t>
      </w:r>
      <w:proofErr w:type="spellStart"/>
      <w:r w:rsidRPr="0083618C">
        <w:t>Schmid</w:t>
      </w:r>
      <w:proofErr w:type="spellEnd"/>
      <w:r w:rsidRPr="0083618C">
        <w:t xml:space="preserve">, S., </w:t>
      </w:r>
      <w:proofErr w:type="spellStart"/>
      <w:r w:rsidRPr="0083618C">
        <w:t>Dillier</w:t>
      </w:r>
      <w:proofErr w:type="spellEnd"/>
      <w:r w:rsidRPr="0083618C">
        <w:t xml:space="preserve">, N., </w:t>
      </w:r>
      <w:proofErr w:type="spellStart"/>
      <w:r w:rsidRPr="0083618C">
        <w:t>Stoeckli</w:t>
      </w:r>
      <w:proofErr w:type="spellEnd"/>
      <w:r w:rsidRPr="0083618C">
        <w:t xml:space="preserve">, S., and </w:t>
      </w:r>
      <w:proofErr w:type="spellStart"/>
      <w:r w:rsidRPr="0083618C">
        <w:t>Fisch</w:t>
      </w:r>
      <w:proofErr w:type="spellEnd"/>
      <w:r w:rsidRPr="0083618C">
        <w:t>, U. (2001).</w:t>
      </w:r>
      <w:proofErr w:type="gramEnd"/>
      <w:r w:rsidRPr="0083618C">
        <w:t xml:space="preserve"> </w:t>
      </w:r>
      <w:proofErr w:type="gramStart"/>
      <w:r w:rsidRPr="0083618C">
        <w:t>"</w:t>
      </w:r>
      <w:proofErr w:type="spellStart"/>
      <w:r w:rsidRPr="0083618C">
        <w:t>Intraoperative</w:t>
      </w:r>
      <w:proofErr w:type="spellEnd"/>
      <w:r w:rsidRPr="0083618C">
        <w:t xml:space="preserve"> assessment of stapes movement," Ann </w:t>
      </w:r>
      <w:proofErr w:type="spellStart"/>
      <w:r w:rsidRPr="0083618C">
        <w:t>Otol</w:t>
      </w:r>
      <w:proofErr w:type="spellEnd"/>
      <w:r w:rsidRPr="0083618C">
        <w:t xml:space="preserve"> </w:t>
      </w:r>
      <w:proofErr w:type="spellStart"/>
      <w:r w:rsidRPr="0083618C">
        <w:t>Rhinol</w:t>
      </w:r>
      <w:proofErr w:type="spellEnd"/>
      <w:r w:rsidRPr="0083618C">
        <w:t xml:space="preserve"> </w:t>
      </w:r>
      <w:proofErr w:type="spellStart"/>
      <w:r w:rsidRPr="0083618C">
        <w:t>Laryngol</w:t>
      </w:r>
      <w:proofErr w:type="spellEnd"/>
      <w:r w:rsidRPr="0083618C">
        <w:t xml:space="preserve"> 110, 31-35.</w:t>
      </w:r>
      <w:proofErr w:type="gramEnd"/>
    </w:p>
    <w:p w:rsidR="0092582C" w:rsidRDefault="0092582C" w:rsidP="0092582C">
      <w:pPr>
        <w:ind w:left="567" w:hanging="567"/>
      </w:pPr>
      <w:proofErr w:type="gramStart"/>
      <w:r>
        <w:t xml:space="preserve">Hung, I.J. and </w:t>
      </w:r>
      <w:proofErr w:type="spellStart"/>
      <w:r>
        <w:t>Dallos</w:t>
      </w:r>
      <w:proofErr w:type="spellEnd"/>
      <w:r>
        <w:t>, P. (1972).</w:t>
      </w:r>
      <w:proofErr w:type="gramEnd"/>
      <w:r>
        <w:t xml:space="preserve"> </w:t>
      </w:r>
      <w:proofErr w:type="gramStart"/>
      <w:r>
        <w:t>“Study of the Acoustic Reflex in Human Beings.</w:t>
      </w:r>
      <w:proofErr w:type="gramEnd"/>
      <w:r>
        <w:t xml:space="preserve"> </w:t>
      </w:r>
      <w:proofErr w:type="gramStart"/>
      <w:r>
        <w:t xml:space="preserve">I. </w:t>
      </w:r>
      <w:proofErr w:type="spellStart"/>
      <w:r>
        <w:t>DynamicCharacteristics</w:t>
      </w:r>
      <w:proofErr w:type="spellEnd"/>
      <w:r>
        <w:t xml:space="preserve">”, </w:t>
      </w:r>
      <w:proofErr w:type="spellStart"/>
      <w:r w:rsidRPr="00005467">
        <w:t>J.Acoust</w:t>
      </w:r>
      <w:proofErr w:type="spellEnd"/>
      <w:r w:rsidRPr="00005467">
        <w:t>.</w:t>
      </w:r>
      <w:proofErr w:type="gramEnd"/>
      <w:r w:rsidRPr="00005467">
        <w:t xml:space="preserve"> Soc. Am.</w:t>
      </w:r>
      <w:r>
        <w:t>, 52, 1168-1180.</w:t>
      </w:r>
    </w:p>
    <w:p w:rsidR="00913F46" w:rsidRDefault="00913F46" w:rsidP="0092582C">
      <w:pPr>
        <w:ind w:left="567" w:hanging="567"/>
      </w:pPr>
      <w:r>
        <w:t xml:space="preserve">Johnson, D.H. (1980). </w:t>
      </w:r>
      <w:proofErr w:type="gramStart"/>
      <w:r>
        <w:t xml:space="preserve">“The relationship between spike rate and synchrony in responses of auditory nerve fibers to single tones“, J. </w:t>
      </w:r>
      <w:proofErr w:type="spellStart"/>
      <w:r>
        <w:t>Acoust</w:t>
      </w:r>
      <w:proofErr w:type="spellEnd"/>
      <w:r>
        <w:t>.</w:t>
      </w:r>
      <w:proofErr w:type="gramEnd"/>
      <w:r>
        <w:t xml:space="preserve"> Soc. Am., 68, 1115- 1112.</w:t>
      </w:r>
    </w:p>
    <w:p w:rsidR="0092582C" w:rsidRDefault="0092582C" w:rsidP="0092582C">
      <w:pPr>
        <w:ind w:left="567" w:hanging="567"/>
      </w:pPr>
      <w:proofErr w:type="spellStart"/>
      <w:r w:rsidRPr="006B620D">
        <w:t>Liberman</w:t>
      </w:r>
      <w:proofErr w:type="spellEnd"/>
      <w:r w:rsidRPr="006B620D">
        <w:t xml:space="preserve">, M.C. (1988) "Physiology of cochlear efferent and afferent neurons: Direct comparisons in the same animal", Hearing </w:t>
      </w:r>
      <w:r>
        <w:t>Research, 34, 179-192.</w:t>
      </w:r>
    </w:p>
    <w:p w:rsidR="0092582C" w:rsidRDefault="0092582C" w:rsidP="0092582C">
      <w:pPr>
        <w:ind w:left="567" w:hanging="567"/>
      </w:pPr>
      <w:proofErr w:type="gramStart"/>
      <w:r w:rsidRPr="0083618C">
        <w:t>Lopez-Poveda, E. A. and Meddis, R. (2001).</w:t>
      </w:r>
      <w:proofErr w:type="gramEnd"/>
      <w:r w:rsidRPr="0083618C">
        <w:t xml:space="preserve"> </w:t>
      </w:r>
      <w:proofErr w:type="gramStart"/>
      <w:r w:rsidRPr="0083618C">
        <w:t xml:space="preserve">A human nonlinear cochlear </w:t>
      </w:r>
      <w:proofErr w:type="spellStart"/>
      <w:r w:rsidRPr="0083618C">
        <w:t>filterbank</w:t>
      </w:r>
      <w:proofErr w:type="spellEnd"/>
      <w:r w:rsidRPr="0083618C">
        <w:t>.</w:t>
      </w:r>
      <w:proofErr w:type="gramEnd"/>
      <w:r w:rsidRPr="0083618C">
        <w:t xml:space="preserve"> Journal of the Acoustical Society of America 110 (6): 3107-3118.</w:t>
      </w:r>
    </w:p>
    <w:p w:rsidR="0092582C" w:rsidRDefault="0092582C" w:rsidP="0092582C">
      <w:pPr>
        <w:ind w:left="567" w:hanging="567"/>
      </w:pPr>
      <w:proofErr w:type="spellStart"/>
      <w:r>
        <w:t>MacGregor</w:t>
      </w:r>
      <w:proofErr w:type="spellEnd"/>
      <w:r>
        <w:t>, R. J. (1987). Neural and Brain Modeling, Academic, San Diego</w:t>
      </w:r>
    </w:p>
    <w:p w:rsidR="0092582C" w:rsidRDefault="0092582C" w:rsidP="0092582C">
      <w:pPr>
        <w:ind w:left="567" w:hanging="567"/>
      </w:pPr>
      <w:r>
        <w:t xml:space="preserve">Meddis, R. (1986). </w:t>
      </w:r>
      <w:proofErr w:type="gramStart"/>
      <w:r>
        <w:t>Simulation of Mechanical to Neural Transduction in the Auditory Receptor.</w:t>
      </w:r>
      <w:proofErr w:type="gramEnd"/>
      <w:r>
        <w:t xml:space="preserve"> Journal of the Acoustical Society of America 79, 702-711.</w:t>
      </w:r>
    </w:p>
    <w:p w:rsidR="0092582C" w:rsidRDefault="0092582C" w:rsidP="0092582C">
      <w:pPr>
        <w:ind w:left="567" w:hanging="567"/>
      </w:pPr>
      <w:r>
        <w:t>Meddis, R. (1988). Simulation of Mechanical to Neural Transduction: Further Studies. Journal of the Acoustical Society of America 83, 1056-1063.</w:t>
      </w:r>
    </w:p>
    <w:p w:rsidR="0092582C" w:rsidRDefault="0092582C" w:rsidP="0092582C">
      <w:pPr>
        <w:ind w:left="567" w:hanging="567"/>
      </w:pPr>
      <w:r w:rsidRPr="0083618C">
        <w:t>Meddis, R. (2006). Auditory-nerve first-spike latency and auditory absolute threshold: a computer model. Journal of the Acoustical Society of America 119, 406-417.</w:t>
      </w:r>
    </w:p>
    <w:p w:rsidR="0092582C" w:rsidRDefault="0092582C" w:rsidP="0092582C">
      <w:pPr>
        <w:ind w:left="567" w:hanging="567"/>
      </w:pPr>
      <w:proofErr w:type="gramStart"/>
      <w:r>
        <w:t xml:space="preserve">Meddis, R., Hewitt, M. J. and </w:t>
      </w:r>
      <w:proofErr w:type="spellStart"/>
      <w:r>
        <w:t>Shackleton</w:t>
      </w:r>
      <w:proofErr w:type="spellEnd"/>
      <w:r>
        <w:t>, T. (1990).</w:t>
      </w:r>
      <w:proofErr w:type="gramEnd"/>
      <w:r>
        <w:t xml:space="preserve"> Implementation details of a computational model of the inner hair-cell/auditory-nerve synapse. Journal of the Acoustical Society of America 87, 1813-1818. (</w:t>
      </w:r>
      <w:proofErr w:type="gramStart"/>
      <w:r>
        <w:t>download</w:t>
      </w:r>
      <w:proofErr w:type="gramEnd"/>
      <w:r>
        <w:t xml:space="preserve"> </w:t>
      </w:r>
      <w:proofErr w:type="spellStart"/>
      <w:r>
        <w:t>pdf</w:t>
      </w:r>
      <w:proofErr w:type="spellEnd"/>
      <w:r>
        <w:t xml:space="preserve">) </w:t>
      </w:r>
    </w:p>
    <w:p w:rsidR="0092582C" w:rsidRDefault="0092582C" w:rsidP="0092582C">
      <w:pPr>
        <w:ind w:left="567" w:hanging="567"/>
      </w:pPr>
      <w:proofErr w:type="gramStart"/>
      <w:r w:rsidRPr="0083618C">
        <w:t xml:space="preserve">Meddis, R., </w:t>
      </w:r>
      <w:proofErr w:type="spellStart"/>
      <w:r w:rsidRPr="0083618C">
        <w:t>O'Mard</w:t>
      </w:r>
      <w:proofErr w:type="spellEnd"/>
      <w:r w:rsidRPr="0083618C">
        <w:t>, L.P. and Lopez-Poveda, E.A. (2001) A computational algorithm for computing nonlinear auditory frequency selectivity.</w:t>
      </w:r>
      <w:proofErr w:type="gramEnd"/>
      <w:r w:rsidRPr="0083618C">
        <w:t xml:space="preserve"> Journal of the Acoustical Society of America, 109, 2852-2861.</w:t>
      </w:r>
    </w:p>
    <w:p w:rsidR="0092582C" w:rsidRDefault="0092582C" w:rsidP="0092582C">
      <w:pPr>
        <w:ind w:left="567" w:hanging="567"/>
      </w:pPr>
      <w:proofErr w:type="spellStart"/>
      <w:proofErr w:type="gramStart"/>
      <w:r w:rsidRPr="00555344">
        <w:t>Patuzzi</w:t>
      </w:r>
      <w:proofErr w:type="spellEnd"/>
      <w:r w:rsidRPr="00555344">
        <w:t xml:space="preserve">, R., and </w:t>
      </w:r>
      <w:proofErr w:type="spellStart"/>
      <w:r w:rsidRPr="00555344">
        <w:t>Sellick</w:t>
      </w:r>
      <w:proofErr w:type="spellEnd"/>
      <w:r w:rsidRPr="00555344">
        <w:t xml:space="preserve">, P.M. (1983) "A comparison between basilar membrane and inner hair cell receptor potential input-output functions in the guinea pig cochlea", J. </w:t>
      </w:r>
      <w:proofErr w:type="spellStart"/>
      <w:r w:rsidRPr="00555344">
        <w:t>Acoust</w:t>
      </w:r>
      <w:proofErr w:type="spellEnd"/>
      <w:r w:rsidRPr="00555344">
        <w:t>.</w:t>
      </w:r>
      <w:proofErr w:type="gramEnd"/>
      <w:r w:rsidRPr="00555344">
        <w:t xml:space="preserve"> Soc. Am., 74, 6, 1734-1741</w:t>
      </w:r>
      <w:r>
        <w:t>.</w:t>
      </w:r>
    </w:p>
    <w:p w:rsidR="0092582C" w:rsidRDefault="0092582C" w:rsidP="0092582C">
      <w:pPr>
        <w:ind w:left="567" w:hanging="567"/>
      </w:pPr>
      <w:proofErr w:type="spellStart"/>
      <w:proofErr w:type="gramStart"/>
      <w:r w:rsidRPr="008A3053">
        <w:t>Ruggero</w:t>
      </w:r>
      <w:proofErr w:type="spellEnd"/>
      <w:r w:rsidRPr="008A3053">
        <w:t xml:space="preserve">  and</w:t>
      </w:r>
      <w:proofErr w:type="gramEnd"/>
      <w:r w:rsidRPr="008A3053">
        <w:t xml:space="preserve"> </w:t>
      </w:r>
      <w:proofErr w:type="spellStart"/>
      <w:r w:rsidRPr="008A3053">
        <w:t>Temchin</w:t>
      </w:r>
      <w:proofErr w:type="spellEnd"/>
      <w:r w:rsidRPr="008A3053">
        <w:t xml:space="preserve"> (2002</w:t>
      </w:r>
      <w:r>
        <w:t>)</w:t>
      </w:r>
      <w:r w:rsidRPr="008A3053">
        <w:t>, ‘The roles of the external, middle, and inner ears in determining the bandwidth of he</w:t>
      </w:r>
      <w:r>
        <w:t>aring’,  PNAS, 99, 13206–13210.</w:t>
      </w:r>
    </w:p>
    <w:p w:rsidR="0092582C" w:rsidRDefault="0092582C" w:rsidP="0092582C">
      <w:pPr>
        <w:ind w:left="567" w:hanging="567"/>
      </w:pPr>
      <w:proofErr w:type="spellStart"/>
      <w:r w:rsidRPr="001A05CC">
        <w:t>Ruggero</w:t>
      </w:r>
      <w:proofErr w:type="spellEnd"/>
      <w:r w:rsidRPr="001A05CC">
        <w:t xml:space="preserve">, M.A., Rich, N.C., </w:t>
      </w:r>
      <w:proofErr w:type="spellStart"/>
      <w:r w:rsidRPr="001A05CC">
        <w:t>Recio</w:t>
      </w:r>
      <w:proofErr w:type="spellEnd"/>
      <w:r w:rsidRPr="001A05CC">
        <w:t xml:space="preserve">, A., </w:t>
      </w:r>
      <w:proofErr w:type="spellStart"/>
      <w:r w:rsidRPr="001A05CC">
        <w:t>Narayan</w:t>
      </w:r>
      <w:proofErr w:type="spellEnd"/>
      <w:r w:rsidRPr="001A05CC">
        <w:t xml:space="preserve">, S.S., and Robles, L. (1997) </w:t>
      </w:r>
      <w:proofErr w:type="gramStart"/>
      <w:r w:rsidRPr="001A05CC">
        <w:t>" Basilar</w:t>
      </w:r>
      <w:proofErr w:type="gramEnd"/>
      <w:r w:rsidRPr="001A05CC">
        <w:t xml:space="preserve">-membrane responses to tones at the base of the chinchilla cochlea", J. </w:t>
      </w:r>
      <w:proofErr w:type="spellStart"/>
      <w:r w:rsidRPr="001A05CC">
        <w:t>Acou</w:t>
      </w:r>
      <w:r>
        <w:t>st</w:t>
      </w:r>
      <w:proofErr w:type="spellEnd"/>
      <w:r>
        <w:t>. Soc. Am., 101, 4, 2151-2163.</w:t>
      </w:r>
    </w:p>
    <w:p w:rsidR="0092582C" w:rsidRDefault="0092582C" w:rsidP="0092582C">
      <w:pPr>
        <w:ind w:left="567" w:hanging="567"/>
      </w:pPr>
      <w:proofErr w:type="spellStart"/>
      <w:proofErr w:type="gramStart"/>
      <w:r>
        <w:t>Ruggero</w:t>
      </w:r>
      <w:proofErr w:type="spellEnd"/>
      <w:r>
        <w:t>, M.A., Robles, R.L. and Rich, N.C. (1986).</w:t>
      </w:r>
      <w:proofErr w:type="gramEnd"/>
      <w:r>
        <w:t xml:space="preserve"> </w:t>
      </w:r>
      <w:proofErr w:type="gramStart"/>
      <w:r>
        <w:t>Basilar membrane mechanics at the base of the chinchilla cochlea.</w:t>
      </w:r>
      <w:proofErr w:type="gramEnd"/>
      <w:r>
        <w:t xml:space="preserve"> J. </w:t>
      </w:r>
      <w:proofErr w:type="spellStart"/>
      <w:r>
        <w:t>Acoust</w:t>
      </w:r>
      <w:proofErr w:type="spellEnd"/>
      <w:r>
        <w:t>. Soc. Am., 80, 1375-1385.</w:t>
      </w:r>
    </w:p>
    <w:p w:rsidR="00603F21" w:rsidRDefault="00603F21" w:rsidP="00603F21">
      <w:pPr>
        <w:ind w:left="567" w:hanging="567"/>
      </w:pPr>
      <w:proofErr w:type="gramStart"/>
      <w:r>
        <w:t xml:space="preserve">Russell, I. J., and </w:t>
      </w:r>
      <w:proofErr w:type="spellStart"/>
      <w:r>
        <w:t>Murugasu</w:t>
      </w:r>
      <w:proofErr w:type="spellEnd"/>
      <w:r>
        <w:t>, E. (1997).</w:t>
      </w:r>
      <w:proofErr w:type="gramEnd"/>
      <w:r>
        <w:t xml:space="preserve"> “Medial efferent inhibition suppresses basilar membrane responses to near characteristic frequency tones of moderate to high intensities,” J. </w:t>
      </w:r>
      <w:proofErr w:type="spellStart"/>
      <w:r>
        <w:t>Acoust</w:t>
      </w:r>
      <w:proofErr w:type="spellEnd"/>
      <w:r>
        <w:t>. Soc. Am. 102, 1734–1738.</w:t>
      </w:r>
    </w:p>
    <w:p w:rsidR="0092582C" w:rsidRDefault="0092582C" w:rsidP="0092582C">
      <w:pPr>
        <w:ind w:left="567" w:hanging="567"/>
        <w:rPr>
          <w:lang w:val="en-GB"/>
        </w:rPr>
      </w:pPr>
      <w:proofErr w:type="spellStart"/>
      <w:r w:rsidRPr="00555344">
        <w:rPr>
          <w:lang w:val="en-GB"/>
        </w:rPr>
        <w:t>Shamma</w:t>
      </w:r>
      <w:proofErr w:type="spellEnd"/>
      <w:r w:rsidRPr="00555344">
        <w:rPr>
          <w:lang w:val="en-GB"/>
        </w:rPr>
        <w:t xml:space="preserve">, </w:t>
      </w:r>
      <w:smartTag w:uri="urn:schemas-microsoft-com:office:smarttags" w:element="country-region">
        <w:r w:rsidRPr="00555344">
          <w:rPr>
            <w:lang w:val="en-GB"/>
          </w:rPr>
          <w:t>S.A.</w:t>
        </w:r>
      </w:smartTag>
      <w:r w:rsidRPr="00555344">
        <w:rPr>
          <w:lang w:val="en-GB"/>
        </w:rPr>
        <w:t xml:space="preserve">, Chadwick, R.C., </w:t>
      </w:r>
      <w:proofErr w:type="spellStart"/>
      <w:r w:rsidRPr="00555344">
        <w:rPr>
          <w:lang w:val="en-GB"/>
        </w:rPr>
        <w:t>Wibur</w:t>
      </w:r>
      <w:proofErr w:type="spellEnd"/>
      <w:r w:rsidRPr="00555344">
        <w:rPr>
          <w:lang w:val="en-GB"/>
        </w:rPr>
        <w:t xml:space="preserve">, W.J., </w:t>
      </w:r>
      <w:proofErr w:type="spellStart"/>
      <w:r w:rsidRPr="00555344">
        <w:rPr>
          <w:lang w:val="en-GB"/>
        </w:rPr>
        <w:t>Morrish</w:t>
      </w:r>
      <w:proofErr w:type="spellEnd"/>
      <w:r w:rsidRPr="00555344">
        <w:rPr>
          <w:lang w:val="en-GB"/>
        </w:rPr>
        <w:t xml:space="preserve">, K.A., and </w:t>
      </w:r>
      <w:proofErr w:type="spellStart"/>
      <w:r w:rsidRPr="00555344">
        <w:rPr>
          <w:lang w:val="en-GB"/>
        </w:rPr>
        <w:t>Rinzel</w:t>
      </w:r>
      <w:proofErr w:type="spellEnd"/>
      <w:r w:rsidRPr="00555344">
        <w:rPr>
          <w:lang w:val="en-GB"/>
        </w:rPr>
        <w:t xml:space="preserve">, J. (1986) "A biophysical model of cochlear processing: Intensity dependence of pure tone responses", J. </w:t>
      </w:r>
      <w:proofErr w:type="spellStart"/>
      <w:r w:rsidRPr="00555344">
        <w:rPr>
          <w:lang w:val="en-GB"/>
        </w:rPr>
        <w:t>Acoust</w:t>
      </w:r>
      <w:proofErr w:type="spellEnd"/>
      <w:r w:rsidRPr="00555344">
        <w:rPr>
          <w:lang w:val="en-GB"/>
        </w:rPr>
        <w:t>. Soc. Am., 80, 1, 133-145</w:t>
      </w:r>
      <w:r>
        <w:rPr>
          <w:lang w:val="en-GB"/>
        </w:rPr>
        <w:t>.</w:t>
      </w:r>
    </w:p>
    <w:p w:rsidR="0092582C" w:rsidRDefault="0092582C" w:rsidP="0092582C">
      <w:pPr>
        <w:ind w:left="567" w:hanging="567"/>
      </w:pPr>
      <w:proofErr w:type="gramStart"/>
      <w:r>
        <w:t xml:space="preserve">Sumner, C., Lopez-Poveda, E.A., </w:t>
      </w:r>
      <w:proofErr w:type="spellStart"/>
      <w:r>
        <w:t>O'Mard</w:t>
      </w:r>
      <w:proofErr w:type="spellEnd"/>
      <w:r>
        <w:t>, L.P. and Meddis, R. (2003).</w:t>
      </w:r>
      <w:proofErr w:type="gramEnd"/>
      <w:r>
        <w:t xml:space="preserve"> </w:t>
      </w:r>
      <w:proofErr w:type="gramStart"/>
      <w:r>
        <w:t>Adaptation in a revised inner-hair cell model.</w:t>
      </w:r>
      <w:proofErr w:type="gramEnd"/>
      <w:r>
        <w:t xml:space="preserve"> Journal of Acoustical Society of America, 113, 893-901. </w:t>
      </w:r>
    </w:p>
    <w:p w:rsidR="0092582C" w:rsidRDefault="0092582C" w:rsidP="0092582C">
      <w:pPr>
        <w:ind w:left="567" w:hanging="567"/>
      </w:pPr>
      <w:proofErr w:type="gramStart"/>
      <w:r w:rsidRPr="0083618C">
        <w:lastRenderedPageBreak/>
        <w:t xml:space="preserve">Sumner, C., </w:t>
      </w:r>
      <w:proofErr w:type="spellStart"/>
      <w:r w:rsidRPr="0083618C">
        <w:t>O'Mard</w:t>
      </w:r>
      <w:proofErr w:type="spellEnd"/>
      <w:r w:rsidRPr="0083618C">
        <w:t>, L.P., Lopez-Poveda, E.A., and Meddis, R. (2003).</w:t>
      </w:r>
      <w:proofErr w:type="gramEnd"/>
      <w:r w:rsidRPr="0083618C">
        <w:t xml:space="preserve"> </w:t>
      </w:r>
      <w:proofErr w:type="gramStart"/>
      <w:r w:rsidRPr="0083618C">
        <w:t>A non-linear filter-bank model of the guinea-pig cochlea.</w:t>
      </w:r>
      <w:proofErr w:type="gramEnd"/>
      <w:r w:rsidRPr="0083618C">
        <w:t xml:space="preserve"> </w:t>
      </w:r>
      <w:proofErr w:type="gramStart"/>
      <w:r w:rsidRPr="0083618C">
        <w:t>Journal of Acoustical Society of America 113, 3264-3274.</w:t>
      </w:r>
      <w:proofErr w:type="gramEnd"/>
    </w:p>
    <w:p w:rsidR="0092582C" w:rsidRDefault="0092582C" w:rsidP="0092582C">
      <w:pPr>
        <w:ind w:left="567" w:hanging="567"/>
      </w:pPr>
      <w:proofErr w:type="gramStart"/>
      <w:r>
        <w:t xml:space="preserve">Sumner, C.J., </w:t>
      </w:r>
      <w:proofErr w:type="spellStart"/>
      <w:r>
        <w:t>O'Mard</w:t>
      </w:r>
      <w:proofErr w:type="spellEnd"/>
      <w:r>
        <w:t>, L.P., Lopez-Poveda, E.A., and Meddis, R. (2002).</w:t>
      </w:r>
      <w:proofErr w:type="gramEnd"/>
      <w:r>
        <w:t xml:space="preserve"> </w:t>
      </w:r>
      <w:proofErr w:type="gramStart"/>
      <w:r>
        <w:t>A revised model of the inner-hair cell and auditory nerve complex.</w:t>
      </w:r>
      <w:proofErr w:type="gramEnd"/>
      <w:r>
        <w:t xml:space="preserve"> Journal of the Acoustical Society of America, 111, 2178-2189.</w:t>
      </w:r>
    </w:p>
    <w:p w:rsidR="007A5C82" w:rsidRDefault="007A5C82" w:rsidP="0092582C">
      <w:pPr>
        <w:ind w:left="567" w:hanging="567"/>
      </w:pPr>
      <w:r w:rsidRPr="007A5C82">
        <w:t>Cho,</w:t>
      </w:r>
      <w:r>
        <w:t xml:space="preserve"> Y.</w:t>
      </w:r>
      <w:proofErr w:type="gramStart"/>
      <w:r>
        <w:t xml:space="preserve">, </w:t>
      </w:r>
      <w:r w:rsidRPr="007A5C82">
        <w:t xml:space="preserve"> </w:t>
      </w:r>
      <w:proofErr w:type="spellStart"/>
      <w:r w:rsidRPr="007A5C82">
        <w:t>Seo</w:t>
      </w:r>
      <w:proofErr w:type="spellEnd"/>
      <w:proofErr w:type="gramEnd"/>
      <w:r w:rsidRPr="007A5C82">
        <w:t>,</w:t>
      </w:r>
      <w:r>
        <w:t xml:space="preserve"> I.</w:t>
      </w:r>
      <w:r w:rsidRPr="007A5C82">
        <w:t xml:space="preserve"> Woo,</w:t>
      </w:r>
      <w:r>
        <w:t xml:space="preserve"> H., </w:t>
      </w:r>
      <w:r w:rsidRPr="007A5C82">
        <w:t xml:space="preserve"> Kang,</w:t>
      </w:r>
      <w:r>
        <w:t xml:space="preserve"> M.,</w:t>
      </w:r>
      <w:r w:rsidRPr="007A5C82">
        <w:t xml:space="preserve"> Chung,</w:t>
      </w:r>
      <w:r>
        <w:t xml:space="preserve"> W.,</w:t>
      </w:r>
      <w:r w:rsidRPr="007A5C82">
        <w:t xml:space="preserve"> and Hong</w:t>
      </w:r>
      <w:r>
        <w:t xml:space="preserve">, S.  </w:t>
      </w:r>
      <w:proofErr w:type="gramStart"/>
      <w:r>
        <w:t>(2001). “</w:t>
      </w:r>
      <w:r w:rsidRPr="007A5C82">
        <w:t>Changes in External Ear Resonance after 3 Types of Surgery in the Pat</w:t>
      </w:r>
      <w:r>
        <w:t xml:space="preserve">ients with Chronic </w:t>
      </w:r>
      <w:proofErr w:type="spellStart"/>
      <w:r>
        <w:t>Otitis</w:t>
      </w:r>
      <w:proofErr w:type="spellEnd"/>
      <w:r>
        <w:t xml:space="preserve"> Media”</w:t>
      </w:r>
      <w:r w:rsidRPr="007A5C82">
        <w:t>, Otolaryngology -- Head and Neck Surgery, 2001 125: 364-369.</w:t>
      </w:r>
      <w:proofErr w:type="gramEnd"/>
    </w:p>
    <w:p w:rsidR="00AE3CFB" w:rsidRDefault="00AE3CFB" w:rsidP="0092582C">
      <w:pPr>
        <w:ind w:left="567" w:hanging="567"/>
      </w:pPr>
      <w:proofErr w:type="gramStart"/>
      <w:r>
        <w:t xml:space="preserve">Kiang, N.Y.S. and </w:t>
      </w:r>
      <w:proofErr w:type="spellStart"/>
      <w:r>
        <w:t>Moxon</w:t>
      </w:r>
      <w:proofErr w:type="spellEnd"/>
      <w:r>
        <w:t>, E.C. (1972).</w:t>
      </w:r>
      <w:proofErr w:type="gramEnd"/>
      <w:r>
        <w:t xml:space="preserve"> Ann. Otol. </w:t>
      </w:r>
      <w:proofErr w:type="spellStart"/>
      <w:r>
        <w:t>Rhin</w:t>
      </w:r>
      <w:proofErr w:type="spellEnd"/>
      <w:r>
        <w:t xml:space="preserve">. </w:t>
      </w:r>
      <w:proofErr w:type="spellStart"/>
      <w:proofErr w:type="gramStart"/>
      <w:r>
        <w:t>Laryng</w:t>
      </w:r>
      <w:proofErr w:type="spellEnd"/>
      <w:r>
        <w:t>.,</w:t>
      </w:r>
      <w:proofErr w:type="gramEnd"/>
      <w:r>
        <w:t xml:space="preserve"> 81, 714-730.</w:t>
      </w:r>
    </w:p>
    <w:sectPr w:rsidR="00AE3CFB" w:rsidSect="00934CB6">
      <w:headerReference w:type="default" r:id="rId80"/>
      <w:footerReference w:type="default" r:id="rId81"/>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0280" w:rsidRDefault="00A10280">
      <w:r>
        <w:separator/>
      </w:r>
    </w:p>
  </w:endnote>
  <w:endnote w:type="continuationSeparator" w:id="0">
    <w:p w:rsidR="00A10280" w:rsidRDefault="00A102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AC6" w:rsidRDefault="00445AC6" w:rsidP="007A4E2E">
    <w:pPr>
      <w:pStyle w:val="Footer"/>
      <w:tabs>
        <w:tab w:val="clear" w:pos="9026"/>
      </w:tabs>
    </w:pPr>
    <w:r>
      <w:tab/>
      <w:t>MAP model technical description</w:t>
    </w:r>
    <w:r>
      <w:tab/>
      <w:t xml:space="preserve"> </w:t>
    </w:r>
    <w:fldSimple w:instr=" DATE \@ &quot;MMMM d, yyyy&quot; ">
      <w:r>
        <w:rPr>
          <w:noProof/>
        </w:rPr>
        <w:t>November 11, 2011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0280" w:rsidRDefault="00A10280">
      <w:r>
        <w:separator/>
      </w:r>
    </w:p>
  </w:footnote>
  <w:footnote w:type="continuationSeparator" w:id="0">
    <w:p w:rsidR="00A10280" w:rsidRDefault="00A102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5AC6" w:rsidRDefault="00445AC6">
    <w:pPr>
      <w:pStyle w:val="Header"/>
      <w:jc w:val="right"/>
    </w:pPr>
    <w:fldSimple w:instr=" PAGE   \* MERGEFORMAT ">
      <w:r w:rsidR="00DF5FFB">
        <w:rPr>
          <w:noProof/>
        </w:rPr>
        <w:t>1</w:t>
      </w:r>
    </w:fldSimple>
  </w:p>
  <w:p w:rsidR="00445AC6" w:rsidRDefault="00445AC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94F89"/>
    <w:multiLevelType w:val="hybridMultilevel"/>
    <w:tmpl w:val="414A2B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F33151"/>
    <w:multiLevelType w:val="hybridMultilevel"/>
    <w:tmpl w:val="9EA6D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CC52C8"/>
    <w:multiLevelType w:val="hybridMultilevel"/>
    <w:tmpl w:val="2CAE93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7140B32"/>
    <w:multiLevelType w:val="hybridMultilevel"/>
    <w:tmpl w:val="A99A02A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526219"/>
    <w:multiLevelType w:val="hybridMultilevel"/>
    <w:tmpl w:val="6A8C09F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2F1731F5"/>
    <w:multiLevelType w:val="hybridMultilevel"/>
    <w:tmpl w:val="63A8A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7CC2B1D"/>
    <w:multiLevelType w:val="hybridMultilevel"/>
    <w:tmpl w:val="7D9E7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41D6B63"/>
    <w:multiLevelType w:val="hybridMultilevel"/>
    <w:tmpl w:val="7248C4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44D34E3"/>
    <w:multiLevelType w:val="hybridMultilevel"/>
    <w:tmpl w:val="FC4EE2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6C15409"/>
    <w:multiLevelType w:val="hybridMultilevel"/>
    <w:tmpl w:val="9154EF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C665BF5"/>
    <w:multiLevelType w:val="hybridMultilevel"/>
    <w:tmpl w:val="CA48DB1C"/>
    <w:lvl w:ilvl="0" w:tplc="5A469F1E">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11">
    <w:nsid w:val="76817F34"/>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1"/>
  </w:num>
  <w:num w:numId="2">
    <w:abstractNumId w:val="3"/>
  </w:num>
  <w:num w:numId="3">
    <w:abstractNumId w:val="4"/>
  </w:num>
  <w:num w:numId="4">
    <w:abstractNumId w:val="11"/>
  </w:num>
  <w:num w:numId="5">
    <w:abstractNumId w:val="9"/>
  </w:num>
  <w:num w:numId="6">
    <w:abstractNumId w:val="5"/>
  </w:num>
  <w:num w:numId="7">
    <w:abstractNumId w:val="10"/>
  </w:num>
  <w:num w:numId="8">
    <w:abstractNumId w:val="8"/>
  </w:num>
  <w:num w:numId="9">
    <w:abstractNumId w:val="0"/>
  </w:num>
  <w:num w:numId="10">
    <w:abstractNumId w:val="6"/>
  </w:num>
  <w:num w:numId="11">
    <w:abstractNumId w:val="1"/>
  </w:num>
  <w:num w:numId="12">
    <w:abstractNumId w:val="7"/>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footnotePr>
    <w:footnote w:id="-1"/>
    <w:footnote w:id="0"/>
  </w:footnotePr>
  <w:endnotePr>
    <w:endnote w:id="-1"/>
    <w:endnote w:id="0"/>
  </w:endnotePr>
  <w:compat/>
  <w:rsids>
    <w:rsidRoot w:val="00776339"/>
    <w:rsid w:val="00005467"/>
    <w:rsid w:val="00006B37"/>
    <w:rsid w:val="0001245F"/>
    <w:rsid w:val="000229C9"/>
    <w:rsid w:val="00046458"/>
    <w:rsid w:val="00054C0B"/>
    <w:rsid w:val="000602C3"/>
    <w:rsid w:val="00067053"/>
    <w:rsid w:val="000841F6"/>
    <w:rsid w:val="000A2B3B"/>
    <w:rsid w:val="000B383F"/>
    <w:rsid w:val="000C38F7"/>
    <w:rsid w:val="000E2210"/>
    <w:rsid w:val="000E438C"/>
    <w:rsid w:val="000E5B87"/>
    <w:rsid w:val="000F7729"/>
    <w:rsid w:val="00104990"/>
    <w:rsid w:val="00105222"/>
    <w:rsid w:val="00105E9B"/>
    <w:rsid w:val="001138F9"/>
    <w:rsid w:val="00123ACA"/>
    <w:rsid w:val="00130E71"/>
    <w:rsid w:val="001445DE"/>
    <w:rsid w:val="001446DC"/>
    <w:rsid w:val="00147AF8"/>
    <w:rsid w:val="001530A6"/>
    <w:rsid w:val="00155116"/>
    <w:rsid w:val="00160407"/>
    <w:rsid w:val="00164E1F"/>
    <w:rsid w:val="001650CF"/>
    <w:rsid w:val="00171F3F"/>
    <w:rsid w:val="00173A07"/>
    <w:rsid w:val="00175B57"/>
    <w:rsid w:val="00195E30"/>
    <w:rsid w:val="001A05CC"/>
    <w:rsid w:val="001A1E21"/>
    <w:rsid w:val="001A26A1"/>
    <w:rsid w:val="001B653C"/>
    <w:rsid w:val="001C6873"/>
    <w:rsid w:val="001E7B23"/>
    <w:rsid w:val="0020126A"/>
    <w:rsid w:val="00206F8C"/>
    <w:rsid w:val="00207585"/>
    <w:rsid w:val="00215E39"/>
    <w:rsid w:val="002248BF"/>
    <w:rsid w:val="00242EF8"/>
    <w:rsid w:val="002621F2"/>
    <w:rsid w:val="00266B63"/>
    <w:rsid w:val="00266F6C"/>
    <w:rsid w:val="00271ADF"/>
    <w:rsid w:val="002A01C5"/>
    <w:rsid w:val="002A0D4A"/>
    <w:rsid w:val="002A69F2"/>
    <w:rsid w:val="002B5521"/>
    <w:rsid w:val="002C3103"/>
    <w:rsid w:val="002C384D"/>
    <w:rsid w:val="002C6F1C"/>
    <w:rsid w:val="002D653C"/>
    <w:rsid w:val="002F0674"/>
    <w:rsid w:val="003003AD"/>
    <w:rsid w:val="003578A3"/>
    <w:rsid w:val="00365175"/>
    <w:rsid w:val="00383108"/>
    <w:rsid w:val="00390810"/>
    <w:rsid w:val="003A2C61"/>
    <w:rsid w:val="003C34F1"/>
    <w:rsid w:val="003C7B82"/>
    <w:rsid w:val="003E667F"/>
    <w:rsid w:val="003F4D83"/>
    <w:rsid w:val="00400A2E"/>
    <w:rsid w:val="004123A1"/>
    <w:rsid w:val="00414893"/>
    <w:rsid w:val="00436FFA"/>
    <w:rsid w:val="00443F9B"/>
    <w:rsid w:val="00445AC6"/>
    <w:rsid w:val="00447760"/>
    <w:rsid w:val="00455FF8"/>
    <w:rsid w:val="0046173F"/>
    <w:rsid w:val="00461E69"/>
    <w:rsid w:val="0046483A"/>
    <w:rsid w:val="004A117B"/>
    <w:rsid w:val="004B6003"/>
    <w:rsid w:val="004C2489"/>
    <w:rsid w:val="004F1A54"/>
    <w:rsid w:val="005071DB"/>
    <w:rsid w:val="005213DC"/>
    <w:rsid w:val="005216DA"/>
    <w:rsid w:val="00531333"/>
    <w:rsid w:val="00540B6B"/>
    <w:rsid w:val="005526BB"/>
    <w:rsid w:val="00555344"/>
    <w:rsid w:val="00563E10"/>
    <w:rsid w:val="00564CD3"/>
    <w:rsid w:val="00566B7A"/>
    <w:rsid w:val="00567246"/>
    <w:rsid w:val="00570AE4"/>
    <w:rsid w:val="005A78D1"/>
    <w:rsid w:val="005D418F"/>
    <w:rsid w:val="005E0A4C"/>
    <w:rsid w:val="005E2800"/>
    <w:rsid w:val="005E76BF"/>
    <w:rsid w:val="005F2458"/>
    <w:rsid w:val="00601C22"/>
    <w:rsid w:val="00603F21"/>
    <w:rsid w:val="00604D1A"/>
    <w:rsid w:val="00617F96"/>
    <w:rsid w:val="0062469F"/>
    <w:rsid w:val="00635330"/>
    <w:rsid w:val="006419DA"/>
    <w:rsid w:val="00643FDF"/>
    <w:rsid w:val="00657D64"/>
    <w:rsid w:val="00660A07"/>
    <w:rsid w:val="006642E1"/>
    <w:rsid w:val="0067093B"/>
    <w:rsid w:val="0067230C"/>
    <w:rsid w:val="006909BF"/>
    <w:rsid w:val="006926B1"/>
    <w:rsid w:val="00692C0A"/>
    <w:rsid w:val="00696949"/>
    <w:rsid w:val="006B620D"/>
    <w:rsid w:val="006D74F5"/>
    <w:rsid w:val="006E3F17"/>
    <w:rsid w:val="006E568C"/>
    <w:rsid w:val="006F7B4E"/>
    <w:rsid w:val="00726696"/>
    <w:rsid w:val="00747463"/>
    <w:rsid w:val="00776339"/>
    <w:rsid w:val="00787A4B"/>
    <w:rsid w:val="00791A64"/>
    <w:rsid w:val="00795513"/>
    <w:rsid w:val="007A4E2E"/>
    <w:rsid w:val="007A5C82"/>
    <w:rsid w:val="007B001F"/>
    <w:rsid w:val="007B2F6B"/>
    <w:rsid w:val="007B3437"/>
    <w:rsid w:val="007B38ED"/>
    <w:rsid w:val="00804CEE"/>
    <w:rsid w:val="008076E1"/>
    <w:rsid w:val="0082087D"/>
    <w:rsid w:val="008229BF"/>
    <w:rsid w:val="00823529"/>
    <w:rsid w:val="0082556C"/>
    <w:rsid w:val="00830A61"/>
    <w:rsid w:val="0083360C"/>
    <w:rsid w:val="0083618C"/>
    <w:rsid w:val="0085092A"/>
    <w:rsid w:val="0086007E"/>
    <w:rsid w:val="00863756"/>
    <w:rsid w:val="008647CC"/>
    <w:rsid w:val="008679F6"/>
    <w:rsid w:val="0088215B"/>
    <w:rsid w:val="00882FCD"/>
    <w:rsid w:val="008915B9"/>
    <w:rsid w:val="00892F73"/>
    <w:rsid w:val="008A0F43"/>
    <w:rsid w:val="008A3053"/>
    <w:rsid w:val="008A69A6"/>
    <w:rsid w:val="008D1070"/>
    <w:rsid w:val="008D422C"/>
    <w:rsid w:val="008D5ABC"/>
    <w:rsid w:val="00900028"/>
    <w:rsid w:val="00900B8A"/>
    <w:rsid w:val="00910623"/>
    <w:rsid w:val="00913F46"/>
    <w:rsid w:val="0092582C"/>
    <w:rsid w:val="00926ADE"/>
    <w:rsid w:val="00934CB6"/>
    <w:rsid w:val="00945627"/>
    <w:rsid w:val="00961940"/>
    <w:rsid w:val="00964266"/>
    <w:rsid w:val="00967208"/>
    <w:rsid w:val="009807E3"/>
    <w:rsid w:val="009818E5"/>
    <w:rsid w:val="00986959"/>
    <w:rsid w:val="009916FC"/>
    <w:rsid w:val="00993111"/>
    <w:rsid w:val="00995005"/>
    <w:rsid w:val="009A42A5"/>
    <w:rsid w:val="009B1844"/>
    <w:rsid w:val="009B43C7"/>
    <w:rsid w:val="009B6214"/>
    <w:rsid w:val="009C5474"/>
    <w:rsid w:val="009D117E"/>
    <w:rsid w:val="009D4D95"/>
    <w:rsid w:val="009D6D22"/>
    <w:rsid w:val="009E0788"/>
    <w:rsid w:val="00A10280"/>
    <w:rsid w:val="00A2169D"/>
    <w:rsid w:val="00A24A3E"/>
    <w:rsid w:val="00A26259"/>
    <w:rsid w:val="00A26828"/>
    <w:rsid w:val="00A43E41"/>
    <w:rsid w:val="00A4631E"/>
    <w:rsid w:val="00A54C40"/>
    <w:rsid w:val="00A70D66"/>
    <w:rsid w:val="00A71459"/>
    <w:rsid w:val="00A809D2"/>
    <w:rsid w:val="00A914EF"/>
    <w:rsid w:val="00A96C31"/>
    <w:rsid w:val="00AA069B"/>
    <w:rsid w:val="00AC1221"/>
    <w:rsid w:val="00AC4F50"/>
    <w:rsid w:val="00AD2ECC"/>
    <w:rsid w:val="00AE0C11"/>
    <w:rsid w:val="00AE3CFB"/>
    <w:rsid w:val="00AF58A0"/>
    <w:rsid w:val="00B07318"/>
    <w:rsid w:val="00B170FC"/>
    <w:rsid w:val="00B34D7C"/>
    <w:rsid w:val="00B37CDA"/>
    <w:rsid w:val="00B43202"/>
    <w:rsid w:val="00B467C1"/>
    <w:rsid w:val="00B64DCE"/>
    <w:rsid w:val="00B709D2"/>
    <w:rsid w:val="00BB3306"/>
    <w:rsid w:val="00BD1F01"/>
    <w:rsid w:val="00BD7CA4"/>
    <w:rsid w:val="00C222E8"/>
    <w:rsid w:val="00C27B45"/>
    <w:rsid w:val="00C427F0"/>
    <w:rsid w:val="00C43BD8"/>
    <w:rsid w:val="00C52408"/>
    <w:rsid w:val="00C71AE7"/>
    <w:rsid w:val="00C9164A"/>
    <w:rsid w:val="00C964EB"/>
    <w:rsid w:val="00C970B6"/>
    <w:rsid w:val="00CA1870"/>
    <w:rsid w:val="00CA450E"/>
    <w:rsid w:val="00CB111A"/>
    <w:rsid w:val="00CC7706"/>
    <w:rsid w:val="00CE24EC"/>
    <w:rsid w:val="00CE39C6"/>
    <w:rsid w:val="00CF0684"/>
    <w:rsid w:val="00CF67C8"/>
    <w:rsid w:val="00CF6E40"/>
    <w:rsid w:val="00D00F18"/>
    <w:rsid w:val="00D05228"/>
    <w:rsid w:val="00D12C38"/>
    <w:rsid w:val="00D220A5"/>
    <w:rsid w:val="00D240F2"/>
    <w:rsid w:val="00D26DE7"/>
    <w:rsid w:val="00D26F0E"/>
    <w:rsid w:val="00D32F5D"/>
    <w:rsid w:val="00D379B2"/>
    <w:rsid w:val="00D43651"/>
    <w:rsid w:val="00D45569"/>
    <w:rsid w:val="00D457D0"/>
    <w:rsid w:val="00D57105"/>
    <w:rsid w:val="00D5774A"/>
    <w:rsid w:val="00D742B9"/>
    <w:rsid w:val="00D77053"/>
    <w:rsid w:val="00D8607F"/>
    <w:rsid w:val="00D92AE4"/>
    <w:rsid w:val="00D948BB"/>
    <w:rsid w:val="00DA7819"/>
    <w:rsid w:val="00DC1332"/>
    <w:rsid w:val="00DD62E7"/>
    <w:rsid w:val="00DD7F82"/>
    <w:rsid w:val="00DE17DF"/>
    <w:rsid w:val="00DF18DC"/>
    <w:rsid w:val="00DF5FFB"/>
    <w:rsid w:val="00E13845"/>
    <w:rsid w:val="00E33FE4"/>
    <w:rsid w:val="00E34BC2"/>
    <w:rsid w:val="00E4025B"/>
    <w:rsid w:val="00E43AD3"/>
    <w:rsid w:val="00E47A7A"/>
    <w:rsid w:val="00E47C56"/>
    <w:rsid w:val="00E54DC8"/>
    <w:rsid w:val="00E63F2A"/>
    <w:rsid w:val="00E65CF2"/>
    <w:rsid w:val="00E67CB9"/>
    <w:rsid w:val="00E77AE2"/>
    <w:rsid w:val="00E80DEF"/>
    <w:rsid w:val="00E85375"/>
    <w:rsid w:val="00E915C6"/>
    <w:rsid w:val="00E95D66"/>
    <w:rsid w:val="00EA7F92"/>
    <w:rsid w:val="00EC4E85"/>
    <w:rsid w:val="00ED4357"/>
    <w:rsid w:val="00EE191F"/>
    <w:rsid w:val="00EE508C"/>
    <w:rsid w:val="00EF2426"/>
    <w:rsid w:val="00F04ADB"/>
    <w:rsid w:val="00F14220"/>
    <w:rsid w:val="00F30ECD"/>
    <w:rsid w:val="00F3148A"/>
    <w:rsid w:val="00F447F6"/>
    <w:rsid w:val="00F51DF2"/>
    <w:rsid w:val="00F55C83"/>
    <w:rsid w:val="00F66723"/>
    <w:rsid w:val="00F72795"/>
    <w:rsid w:val="00F74DED"/>
    <w:rsid w:val="00F82D18"/>
    <w:rsid w:val="00F949C9"/>
    <w:rsid w:val="00F950FA"/>
    <w:rsid w:val="00FA562E"/>
    <w:rsid w:val="00FA7CFF"/>
    <w:rsid w:val="00FC21DC"/>
    <w:rsid w:val="00FC2D4F"/>
    <w:rsid w:val="00FD6E09"/>
    <w:rsid w:val="00FE3BEF"/>
    <w:rsid w:val="00FF122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hapeDefaults>
    <o:shapedefaults v:ext="edit" spidmax="614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6339"/>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776339"/>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776339"/>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76339"/>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776339"/>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776339"/>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77633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776339"/>
    <w:pPr>
      <w:numPr>
        <w:ilvl w:val="6"/>
        <w:numId w:val="1"/>
      </w:numPr>
      <w:spacing w:before="240" w:after="60"/>
      <w:outlineLvl w:val="6"/>
    </w:pPr>
  </w:style>
  <w:style w:type="paragraph" w:styleId="Heading8">
    <w:name w:val="heading 8"/>
    <w:basedOn w:val="Normal"/>
    <w:next w:val="Normal"/>
    <w:link w:val="Heading8Char"/>
    <w:qFormat/>
    <w:rsid w:val="00776339"/>
    <w:pPr>
      <w:numPr>
        <w:ilvl w:val="7"/>
        <w:numId w:val="1"/>
      </w:numPr>
      <w:spacing w:before="240" w:after="60"/>
      <w:outlineLvl w:val="7"/>
    </w:pPr>
    <w:rPr>
      <w:i/>
      <w:iCs/>
    </w:rPr>
  </w:style>
  <w:style w:type="paragraph" w:styleId="Heading9">
    <w:name w:val="heading 9"/>
    <w:basedOn w:val="Normal"/>
    <w:next w:val="Normal"/>
    <w:link w:val="Heading9Char"/>
    <w:qFormat/>
    <w:rsid w:val="0077633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6339"/>
    <w:rPr>
      <w:rFonts w:ascii="Arial" w:eastAsia="Times New Roman" w:hAnsi="Arial" w:cs="Arial"/>
      <w:b/>
      <w:bCs/>
      <w:kern w:val="32"/>
      <w:sz w:val="32"/>
      <w:szCs w:val="32"/>
      <w:lang w:val="en-US" w:eastAsia="en-US"/>
    </w:rPr>
  </w:style>
  <w:style w:type="character" w:customStyle="1" w:styleId="Heading2Char">
    <w:name w:val="Heading 2 Char"/>
    <w:basedOn w:val="DefaultParagraphFont"/>
    <w:link w:val="Heading2"/>
    <w:rsid w:val="00776339"/>
    <w:rPr>
      <w:rFonts w:ascii="Arial" w:eastAsia="Times New Roman" w:hAnsi="Arial" w:cs="Arial"/>
      <w:b/>
      <w:bCs/>
      <w:i/>
      <w:iCs/>
      <w:sz w:val="28"/>
      <w:szCs w:val="28"/>
      <w:lang w:val="en-US"/>
    </w:rPr>
  </w:style>
  <w:style w:type="character" w:customStyle="1" w:styleId="Heading3Char">
    <w:name w:val="Heading 3 Char"/>
    <w:basedOn w:val="DefaultParagraphFont"/>
    <w:link w:val="Heading3"/>
    <w:rsid w:val="00776339"/>
    <w:rPr>
      <w:rFonts w:ascii="Arial" w:eastAsia="Times New Roman" w:hAnsi="Arial" w:cs="Arial"/>
      <w:b/>
      <w:bCs/>
      <w:sz w:val="26"/>
      <w:szCs w:val="26"/>
      <w:lang w:val="en-US"/>
    </w:rPr>
  </w:style>
  <w:style w:type="character" w:customStyle="1" w:styleId="Heading4Char">
    <w:name w:val="Heading 4 Char"/>
    <w:basedOn w:val="DefaultParagraphFont"/>
    <w:link w:val="Heading4"/>
    <w:rsid w:val="00776339"/>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76339"/>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rsid w:val="00776339"/>
    <w:rPr>
      <w:rFonts w:ascii="Times New Roman" w:eastAsia="Times New Roman" w:hAnsi="Times New Roman" w:cs="Times New Roman"/>
      <w:b/>
      <w:bCs/>
      <w:lang w:val="en-US"/>
    </w:rPr>
  </w:style>
  <w:style w:type="character" w:customStyle="1" w:styleId="Heading7Char">
    <w:name w:val="Heading 7 Char"/>
    <w:basedOn w:val="DefaultParagraphFont"/>
    <w:link w:val="Heading7"/>
    <w:rsid w:val="00776339"/>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rsid w:val="00776339"/>
    <w:rPr>
      <w:rFonts w:ascii="Times New Roman" w:eastAsia="Times New Roman" w:hAnsi="Times New Roman" w:cs="Times New Roman"/>
      <w:i/>
      <w:iCs/>
      <w:sz w:val="24"/>
      <w:szCs w:val="24"/>
      <w:lang w:val="en-US"/>
    </w:rPr>
  </w:style>
  <w:style w:type="character" w:customStyle="1" w:styleId="Heading9Char">
    <w:name w:val="Heading 9 Char"/>
    <w:basedOn w:val="DefaultParagraphFont"/>
    <w:link w:val="Heading9"/>
    <w:rsid w:val="00776339"/>
    <w:rPr>
      <w:rFonts w:ascii="Arial" w:eastAsia="Times New Roman" w:hAnsi="Arial" w:cs="Arial"/>
      <w:lang w:val="en-US"/>
    </w:rPr>
  </w:style>
  <w:style w:type="paragraph" w:styleId="Caption">
    <w:name w:val="caption"/>
    <w:basedOn w:val="Normal"/>
    <w:next w:val="Normal"/>
    <w:uiPriority w:val="35"/>
    <w:qFormat/>
    <w:rsid w:val="00776339"/>
    <w:pPr>
      <w:spacing w:after="200" w:line="276" w:lineRule="auto"/>
    </w:pPr>
    <w:rPr>
      <w:rFonts w:ascii="Calibri" w:eastAsia="Calibri" w:hAnsi="Calibri"/>
      <w:b/>
      <w:bCs/>
      <w:sz w:val="20"/>
      <w:szCs w:val="20"/>
      <w:lang w:val="en-GB"/>
    </w:rPr>
  </w:style>
  <w:style w:type="paragraph" w:styleId="BodyText">
    <w:name w:val="Body Text"/>
    <w:basedOn w:val="Normal"/>
    <w:link w:val="BodyTextChar"/>
    <w:rsid w:val="00776339"/>
    <w:pPr>
      <w:spacing w:after="120" w:line="480" w:lineRule="auto"/>
    </w:pPr>
    <w:rPr>
      <w:szCs w:val="20"/>
      <w:lang w:val="en-GB"/>
    </w:rPr>
  </w:style>
  <w:style w:type="character" w:customStyle="1" w:styleId="BodyTextChar">
    <w:name w:val="Body Text Char"/>
    <w:basedOn w:val="DefaultParagraphFont"/>
    <w:link w:val="BodyText"/>
    <w:rsid w:val="00776339"/>
    <w:rPr>
      <w:rFonts w:ascii="Times New Roman" w:eastAsia="Times New Roman" w:hAnsi="Times New Roman" w:cs="Times New Roman"/>
      <w:sz w:val="24"/>
      <w:szCs w:val="20"/>
    </w:rPr>
  </w:style>
  <w:style w:type="paragraph" w:customStyle="1" w:styleId="inthevici">
    <w:name w:val="in the vici"/>
    <w:basedOn w:val="Normal"/>
    <w:rsid w:val="00776339"/>
    <w:pPr>
      <w:spacing w:line="480" w:lineRule="auto"/>
      <w:ind w:left="720"/>
    </w:pPr>
    <w:rPr>
      <w:szCs w:val="20"/>
      <w:lang w:val="en-GB"/>
    </w:rPr>
  </w:style>
  <w:style w:type="paragraph" w:styleId="DocumentMap">
    <w:name w:val="Document Map"/>
    <w:basedOn w:val="Normal"/>
    <w:link w:val="DocumentMapChar"/>
    <w:uiPriority w:val="99"/>
    <w:semiHidden/>
    <w:unhideWhenUsed/>
    <w:rsid w:val="00776339"/>
    <w:rPr>
      <w:rFonts w:ascii="Tahoma" w:hAnsi="Tahoma" w:cs="Tahoma"/>
      <w:sz w:val="16"/>
      <w:szCs w:val="16"/>
    </w:rPr>
  </w:style>
  <w:style w:type="character" w:customStyle="1" w:styleId="DocumentMapChar">
    <w:name w:val="Document Map Char"/>
    <w:basedOn w:val="DefaultParagraphFont"/>
    <w:link w:val="DocumentMap"/>
    <w:uiPriority w:val="99"/>
    <w:semiHidden/>
    <w:rsid w:val="00776339"/>
    <w:rPr>
      <w:rFonts w:ascii="Tahoma" w:eastAsia="Times New Roman" w:hAnsi="Tahoma" w:cs="Tahoma"/>
      <w:sz w:val="16"/>
      <w:szCs w:val="16"/>
      <w:lang w:val="en-US"/>
    </w:rPr>
  </w:style>
  <w:style w:type="paragraph" w:styleId="Title">
    <w:name w:val="Title"/>
    <w:basedOn w:val="Normal"/>
    <w:next w:val="Normal"/>
    <w:link w:val="TitleChar"/>
    <w:uiPriority w:val="10"/>
    <w:qFormat/>
    <w:rsid w:val="00776339"/>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776339"/>
    <w:rPr>
      <w:rFonts w:ascii="Cambria" w:eastAsia="Times New Roman" w:hAnsi="Cambria" w:cs="Times New Roman"/>
      <w:color w:val="17365D"/>
      <w:spacing w:val="5"/>
      <w:kern w:val="28"/>
      <w:sz w:val="52"/>
      <w:szCs w:val="52"/>
      <w:lang w:val="en-US"/>
    </w:rPr>
  </w:style>
  <w:style w:type="character" w:styleId="BookTitle">
    <w:name w:val="Book Title"/>
    <w:basedOn w:val="DefaultParagraphFont"/>
    <w:uiPriority w:val="33"/>
    <w:qFormat/>
    <w:rsid w:val="007A4E2E"/>
    <w:rPr>
      <w:b/>
      <w:bCs/>
      <w:smallCaps/>
      <w:spacing w:val="5"/>
    </w:rPr>
  </w:style>
  <w:style w:type="character" w:styleId="SubtleEmphasis">
    <w:name w:val="Subtle Emphasis"/>
    <w:basedOn w:val="DefaultParagraphFont"/>
    <w:uiPriority w:val="19"/>
    <w:qFormat/>
    <w:rsid w:val="007A4E2E"/>
    <w:rPr>
      <w:i/>
      <w:iCs/>
      <w:color w:val="808080"/>
    </w:rPr>
  </w:style>
  <w:style w:type="character" w:styleId="Hyperlink">
    <w:name w:val="Hyperlink"/>
    <w:basedOn w:val="DefaultParagraphFont"/>
    <w:uiPriority w:val="99"/>
    <w:unhideWhenUsed/>
    <w:rsid w:val="007A4E2E"/>
    <w:rPr>
      <w:color w:val="0000FF"/>
      <w:u w:val="single"/>
    </w:rPr>
  </w:style>
  <w:style w:type="paragraph" w:styleId="Header">
    <w:name w:val="header"/>
    <w:basedOn w:val="Normal"/>
    <w:link w:val="HeaderChar"/>
    <w:uiPriority w:val="99"/>
    <w:unhideWhenUsed/>
    <w:rsid w:val="007A4E2E"/>
    <w:pPr>
      <w:tabs>
        <w:tab w:val="center" w:pos="4513"/>
        <w:tab w:val="right" w:pos="9026"/>
      </w:tabs>
    </w:pPr>
  </w:style>
  <w:style w:type="character" w:customStyle="1" w:styleId="HeaderChar">
    <w:name w:val="Header Char"/>
    <w:basedOn w:val="DefaultParagraphFont"/>
    <w:link w:val="Header"/>
    <w:uiPriority w:val="99"/>
    <w:rsid w:val="007A4E2E"/>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7A4E2E"/>
    <w:pPr>
      <w:tabs>
        <w:tab w:val="center" w:pos="4513"/>
        <w:tab w:val="right" w:pos="9026"/>
      </w:tabs>
    </w:pPr>
  </w:style>
  <w:style w:type="character" w:customStyle="1" w:styleId="FooterChar">
    <w:name w:val="Footer Char"/>
    <w:basedOn w:val="DefaultParagraphFont"/>
    <w:link w:val="Footer"/>
    <w:uiPriority w:val="99"/>
    <w:rsid w:val="007A4E2E"/>
    <w:rPr>
      <w:rFonts w:ascii="Times New Roman" w:eastAsia="Times New Roman" w:hAnsi="Times New Roman"/>
      <w:sz w:val="24"/>
      <w:szCs w:val="24"/>
      <w:lang w:val="en-US" w:eastAsia="en-US"/>
    </w:rPr>
  </w:style>
  <w:style w:type="paragraph" w:styleId="BalloonText">
    <w:name w:val="Balloon Text"/>
    <w:basedOn w:val="Normal"/>
    <w:link w:val="BalloonTextChar"/>
    <w:uiPriority w:val="99"/>
    <w:semiHidden/>
    <w:unhideWhenUsed/>
    <w:rsid w:val="007A4E2E"/>
    <w:rPr>
      <w:rFonts w:ascii="Tahoma" w:hAnsi="Tahoma" w:cs="Tahoma"/>
      <w:sz w:val="16"/>
      <w:szCs w:val="16"/>
    </w:rPr>
  </w:style>
  <w:style w:type="character" w:customStyle="1" w:styleId="BalloonTextChar">
    <w:name w:val="Balloon Text Char"/>
    <w:basedOn w:val="DefaultParagraphFont"/>
    <w:link w:val="BalloonText"/>
    <w:uiPriority w:val="99"/>
    <w:semiHidden/>
    <w:rsid w:val="007A4E2E"/>
    <w:rPr>
      <w:rFonts w:ascii="Tahoma" w:eastAsia="Times New Roman" w:hAnsi="Tahoma" w:cs="Tahoma"/>
      <w:sz w:val="16"/>
      <w:szCs w:val="16"/>
      <w:lang w:val="en-US" w:eastAsia="en-US"/>
    </w:rPr>
  </w:style>
  <w:style w:type="paragraph" w:customStyle="1" w:styleId="MAPstyle">
    <w:name w:val="MAPstyle"/>
    <w:basedOn w:val="Normal"/>
    <w:link w:val="MAPstyleChar"/>
    <w:qFormat/>
    <w:rsid w:val="00F30ECD"/>
    <w:pPr>
      <w:contextualSpacing/>
    </w:pPr>
    <w:rPr>
      <w:rFonts w:ascii="Courier New" w:hAnsi="Courier New" w:cs="Courier New"/>
      <w:i/>
      <w:sz w:val="20"/>
      <w:lang w:val="en-GB"/>
    </w:rPr>
  </w:style>
  <w:style w:type="table" w:styleId="TableGrid">
    <w:name w:val="Table Grid"/>
    <w:basedOn w:val="TableNormal"/>
    <w:uiPriority w:val="59"/>
    <w:rsid w:val="00564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PstyleChar">
    <w:name w:val="MAPstyle Char"/>
    <w:basedOn w:val="DefaultParagraphFont"/>
    <w:link w:val="MAPstyle"/>
    <w:rsid w:val="00F30ECD"/>
    <w:rPr>
      <w:rFonts w:ascii="Courier New" w:eastAsia="Times New Roman" w:hAnsi="Courier New" w:cs="Courier New"/>
      <w:i/>
      <w:szCs w:val="24"/>
      <w:lang w:eastAsia="en-US"/>
    </w:rPr>
  </w:style>
  <w:style w:type="paragraph" w:styleId="NoSpacing">
    <w:name w:val="No Spacing"/>
    <w:uiPriority w:val="1"/>
    <w:qFormat/>
    <w:rsid w:val="00DC1332"/>
    <w:rPr>
      <w:rFonts w:ascii="Times New Roman" w:eastAsia="Times New Roman" w:hAnsi="Times New Roman"/>
      <w:sz w:val="24"/>
      <w:szCs w:val="24"/>
      <w:lang w:val="en-US" w:eastAsia="en-US"/>
    </w:rPr>
  </w:style>
  <w:style w:type="paragraph" w:styleId="TOC1">
    <w:name w:val="toc 1"/>
    <w:basedOn w:val="Normal"/>
    <w:next w:val="Normal"/>
    <w:autoRedefine/>
    <w:uiPriority w:val="39"/>
    <w:unhideWhenUsed/>
    <w:rsid w:val="006E3F17"/>
    <w:pPr>
      <w:spacing w:before="240" w:after="120"/>
    </w:pPr>
    <w:rPr>
      <w:rFonts w:ascii="Calibri" w:hAnsi="Calibri" w:cs="Calibri"/>
      <w:b/>
      <w:bCs/>
      <w:sz w:val="20"/>
      <w:szCs w:val="20"/>
    </w:rPr>
  </w:style>
  <w:style w:type="paragraph" w:styleId="TOC2">
    <w:name w:val="toc 2"/>
    <w:basedOn w:val="Normal"/>
    <w:next w:val="Normal"/>
    <w:autoRedefine/>
    <w:uiPriority w:val="39"/>
    <w:unhideWhenUsed/>
    <w:rsid w:val="006E3F17"/>
    <w:pPr>
      <w:spacing w:before="120"/>
      <w:ind w:left="240"/>
    </w:pPr>
    <w:rPr>
      <w:rFonts w:ascii="Calibri" w:hAnsi="Calibri" w:cs="Calibri"/>
      <w:i/>
      <w:iCs/>
      <w:sz w:val="20"/>
      <w:szCs w:val="20"/>
    </w:rPr>
  </w:style>
  <w:style w:type="paragraph" w:styleId="TOC3">
    <w:name w:val="toc 3"/>
    <w:basedOn w:val="Normal"/>
    <w:next w:val="Normal"/>
    <w:autoRedefine/>
    <w:uiPriority w:val="39"/>
    <w:unhideWhenUsed/>
    <w:rsid w:val="006E3F17"/>
    <w:pPr>
      <w:ind w:left="480"/>
    </w:pPr>
    <w:rPr>
      <w:rFonts w:ascii="Calibri" w:hAnsi="Calibri" w:cs="Calibri"/>
      <w:sz w:val="20"/>
      <w:szCs w:val="20"/>
    </w:rPr>
  </w:style>
  <w:style w:type="paragraph" w:styleId="TOC4">
    <w:name w:val="toc 4"/>
    <w:basedOn w:val="Normal"/>
    <w:next w:val="Normal"/>
    <w:autoRedefine/>
    <w:uiPriority w:val="39"/>
    <w:unhideWhenUsed/>
    <w:rsid w:val="006E3F17"/>
    <w:pPr>
      <w:ind w:left="720"/>
    </w:pPr>
    <w:rPr>
      <w:rFonts w:ascii="Calibri" w:hAnsi="Calibri" w:cs="Calibri"/>
      <w:sz w:val="20"/>
      <w:szCs w:val="20"/>
    </w:rPr>
  </w:style>
  <w:style w:type="paragraph" w:styleId="TOC5">
    <w:name w:val="toc 5"/>
    <w:basedOn w:val="Normal"/>
    <w:next w:val="Normal"/>
    <w:autoRedefine/>
    <w:uiPriority w:val="39"/>
    <w:unhideWhenUsed/>
    <w:rsid w:val="006E3F17"/>
    <w:pPr>
      <w:ind w:left="960"/>
    </w:pPr>
    <w:rPr>
      <w:rFonts w:ascii="Calibri" w:hAnsi="Calibri" w:cs="Calibri"/>
      <w:sz w:val="20"/>
      <w:szCs w:val="20"/>
    </w:rPr>
  </w:style>
  <w:style w:type="paragraph" w:styleId="TOC6">
    <w:name w:val="toc 6"/>
    <w:basedOn w:val="Normal"/>
    <w:next w:val="Normal"/>
    <w:autoRedefine/>
    <w:uiPriority w:val="39"/>
    <w:unhideWhenUsed/>
    <w:rsid w:val="006E3F17"/>
    <w:pPr>
      <w:ind w:left="1200"/>
    </w:pPr>
    <w:rPr>
      <w:rFonts w:ascii="Calibri" w:hAnsi="Calibri" w:cs="Calibri"/>
      <w:sz w:val="20"/>
      <w:szCs w:val="20"/>
    </w:rPr>
  </w:style>
  <w:style w:type="paragraph" w:styleId="TOC7">
    <w:name w:val="toc 7"/>
    <w:basedOn w:val="Normal"/>
    <w:next w:val="Normal"/>
    <w:autoRedefine/>
    <w:uiPriority w:val="39"/>
    <w:unhideWhenUsed/>
    <w:rsid w:val="006E3F17"/>
    <w:pPr>
      <w:ind w:left="1440"/>
    </w:pPr>
    <w:rPr>
      <w:rFonts w:ascii="Calibri" w:hAnsi="Calibri" w:cs="Calibri"/>
      <w:sz w:val="20"/>
      <w:szCs w:val="20"/>
    </w:rPr>
  </w:style>
  <w:style w:type="paragraph" w:styleId="TOC8">
    <w:name w:val="toc 8"/>
    <w:basedOn w:val="Normal"/>
    <w:next w:val="Normal"/>
    <w:autoRedefine/>
    <w:uiPriority w:val="39"/>
    <w:unhideWhenUsed/>
    <w:rsid w:val="006E3F17"/>
    <w:pPr>
      <w:ind w:left="1680"/>
    </w:pPr>
    <w:rPr>
      <w:rFonts w:ascii="Calibri" w:hAnsi="Calibri" w:cs="Calibri"/>
      <w:sz w:val="20"/>
      <w:szCs w:val="20"/>
    </w:rPr>
  </w:style>
  <w:style w:type="paragraph" w:styleId="TOC9">
    <w:name w:val="toc 9"/>
    <w:basedOn w:val="Normal"/>
    <w:next w:val="Normal"/>
    <w:autoRedefine/>
    <w:uiPriority w:val="39"/>
    <w:unhideWhenUsed/>
    <w:rsid w:val="006E3F17"/>
    <w:pPr>
      <w:ind w:left="1920"/>
    </w:pPr>
    <w:rPr>
      <w:rFonts w:ascii="Calibri" w:hAnsi="Calibri" w:cs="Calibri"/>
      <w:sz w:val="20"/>
      <w:szCs w:val="20"/>
    </w:rPr>
  </w:style>
  <w:style w:type="paragraph" w:customStyle="1" w:styleId="MAPtext">
    <w:name w:val="MAPtext"/>
    <w:basedOn w:val="Normal"/>
    <w:link w:val="MAPtextChar"/>
    <w:qFormat/>
    <w:rsid w:val="001A05CC"/>
    <w:pPr>
      <w:contextualSpacing/>
    </w:pPr>
    <w:rPr>
      <w:rFonts w:ascii="Calibri" w:hAnsi="Calibri" w:cs="Calibri"/>
    </w:rPr>
  </w:style>
  <w:style w:type="character" w:styleId="PlaceholderText">
    <w:name w:val="Placeholder Text"/>
    <w:basedOn w:val="DefaultParagraphFont"/>
    <w:uiPriority w:val="99"/>
    <w:semiHidden/>
    <w:rsid w:val="00FC2D4F"/>
    <w:rPr>
      <w:color w:val="808080"/>
    </w:rPr>
  </w:style>
  <w:style w:type="character" w:customStyle="1" w:styleId="MAPtextChar">
    <w:name w:val="MAPtext Char"/>
    <w:basedOn w:val="DefaultParagraphFont"/>
    <w:link w:val="MAPtext"/>
    <w:rsid w:val="001A05CC"/>
    <w:rPr>
      <w:rFonts w:eastAsia="Times New Roman" w:cs="Calibri"/>
      <w:sz w:val="24"/>
      <w:szCs w:val="24"/>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oleObject" Target="embeddings/oleObject3.bin"/><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8.wmf"/><Relationship Id="rId47" Type="http://schemas.openxmlformats.org/officeDocument/2006/relationships/oleObject" Target="embeddings/oleObject7.bin"/><Relationship Id="rId50" Type="http://schemas.openxmlformats.org/officeDocument/2006/relationships/oleObject" Target="embeddings/oleObject8.bin"/><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wmf"/><Relationship Id="rId45" Type="http://schemas.openxmlformats.org/officeDocument/2006/relationships/oleObject" Target="embeddings/oleObject6.bin"/><Relationship Id="rId53" Type="http://schemas.openxmlformats.org/officeDocument/2006/relationships/image" Target="media/image34.wmf"/><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ntTable" Target="fontTable.xml"/><Relationship Id="rId10" Type="http://schemas.openxmlformats.org/officeDocument/2006/relationships/hyperlink" Target="http://dl.dropbox.com/u/13144068/MatlabAuditoryPeriphery.zip" TargetMode="External"/><Relationship Id="rId19" Type="http://schemas.openxmlformats.org/officeDocument/2006/relationships/image" Target="media/image9.png"/><Relationship Id="rId31" Type="http://schemas.openxmlformats.org/officeDocument/2006/relationships/oleObject" Target="embeddings/oleObject2.bin"/><Relationship Id="rId44" Type="http://schemas.openxmlformats.org/officeDocument/2006/relationships/image" Target="media/image29.wmf"/><Relationship Id="rId52" Type="http://schemas.openxmlformats.org/officeDocument/2006/relationships/oleObject" Target="embeddings/oleObject9.bin"/><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wmf"/><Relationship Id="rId30" Type="http://schemas.openxmlformats.org/officeDocument/2006/relationships/image" Target="media/image19.wmf"/><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mailto:rmeddis@essex.ac.uk" TargetMode="External"/><Relationship Id="rId51" Type="http://schemas.openxmlformats.org/officeDocument/2006/relationships/image" Target="media/image33.wmf"/><Relationship Id="rId72" Type="http://schemas.openxmlformats.org/officeDocument/2006/relationships/image" Target="media/image52.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rmeddis@essex.ac.u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oleObject" Target="embeddings/oleObject4.bin"/><Relationship Id="rId54" Type="http://schemas.openxmlformats.org/officeDocument/2006/relationships/oleObject" Target="embeddings/oleObject10.bin"/><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2.wmf"/><Relationship Id="rId5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0F85F5-0B49-4F0E-A949-67387F435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39</Pages>
  <Words>8663</Words>
  <Characters>49384</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57932</CharactersWithSpaces>
  <SharedDoc>false</SharedDoc>
  <HLinks>
    <vt:vector size="84" baseType="variant">
      <vt:variant>
        <vt:i4>8323174</vt:i4>
      </vt:variant>
      <vt:variant>
        <vt:i4>84</vt:i4>
      </vt:variant>
      <vt:variant>
        <vt:i4>0</vt:i4>
      </vt:variant>
      <vt:variant>
        <vt:i4>5</vt:i4>
      </vt:variant>
      <vt:variant>
        <vt:lpwstr/>
      </vt:variant>
      <vt:variant>
        <vt:lpwstr>_MOC_reflex</vt:lpwstr>
      </vt:variant>
      <vt:variant>
        <vt:i4>3801135</vt:i4>
      </vt:variant>
      <vt:variant>
        <vt:i4>69</vt:i4>
      </vt:variant>
      <vt:variant>
        <vt:i4>0</vt:i4>
      </vt:variant>
      <vt:variant>
        <vt:i4>5</vt:i4>
      </vt:variant>
      <vt:variant>
        <vt:lpwstr/>
      </vt:variant>
      <vt:variant>
        <vt:lpwstr>_Acoustic_reflex</vt:lpwstr>
      </vt:variant>
      <vt:variant>
        <vt:i4>2621508</vt:i4>
      </vt:variant>
      <vt:variant>
        <vt:i4>66</vt:i4>
      </vt:variant>
      <vt:variant>
        <vt:i4>0</vt:i4>
      </vt:variant>
      <vt:variant>
        <vt:i4>5</vt:i4>
      </vt:variant>
      <vt:variant>
        <vt:lpwstr>mailto:rmeddis@essex.ac.uk</vt:lpwstr>
      </vt:variant>
      <vt:variant>
        <vt:lpwstr/>
      </vt:variant>
      <vt:variant>
        <vt:i4>6094870</vt:i4>
      </vt:variant>
      <vt:variant>
        <vt:i4>60</vt:i4>
      </vt:variant>
      <vt:variant>
        <vt:i4>0</vt:i4>
      </vt:variant>
      <vt:variant>
        <vt:i4>5</vt:i4>
      </vt:variant>
      <vt:variant>
        <vt:lpwstr>http://dl.dropbox.com/u/13144068/MatlabAuditoryPeriphery.zip</vt:lpwstr>
      </vt:variant>
      <vt:variant>
        <vt:lpwstr/>
      </vt:variant>
      <vt:variant>
        <vt:i4>1900596</vt:i4>
      </vt:variant>
      <vt:variant>
        <vt:i4>53</vt:i4>
      </vt:variant>
      <vt:variant>
        <vt:i4>0</vt:i4>
      </vt:variant>
      <vt:variant>
        <vt:i4>5</vt:i4>
      </vt:variant>
      <vt:variant>
        <vt:lpwstr/>
      </vt:variant>
      <vt:variant>
        <vt:lpwstr>_Toc305833114</vt:lpwstr>
      </vt:variant>
      <vt:variant>
        <vt:i4>1900596</vt:i4>
      </vt:variant>
      <vt:variant>
        <vt:i4>47</vt:i4>
      </vt:variant>
      <vt:variant>
        <vt:i4>0</vt:i4>
      </vt:variant>
      <vt:variant>
        <vt:i4>5</vt:i4>
      </vt:variant>
      <vt:variant>
        <vt:lpwstr/>
      </vt:variant>
      <vt:variant>
        <vt:lpwstr>_Toc305833113</vt:lpwstr>
      </vt:variant>
      <vt:variant>
        <vt:i4>1900596</vt:i4>
      </vt:variant>
      <vt:variant>
        <vt:i4>41</vt:i4>
      </vt:variant>
      <vt:variant>
        <vt:i4>0</vt:i4>
      </vt:variant>
      <vt:variant>
        <vt:i4>5</vt:i4>
      </vt:variant>
      <vt:variant>
        <vt:lpwstr/>
      </vt:variant>
      <vt:variant>
        <vt:lpwstr>_Toc305833112</vt:lpwstr>
      </vt:variant>
      <vt:variant>
        <vt:i4>1900596</vt:i4>
      </vt:variant>
      <vt:variant>
        <vt:i4>35</vt:i4>
      </vt:variant>
      <vt:variant>
        <vt:i4>0</vt:i4>
      </vt:variant>
      <vt:variant>
        <vt:i4>5</vt:i4>
      </vt:variant>
      <vt:variant>
        <vt:lpwstr/>
      </vt:variant>
      <vt:variant>
        <vt:lpwstr>_Toc305833111</vt:lpwstr>
      </vt:variant>
      <vt:variant>
        <vt:i4>1900596</vt:i4>
      </vt:variant>
      <vt:variant>
        <vt:i4>29</vt:i4>
      </vt:variant>
      <vt:variant>
        <vt:i4>0</vt:i4>
      </vt:variant>
      <vt:variant>
        <vt:i4>5</vt:i4>
      </vt:variant>
      <vt:variant>
        <vt:lpwstr/>
      </vt:variant>
      <vt:variant>
        <vt:lpwstr>_Toc305833110</vt:lpwstr>
      </vt:variant>
      <vt:variant>
        <vt:i4>1835060</vt:i4>
      </vt:variant>
      <vt:variant>
        <vt:i4>23</vt:i4>
      </vt:variant>
      <vt:variant>
        <vt:i4>0</vt:i4>
      </vt:variant>
      <vt:variant>
        <vt:i4>5</vt:i4>
      </vt:variant>
      <vt:variant>
        <vt:lpwstr/>
      </vt:variant>
      <vt:variant>
        <vt:lpwstr>_Toc305833109</vt:lpwstr>
      </vt:variant>
      <vt:variant>
        <vt:i4>1835060</vt:i4>
      </vt:variant>
      <vt:variant>
        <vt:i4>17</vt:i4>
      </vt:variant>
      <vt:variant>
        <vt:i4>0</vt:i4>
      </vt:variant>
      <vt:variant>
        <vt:i4>5</vt:i4>
      </vt:variant>
      <vt:variant>
        <vt:lpwstr/>
      </vt:variant>
      <vt:variant>
        <vt:lpwstr>_Toc305833108</vt:lpwstr>
      </vt:variant>
      <vt:variant>
        <vt:i4>1835060</vt:i4>
      </vt:variant>
      <vt:variant>
        <vt:i4>11</vt:i4>
      </vt:variant>
      <vt:variant>
        <vt:i4>0</vt:i4>
      </vt:variant>
      <vt:variant>
        <vt:i4>5</vt:i4>
      </vt:variant>
      <vt:variant>
        <vt:lpwstr/>
      </vt:variant>
      <vt:variant>
        <vt:lpwstr>_Toc305833107</vt:lpwstr>
      </vt:variant>
      <vt:variant>
        <vt:i4>1835060</vt:i4>
      </vt:variant>
      <vt:variant>
        <vt:i4>5</vt:i4>
      </vt:variant>
      <vt:variant>
        <vt:i4>0</vt:i4>
      </vt:variant>
      <vt:variant>
        <vt:i4>5</vt:i4>
      </vt:variant>
      <vt:variant>
        <vt:lpwstr/>
      </vt:variant>
      <vt:variant>
        <vt:lpwstr>_Toc305833106</vt:lpwstr>
      </vt:variant>
      <vt:variant>
        <vt:i4>2621508</vt:i4>
      </vt:variant>
      <vt:variant>
        <vt:i4>0</vt:i4>
      </vt:variant>
      <vt:variant>
        <vt:i4>0</vt:i4>
      </vt:variant>
      <vt:variant>
        <vt:i4>5</vt:i4>
      </vt:variant>
      <vt:variant>
        <vt:lpwstr>mailto:rmeddis@essex.ac.uk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rmeddis</dc:creator>
  <cp:keywords/>
  <cp:lastModifiedBy>rmeddis</cp:lastModifiedBy>
  <cp:revision>12</cp:revision>
  <cp:lastPrinted>2011-10-11T10:20:00Z</cp:lastPrinted>
  <dcterms:created xsi:type="dcterms:W3CDTF">2011-11-07T17:55:00Z</dcterms:created>
  <dcterms:modified xsi:type="dcterms:W3CDTF">2011-11-11T10:45:00Z</dcterms:modified>
</cp:coreProperties>
</file>