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002" w:rsidRPr="00C13D4C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C13D4C">
        <w:rPr>
          <w:rFonts w:ascii="Calibri" w:hAnsi="Calibri"/>
          <w:b/>
          <w:i w:val="0"/>
          <w:sz w:val="40"/>
          <w:szCs w:val="40"/>
        </w:rPr>
        <w:t>ARA_L</w:t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4603750"/>
            <wp:effectExtent l="19050" t="0" r="571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9649D5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>
      <w:pPr>
        <w:pStyle w:val="output"/>
      </w:pPr>
      <w:r w:rsidRPr="00C13D4C">
        <w:rPr>
          <w:rFonts w:ascii="Calibri" w:hAnsi="Calibri"/>
          <w:b/>
          <w:i w:val="0"/>
          <w:sz w:val="40"/>
          <w:szCs w:val="40"/>
        </w:rPr>
        <w:lastRenderedPageBreak/>
        <w:t>ATY_L</w:t>
      </w:r>
    </w:p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38495" cy="56756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Pr="00C13D4C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C13D4C">
        <w:rPr>
          <w:rFonts w:ascii="Calibri" w:hAnsi="Calibri"/>
          <w:b/>
          <w:i w:val="0"/>
          <w:sz w:val="40"/>
          <w:szCs w:val="40"/>
        </w:rPr>
        <w:lastRenderedPageBreak/>
        <w:t>BHA_R</w:t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4960620"/>
            <wp:effectExtent l="19050" t="0" r="5715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Pr="00C13D4C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C13D4C">
        <w:rPr>
          <w:rFonts w:ascii="Calibri" w:hAnsi="Calibri"/>
          <w:b/>
          <w:i w:val="0"/>
          <w:sz w:val="40"/>
          <w:szCs w:val="40"/>
        </w:rPr>
        <w:lastRenderedPageBreak/>
        <w:t>BME_R</w:t>
      </w:r>
    </w:p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38495" cy="5297170"/>
            <wp:effectExtent l="1905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2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Pr="00C13D4C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C13D4C">
        <w:rPr>
          <w:rFonts w:ascii="Calibri" w:hAnsi="Calibri"/>
          <w:b/>
          <w:i w:val="0"/>
          <w:sz w:val="40"/>
          <w:szCs w:val="40"/>
        </w:rPr>
        <w:lastRenderedPageBreak/>
        <w:t>DBR_R</w:t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38495" cy="5675630"/>
            <wp:effectExtent l="19050" t="0" r="0" b="0"/>
            <wp:docPr id="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Pr="00C13D4C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C13D4C">
        <w:rPr>
          <w:rFonts w:ascii="Calibri" w:hAnsi="Calibri"/>
          <w:b/>
          <w:i w:val="0"/>
          <w:sz w:val="40"/>
          <w:szCs w:val="40"/>
        </w:rPr>
        <w:lastRenderedPageBreak/>
        <w:t>GJO_R</w:t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38495" cy="5024120"/>
            <wp:effectExtent l="19050" t="0" r="0" b="0"/>
            <wp:docPr id="2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02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2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Pr="00A47975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A47975">
        <w:rPr>
          <w:rFonts w:ascii="Calibri" w:hAnsi="Calibri"/>
          <w:b/>
          <w:i w:val="0"/>
          <w:sz w:val="40"/>
          <w:szCs w:val="40"/>
        </w:rPr>
        <w:lastRenderedPageBreak/>
        <w:t>JJO_L</w:t>
      </w:r>
    </w:p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5118735"/>
            <wp:effectExtent l="19050" t="0" r="5715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11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Pr="00A47975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A47975">
        <w:rPr>
          <w:rFonts w:ascii="Calibri" w:hAnsi="Calibri"/>
          <w:b/>
          <w:i w:val="0"/>
          <w:sz w:val="40"/>
          <w:szCs w:val="40"/>
        </w:rPr>
        <w:lastRenderedPageBreak/>
        <w:t>KFR_R</w:t>
      </w:r>
    </w:p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38495" cy="5192395"/>
            <wp:effectExtent l="1905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1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Pr="008E261D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8E261D">
        <w:rPr>
          <w:rFonts w:ascii="Calibri" w:hAnsi="Calibri"/>
          <w:b/>
          <w:i w:val="0"/>
          <w:sz w:val="40"/>
          <w:szCs w:val="40"/>
        </w:rPr>
        <w:lastRenderedPageBreak/>
        <w:t>LAD_R</w:t>
      </w:r>
    </w:p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5549265"/>
            <wp:effectExtent l="19050" t="0" r="5715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5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Pr="008E261D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8E261D">
        <w:rPr>
          <w:rFonts w:ascii="Calibri" w:hAnsi="Calibri"/>
          <w:b/>
          <w:i w:val="0"/>
          <w:sz w:val="40"/>
          <w:szCs w:val="40"/>
        </w:rPr>
        <w:lastRenderedPageBreak/>
        <w:t>MNO_L</w:t>
      </w:r>
    </w:p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5549265"/>
            <wp:effectExtent l="19050" t="0" r="5715" b="0"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5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Pr="008E261D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8E261D">
        <w:rPr>
          <w:rFonts w:ascii="Calibri" w:hAnsi="Calibri"/>
          <w:b/>
          <w:i w:val="0"/>
          <w:sz w:val="40"/>
          <w:szCs w:val="40"/>
        </w:rPr>
        <w:lastRenderedPageBreak/>
        <w:t>PRO_L</w:t>
      </w:r>
    </w:p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38495" cy="5360035"/>
            <wp:effectExtent l="19050" t="0" r="0" b="0"/>
            <wp:docPr id="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3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42" name="Picture 42" descr="PRO_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RO_L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p w:rsidR="00DC6002" w:rsidRDefault="00DC6002" w:rsidP="00DC6002"/>
    <w:p w:rsidR="00DC6002" w:rsidRDefault="00DC6002" w:rsidP="00DC6002"/>
    <w:p w:rsidR="00DC6002" w:rsidRPr="008E261D" w:rsidRDefault="00DC6002" w:rsidP="00DC6002">
      <w:pPr>
        <w:pStyle w:val="output"/>
        <w:rPr>
          <w:rFonts w:ascii="Calibri" w:hAnsi="Calibri"/>
          <w:b/>
          <w:i w:val="0"/>
          <w:sz w:val="40"/>
          <w:szCs w:val="40"/>
        </w:rPr>
      </w:pPr>
      <w:r w:rsidRPr="008E261D">
        <w:rPr>
          <w:rFonts w:ascii="Calibri" w:hAnsi="Calibri"/>
          <w:b/>
          <w:i w:val="0"/>
          <w:sz w:val="40"/>
          <w:szCs w:val="40"/>
        </w:rPr>
        <w:lastRenderedPageBreak/>
        <w:t>SFO_R</w:t>
      </w:r>
    </w:p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4813935"/>
            <wp:effectExtent l="19050" t="0" r="5715" b="0"/>
            <wp:docPr id="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81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>
      <w:r>
        <w:rPr>
          <w:noProof/>
          <w:lang w:eastAsia="en-GB"/>
        </w:rPr>
        <w:drawing>
          <wp:inline distT="0" distB="0" distL="0" distR="0">
            <wp:extent cx="5728335" cy="1145540"/>
            <wp:effectExtent l="19050" t="0" r="5715" b="0"/>
            <wp:docPr id="4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002" w:rsidRDefault="00DC6002" w:rsidP="00DC6002"/>
    <w:p w:rsidR="00DC6002" w:rsidRDefault="00DC6002" w:rsidP="00DC6002"/>
    <w:sectPr w:rsidR="00DC6002" w:rsidSect="00B82F5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6B9" w:rsidRDefault="005D76B9" w:rsidP="00F63703">
      <w:pPr>
        <w:spacing w:after="0" w:line="240" w:lineRule="auto"/>
      </w:pPr>
      <w:r>
        <w:separator/>
      </w:r>
    </w:p>
  </w:endnote>
  <w:endnote w:type="continuationSeparator" w:id="0">
    <w:p w:rsidR="005D76B9" w:rsidRDefault="005D76B9" w:rsidP="00F6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703" w:rsidRDefault="00F637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27735"/>
      <w:docPartObj>
        <w:docPartGallery w:val="Page Numbers (Bottom of Page)"/>
        <w:docPartUnique/>
      </w:docPartObj>
    </w:sdtPr>
    <w:sdtContent>
      <w:p w:rsidR="00F63703" w:rsidRDefault="00F637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F63703" w:rsidRDefault="00F637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703" w:rsidRDefault="00F637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6B9" w:rsidRDefault="005D76B9" w:rsidP="00F63703">
      <w:pPr>
        <w:spacing w:after="0" w:line="240" w:lineRule="auto"/>
      </w:pPr>
      <w:r>
        <w:separator/>
      </w:r>
    </w:p>
  </w:footnote>
  <w:footnote w:type="continuationSeparator" w:id="0">
    <w:p w:rsidR="005D76B9" w:rsidRDefault="005D76B9" w:rsidP="00F6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703" w:rsidRDefault="00F637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703" w:rsidRDefault="00F6370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703" w:rsidRDefault="00F637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6002"/>
    <w:rsid w:val="000450A0"/>
    <w:rsid w:val="005D76B9"/>
    <w:rsid w:val="00B1382E"/>
    <w:rsid w:val="00B82F5B"/>
    <w:rsid w:val="00DC6002"/>
    <w:rsid w:val="00F63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put">
    <w:name w:val="output"/>
    <w:basedOn w:val="Normal"/>
    <w:link w:val="outputChar"/>
    <w:rsid w:val="00DC6002"/>
    <w:rPr>
      <w:rFonts w:ascii="Lucida Console" w:hAnsi="Lucida Console"/>
      <w:i/>
      <w:noProof/>
      <w:color w:val="333333"/>
      <w:sz w:val="16"/>
    </w:rPr>
  </w:style>
  <w:style w:type="character" w:customStyle="1" w:styleId="outputChar">
    <w:name w:val="output Char"/>
    <w:basedOn w:val="DefaultParagraphFont"/>
    <w:link w:val="output"/>
    <w:rsid w:val="00DC6002"/>
    <w:rPr>
      <w:rFonts w:ascii="Lucida Console" w:eastAsia="Calibri" w:hAnsi="Lucida Console" w:cs="Times New Roman"/>
      <w:i/>
      <w:noProof/>
      <w:color w:val="333333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0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3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7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70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26</Words>
  <Characters>153</Characters>
  <Application>Microsoft Office Word</Application>
  <DocSecurity>0</DocSecurity>
  <Lines>1</Lines>
  <Paragraphs>1</Paragraphs>
  <ScaleCrop>false</ScaleCrop>
  <Company>University of Essex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tjurgens</dc:creator>
  <cp:keywords/>
  <dc:description/>
  <cp:lastModifiedBy>tjurgens</cp:lastModifiedBy>
  <cp:revision>2</cp:revision>
  <dcterms:created xsi:type="dcterms:W3CDTF">2012-02-01T12:12:00Z</dcterms:created>
  <dcterms:modified xsi:type="dcterms:W3CDTF">2012-02-01T12:22:00Z</dcterms:modified>
</cp:coreProperties>
</file>