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80AB" w14:textId="77777777" w:rsidR="00266C20" w:rsidRDefault="00000000">
      <w:pPr>
        <w:pStyle w:val="Nagwek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C10E9B" wp14:editId="2B5A09B5">
                <wp:simplePos x="0" y="0"/>
                <wp:positionH relativeFrom="page">
                  <wp:posOffset>701040</wp:posOffset>
                </wp:positionH>
                <wp:positionV relativeFrom="paragraph">
                  <wp:posOffset>417277</wp:posOffset>
                </wp:positionV>
                <wp:extent cx="61588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6350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8484" y="6096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9753" id="Graphic 7" o:spid="_x0000_s1026" style="position:absolute;margin-left:55.2pt;margin-top:32.85pt;width:484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" path="m6158484,l,,,6096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UMOWA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ZBYCIA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VOUCHERÓW</w:t>
      </w:r>
    </w:p>
    <w:p w14:paraId="75B8F35D" w14:textId="77777777" w:rsidR="00266C20" w:rsidRDefault="00000000">
      <w:pPr>
        <w:spacing w:before="59"/>
        <w:ind w:right="12"/>
        <w:jc w:val="center"/>
        <w:rPr>
          <w:i/>
          <w:sz w:val="20"/>
        </w:rPr>
      </w:pPr>
      <w:r>
        <w:rPr>
          <w:i/>
          <w:sz w:val="20"/>
        </w:rPr>
        <w:t>(odkup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voucherów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uczestnika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programu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EBS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przez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Stratton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Prime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Sp.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z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o.o.)</w:t>
      </w:r>
    </w:p>
    <w:p w14:paraId="535D2F6B" w14:textId="77777777" w:rsidR="00266C20" w:rsidRDefault="00000000">
      <w:pPr>
        <w:spacing w:before="19"/>
        <w:ind w:left="3" w:right="6"/>
        <w:jc w:val="center"/>
        <w:rPr>
          <w:i/>
          <w:sz w:val="18"/>
        </w:rPr>
      </w:pPr>
      <w:r>
        <w:rPr>
          <w:i/>
          <w:sz w:val="18"/>
        </w:rPr>
        <w:t>WZÓR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uzupełnienia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przed</w:t>
      </w:r>
      <w:r>
        <w:rPr>
          <w:i/>
          <w:spacing w:val="-2"/>
          <w:sz w:val="18"/>
        </w:rPr>
        <w:t xml:space="preserve"> podpisaniem</w:t>
      </w:r>
    </w:p>
    <w:p w14:paraId="38F106CB" w14:textId="77777777" w:rsidR="00266C20" w:rsidRDefault="00266C20">
      <w:pPr>
        <w:pStyle w:val="Tekstpodstawowy"/>
        <w:spacing w:before="33"/>
        <w:rPr>
          <w:i/>
          <w:sz w:val="18"/>
        </w:rPr>
      </w:pPr>
    </w:p>
    <w:p w14:paraId="119E7B4E" w14:textId="77777777" w:rsidR="00266C20" w:rsidRDefault="00000000">
      <w:pPr>
        <w:pStyle w:val="Tekstpodstawowy"/>
        <w:tabs>
          <w:tab w:val="left" w:pos="2817"/>
        </w:tabs>
        <w:ind w:left="141"/>
      </w:pPr>
      <w:r>
        <w:t>Zawarta</w:t>
      </w:r>
      <w:r>
        <w:rPr>
          <w:spacing w:val="-1"/>
        </w:rPr>
        <w:t xml:space="preserve"> </w:t>
      </w:r>
      <w:r>
        <w:t xml:space="preserve">w dniu </w:t>
      </w:r>
      <w:r>
        <w:rPr>
          <w:rFonts w:ascii="Times New Roman" w:hAnsi="Times New Roman"/>
          <w:u w:val="single"/>
        </w:rPr>
        <w:tab/>
      </w:r>
      <w:r>
        <w:t>r.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Gdańsku</w:t>
      </w:r>
      <w:r>
        <w:rPr>
          <w:spacing w:val="-4"/>
        </w:rPr>
        <w:t xml:space="preserve"> </w:t>
      </w:r>
      <w:r>
        <w:rPr>
          <w:spacing w:val="-2"/>
        </w:rPr>
        <w:t>pomiędzy:</w:t>
      </w:r>
    </w:p>
    <w:p w14:paraId="07ED25D9" w14:textId="77777777" w:rsidR="00266C20" w:rsidRDefault="00266C20">
      <w:pPr>
        <w:pStyle w:val="Tekstpodstawowy"/>
        <w:spacing w:before="159"/>
      </w:pPr>
    </w:p>
    <w:p w14:paraId="2FD1A663" w14:textId="77777777" w:rsidR="00266C20" w:rsidRDefault="00000000">
      <w:pPr>
        <w:pStyle w:val="Tekstpodstawowy"/>
        <w:tabs>
          <w:tab w:val="left" w:pos="1592"/>
          <w:tab w:val="left" w:pos="2096"/>
          <w:tab w:val="left" w:pos="2936"/>
          <w:tab w:val="left" w:pos="5381"/>
          <w:tab w:val="left" w:pos="5885"/>
          <w:tab w:val="left" w:pos="6832"/>
          <w:tab w:val="left" w:pos="8489"/>
          <w:tab w:val="left" w:pos="8993"/>
          <w:tab w:val="left" w:pos="9721"/>
        </w:tabs>
        <w:spacing w:before="1"/>
        <w:ind w:left="501" w:right="14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331D7A" wp14:editId="1BFE980E">
                <wp:simplePos x="0" y="0"/>
                <wp:positionH relativeFrom="page">
                  <wp:posOffset>861364</wp:posOffset>
                </wp:positionH>
                <wp:positionV relativeFrom="paragraph">
                  <wp:posOffset>-49470</wp:posOffset>
                </wp:positionV>
                <wp:extent cx="18415" cy="5410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541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541020">
                              <a:moveTo>
                                <a:pt x="18288" y="198132"/>
                              </a:moveTo>
                              <a:lnTo>
                                <a:pt x="0" y="198132"/>
                              </a:lnTo>
                              <a:lnTo>
                                <a:pt x="0" y="342900"/>
                              </a:lnTo>
                              <a:lnTo>
                                <a:pt x="0" y="541020"/>
                              </a:lnTo>
                              <a:lnTo>
                                <a:pt x="18288" y="541020"/>
                              </a:lnTo>
                              <a:lnTo>
                                <a:pt x="18288" y="342900"/>
                              </a:lnTo>
                              <a:lnTo>
                                <a:pt x="18288" y="198132"/>
                              </a:lnTo>
                              <a:close/>
                            </a:path>
                            <a:path w="18415" h="5410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8288" y="1981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3C34" id="Graphic 8" o:spid="_x0000_s1026" style="position:absolute;margin-left:67.8pt;margin-top:-3.9pt;width:1.45pt;height:42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54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" path="m18288,198132l,198132,,342900,,541020r18288,l18288,342900r,-144768xem18288,l,,,198120r18288,l18288,xe" fillcolor="#2d5395" stroked="f">
                <v:path arrowok="t"/>
                <w10:wrap anchorx="page"/>
              </v:shape>
            </w:pict>
          </mc:Fallback>
        </mc:AlternateContent>
      </w:r>
      <w:r>
        <w:t>Uczestnik</w:t>
      </w:r>
      <w:r>
        <w:rPr>
          <w:spacing w:val="40"/>
        </w:rPr>
        <w:t xml:space="preserve"> </w:t>
      </w:r>
      <w:r>
        <w:t>programu</w:t>
      </w:r>
      <w:r>
        <w:rPr>
          <w:spacing w:val="40"/>
        </w:rPr>
        <w:t xml:space="preserve"> </w:t>
      </w:r>
      <w:r>
        <w:t>Eliton</w:t>
      </w:r>
      <w:r>
        <w:rPr>
          <w:spacing w:val="40"/>
        </w:rPr>
        <w:t xml:space="preserve"> </w:t>
      </w:r>
      <w:r>
        <w:t>Benefits</w:t>
      </w:r>
      <w:r>
        <w:rPr>
          <w:spacing w:val="40"/>
        </w:rPr>
        <w:t xml:space="preserve"> </w:t>
      </w:r>
      <w:r>
        <w:t>System:</w:t>
      </w:r>
      <w:r>
        <w:rPr>
          <w:spacing w:val="40"/>
        </w:rPr>
        <w:t xml:space="preserve"> </w:t>
      </w:r>
      <w:r>
        <w:rPr>
          <w:b/>
        </w:rPr>
        <w:t>Imię</w:t>
      </w:r>
      <w:r>
        <w:rPr>
          <w:b/>
          <w:spacing w:val="40"/>
        </w:rPr>
        <w:t xml:space="preserve"> </w:t>
      </w:r>
      <w:r>
        <w:rPr>
          <w:b/>
        </w:rPr>
        <w:t>i</w:t>
      </w:r>
      <w:r>
        <w:rPr>
          <w:b/>
          <w:spacing w:val="40"/>
        </w:rPr>
        <w:t xml:space="preserve"> </w:t>
      </w:r>
      <w:r>
        <w:rPr>
          <w:b/>
        </w:rPr>
        <w:t>nazwisko:</w:t>
      </w:r>
      <w:r>
        <w:rPr>
          <w:b/>
          <w:spacing w:val="45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 xml:space="preserve">, </w:t>
      </w:r>
      <w:r>
        <w:rPr>
          <w:spacing w:val="-2"/>
        </w:rPr>
        <w:t>PESEL</w:t>
      </w:r>
      <w:r>
        <w:tab/>
      </w:r>
      <w:r>
        <w:rPr>
          <w:spacing w:val="-10"/>
        </w:rPr>
        <w:t>/</w:t>
      </w:r>
      <w:r>
        <w:tab/>
      </w:r>
      <w:r>
        <w:rPr>
          <w:spacing w:val="-4"/>
        </w:rPr>
        <w:t>NIP:</w:t>
      </w:r>
      <w:r>
        <w:tab/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rPr>
          <w:spacing w:val="-2"/>
        </w:rPr>
        <w:t>adres</w:t>
      </w:r>
      <w:r>
        <w:tab/>
      </w:r>
      <w:r>
        <w:rPr>
          <w:spacing w:val="-2"/>
        </w:rPr>
        <w:t>zamieszkania</w:t>
      </w:r>
      <w:r>
        <w:tab/>
      </w:r>
      <w:r>
        <w:rPr>
          <w:spacing w:val="-10"/>
        </w:rPr>
        <w:t>/</w:t>
      </w:r>
      <w:r>
        <w:tab/>
      </w:r>
      <w:r>
        <w:rPr>
          <w:spacing w:val="-2"/>
        </w:rPr>
        <w:t>siedziby:</w:t>
      </w:r>
    </w:p>
    <w:p w14:paraId="18E8F26B" w14:textId="77777777" w:rsidR="00266C20" w:rsidRDefault="00000000">
      <w:pPr>
        <w:tabs>
          <w:tab w:val="left" w:pos="5166"/>
        </w:tabs>
        <w:ind w:left="501"/>
        <w:rPr>
          <w:b/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zwany/a</w:t>
      </w:r>
      <w:r>
        <w:rPr>
          <w:spacing w:val="-11"/>
          <w:sz w:val="20"/>
        </w:rPr>
        <w:t xml:space="preserve"> </w:t>
      </w:r>
      <w:r>
        <w:rPr>
          <w:sz w:val="20"/>
        </w:rPr>
        <w:t>dalej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„Zbywającym”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lub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„Uczestnikiem”</w:t>
      </w:r>
    </w:p>
    <w:p w14:paraId="3BA8AD2A" w14:textId="77777777" w:rsidR="00266C20" w:rsidRDefault="00266C20">
      <w:pPr>
        <w:pStyle w:val="Tekstpodstawowy"/>
        <w:spacing w:before="159"/>
        <w:rPr>
          <w:b/>
        </w:rPr>
      </w:pPr>
    </w:p>
    <w:p w14:paraId="51080A3C" w14:textId="77777777" w:rsidR="00266C20" w:rsidRDefault="00000000">
      <w:pPr>
        <w:pStyle w:val="Nagwek3"/>
        <w:ind w:left="5" w:right="6"/>
        <w:jc w:val="center"/>
      </w:pPr>
      <w:r>
        <w:rPr>
          <w:spacing w:val="-10"/>
        </w:rPr>
        <w:t>a</w:t>
      </w:r>
    </w:p>
    <w:p w14:paraId="3C7D81CE" w14:textId="77777777" w:rsidR="00266C20" w:rsidRDefault="00266C20">
      <w:pPr>
        <w:pStyle w:val="Tekstpodstawowy"/>
        <w:spacing w:before="162"/>
        <w:rPr>
          <w:b/>
        </w:rPr>
      </w:pPr>
    </w:p>
    <w:p w14:paraId="35E985CB" w14:textId="77777777" w:rsidR="00266C20" w:rsidRDefault="00000000">
      <w:pPr>
        <w:pStyle w:val="Tekstpodstawowy"/>
        <w:ind w:left="501" w:right="140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11C168C" wp14:editId="7D99BAF1">
                <wp:simplePos x="0" y="0"/>
                <wp:positionH relativeFrom="page">
                  <wp:posOffset>861364</wp:posOffset>
                </wp:positionH>
                <wp:positionV relativeFrom="paragraph">
                  <wp:posOffset>-50209</wp:posOffset>
                </wp:positionV>
                <wp:extent cx="18415" cy="6864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86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86435">
                              <a:moveTo>
                                <a:pt x="18288" y="343217"/>
                              </a:moveTo>
                              <a:lnTo>
                                <a:pt x="0" y="343217"/>
                              </a:lnTo>
                              <a:lnTo>
                                <a:pt x="0" y="487984"/>
                              </a:lnTo>
                              <a:lnTo>
                                <a:pt x="0" y="686104"/>
                              </a:lnTo>
                              <a:lnTo>
                                <a:pt x="18288" y="686104"/>
                              </a:lnTo>
                              <a:lnTo>
                                <a:pt x="18288" y="487984"/>
                              </a:lnTo>
                              <a:lnTo>
                                <a:pt x="18288" y="343217"/>
                              </a:lnTo>
                              <a:close/>
                            </a:path>
                            <a:path w="18415" h="68643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96900"/>
                              </a:lnTo>
                              <a:lnTo>
                                <a:pt x="0" y="343204"/>
                              </a:lnTo>
                              <a:lnTo>
                                <a:pt x="18288" y="343204"/>
                              </a:lnTo>
                              <a:lnTo>
                                <a:pt x="18288" y="19690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B3EF4" id="Graphic 9" o:spid="_x0000_s1026" style="position:absolute;margin-left:67.8pt;margin-top:-3.95pt;width:1.45pt;height:54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86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" path="m18288,343217l,343217,,487984,,686104r18288,l18288,487984r,-144767xem18288,l,,,196900,,343204r18288,l18288,196900,18288,xe" fillcolor="#2d5395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Stratton Prime Sp. z o.o. </w:t>
      </w:r>
      <w:r>
        <w:t xml:space="preserve">z siedzibą przy ul. Junony 23/11, 80-299 Gdańsk, wpisaną do rejestru przedsiębiorców KRS pod numerem: 0001169520, NIP: 5842867357, REGON: 541537557, reprezentowaną przez: Natalię Juszkiewicz – Prezesa Zarządu, zwaną dalej </w:t>
      </w:r>
      <w:r>
        <w:rPr>
          <w:b/>
        </w:rPr>
        <w:t xml:space="preserve">„Nabywcą” </w:t>
      </w:r>
      <w:r>
        <w:t xml:space="preserve">lub </w:t>
      </w:r>
      <w:r>
        <w:rPr>
          <w:b/>
        </w:rPr>
        <w:t xml:space="preserve">„Stratton </w:t>
      </w:r>
      <w:r>
        <w:rPr>
          <w:b/>
          <w:spacing w:val="-2"/>
        </w:rPr>
        <w:t>Prime”</w:t>
      </w:r>
    </w:p>
    <w:p w14:paraId="5ABE7AEF" w14:textId="77777777" w:rsidR="00266C20" w:rsidRDefault="00266C20">
      <w:pPr>
        <w:pStyle w:val="Tekstpodstawowy"/>
        <w:spacing w:before="158"/>
        <w:rPr>
          <w:b/>
        </w:rPr>
      </w:pPr>
    </w:p>
    <w:p w14:paraId="587F19E2" w14:textId="77777777" w:rsidR="00266C20" w:rsidRDefault="00000000">
      <w:pPr>
        <w:pStyle w:val="Tekstpodstawowy"/>
        <w:ind w:left="141"/>
      </w:pPr>
      <w:r>
        <w:t>o</w:t>
      </w:r>
      <w:r>
        <w:rPr>
          <w:spacing w:val="-9"/>
        </w:rPr>
        <w:t xml:space="preserve"> </w:t>
      </w:r>
      <w:r>
        <w:t>następującej</w:t>
      </w:r>
      <w:r>
        <w:rPr>
          <w:spacing w:val="-8"/>
        </w:rPr>
        <w:t xml:space="preserve"> </w:t>
      </w:r>
      <w:r>
        <w:rPr>
          <w:spacing w:val="-2"/>
        </w:rPr>
        <w:t>treści:</w:t>
      </w:r>
    </w:p>
    <w:p w14:paraId="1F10E4FF" w14:textId="77777777" w:rsidR="00266C20" w:rsidRDefault="00000000">
      <w:pPr>
        <w:pStyle w:val="Tekstpodstawowy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A5B7B3" wp14:editId="29850327">
                <wp:simplePos x="0" y="0"/>
                <wp:positionH relativeFrom="page">
                  <wp:posOffset>722680</wp:posOffset>
                </wp:positionH>
                <wp:positionV relativeFrom="paragraph">
                  <wp:posOffset>201884</wp:posOffset>
                </wp:positionV>
                <wp:extent cx="5732780" cy="85216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852169"/>
                        </a:xfrm>
                        <a:prstGeom prst="rect">
                          <a:avLst/>
                        </a:prstGeom>
                        <a:solidFill>
                          <a:srgbClr val="EBF3FF"/>
                        </a:solidFill>
                        <a:ln w="6096">
                          <a:solidFill>
                            <a:srgbClr val="2D539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F395E" w14:textId="77777777" w:rsidR="00266C20" w:rsidRDefault="00000000">
                            <w:pPr>
                              <w:spacing w:before="119"/>
                              <w:ind w:left="177" w:right="174"/>
                              <w:jc w:val="both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 xml:space="preserve">Niniejsza umowa zawierana jest wyłącznie w przypadku rezygnacji Uczestnika z udziału w programie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benefitowym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 xml:space="preserve"> Eliton Benefits System (EBS) i dotyczy zwrotu niezrealizowanych voucherów na rzecz Stratton Prime Sp. z o.o. Procedura rezygnacji prowadzona jest wyłącznie przez operatora platformy EBS bezpośrednio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z Uczestnikiem – Pracodawca/Zleceniodawca nie jest stroną niniejszej umowy i nie uczestniczy w żadnych rozliczeniach z nią związanych.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5B7B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56.9pt;margin-top:15.9pt;width:451.4pt;height:67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" fillcolor="#ebf3ff" strokecolor="#2d5395" strokeweight=".48pt">
                <v:path arrowok="t"/>
                <v:textbox inset="0,0,0,0">
                  <w:txbxContent>
                    <w:p w14:paraId="56EF395E" w14:textId="77777777" w:rsidR="00266C20" w:rsidRDefault="00000000">
                      <w:pPr>
                        <w:spacing w:before="119"/>
                        <w:ind w:left="177" w:right="174"/>
                        <w:jc w:val="both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000000"/>
                          <w:sz w:val="19"/>
                        </w:rPr>
                        <w:t xml:space="preserve">Niniejsza umowa zawierana jest wyłącznie w przypadku rezygnacji Uczestnika z udziału w programie </w:t>
                      </w:r>
                      <w:proofErr w:type="spellStart"/>
                      <w:r>
                        <w:rPr>
                          <w:i/>
                          <w:color w:val="000000"/>
                          <w:sz w:val="19"/>
                        </w:rPr>
                        <w:t>benefitowym</w:t>
                      </w:r>
                      <w:proofErr w:type="spellEnd"/>
                      <w:r>
                        <w:rPr>
                          <w:i/>
                          <w:color w:val="000000"/>
                          <w:sz w:val="19"/>
                        </w:rPr>
                        <w:t xml:space="preserve"> Eliton Benefits System (EBS) i dotyczy zwrotu niezrealizowanych voucherów na rzecz Stratton Prime Sp. z o.o. Procedura rezygnacji prowadzona jest wyłącznie przez operatora platformy EBS bezpośrednio</w:t>
                      </w:r>
                      <w:r>
                        <w:rPr>
                          <w:i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z Uczestnikiem – Pracodawca/Zleceniodawca nie jest stroną niniejszej umowy i nie uczestniczy w żadnych rozliczeniach z nią związanych.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2DC1B5" w14:textId="77777777" w:rsidR="00266C20" w:rsidRDefault="00266C20">
      <w:pPr>
        <w:pStyle w:val="Tekstpodstawowy"/>
        <w:rPr>
          <w:sz w:val="24"/>
        </w:rPr>
      </w:pPr>
    </w:p>
    <w:p w14:paraId="046D2A01" w14:textId="77777777" w:rsidR="00266C20" w:rsidRDefault="00266C20">
      <w:pPr>
        <w:pStyle w:val="Tekstpodstawowy"/>
        <w:spacing w:before="5"/>
        <w:rPr>
          <w:sz w:val="24"/>
        </w:rPr>
      </w:pPr>
    </w:p>
    <w:p w14:paraId="6AF11565" w14:textId="77777777" w:rsidR="00266C20" w:rsidRDefault="00000000">
      <w:pPr>
        <w:pStyle w:val="Nagwek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D6C0B0" wp14:editId="3FAB11C1">
                <wp:simplePos x="0" y="0"/>
                <wp:positionH relativeFrom="page">
                  <wp:posOffset>701040</wp:posOffset>
                </wp:positionH>
                <wp:positionV relativeFrom="paragraph">
                  <wp:posOffset>187608</wp:posOffset>
                </wp:positionV>
                <wp:extent cx="61588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3876E" id="Graphic 11" o:spid="_x0000_s1026" style="position:absolute;margin-left:55.2pt;margin-top:14.75pt;width:484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" path="m6158484,l,,,9144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 1</w:t>
      </w:r>
      <w:r>
        <w:rPr>
          <w:color w:val="1F3863"/>
          <w:spacing w:val="64"/>
        </w:rPr>
        <w:t xml:space="preserve"> </w:t>
      </w:r>
      <w:r>
        <w:rPr>
          <w:color w:val="1F3863"/>
        </w:rPr>
        <w:t xml:space="preserve">Przedmiot </w:t>
      </w:r>
      <w:r>
        <w:rPr>
          <w:color w:val="1F3863"/>
          <w:spacing w:val="-4"/>
        </w:rPr>
        <w:t>Umowy</w:t>
      </w:r>
    </w:p>
    <w:p w14:paraId="3DCEA3E6" w14:textId="77777777" w:rsidR="00266C20" w:rsidRDefault="00000000">
      <w:pPr>
        <w:pStyle w:val="Akapitzlist"/>
        <w:numPr>
          <w:ilvl w:val="0"/>
          <w:numId w:val="7"/>
        </w:numPr>
        <w:tabs>
          <w:tab w:val="left" w:pos="489"/>
        </w:tabs>
        <w:spacing w:before="158"/>
        <w:ind w:right="140" w:firstLine="0"/>
        <w:jc w:val="both"/>
        <w:rPr>
          <w:sz w:val="20"/>
        </w:rPr>
      </w:pPr>
      <w:r>
        <w:rPr>
          <w:sz w:val="20"/>
        </w:rPr>
        <w:t xml:space="preserve">Zbywający przenosi na Nabywcę własność niezrealizowanych voucherów cyfrowych (znaków legitymacyjnych) zgromadzonych na swoim indywidualnym koncie na platformie </w:t>
      </w:r>
      <w:r>
        <w:rPr>
          <w:b/>
          <w:sz w:val="20"/>
        </w:rPr>
        <w:t>Eliton Benefits System (EBS)</w:t>
      </w:r>
      <w:r>
        <w:rPr>
          <w:sz w:val="20"/>
        </w:rPr>
        <w:t>, a Nabywca te vouchery nabywa na warunkach określonych poniżej.</w:t>
      </w:r>
    </w:p>
    <w:p w14:paraId="3B729116" w14:textId="3FFDABEF" w:rsidR="00266C20" w:rsidRDefault="00000000">
      <w:pPr>
        <w:pStyle w:val="Akapitzlist"/>
        <w:numPr>
          <w:ilvl w:val="0"/>
          <w:numId w:val="7"/>
        </w:numPr>
        <w:tabs>
          <w:tab w:val="left" w:pos="399"/>
        </w:tabs>
        <w:ind w:right="146" w:firstLine="0"/>
        <w:jc w:val="both"/>
        <w:rPr>
          <w:sz w:val="20"/>
        </w:rPr>
      </w:pPr>
      <w:r>
        <w:rPr>
          <w:sz w:val="20"/>
        </w:rPr>
        <w:t>Vouchery stanowią znaki legitymacyjne w rozumieniu art. 921¹⁵ Kodeksu cywilnego</w:t>
      </w:r>
      <w:r w:rsidR="00E4178C">
        <w:rPr>
          <w:sz w:val="20"/>
        </w:rPr>
        <w:t xml:space="preserve"> (dalej jako KC)</w:t>
      </w:r>
      <w:r>
        <w:rPr>
          <w:sz w:val="20"/>
        </w:rPr>
        <w:t>. Przeniesienie ich własności następuje na podstawie art. 155 §1 KC – z chwilą podpisania niniejszej umowy i dokonania rozliczenia przez platformę EBS.</w:t>
      </w:r>
    </w:p>
    <w:p w14:paraId="45B7307E" w14:textId="66C93D8F" w:rsidR="00266C20" w:rsidRDefault="00000000" w:rsidP="00454945">
      <w:pPr>
        <w:pStyle w:val="Akapitzlist"/>
        <w:numPr>
          <w:ilvl w:val="0"/>
          <w:numId w:val="7"/>
        </w:numPr>
        <w:tabs>
          <w:tab w:val="left" w:pos="360"/>
          <w:tab w:val="left" w:pos="7936"/>
        </w:tabs>
        <w:ind w:left="360" w:hanging="219"/>
        <w:jc w:val="both"/>
      </w:pPr>
      <w:r>
        <w:rPr>
          <w:sz w:val="20"/>
        </w:rPr>
        <w:t>Przedmiot</w:t>
      </w:r>
      <w:r w:rsidRPr="00454945">
        <w:rPr>
          <w:spacing w:val="-6"/>
          <w:sz w:val="20"/>
        </w:rPr>
        <w:t xml:space="preserve"> </w:t>
      </w:r>
      <w:r>
        <w:rPr>
          <w:sz w:val="20"/>
        </w:rPr>
        <w:t>umowy</w:t>
      </w:r>
      <w:r w:rsidRPr="00454945">
        <w:rPr>
          <w:spacing w:val="-5"/>
          <w:sz w:val="20"/>
        </w:rPr>
        <w:t xml:space="preserve"> </w:t>
      </w:r>
      <w:r>
        <w:rPr>
          <w:sz w:val="20"/>
        </w:rPr>
        <w:t>określa</w:t>
      </w:r>
      <w:r w:rsidRPr="00454945">
        <w:rPr>
          <w:spacing w:val="-6"/>
          <w:sz w:val="20"/>
        </w:rPr>
        <w:t xml:space="preserve"> </w:t>
      </w:r>
      <w:r>
        <w:rPr>
          <w:sz w:val="20"/>
        </w:rPr>
        <w:t>poniższa</w:t>
      </w:r>
      <w:r w:rsidRPr="00454945">
        <w:rPr>
          <w:spacing w:val="-6"/>
          <w:sz w:val="20"/>
        </w:rPr>
        <w:t xml:space="preserve"> </w:t>
      </w:r>
      <w:r>
        <w:rPr>
          <w:sz w:val="20"/>
        </w:rPr>
        <w:t>tabela</w:t>
      </w:r>
      <w:r w:rsidR="00454945">
        <w:rPr>
          <w:spacing w:val="-6"/>
          <w:sz w:val="20"/>
        </w:rPr>
        <w:t>:</w:t>
      </w:r>
    </w:p>
    <w:tbl>
      <w:tblPr>
        <w:tblStyle w:val="TableNormal"/>
        <w:tblW w:w="0" w:type="auto"/>
        <w:tblInd w:w="15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526"/>
        <w:gridCol w:w="1651"/>
        <w:gridCol w:w="1649"/>
        <w:gridCol w:w="1600"/>
      </w:tblGrid>
      <w:tr w:rsidR="00266C20" w14:paraId="00E9B847" w14:textId="77777777">
        <w:trPr>
          <w:trHeight w:val="614"/>
        </w:trPr>
        <w:tc>
          <w:tcPr>
            <w:tcW w:w="600" w:type="dxa"/>
            <w:shd w:val="clear" w:color="auto" w:fill="1F3863"/>
          </w:tcPr>
          <w:p w14:paraId="1FCC2519" w14:textId="77777777" w:rsidR="00266C20" w:rsidRDefault="00000000">
            <w:pPr>
              <w:pStyle w:val="TableParagraph"/>
              <w:spacing w:before="99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Lp.</w:t>
            </w:r>
          </w:p>
        </w:tc>
        <w:tc>
          <w:tcPr>
            <w:tcW w:w="3526" w:type="dxa"/>
            <w:shd w:val="clear" w:color="auto" w:fill="1F3863"/>
          </w:tcPr>
          <w:p w14:paraId="75B7E2F5" w14:textId="77777777" w:rsidR="00266C20" w:rsidRDefault="00000000">
            <w:pPr>
              <w:pStyle w:val="TableParagraph"/>
              <w:spacing w:before="99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Nazwa</w:t>
            </w:r>
          </w:p>
        </w:tc>
        <w:tc>
          <w:tcPr>
            <w:tcW w:w="1651" w:type="dxa"/>
            <w:shd w:val="clear" w:color="auto" w:fill="1F3863"/>
          </w:tcPr>
          <w:p w14:paraId="2A8AB7A8" w14:textId="77777777" w:rsidR="00266C20" w:rsidRDefault="00000000">
            <w:pPr>
              <w:pStyle w:val="TableParagraph"/>
              <w:spacing w:before="99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Liczba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(szt.)</w:t>
            </w:r>
          </w:p>
        </w:tc>
        <w:tc>
          <w:tcPr>
            <w:tcW w:w="1649" w:type="dxa"/>
            <w:shd w:val="clear" w:color="auto" w:fill="1F3863"/>
          </w:tcPr>
          <w:p w14:paraId="26B47C2D" w14:textId="77777777" w:rsidR="00266C20" w:rsidRDefault="00000000">
            <w:pPr>
              <w:pStyle w:val="TableParagraph"/>
              <w:spacing w:before="99"/>
              <w:ind w:left="120" w:right="6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Cena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jedn. </w:t>
            </w:r>
            <w:r>
              <w:rPr>
                <w:b/>
                <w:color w:val="FFFFFF"/>
                <w:spacing w:val="-2"/>
                <w:sz w:val="18"/>
              </w:rPr>
              <w:t>(PLN)</w:t>
            </w:r>
          </w:p>
        </w:tc>
        <w:tc>
          <w:tcPr>
            <w:tcW w:w="1600" w:type="dxa"/>
            <w:shd w:val="clear" w:color="auto" w:fill="1F3863"/>
          </w:tcPr>
          <w:p w14:paraId="750CA382" w14:textId="77777777" w:rsidR="00266C20" w:rsidRDefault="00000000">
            <w:pPr>
              <w:pStyle w:val="TableParagraph"/>
              <w:spacing w:before="99"/>
              <w:ind w:left="1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Wartość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(PLN)</w:t>
            </w:r>
          </w:p>
        </w:tc>
      </w:tr>
      <w:tr w:rsidR="00266C20" w14:paraId="346EDDF3" w14:textId="77777777">
        <w:trPr>
          <w:trHeight w:val="366"/>
        </w:trPr>
        <w:tc>
          <w:tcPr>
            <w:tcW w:w="600" w:type="dxa"/>
          </w:tcPr>
          <w:p w14:paraId="214F2D9F" w14:textId="77777777" w:rsidR="00266C20" w:rsidRDefault="00000000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3526" w:type="dxa"/>
          </w:tcPr>
          <w:p w14:paraId="7595FE95" w14:textId="77777777" w:rsidR="00266C20" w:rsidRDefault="00000000">
            <w:pPr>
              <w:pStyle w:val="TableParagraph"/>
              <w:spacing w:before="80"/>
              <w:ind w:left="122"/>
              <w:rPr>
                <w:sz w:val="18"/>
              </w:rPr>
            </w:pPr>
            <w:r>
              <w:rPr>
                <w:sz w:val="18"/>
              </w:rPr>
              <w:t>Voucher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EBS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(znak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legitymacyjny)</w:t>
            </w:r>
          </w:p>
        </w:tc>
        <w:tc>
          <w:tcPr>
            <w:tcW w:w="1651" w:type="dxa"/>
          </w:tcPr>
          <w:p w14:paraId="16548CF6" w14:textId="77777777" w:rsidR="00266C20" w:rsidRDefault="00266C20">
            <w:pPr>
              <w:pStyle w:val="TableParagraph"/>
              <w:spacing w:before="49"/>
              <w:rPr>
                <w:sz w:val="20"/>
              </w:rPr>
            </w:pPr>
          </w:p>
          <w:p w14:paraId="44B067BF" w14:textId="77777777" w:rsidR="00266C20" w:rsidRDefault="00000000">
            <w:pPr>
              <w:pStyle w:val="TableParagraph"/>
              <w:spacing w:line="20" w:lineRule="exact"/>
              <w:ind w:left="12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D4EFA8" wp14:editId="23FAD201">
                      <wp:extent cx="699770" cy="7620"/>
                      <wp:effectExtent l="9525" t="0" r="0" b="190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770" cy="7620"/>
                                <a:chOff x="0" y="0"/>
                                <a:chExt cx="699770" cy="76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600"/>
                                  <a:ext cx="69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9770">
                                      <a:moveTo>
                                        <a:pt x="0" y="0"/>
                                      </a:moveTo>
                                      <a:lnTo>
                                        <a:pt x="699762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05510" id="Group 12" o:spid="_x0000_s1026" style="width:55.1pt;height:.6pt;mso-position-horizontal-relative:char;mso-position-vertical-relative:line" coordsize="69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">
                      <v:shape id="Graphic 13" o:spid="_x0000_s1027" style="position:absolute;top:36;width:6997;height:12;visibility:visible;mso-wrap-style:square;v-text-anchor:top" coordsize="69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" path="m,l699762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49" w:type="dxa"/>
          </w:tcPr>
          <w:p w14:paraId="3E88F4EF" w14:textId="77777777" w:rsidR="00266C20" w:rsidRDefault="00000000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1,00</w:t>
            </w:r>
          </w:p>
        </w:tc>
        <w:tc>
          <w:tcPr>
            <w:tcW w:w="1600" w:type="dxa"/>
          </w:tcPr>
          <w:p w14:paraId="272959E8" w14:textId="77777777" w:rsidR="00266C20" w:rsidRDefault="00266C20">
            <w:pPr>
              <w:pStyle w:val="TableParagraph"/>
              <w:spacing w:before="49"/>
              <w:rPr>
                <w:sz w:val="20"/>
              </w:rPr>
            </w:pPr>
          </w:p>
          <w:p w14:paraId="786ACE07" w14:textId="77777777" w:rsidR="00266C20" w:rsidRDefault="00000000">
            <w:pPr>
              <w:pStyle w:val="TableParagraph"/>
              <w:spacing w:line="20" w:lineRule="exact"/>
              <w:ind w:left="12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8573F43" wp14:editId="7622D171">
                      <wp:extent cx="699770" cy="7620"/>
                      <wp:effectExtent l="9525" t="0" r="0" b="190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770" cy="7620"/>
                                <a:chOff x="0" y="0"/>
                                <a:chExt cx="699770" cy="76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600"/>
                                  <a:ext cx="69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9770">
                                      <a:moveTo>
                                        <a:pt x="0" y="0"/>
                                      </a:moveTo>
                                      <a:lnTo>
                                        <a:pt x="699762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8E9654" id="Group 14" o:spid="_x0000_s1026" style="width:55.1pt;height:.6pt;mso-position-horizontal-relative:char;mso-position-vertical-relative:line" coordsize="69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">
                      <v:shape id="Graphic 15" o:spid="_x0000_s1027" style="position:absolute;top:36;width:6997;height:12;visibility:visible;mso-wrap-style:square;v-text-anchor:top" coordsize="69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" path="m,l699762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6C20" w14:paraId="068CBE39" w14:textId="77777777">
        <w:trPr>
          <w:trHeight w:val="369"/>
        </w:trPr>
        <w:tc>
          <w:tcPr>
            <w:tcW w:w="7426" w:type="dxa"/>
            <w:gridSpan w:val="4"/>
          </w:tcPr>
          <w:p w14:paraId="1C45936A" w14:textId="77777777" w:rsidR="00266C20" w:rsidRDefault="00000000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RAZEM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NETTO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(PLN):</w:t>
            </w:r>
          </w:p>
        </w:tc>
        <w:tc>
          <w:tcPr>
            <w:tcW w:w="1600" w:type="dxa"/>
            <w:shd w:val="clear" w:color="auto" w:fill="EFF4F9"/>
          </w:tcPr>
          <w:p w14:paraId="3434FEB5" w14:textId="77777777" w:rsidR="00266C20" w:rsidRDefault="00266C20">
            <w:pPr>
              <w:pStyle w:val="TableParagraph"/>
              <w:spacing w:before="49"/>
              <w:rPr>
                <w:sz w:val="20"/>
              </w:rPr>
            </w:pPr>
          </w:p>
          <w:p w14:paraId="701C3E3E" w14:textId="77777777" w:rsidR="00266C20" w:rsidRDefault="00000000">
            <w:pPr>
              <w:pStyle w:val="TableParagraph"/>
              <w:spacing w:line="20" w:lineRule="exact"/>
              <w:ind w:left="12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0C9CFAB" wp14:editId="49309116">
                      <wp:extent cx="699770" cy="7620"/>
                      <wp:effectExtent l="9525" t="0" r="0" b="190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770" cy="7620"/>
                                <a:chOff x="0" y="0"/>
                                <a:chExt cx="699770" cy="76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600"/>
                                  <a:ext cx="69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9770">
                                      <a:moveTo>
                                        <a:pt x="0" y="0"/>
                                      </a:moveTo>
                                      <a:lnTo>
                                        <a:pt x="699762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A1F6B6" id="Group 16" o:spid="_x0000_s1026" style="width:55.1pt;height:.6pt;mso-position-horizontal-relative:char;mso-position-vertical-relative:line" coordsize="69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">
                      <v:shape id="Graphic 17" o:spid="_x0000_s1027" style="position:absolute;top:36;width:6997;height:12;visibility:visible;mso-wrap-style:square;v-text-anchor:top" coordsize="69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" path="m,l699762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06A412F" w14:textId="77777777" w:rsidR="00266C20" w:rsidRDefault="00266C20">
      <w:pPr>
        <w:pStyle w:val="Tekstpodstawowy"/>
      </w:pPr>
    </w:p>
    <w:p w14:paraId="675395EB" w14:textId="77777777" w:rsidR="00266C20" w:rsidRDefault="00266C20">
      <w:pPr>
        <w:pStyle w:val="Tekstpodstawowy"/>
        <w:spacing w:before="91"/>
      </w:pPr>
    </w:p>
    <w:p w14:paraId="0CAB3D27" w14:textId="77777777" w:rsidR="00266C20" w:rsidRDefault="00000000">
      <w:pPr>
        <w:pStyle w:val="Nagwek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3ADB25" wp14:editId="57F618B2">
                <wp:simplePos x="0" y="0"/>
                <wp:positionH relativeFrom="page">
                  <wp:posOffset>701040</wp:posOffset>
                </wp:positionH>
                <wp:positionV relativeFrom="paragraph">
                  <wp:posOffset>187349</wp:posOffset>
                </wp:positionV>
                <wp:extent cx="615886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F410C" id="Graphic 18" o:spid="_x0000_s1026" style="position:absolute;margin-left:55.2pt;margin-top:14.75pt;width:484.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" path="m6158484,l,,,9144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2</w:t>
      </w:r>
      <w:r>
        <w:rPr>
          <w:color w:val="1F3863"/>
          <w:spacing w:val="64"/>
        </w:rPr>
        <w:t xml:space="preserve"> </w:t>
      </w:r>
      <w:r>
        <w:rPr>
          <w:color w:val="1F3863"/>
        </w:rPr>
        <w:t>Cena i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Warunki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Odkupu</w:t>
      </w:r>
    </w:p>
    <w:p w14:paraId="2055C069" w14:textId="77777777" w:rsidR="00266C20" w:rsidRDefault="00000000">
      <w:pPr>
        <w:pStyle w:val="Akapitzlist"/>
        <w:numPr>
          <w:ilvl w:val="0"/>
          <w:numId w:val="6"/>
        </w:numPr>
        <w:tabs>
          <w:tab w:val="left" w:pos="362"/>
        </w:tabs>
        <w:spacing w:before="160"/>
        <w:ind w:right="147" w:firstLine="0"/>
        <w:jc w:val="both"/>
        <w:rPr>
          <w:sz w:val="20"/>
        </w:rPr>
      </w:pPr>
      <w:r>
        <w:rPr>
          <w:sz w:val="20"/>
        </w:rPr>
        <w:t>Nabywca</w:t>
      </w:r>
      <w:r>
        <w:rPr>
          <w:spacing w:val="-2"/>
          <w:sz w:val="20"/>
        </w:rPr>
        <w:t xml:space="preserve"> </w:t>
      </w:r>
      <w:r>
        <w:rPr>
          <w:sz w:val="20"/>
        </w:rPr>
        <w:t>zapłaci</w:t>
      </w:r>
      <w:r>
        <w:rPr>
          <w:spacing w:val="-3"/>
          <w:sz w:val="20"/>
        </w:rPr>
        <w:t xml:space="preserve"> </w:t>
      </w:r>
      <w:r>
        <w:rPr>
          <w:sz w:val="20"/>
        </w:rPr>
        <w:t>Zbywającemu</w:t>
      </w:r>
      <w:r>
        <w:rPr>
          <w:spacing w:val="-2"/>
          <w:sz w:val="20"/>
        </w:rPr>
        <w:t xml:space="preserve"> </w:t>
      </w:r>
      <w:r>
        <w:rPr>
          <w:sz w:val="20"/>
        </w:rPr>
        <w:t>cenę odkupu</w:t>
      </w:r>
      <w:r>
        <w:rPr>
          <w:spacing w:val="-2"/>
          <w:sz w:val="20"/>
        </w:rPr>
        <w:t xml:space="preserve"> </w:t>
      </w:r>
      <w:r>
        <w:rPr>
          <w:sz w:val="20"/>
        </w:rPr>
        <w:t>równą iloczynowi liczby</w:t>
      </w:r>
      <w:r>
        <w:rPr>
          <w:spacing w:val="-1"/>
          <w:sz w:val="20"/>
        </w:rPr>
        <w:t xml:space="preserve"> </w:t>
      </w:r>
      <w:r>
        <w:rPr>
          <w:sz w:val="20"/>
        </w:rPr>
        <w:t>zbywanych</w:t>
      </w:r>
      <w:r>
        <w:rPr>
          <w:spacing w:val="-2"/>
          <w:sz w:val="20"/>
        </w:rPr>
        <w:t xml:space="preserve"> </w:t>
      </w:r>
      <w:r>
        <w:rPr>
          <w:sz w:val="20"/>
        </w:rPr>
        <w:t>voucherów i ich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wartości jednostkowej, gdzie </w:t>
      </w:r>
      <w:r>
        <w:rPr>
          <w:b/>
          <w:sz w:val="20"/>
        </w:rPr>
        <w:t>1 voucher = 1,00 PLN</w:t>
      </w:r>
      <w:r>
        <w:rPr>
          <w:sz w:val="20"/>
        </w:rPr>
        <w:t>. Cena odkupu jest identyczna z ceną zakupu voucherów przez Pracodawcę (Umowa Ramowa Współpracy, §4 ust. 1).</w:t>
      </w:r>
    </w:p>
    <w:p w14:paraId="14C33B50" w14:textId="77777777" w:rsidR="00266C20" w:rsidRDefault="00000000">
      <w:pPr>
        <w:pStyle w:val="Akapitzlist"/>
        <w:numPr>
          <w:ilvl w:val="0"/>
          <w:numId w:val="6"/>
        </w:numPr>
        <w:tabs>
          <w:tab w:val="left" w:pos="365"/>
        </w:tabs>
        <w:spacing w:before="81"/>
        <w:ind w:left="365"/>
        <w:jc w:val="both"/>
        <w:rPr>
          <w:sz w:val="20"/>
        </w:rPr>
      </w:pPr>
      <w:r>
        <w:rPr>
          <w:sz w:val="20"/>
        </w:rPr>
        <w:t>Transakcja</w:t>
      </w:r>
      <w:r>
        <w:rPr>
          <w:spacing w:val="-4"/>
          <w:sz w:val="20"/>
        </w:rPr>
        <w:t xml:space="preserve"> </w:t>
      </w:r>
      <w:r>
        <w:rPr>
          <w:sz w:val="20"/>
        </w:rPr>
        <w:t>ma</w:t>
      </w:r>
      <w:r>
        <w:rPr>
          <w:spacing w:val="-3"/>
          <w:sz w:val="20"/>
        </w:rPr>
        <w:t xml:space="preserve"> </w:t>
      </w:r>
      <w:r>
        <w:rPr>
          <w:sz w:val="20"/>
        </w:rPr>
        <w:t>charakter</w:t>
      </w:r>
      <w:r>
        <w:rPr>
          <w:spacing w:val="-1"/>
          <w:sz w:val="20"/>
        </w:rPr>
        <w:t xml:space="preserve"> </w:t>
      </w:r>
      <w:r>
        <w:rPr>
          <w:sz w:val="20"/>
        </w:rPr>
        <w:t>zamknięty.</w:t>
      </w:r>
      <w:r>
        <w:rPr>
          <w:spacing w:val="-3"/>
          <w:sz w:val="20"/>
        </w:rPr>
        <w:t xml:space="preserve"> </w:t>
      </w:r>
      <w:r>
        <w:rPr>
          <w:sz w:val="20"/>
        </w:rPr>
        <w:t>Cena</w:t>
      </w:r>
      <w:r>
        <w:rPr>
          <w:spacing w:val="-3"/>
          <w:sz w:val="20"/>
        </w:rPr>
        <w:t xml:space="preserve"> </w:t>
      </w:r>
      <w:r>
        <w:rPr>
          <w:sz w:val="20"/>
        </w:rPr>
        <w:t>jest</w:t>
      </w:r>
      <w:r>
        <w:rPr>
          <w:spacing w:val="-3"/>
          <w:sz w:val="20"/>
        </w:rPr>
        <w:t xml:space="preserve"> </w:t>
      </w:r>
      <w:r>
        <w:rPr>
          <w:sz w:val="20"/>
        </w:rPr>
        <w:t>z</w:t>
      </w:r>
      <w:r>
        <w:rPr>
          <w:spacing w:val="-1"/>
          <w:sz w:val="20"/>
        </w:rPr>
        <w:t xml:space="preserve"> </w:t>
      </w:r>
      <w:r>
        <w:rPr>
          <w:sz w:val="20"/>
        </w:rPr>
        <w:t>góry</w:t>
      </w:r>
      <w:r>
        <w:rPr>
          <w:spacing w:val="-2"/>
          <w:sz w:val="20"/>
        </w:rPr>
        <w:t xml:space="preserve"> </w:t>
      </w:r>
      <w:r>
        <w:rPr>
          <w:sz w:val="20"/>
        </w:rPr>
        <w:t>określona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niezmienna</w:t>
      </w:r>
      <w:r>
        <w:rPr>
          <w:spacing w:val="-2"/>
          <w:sz w:val="20"/>
        </w:rPr>
        <w:t xml:space="preserve"> </w:t>
      </w:r>
      <w:r>
        <w:rPr>
          <w:sz w:val="20"/>
        </w:rPr>
        <w:t>niezależnie</w:t>
      </w:r>
      <w:r>
        <w:rPr>
          <w:spacing w:val="-1"/>
          <w:sz w:val="20"/>
        </w:rPr>
        <w:t xml:space="preserve"> </w:t>
      </w:r>
      <w:r>
        <w:rPr>
          <w:sz w:val="20"/>
        </w:rPr>
        <w:t>od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późniejszych</w:t>
      </w:r>
    </w:p>
    <w:p w14:paraId="20C72443" w14:textId="77777777" w:rsidR="00266C20" w:rsidRDefault="00000000">
      <w:pPr>
        <w:pStyle w:val="Tekstpodstawowy"/>
        <w:ind w:left="141"/>
        <w:jc w:val="both"/>
      </w:pPr>
      <w:r>
        <w:t>zmian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Zbywający</w:t>
      </w:r>
      <w:r>
        <w:rPr>
          <w:spacing w:val="-7"/>
        </w:rPr>
        <w:t xml:space="preserve"> </w:t>
      </w:r>
      <w:r>
        <w:t>nie</w:t>
      </w:r>
      <w:r>
        <w:rPr>
          <w:spacing w:val="-5"/>
        </w:rPr>
        <w:t xml:space="preserve"> </w:t>
      </w:r>
      <w:r>
        <w:t>ponosi</w:t>
      </w:r>
      <w:r>
        <w:rPr>
          <w:spacing w:val="-9"/>
        </w:rPr>
        <w:t xml:space="preserve"> </w:t>
      </w:r>
      <w:r>
        <w:t>żadnego</w:t>
      </w:r>
      <w:r>
        <w:rPr>
          <w:spacing w:val="-5"/>
        </w:rPr>
        <w:t xml:space="preserve"> </w:t>
      </w:r>
      <w:r>
        <w:t>ryzyka</w:t>
      </w:r>
      <w:r>
        <w:rPr>
          <w:spacing w:val="-8"/>
        </w:rPr>
        <w:t xml:space="preserve"> </w:t>
      </w:r>
      <w:r>
        <w:t>utraty</w:t>
      </w:r>
      <w:r>
        <w:rPr>
          <w:spacing w:val="-6"/>
        </w:rPr>
        <w:t xml:space="preserve"> </w:t>
      </w:r>
      <w:r>
        <w:t>wartości</w:t>
      </w:r>
      <w:r>
        <w:rPr>
          <w:spacing w:val="-8"/>
        </w:rPr>
        <w:t xml:space="preserve"> </w:t>
      </w:r>
      <w:r>
        <w:t>zbywanych</w:t>
      </w:r>
      <w:r>
        <w:rPr>
          <w:spacing w:val="-8"/>
        </w:rPr>
        <w:t xml:space="preserve"> </w:t>
      </w:r>
      <w:r>
        <w:rPr>
          <w:spacing w:val="-2"/>
        </w:rPr>
        <w:t>voucherów.</w:t>
      </w:r>
    </w:p>
    <w:p w14:paraId="12C6DAA9" w14:textId="77777777" w:rsidR="00266C20" w:rsidRDefault="00000000">
      <w:pPr>
        <w:pStyle w:val="Akapitzlist"/>
        <w:numPr>
          <w:ilvl w:val="0"/>
          <w:numId w:val="6"/>
        </w:numPr>
        <w:tabs>
          <w:tab w:val="left" w:pos="360"/>
        </w:tabs>
        <w:ind w:left="360" w:hanging="219"/>
        <w:jc w:val="both"/>
        <w:rPr>
          <w:sz w:val="20"/>
        </w:rPr>
      </w:pPr>
      <w:r>
        <w:rPr>
          <w:sz w:val="20"/>
        </w:rPr>
        <w:t>Zapłata</w:t>
      </w:r>
      <w:r>
        <w:rPr>
          <w:spacing w:val="-9"/>
          <w:sz w:val="20"/>
        </w:rPr>
        <w:t xml:space="preserve"> </w:t>
      </w:r>
      <w:r>
        <w:rPr>
          <w:sz w:val="20"/>
        </w:rPr>
        <w:t>nastąpi</w:t>
      </w:r>
      <w:r>
        <w:rPr>
          <w:spacing w:val="-9"/>
          <w:sz w:val="20"/>
        </w:rPr>
        <w:t xml:space="preserve"> </w:t>
      </w:r>
      <w:r>
        <w:rPr>
          <w:sz w:val="20"/>
        </w:rPr>
        <w:t>przelewem</w:t>
      </w:r>
      <w:r>
        <w:rPr>
          <w:spacing w:val="-8"/>
          <w:sz w:val="20"/>
        </w:rPr>
        <w:t xml:space="preserve"> </w:t>
      </w:r>
      <w:r>
        <w:rPr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sz w:val="20"/>
        </w:rPr>
        <w:t>numer</w:t>
      </w:r>
      <w:r>
        <w:rPr>
          <w:spacing w:val="-8"/>
          <w:sz w:val="20"/>
        </w:rPr>
        <w:t xml:space="preserve"> </w:t>
      </w:r>
      <w:r>
        <w:rPr>
          <w:sz w:val="20"/>
        </w:rPr>
        <w:t>konta</w:t>
      </w:r>
      <w:r>
        <w:rPr>
          <w:spacing w:val="-8"/>
          <w:sz w:val="20"/>
        </w:rPr>
        <w:t xml:space="preserve"> </w:t>
      </w:r>
      <w:r>
        <w:rPr>
          <w:sz w:val="20"/>
        </w:rPr>
        <w:t>bankowego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Zbywającego:</w:t>
      </w:r>
    </w:p>
    <w:p w14:paraId="71BF4156" w14:textId="77777777" w:rsidR="00266C20" w:rsidRDefault="00000000">
      <w:pPr>
        <w:pStyle w:val="Nagwek3"/>
        <w:tabs>
          <w:tab w:val="left" w:pos="8673"/>
        </w:tabs>
        <w:spacing w:before="80"/>
        <w:jc w:val="both"/>
        <w:rPr>
          <w:rFonts w:ascii="Times New Roman" w:hAnsi="Times New Roman"/>
          <w:b w:val="0"/>
        </w:rPr>
      </w:pPr>
      <w:r>
        <w:t>Numer</w:t>
      </w:r>
      <w:r>
        <w:rPr>
          <w:spacing w:val="-1"/>
        </w:rPr>
        <w:t xml:space="preserve"> </w:t>
      </w:r>
      <w:r>
        <w:t xml:space="preserve">konta Zbywającego: </w:t>
      </w:r>
      <w:r>
        <w:rPr>
          <w:rFonts w:ascii="Times New Roman" w:hAnsi="Times New Roman"/>
          <w:b w:val="0"/>
          <w:u w:val="single"/>
        </w:rPr>
        <w:tab/>
      </w:r>
    </w:p>
    <w:p w14:paraId="513A6612" w14:textId="77777777" w:rsidR="00266C20" w:rsidRDefault="00266C20">
      <w:pPr>
        <w:pStyle w:val="Nagwek3"/>
        <w:jc w:val="both"/>
        <w:rPr>
          <w:rFonts w:ascii="Times New Roman" w:hAnsi="Times New Roman"/>
          <w:b w:val="0"/>
        </w:rPr>
        <w:sectPr w:rsidR="00266C20">
          <w:headerReference w:type="default" r:id="rId7"/>
          <w:footerReference w:type="default" r:id="rId8"/>
          <w:type w:val="continuous"/>
          <w:pgSz w:w="11910" w:h="16840"/>
          <w:pgMar w:top="1040" w:right="992" w:bottom="840" w:left="992" w:header="713" w:footer="644" w:gutter="0"/>
          <w:pgNumType w:start="1"/>
          <w:cols w:space="708"/>
        </w:sectPr>
      </w:pPr>
    </w:p>
    <w:p w14:paraId="486A94AF" w14:textId="77777777" w:rsidR="00266C20" w:rsidRDefault="00000000">
      <w:pPr>
        <w:pStyle w:val="Akapitzlist"/>
        <w:numPr>
          <w:ilvl w:val="0"/>
          <w:numId w:val="6"/>
        </w:numPr>
        <w:tabs>
          <w:tab w:val="left" w:pos="360"/>
        </w:tabs>
        <w:spacing w:before="82"/>
        <w:ind w:left="360" w:hanging="219"/>
        <w:rPr>
          <w:sz w:val="20"/>
        </w:rPr>
      </w:pPr>
      <w:r>
        <w:rPr>
          <w:sz w:val="20"/>
        </w:rPr>
        <w:lastRenderedPageBreak/>
        <w:t>Termin</w:t>
      </w:r>
      <w:r>
        <w:rPr>
          <w:spacing w:val="-8"/>
          <w:sz w:val="20"/>
        </w:rPr>
        <w:t xml:space="preserve"> </w:t>
      </w:r>
      <w:r>
        <w:rPr>
          <w:sz w:val="20"/>
        </w:rPr>
        <w:t>zapłaty: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dni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od</w:t>
      </w:r>
      <w:r>
        <w:rPr>
          <w:spacing w:val="-5"/>
          <w:sz w:val="20"/>
        </w:rPr>
        <w:t xml:space="preserve"> </w:t>
      </w:r>
      <w:r>
        <w:rPr>
          <w:sz w:val="20"/>
        </w:rPr>
        <w:t>daty</w:t>
      </w:r>
      <w:r>
        <w:rPr>
          <w:spacing w:val="-7"/>
          <w:sz w:val="20"/>
        </w:rPr>
        <w:t xml:space="preserve"> </w:t>
      </w:r>
      <w:r>
        <w:rPr>
          <w:sz w:val="20"/>
        </w:rPr>
        <w:t>wystawienia</w:t>
      </w:r>
      <w:r>
        <w:rPr>
          <w:spacing w:val="-7"/>
          <w:sz w:val="20"/>
        </w:rPr>
        <w:t xml:space="preserve"> </w:t>
      </w:r>
      <w:r>
        <w:rPr>
          <w:sz w:val="20"/>
        </w:rPr>
        <w:t>przez</w:t>
      </w:r>
      <w:r>
        <w:rPr>
          <w:spacing w:val="-6"/>
          <w:sz w:val="20"/>
        </w:rPr>
        <w:t xml:space="preserve"> </w:t>
      </w:r>
      <w:r>
        <w:rPr>
          <w:sz w:val="20"/>
        </w:rPr>
        <w:t>Zbywającego</w:t>
      </w:r>
      <w:r>
        <w:rPr>
          <w:spacing w:val="-6"/>
          <w:sz w:val="20"/>
        </w:rPr>
        <w:t xml:space="preserve"> </w:t>
      </w:r>
      <w:r>
        <w:rPr>
          <w:sz w:val="20"/>
        </w:rPr>
        <w:t>prawidłowej</w:t>
      </w:r>
      <w:r>
        <w:rPr>
          <w:spacing w:val="-6"/>
          <w:sz w:val="20"/>
        </w:rPr>
        <w:t xml:space="preserve"> </w:t>
      </w:r>
      <w:r>
        <w:rPr>
          <w:sz w:val="20"/>
        </w:rPr>
        <w:t>faktury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rachunku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niniejszej</w:t>
      </w:r>
    </w:p>
    <w:p w14:paraId="3BD6D6BD" w14:textId="77777777" w:rsidR="00266C20" w:rsidRDefault="00000000">
      <w:pPr>
        <w:pStyle w:val="Tekstpodstawowy"/>
        <w:spacing w:before="1"/>
        <w:ind w:left="141"/>
      </w:pPr>
      <w:r>
        <w:rPr>
          <w:spacing w:val="-2"/>
        </w:rPr>
        <w:t>umowy.</w:t>
      </w:r>
    </w:p>
    <w:p w14:paraId="3BF8F058" w14:textId="77777777" w:rsidR="00266C20" w:rsidRDefault="00000000">
      <w:pPr>
        <w:pStyle w:val="Akapitzlist"/>
        <w:numPr>
          <w:ilvl w:val="0"/>
          <w:numId w:val="6"/>
        </w:numPr>
        <w:tabs>
          <w:tab w:val="left" w:pos="406"/>
        </w:tabs>
        <w:ind w:left="406" w:hanging="265"/>
        <w:rPr>
          <w:sz w:val="20"/>
        </w:rPr>
      </w:pPr>
      <w:r>
        <w:rPr>
          <w:sz w:val="20"/>
        </w:rPr>
        <w:t>Stratton</w:t>
      </w:r>
      <w:r>
        <w:rPr>
          <w:spacing w:val="35"/>
          <w:sz w:val="20"/>
        </w:rPr>
        <w:t xml:space="preserve"> </w:t>
      </w:r>
      <w:r>
        <w:rPr>
          <w:sz w:val="20"/>
        </w:rPr>
        <w:t>Prime</w:t>
      </w:r>
      <w:r>
        <w:rPr>
          <w:spacing w:val="35"/>
          <w:sz w:val="20"/>
        </w:rPr>
        <w:t xml:space="preserve"> </w:t>
      </w:r>
      <w:r>
        <w:rPr>
          <w:sz w:val="20"/>
        </w:rPr>
        <w:t>wystawia</w:t>
      </w:r>
      <w:r>
        <w:rPr>
          <w:spacing w:val="36"/>
          <w:sz w:val="20"/>
        </w:rPr>
        <w:t xml:space="preserve"> </w:t>
      </w:r>
      <w:r>
        <w:rPr>
          <w:sz w:val="20"/>
        </w:rPr>
        <w:t>Zbywającemu</w:t>
      </w:r>
      <w:r>
        <w:rPr>
          <w:spacing w:val="36"/>
          <w:sz w:val="20"/>
        </w:rPr>
        <w:t xml:space="preserve"> </w:t>
      </w:r>
      <w:r>
        <w:rPr>
          <w:sz w:val="20"/>
        </w:rPr>
        <w:t>fakturę</w:t>
      </w:r>
      <w:r>
        <w:rPr>
          <w:spacing w:val="36"/>
          <w:sz w:val="20"/>
        </w:rPr>
        <w:t xml:space="preserve"> </w:t>
      </w:r>
      <w:r>
        <w:rPr>
          <w:sz w:val="20"/>
        </w:rPr>
        <w:t>korygującą</w:t>
      </w:r>
      <w:r>
        <w:rPr>
          <w:spacing w:val="36"/>
          <w:sz w:val="20"/>
        </w:rPr>
        <w:t xml:space="preserve"> </w:t>
      </w:r>
      <w:r>
        <w:rPr>
          <w:sz w:val="20"/>
        </w:rPr>
        <w:t>/</w:t>
      </w:r>
      <w:r>
        <w:rPr>
          <w:spacing w:val="36"/>
          <w:sz w:val="20"/>
        </w:rPr>
        <w:t xml:space="preserve"> </w:t>
      </w:r>
      <w:r>
        <w:rPr>
          <w:sz w:val="20"/>
        </w:rPr>
        <w:t>notę</w:t>
      </w:r>
      <w:r>
        <w:rPr>
          <w:spacing w:val="36"/>
          <w:sz w:val="20"/>
        </w:rPr>
        <w:t xml:space="preserve"> </w:t>
      </w:r>
      <w:r>
        <w:rPr>
          <w:sz w:val="20"/>
        </w:rPr>
        <w:t>księgową</w:t>
      </w:r>
      <w:r>
        <w:rPr>
          <w:spacing w:val="37"/>
          <w:sz w:val="20"/>
        </w:rPr>
        <w:t xml:space="preserve"> </w:t>
      </w:r>
      <w:r>
        <w:rPr>
          <w:sz w:val="20"/>
        </w:rPr>
        <w:t>niezwłocznie</w:t>
      </w:r>
      <w:r>
        <w:rPr>
          <w:spacing w:val="37"/>
          <w:sz w:val="20"/>
        </w:rPr>
        <w:t xml:space="preserve"> </w:t>
      </w:r>
      <w:r>
        <w:rPr>
          <w:sz w:val="20"/>
        </w:rPr>
        <w:t>po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przyjęciu</w:t>
      </w:r>
    </w:p>
    <w:p w14:paraId="58293815" w14:textId="77777777" w:rsidR="00266C20" w:rsidRDefault="00000000" w:rsidP="00E4178C">
      <w:pPr>
        <w:pStyle w:val="Tekstpodstawowy"/>
        <w:spacing w:after="120"/>
        <w:ind w:left="141"/>
        <w:rPr>
          <w:spacing w:val="-4"/>
        </w:rPr>
      </w:pPr>
      <w:r>
        <w:t>voucherów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zablokowania</w:t>
      </w:r>
      <w:r>
        <w:rPr>
          <w:spacing w:val="-6"/>
        </w:rPr>
        <w:t xml:space="preserve"> </w:t>
      </w:r>
      <w:r>
        <w:t>ich</w:t>
      </w:r>
      <w:r>
        <w:rPr>
          <w:spacing w:val="-8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platformie</w:t>
      </w:r>
      <w:r>
        <w:rPr>
          <w:spacing w:val="-6"/>
        </w:rPr>
        <w:t xml:space="preserve"> </w:t>
      </w:r>
      <w:r>
        <w:rPr>
          <w:spacing w:val="-4"/>
        </w:rPr>
        <w:t>EBS.</w:t>
      </w:r>
    </w:p>
    <w:p w14:paraId="40596ED9" w14:textId="77777777" w:rsidR="00E4178C" w:rsidRDefault="00E4178C" w:rsidP="00E4178C">
      <w:pPr>
        <w:pStyle w:val="Tekstpodstawowy"/>
        <w:numPr>
          <w:ilvl w:val="0"/>
          <w:numId w:val="6"/>
        </w:numPr>
        <w:spacing w:after="120"/>
        <w:ind w:left="426" w:hanging="283"/>
      </w:pPr>
      <w:r>
        <w:t xml:space="preserve">Nabywca </w:t>
      </w:r>
      <w:r w:rsidRPr="00E4178C">
        <w:t>ma prawo wstrzymać płatność w przypadku:</w:t>
      </w:r>
    </w:p>
    <w:p w14:paraId="41FE3FEB" w14:textId="77777777" w:rsidR="00E4178C" w:rsidRDefault="00E4178C" w:rsidP="00E4178C">
      <w:pPr>
        <w:pStyle w:val="Tekstpodstawowy"/>
        <w:numPr>
          <w:ilvl w:val="0"/>
          <w:numId w:val="8"/>
        </w:numPr>
        <w:ind w:left="1077" w:hanging="357"/>
      </w:pPr>
      <w:r w:rsidRPr="00E4178C">
        <w:t>stwierdzenia nieprawidłowości w voucherach,</w:t>
      </w:r>
    </w:p>
    <w:p w14:paraId="51E6DFFB" w14:textId="77777777" w:rsidR="00E4178C" w:rsidRDefault="00E4178C" w:rsidP="00E4178C">
      <w:pPr>
        <w:pStyle w:val="Tekstpodstawowy"/>
        <w:numPr>
          <w:ilvl w:val="0"/>
          <w:numId w:val="8"/>
        </w:numPr>
        <w:ind w:left="1077" w:hanging="357"/>
      </w:pPr>
      <w:r w:rsidRPr="00E4178C">
        <w:t>braku ich blokady w systemie EBS,</w:t>
      </w:r>
    </w:p>
    <w:p w14:paraId="212B7036" w14:textId="77777777" w:rsidR="00E4178C" w:rsidRDefault="00E4178C" w:rsidP="00E4178C">
      <w:pPr>
        <w:pStyle w:val="Tekstpodstawowy"/>
        <w:numPr>
          <w:ilvl w:val="0"/>
          <w:numId w:val="8"/>
        </w:numPr>
        <w:ind w:left="1077" w:hanging="357"/>
      </w:pPr>
      <w:r w:rsidRPr="00E4178C">
        <w:t>wątpliwości co do ich statusu prawnego lub technicznego</w:t>
      </w:r>
      <w:r>
        <w:t>.</w:t>
      </w:r>
    </w:p>
    <w:p w14:paraId="1A7C7ACC" w14:textId="77777777" w:rsidR="00266C20" w:rsidRDefault="00266C20">
      <w:pPr>
        <w:pStyle w:val="Tekstpodstawowy"/>
      </w:pPr>
    </w:p>
    <w:p w14:paraId="347F99E9" w14:textId="77777777" w:rsidR="00266C20" w:rsidRDefault="00266C20">
      <w:pPr>
        <w:pStyle w:val="Tekstpodstawowy"/>
        <w:spacing w:before="173"/>
      </w:pPr>
    </w:p>
    <w:p w14:paraId="1E404328" w14:textId="77777777" w:rsidR="00266C20" w:rsidRDefault="00000000">
      <w:pPr>
        <w:pStyle w:val="Nagwek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71E40FB" wp14:editId="7EAF8844">
                <wp:simplePos x="0" y="0"/>
                <wp:positionH relativeFrom="page">
                  <wp:posOffset>701040</wp:posOffset>
                </wp:positionH>
                <wp:positionV relativeFrom="paragraph">
                  <wp:posOffset>187228</wp:posOffset>
                </wp:positionV>
                <wp:extent cx="615886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E4E86" id="Graphic 19" o:spid="_x0000_s1026" style="position:absolute;margin-left:55.2pt;margin-top:14.75pt;width:484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" path="m6158484,l,,,9144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3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Skutki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Zbycia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i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Utrata</w:t>
      </w:r>
      <w:r>
        <w:rPr>
          <w:color w:val="1F3863"/>
          <w:spacing w:val="-2"/>
        </w:rPr>
        <w:t xml:space="preserve"> Dostępu</w:t>
      </w:r>
    </w:p>
    <w:p w14:paraId="225D2243" w14:textId="77777777" w:rsidR="00266C20" w:rsidRDefault="00000000">
      <w:pPr>
        <w:pStyle w:val="Akapitzlist"/>
        <w:numPr>
          <w:ilvl w:val="0"/>
          <w:numId w:val="5"/>
        </w:numPr>
        <w:tabs>
          <w:tab w:val="left" w:pos="379"/>
        </w:tabs>
        <w:spacing w:before="160"/>
        <w:ind w:right="151" w:firstLine="0"/>
        <w:jc w:val="both"/>
        <w:rPr>
          <w:sz w:val="20"/>
        </w:rPr>
      </w:pPr>
      <w:r>
        <w:rPr>
          <w:sz w:val="20"/>
        </w:rPr>
        <w:t>Z chwilą zawarcia niniejszej umowy i uiszczenia przez Nabywcę ceny odkupu, Zbywający traci wszelkie prawa do zbywanych voucherów, w tym prawo dostępu do nich i możliwość korzystania z usług w katalogu EBS w zakresie zbytych voucherów.</w:t>
      </w:r>
    </w:p>
    <w:p w14:paraId="69F817D0" w14:textId="77777777" w:rsidR="00266C20" w:rsidRDefault="00000000">
      <w:pPr>
        <w:pStyle w:val="Akapitzlist"/>
        <w:numPr>
          <w:ilvl w:val="0"/>
          <w:numId w:val="5"/>
        </w:numPr>
        <w:tabs>
          <w:tab w:val="left" w:pos="358"/>
        </w:tabs>
        <w:spacing w:before="78"/>
        <w:ind w:right="150" w:firstLine="0"/>
        <w:jc w:val="both"/>
        <w:rPr>
          <w:sz w:val="20"/>
        </w:rPr>
      </w:pPr>
      <w:r>
        <w:rPr>
          <w:sz w:val="20"/>
        </w:rPr>
        <w:t>Platforma</w:t>
      </w:r>
      <w:r>
        <w:rPr>
          <w:spacing w:val="-8"/>
          <w:sz w:val="20"/>
        </w:rPr>
        <w:t xml:space="preserve"> </w:t>
      </w:r>
      <w:r>
        <w:rPr>
          <w:sz w:val="20"/>
        </w:rPr>
        <w:t>EBS</w:t>
      </w:r>
      <w:r>
        <w:rPr>
          <w:spacing w:val="-8"/>
          <w:sz w:val="20"/>
        </w:rPr>
        <w:t xml:space="preserve"> </w:t>
      </w:r>
      <w:r>
        <w:rPr>
          <w:sz w:val="20"/>
        </w:rPr>
        <w:t>dokonuje</w:t>
      </w:r>
      <w:r>
        <w:rPr>
          <w:spacing w:val="-3"/>
          <w:sz w:val="20"/>
        </w:rPr>
        <w:t xml:space="preserve"> </w:t>
      </w:r>
      <w:r>
        <w:rPr>
          <w:sz w:val="20"/>
        </w:rPr>
        <w:t>automatycznej</w:t>
      </w:r>
      <w:r>
        <w:rPr>
          <w:spacing w:val="-6"/>
          <w:sz w:val="20"/>
        </w:rPr>
        <w:t xml:space="preserve"> </w:t>
      </w:r>
      <w:r>
        <w:rPr>
          <w:sz w:val="20"/>
        </w:rPr>
        <w:t>blokady</w:t>
      </w:r>
      <w:r>
        <w:rPr>
          <w:spacing w:val="-6"/>
          <w:sz w:val="20"/>
        </w:rPr>
        <w:t xml:space="preserve"> </w:t>
      </w:r>
      <w:r>
        <w:rPr>
          <w:sz w:val="20"/>
        </w:rPr>
        <w:t>zbytych</w:t>
      </w:r>
      <w:r>
        <w:rPr>
          <w:spacing w:val="-8"/>
          <w:sz w:val="20"/>
        </w:rPr>
        <w:t xml:space="preserve"> </w:t>
      </w:r>
      <w:r>
        <w:rPr>
          <w:sz w:val="20"/>
        </w:rPr>
        <w:t>voucherów</w:t>
      </w:r>
      <w:r>
        <w:rPr>
          <w:spacing w:val="-5"/>
          <w:sz w:val="20"/>
        </w:rPr>
        <w:t xml:space="preserve"> </w:t>
      </w:r>
      <w:r>
        <w:rPr>
          <w:sz w:val="20"/>
        </w:rPr>
        <w:t>na</w:t>
      </w:r>
      <w:r>
        <w:rPr>
          <w:spacing w:val="-6"/>
          <w:sz w:val="20"/>
        </w:rPr>
        <w:t xml:space="preserve"> </w:t>
      </w:r>
      <w:r>
        <w:rPr>
          <w:sz w:val="20"/>
        </w:rPr>
        <w:t>koncie</w:t>
      </w:r>
      <w:r>
        <w:rPr>
          <w:spacing w:val="-6"/>
          <w:sz w:val="20"/>
        </w:rPr>
        <w:t xml:space="preserve"> </w:t>
      </w:r>
      <w:r>
        <w:rPr>
          <w:sz w:val="20"/>
        </w:rPr>
        <w:t>Uczestnika</w:t>
      </w:r>
      <w:r>
        <w:rPr>
          <w:spacing w:val="-8"/>
          <w:sz w:val="20"/>
        </w:rPr>
        <w:t xml:space="preserve"> </w:t>
      </w:r>
      <w:r>
        <w:rPr>
          <w:sz w:val="20"/>
        </w:rPr>
        <w:t>niezwłocznie</w:t>
      </w:r>
      <w:r>
        <w:rPr>
          <w:spacing w:val="-6"/>
          <w:sz w:val="20"/>
        </w:rPr>
        <w:t xml:space="preserve"> </w:t>
      </w:r>
      <w:r>
        <w:rPr>
          <w:sz w:val="20"/>
        </w:rPr>
        <w:t>po zatwierdzeniu</w:t>
      </w:r>
      <w:r>
        <w:rPr>
          <w:spacing w:val="-7"/>
          <w:sz w:val="20"/>
        </w:rPr>
        <w:t xml:space="preserve"> </w:t>
      </w:r>
      <w:r>
        <w:rPr>
          <w:sz w:val="20"/>
        </w:rPr>
        <w:t>transakcji</w:t>
      </w:r>
      <w:r>
        <w:rPr>
          <w:spacing w:val="-7"/>
          <w:sz w:val="20"/>
        </w:rPr>
        <w:t xml:space="preserve"> </w:t>
      </w:r>
      <w:r>
        <w:rPr>
          <w:sz w:val="20"/>
        </w:rPr>
        <w:t>przez</w:t>
      </w:r>
      <w:r>
        <w:rPr>
          <w:spacing w:val="-6"/>
          <w:sz w:val="20"/>
        </w:rPr>
        <w:t xml:space="preserve"> </w:t>
      </w:r>
      <w:r>
        <w:rPr>
          <w:sz w:val="20"/>
        </w:rPr>
        <w:t>operatora,</w:t>
      </w:r>
      <w:r>
        <w:rPr>
          <w:spacing w:val="-6"/>
          <w:sz w:val="20"/>
        </w:rPr>
        <w:t xml:space="preserve"> </w:t>
      </w:r>
      <w:r>
        <w:rPr>
          <w:sz w:val="20"/>
        </w:rPr>
        <w:t>nie</w:t>
      </w:r>
      <w:r>
        <w:rPr>
          <w:spacing w:val="-7"/>
          <w:sz w:val="20"/>
        </w:rPr>
        <w:t xml:space="preserve"> </w:t>
      </w:r>
      <w:r>
        <w:rPr>
          <w:sz w:val="20"/>
        </w:rPr>
        <w:t>później</w:t>
      </w:r>
      <w:r>
        <w:rPr>
          <w:spacing w:val="-6"/>
          <w:sz w:val="20"/>
        </w:rPr>
        <w:t xml:space="preserve"> </w:t>
      </w:r>
      <w:r>
        <w:rPr>
          <w:sz w:val="20"/>
        </w:rPr>
        <w:t>niż</w:t>
      </w:r>
      <w:r>
        <w:rPr>
          <w:spacing w:val="-5"/>
          <w:sz w:val="20"/>
        </w:rPr>
        <w:t xml:space="preserve"> </w:t>
      </w:r>
      <w:r>
        <w:rPr>
          <w:sz w:val="20"/>
        </w:rPr>
        <w:t>w</w:t>
      </w:r>
      <w:r>
        <w:rPr>
          <w:spacing w:val="-6"/>
          <w:sz w:val="20"/>
        </w:rPr>
        <w:t xml:space="preserve"> </w:t>
      </w:r>
      <w:r>
        <w:rPr>
          <w:sz w:val="20"/>
        </w:rPr>
        <w:t>terminie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dni</w:t>
      </w:r>
      <w:r>
        <w:rPr>
          <w:spacing w:val="-7"/>
          <w:sz w:val="20"/>
        </w:rPr>
        <w:t xml:space="preserve"> </w:t>
      </w:r>
      <w:r>
        <w:rPr>
          <w:sz w:val="20"/>
        </w:rPr>
        <w:t>roboczych</w:t>
      </w:r>
      <w:r>
        <w:rPr>
          <w:spacing w:val="-7"/>
          <w:sz w:val="20"/>
        </w:rPr>
        <w:t xml:space="preserve"> </w:t>
      </w:r>
      <w:r>
        <w:rPr>
          <w:sz w:val="20"/>
        </w:rPr>
        <w:t>od</w:t>
      </w:r>
      <w:r>
        <w:rPr>
          <w:spacing w:val="-7"/>
          <w:sz w:val="20"/>
        </w:rPr>
        <w:t xml:space="preserve"> </w:t>
      </w:r>
      <w:r>
        <w:rPr>
          <w:sz w:val="20"/>
        </w:rPr>
        <w:t>daty</w:t>
      </w:r>
      <w:r>
        <w:rPr>
          <w:spacing w:val="-6"/>
          <w:sz w:val="20"/>
        </w:rPr>
        <w:t xml:space="preserve"> </w:t>
      </w:r>
      <w:r>
        <w:rPr>
          <w:sz w:val="20"/>
        </w:rPr>
        <w:t>zawarcia</w:t>
      </w:r>
      <w:r>
        <w:rPr>
          <w:spacing w:val="-7"/>
          <w:sz w:val="20"/>
        </w:rPr>
        <w:t xml:space="preserve"> </w:t>
      </w:r>
      <w:r>
        <w:rPr>
          <w:sz w:val="20"/>
        </w:rPr>
        <w:t>umowy.</w:t>
      </w:r>
    </w:p>
    <w:p w14:paraId="6DB67E98" w14:textId="77777777" w:rsidR="00266C20" w:rsidRDefault="00000000">
      <w:pPr>
        <w:pStyle w:val="Akapitzlist"/>
        <w:numPr>
          <w:ilvl w:val="0"/>
          <w:numId w:val="5"/>
        </w:numPr>
        <w:tabs>
          <w:tab w:val="left" w:pos="408"/>
        </w:tabs>
        <w:ind w:right="150" w:firstLine="0"/>
        <w:jc w:val="both"/>
        <w:rPr>
          <w:sz w:val="20"/>
        </w:rPr>
      </w:pPr>
      <w:r>
        <w:rPr>
          <w:sz w:val="20"/>
        </w:rPr>
        <w:t>Nabywca potwierdza, że odkupione vouchery równoważą po stronie Nabywcy kwotę zwrotną wobec Pracodawcy/Zleceniodawcy w ramach rozliczenia zamkniętej transakcji Umowy Ramowej Współpracy.</w:t>
      </w:r>
    </w:p>
    <w:p w14:paraId="0D238CFA" w14:textId="77777777" w:rsidR="00266C20" w:rsidRDefault="00266C20">
      <w:pPr>
        <w:pStyle w:val="Tekstpodstawowy"/>
      </w:pPr>
    </w:p>
    <w:p w14:paraId="27E3FAC2" w14:textId="77777777" w:rsidR="00266C20" w:rsidRDefault="00266C20">
      <w:pPr>
        <w:pStyle w:val="Tekstpodstawowy"/>
        <w:spacing w:before="174"/>
      </w:pPr>
    </w:p>
    <w:p w14:paraId="7017B732" w14:textId="77777777" w:rsidR="00266C20" w:rsidRDefault="00000000">
      <w:pPr>
        <w:pStyle w:val="Nagwek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0B838D" wp14:editId="67C292F5">
                <wp:simplePos x="0" y="0"/>
                <wp:positionH relativeFrom="page">
                  <wp:posOffset>701040</wp:posOffset>
                </wp:positionH>
                <wp:positionV relativeFrom="paragraph">
                  <wp:posOffset>187182</wp:posOffset>
                </wp:positionV>
                <wp:extent cx="615886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6796" id="Graphic 20" o:spid="_x0000_s1026" style="position:absolute;margin-left:55.2pt;margin-top:14.75pt;width:484.9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" path="m6158484,l,,,9144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4 Status podatkowy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i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składkowy</w:t>
      </w:r>
    </w:p>
    <w:p w14:paraId="58DBE762" w14:textId="77777777" w:rsidR="00266C20" w:rsidRDefault="00000000">
      <w:pPr>
        <w:pStyle w:val="Akapitzlist"/>
        <w:numPr>
          <w:ilvl w:val="0"/>
          <w:numId w:val="4"/>
        </w:numPr>
        <w:tabs>
          <w:tab w:val="left" w:pos="406"/>
        </w:tabs>
        <w:spacing w:before="160"/>
        <w:ind w:right="151" w:firstLine="0"/>
        <w:jc w:val="both"/>
        <w:rPr>
          <w:sz w:val="20"/>
        </w:rPr>
      </w:pPr>
      <w:r>
        <w:rPr>
          <w:sz w:val="20"/>
        </w:rPr>
        <w:t>Zbycie voucherów przez Uczestnika nie stanowi źródła przychodu z tytułu kapitałów pieniężnych ani przychodu z praw majątkowych w rozumieniu ustawy o PIT. Voucher nie jest instrumentem finansowym ani papierem wartościowym.</w:t>
      </w:r>
    </w:p>
    <w:p w14:paraId="07487BF0" w14:textId="3A4D0365" w:rsidR="00266C20" w:rsidRDefault="00000000">
      <w:pPr>
        <w:pStyle w:val="Akapitzlist"/>
        <w:numPr>
          <w:ilvl w:val="0"/>
          <w:numId w:val="4"/>
        </w:numPr>
        <w:tabs>
          <w:tab w:val="left" w:pos="425"/>
        </w:tabs>
        <w:spacing w:before="81"/>
        <w:ind w:right="144" w:firstLine="0"/>
        <w:jc w:val="both"/>
        <w:rPr>
          <w:sz w:val="20"/>
        </w:rPr>
      </w:pPr>
      <w:r>
        <w:rPr>
          <w:sz w:val="20"/>
        </w:rPr>
        <w:t>Transakcja ma charakter zwrotu świadczenia niepieniężnego (znaku legitymacyjnego) do emitenta. Skutkiem podatkowym po stronie Uczestnika jest korekta przychodu ze stosunku pracy / działalności wykonywanej</w:t>
      </w:r>
      <w:r>
        <w:rPr>
          <w:spacing w:val="-3"/>
          <w:sz w:val="20"/>
        </w:rPr>
        <w:t xml:space="preserve"> </w:t>
      </w:r>
      <w:r>
        <w:rPr>
          <w:sz w:val="20"/>
        </w:rPr>
        <w:t>osobiście</w:t>
      </w:r>
      <w:r>
        <w:rPr>
          <w:spacing w:val="-4"/>
          <w:sz w:val="20"/>
        </w:rPr>
        <w:t xml:space="preserve"> </w:t>
      </w:r>
      <w:r>
        <w:rPr>
          <w:sz w:val="20"/>
        </w:rPr>
        <w:t>za miesiąc,</w:t>
      </w:r>
      <w:r>
        <w:rPr>
          <w:spacing w:val="-4"/>
          <w:sz w:val="20"/>
        </w:rPr>
        <w:t xml:space="preserve"> </w:t>
      </w:r>
      <w:r>
        <w:rPr>
          <w:sz w:val="20"/>
        </w:rPr>
        <w:t>w</w:t>
      </w:r>
      <w:r>
        <w:rPr>
          <w:spacing w:val="-2"/>
          <w:sz w:val="20"/>
        </w:rPr>
        <w:t xml:space="preserve"> </w:t>
      </w:r>
      <w:r>
        <w:rPr>
          <w:sz w:val="20"/>
        </w:rPr>
        <w:t>którym</w:t>
      </w:r>
      <w:r>
        <w:rPr>
          <w:spacing w:val="-4"/>
          <w:sz w:val="20"/>
        </w:rPr>
        <w:t xml:space="preserve"> </w:t>
      </w:r>
      <w:r>
        <w:rPr>
          <w:sz w:val="20"/>
        </w:rPr>
        <w:t>voucher</w:t>
      </w:r>
      <w:r>
        <w:rPr>
          <w:spacing w:val="-1"/>
          <w:sz w:val="20"/>
        </w:rPr>
        <w:t xml:space="preserve"> </w:t>
      </w:r>
      <w:r>
        <w:rPr>
          <w:sz w:val="20"/>
        </w:rPr>
        <w:t>został</w:t>
      </w:r>
      <w:r>
        <w:rPr>
          <w:spacing w:val="-3"/>
          <w:sz w:val="20"/>
        </w:rPr>
        <w:t xml:space="preserve"> </w:t>
      </w:r>
      <w:r>
        <w:rPr>
          <w:sz w:val="20"/>
        </w:rPr>
        <w:t>pierwotnie</w:t>
      </w:r>
      <w:r>
        <w:rPr>
          <w:spacing w:val="-2"/>
          <w:sz w:val="20"/>
        </w:rPr>
        <w:t xml:space="preserve"> </w:t>
      </w:r>
      <w:r>
        <w:rPr>
          <w:sz w:val="20"/>
        </w:rPr>
        <w:t>udostępniony</w:t>
      </w:r>
      <w:r>
        <w:rPr>
          <w:spacing w:val="-3"/>
          <w:sz w:val="20"/>
        </w:rPr>
        <w:t xml:space="preserve"> </w:t>
      </w:r>
      <w:r>
        <w:rPr>
          <w:sz w:val="20"/>
        </w:rPr>
        <w:t>(art.</w:t>
      </w:r>
      <w:r>
        <w:rPr>
          <w:spacing w:val="-1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ust.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 w:rsidR="00433E23">
        <w:rPr>
          <w:sz w:val="20"/>
        </w:rPr>
        <w:t>ustawy</w:t>
      </w:r>
      <w:r w:rsidR="00433E23">
        <w:rPr>
          <w:spacing w:val="-3"/>
          <w:sz w:val="20"/>
        </w:rPr>
        <w:t xml:space="preserve"> </w:t>
      </w:r>
      <w:r w:rsidR="00433E23" w:rsidRPr="003843DB">
        <w:rPr>
          <w:sz w:val="20"/>
        </w:rPr>
        <w:t>o</w:t>
      </w:r>
      <w:r w:rsidR="003843DB" w:rsidRPr="003843DB">
        <w:rPr>
          <w:sz w:val="20"/>
        </w:rPr>
        <w:t xml:space="preserve"> podatku dochodowym od osób fizycznych (</w:t>
      </w:r>
      <w:proofErr w:type="spellStart"/>
      <w:r w:rsidR="003843DB" w:rsidRPr="003843DB">
        <w:rPr>
          <w:sz w:val="20"/>
        </w:rPr>
        <w:t>t.j</w:t>
      </w:r>
      <w:proofErr w:type="spellEnd"/>
      <w:r w:rsidR="003843DB" w:rsidRPr="003843DB">
        <w:rPr>
          <w:sz w:val="20"/>
        </w:rPr>
        <w:t xml:space="preserve">. Dz. U. z 2025 r. poz. 163 z </w:t>
      </w:r>
      <w:proofErr w:type="spellStart"/>
      <w:r w:rsidR="003843DB" w:rsidRPr="003843DB">
        <w:rPr>
          <w:sz w:val="20"/>
        </w:rPr>
        <w:t>późn</w:t>
      </w:r>
      <w:proofErr w:type="spellEnd"/>
      <w:r w:rsidR="003843DB" w:rsidRPr="003843DB">
        <w:rPr>
          <w:sz w:val="20"/>
        </w:rPr>
        <w:t>. zm.)</w:t>
      </w:r>
      <w:r w:rsidR="003843DB">
        <w:rPr>
          <w:sz w:val="20"/>
        </w:rPr>
        <w:t>.</w:t>
      </w:r>
    </w:p>
    <w:p w14:paraId="02C757CB" w14:textId="77777777" w:rsidR="00266C20" w:rsidRDefault="00000000">
      <w:pPr>
        <w:pStyle w:val="Akapitzlist"/>
        <w:numPr>
          <w:ilvl w:val="0"/>
          <w:numId w:val="4"/>
        </w:numPr>
        <w:tabs>
          <w:tab w:val="left" w:pos="382"/>
        </w:tabs>
        <w:spacing w:before="78"/>
        <w:ind w:right="150" w:firstLine="0"/>
        <w:jc w:val="both"/>
        <w:rPr>
          <w:sz w:val="20"/>
        </w:rPr>
      </w:pPr>
      <w:r>
        <w:rPr>
          <w:sz w:val="20"/>
        </w:rPr>
        <w:t>Pracodawca/Zleceniodawca dokona korekty listy płac za odpowiedni okres rozliczeniowy, uwzględniając zwróconą wartość voucherów w podstawie wymiaru składek ZUS oraz podstawie obliczenia zaliczki PIT, zgodnie z §2 ust. 1 pkt 26 rozp. składkowego MPiPS z 18.12.1998 r.</w:t>
      </w:r>
    </w:p>
    <w:p w14:paraId="347FC3AA" w14:textId="77EFC666" w:rsidR="00266C20" w:rsidRDefault="00000000">
      <w:pPr>
        <w:pStyle w:val="Akapitzlist"/>
        <w:numPr>
          <w:ilvl w:val="0"/>
          <w:numId w:val="4"/>
        </w:numPr>
        <w:tabs>
          <w:tab w:val="left" w:pos="386"/>
        </w:tabs>
        <w:spacing w:before="81"/>
        <w:ind w:right="139" w:firstLine="0"/>
        <w:jc w:val="both"/>
        <w:rPr>
          <w:sz w:val="20"/>
        </w:rPr>
      </w:pPr>
      <w:r>
        <w:rPr>
          <w:sz w:val="20"/>
        </w:rPr>
        <w:t xml:space="preserve">Transakcja odkupu nie podlega opodatkowaniu VAT po stronie Zbywającego będącego osobą fizyczną nieprowadzącą działalności gospodarczej. W przypadku Zbywającego będącego podatnikiem VAT – stosuje się art. 8b ustawy o </w:t>
      </w:r>
      <w:r w:rsidR="003843DB" w:rsidRPr="003843DB">
        <w:rPr>
          <w:sz w:val="20"/>
        </w:rPr>
        <w:t>podatku od towarów i usług (</w:t>
      </w:r>
      <w:proofErr w:type="spellStart"/>
      <w:r w:rsidR="003843DB" w:rsidRPr="003843DB">
        <w:rPr>
          <w:sz w:val="20"/>
        </w:rPr>
        <w:t>t.j</w:t>
      </w:r>
      <w:proofErr w:type="spellEnd"/>
      <w:r w:rsidR="003843DB" w:rsidRPr="003843DB">
        <w:rPr>
          <w:sz w:val="20"/>
        </w:rPr>
        <w:t xml:space="preserve">. Dz. U. z 2025 r. poz. 775 z </w:t>
      </w:r>
      <w:proofErr w:type="spellStart"/>
      <w:r w:rsidR="003843DB" w:rsidRPr="003843DB">
        <w:rPr>
          <w:sz w:val="20"/>
        </w:rPr>
        <w:t>późn</w:t>
      </w:r>
      <w:proofErr w:type="spellEnd"/>
      <w:r w:rsidR="003843DB" w:rsidRPr="003843DB">
        <w:rPr>
          <w:sz w:val="20"/>
        </w:rPr>
        <w:t>. zm.).</w:t>
      </w:r>
    </w:p>
    <w:p w14:paraId="24821E17" w14:textId="77777777" w:rsidR="00266C20" w:rsidRDefault="00000000">
      <w:pPr>
        <w:pStyle w:val="Tekstpodstawowy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E8CBFEF" wp14:editId="6AEB8CA8">
                <wp:simplePos x="0" y="0"/>
                <wp:positionH relativeFrom="page">
                  <wp:posOffset>725805</wp:posOffset>
                </wp:positionH>
                <wp:positionV relativeFrom="paragraph">
                  <wp:posOffset>203200</wp:posOffset>
                </wp:positionV>
                <wp:extent cx="5732780" cy="999490"/>
                <wp:effectExtent l="0" t="0" r="20320" b="1016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999490"/>
                        </a:xfrm>
                        <a:prstGeom prst="rect">
                          <a:avLst/>
                        </a:prstGeom>
                        <a:solidFill>
                          <a:srgbClr val="EBF3FF"/>
                        </a:solidFill>
                        <a:ln w="6096">
                          <a:solidFill>
                            <a:srgbClr val="2D539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32837B" w14:textId="7C812793" w:rsidR="00266C20" w:rsidRDefault="00000000">
                            <w:pPr>
                              <w:spacing w:before="119"/>
                              <w:ind w:left="177" w:right="171"/>
                              <w:jc w:val="both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Oświadczenia AML/KNF: Zbywający oświadcza, że zbycie voucherów nie stanowi próby obejścia przepisów</w:t>
                            </w:r>
                            <w:r>
                              <w:rPr>
                                <w:i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bookmarkStart w:id="0" w:name="_Hlk225163824"/>
                            <w:r w:rsidR="00C51819">
                              <w:rPr>
                                <w:i/>
                                <w:color w:val="000000"/>
                                <w:spacing w:val="-14"/>
                                <w:sz w:val="19"/>
                              </w:rPr>
                              <w:t xml:space="preserve">ustawy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przeciwdziałaniu</w:t>
                            </w:r>
                            <w:r>
                              <w:rPr>
                                <w:i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praniu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pieniędzy</w:t>
                            </w:r>
                            <w:r w:rsidR="003843DB">
                              <w:rPr>
                                <w:i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oraz finansowaniu terroryzmu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(ustawa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AML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t.j</w:t>
                            </w:r>
                            <w:proofErr w:type="spellEnd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. Dz. U. z 2025 r. poz. 644).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Voucher</w:t>
                            </w:r>
                            <w:r>
                              <w:rPr>
                                <w:i/>
                                <w:color w:val="00000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nie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jest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walutą wirtualną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w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rozumieniu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art.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ust.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pkt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26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ustawy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AML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nie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spełnia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przesłanek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instrumentu</w:t>
                            </w:r>
                            <w:r>
                              <w:rPr>
                                <w:i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finansowego w rozumieniu ustawy z 29.07.2005 r. o obrocie instrumentami finansowymi</w:t>
                            </w:r>
                            <w:r w:rsidR="003843DB">
                              <w:rPr>
                                <w:i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(</w:t>
                            </w:r>
                            <w:proofErr w:type="spellStart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t.j</w:t>
                            </w:r>
                            <w:proofErr w:type="spellEnd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 xml:space="preserve">. Dz. U. z 2024 r. poz. 722 z </w:t>
                            </w:r>
                            <w:proofErr w:type="spellStart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późn</w:t>
                            </w:r>
                            <w:proofErr w:type="spellEnd"/>
                            <w:r w:rsidR="003843DB" w:rsidRPr="003843DB">
                              <w:rPr>
                                <w:i/>
                                <w:color w:val="000000"/>
                                <w:sz w:val="19"/>
                              </w:rPr>
                              <w:t>. zm.)</w:t>
                            </w:r>
                            <w:r>
                              <w:rPr>
                                <w:i/>
                                <w:color w:val="000000"/>
                                <w:sz w:val="19"/>
                              </w:rPr>
                              <w:t>. Niniejsza transakcja nie wymaga żadnych zgłoszeń regulacyjnych.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BFEF" id="Textbox 21" o:spid="_x0000_s1027" type="#_x0000_t202" style="position:absolute;margin-left:57.15pt;margin-top:16pt;width:451.4pt;height:78.7pt;z-index:-157230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" fillcolor="#ebf3ff" strokecolor="#2d5395" strokeweight=".48pt">
                <v:path arrowok="t"/>
                <v:textbox inset="0,0,0,0">
                  <w:txbxContent>
                    <w:p w14:paraId="5D32837B" w14:textId="7C812793" w:rsidR="00266C20" w:rsidRDefault="00000000">
                      <w:pPr>
                        <w:spacing w:before="119"/>
                        <w:ind w:left="177" w:right="171"/>
                        <w:jc w:val="both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000000"/>
                          <w:sz w:val="19"/>
                        </w:rPr>
                        <w:t>Oświadczenia AML/KNF: Zbywający oświadcza, że zbycie voucherów nie stanowi próby obejścia przepisów</w:t>
                      </w:r>
                      <w:r>
                        <w:rPr>
                          <w:i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bookmarkStart w:id="1" w:name="_Hlk225163824"/>
                      <w:r w:rsidR="00C51819">
                        <w:rPr>
                          <w:i/>
                          <w:color w:val="000000"/>
                          <w:spacing w:val="-14"/>
                          <w:sz w:val="19"/>
                        </w:rPr>
                        <w:t xml:space="preserve">ustawy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o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przeciwdziałaniu</w:t>
                      </w:r>
                      <w:r>
                        <w:rPr>
                          <w:i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praniu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pieniędzy</w:t>
                      </w:r>
                      <w:r w:rsidR="003843DB">
                        <w:rPr>
                          <w:i/>
                          <w:color w:val="000000"/>
                          <w:sz w:val="19"/>
                        </w:rPr>
                        <w:t xml:space="preserve"> </w:t>
                      </w:r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oraz finansowaniu terroryzmu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(ustawa</w:t>
                      </w:r>
                      <w:r>
                        <w:rPr>
                          <w:i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AML</w:t>
                      </w:r>
                      <w:r>
                        <w:rPr>
                          <w:i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i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t.j</w:t>
                      </w:r>
                      <w:proofErr w:type="spellEnd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. Dz. U. z 2025 r. poz. 644).</w:t>
                      </w:r>
                      <w:r>
                        <w:rPr>
                          <w:i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bookmarkEnd w:id="1"/>
                      <w:r>
                        <w:rPr>
                          <w:i/>
                          <w:color w:val="000000"/>
                          <w:sz w:val="19"/>
                        </w:rPr>
                        <w:t>Voucher</w:t>
                      </w:r>
                      <w:r>
                        <w:rPr>
                          <w:i/>
                          <w:color w:val="00000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nie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jest</w:t>
                      </w:r>
                      <w:r>
                        <w:rPr>
                          <w:i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walutą wirtualną</w:t>
                      </w:r>
                      <w:r>
                        <w:rPr>
                          <w:i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w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rozumieniu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art.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2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ust.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2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pkt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26</w:t>
                      </w:r>
                      <w:r>
                        <w:rPr>
                          <w:i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ustawy</w:t>
                      </w:r>
                      <w:r>
                        <w:rPr>
                          <w:i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AML</w:t>
                      </w:r>
                      <w:r>
                        <w:rPr>
                          <w:i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nie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spełnia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przesłanek</w:t>
                      </w:r>
                      <w:r>
                        <w:rPr>
                          <w:i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instrumentu</w:t>
                      </w:r>
                      <w:r>
                        <w:rPr>
                          <w:i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finansowego w rozumieniu ustawy z 29.07.2005 r. o obrocie instrumentami finansowymi</w:t>
                      </w:r>
                      <w:r w:rsidR="003843DB">
                        <w:rPr>
                          <w:i/>
                          <w:color w:val="000000"/>
                          <w:sz w:val="19"/>
                        </w:rPr>
                        <w:t xml:space="preserve"> </w:t>
                      </w:r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(</w:t>
                      </w:r>
                      <w:proofErr w:type="spellStart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t.j</w:t>
                      </w:r>
                      <w:proofErr w:type="spellEnd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 xml:space="preserve">. Dz. U. z 2024 r. poz. 722 z </w:t>
                      </w:r>
                      <w:proofErr w:type="spellStart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późn</w:t>
                      </w:r>
                      <w:proofErr w:type="spellEnd"/>
                      <w:r w:rsidR="003843DB" w:rsidRPr="003843DB">
                        <w:rPr>
                          <w:i/>
                          <w:color w:val="000000"/>
                          <w:sz w:val="19"/>
                        </w:rPr>
                        <w:t>. zm.)</w:t>
                      </w:r>
                      <w:r>
                        <w:rPr>
                          <w:i/>
                          <w:color w:val="000000"/>
                          <w:sz w:val="19"/>
                        </w:rPr>
                        <w:t>. Niniejsza transakcja nie wymaga żadnych zgłoszeń regulacyjnych.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C90DDB" w14:textId="77777777" w:rsidR="00266C20" w:rsidRDefault="00266C20">
      <w:pPr>
        <w:pStyle w:val="Tekstpodstawowy"/>
        <w:rPr>
          <w:sz w:val="24"/>
        </w:rPr>
      </w:pPr>
    </w:p>
    <w:p w14:paraId="7225588E" w14:textId="77777777" w:rsidR="00266C20" w:rsidRDefault="00266C20">
      <w:pPr>
        <w:pStyle w:val="Tekstpodstawowy"/>
        <w:spacing w:before="5"/>
        <w:rPr>
          <w:sz w:val="24"/>
        </w:rPr>
      </w:pPr>
    </w:p>
    <w:p w14:paraId="1DC3432A" w14:textId="77777777" w:rsidR="00266C20" w:rsidRDefault="00000000">
      <w:pPr>
        <w:pStyle w:val="Nagwek2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DA5859" wp14:editId="387C1630">
                <wp:simplePos x="0" y="0"/>
                <wp:positionH relativeFrom="page">
                  <wp:posOffset>701040</wp:posOffset>
                </wp:positionH>
                <wp:positionV relativeFrom="paragraph">
                  <wp:posOffset>187736</wp:posOffset>
                </wp:positionV>
                <wp:extent cx="615886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484" y="9143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14CC6" id="Graphic 22" o:spid="_x0000_s1026" style="position:absolute;margin-left:55.2pt;margin-top:14.8pt;width:484.9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" path="m6158484,l,,,9143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5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Oświadczenia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Zbywającego</w:t>
      </w:r>
    </w:p>
    <w:p w14:paraId="66F4543C" w14:textId="77777777" w:rsidR="00266C20" w:rsidRDefault="00000000">
      <w:pPr>
        <w:pStyle w:val="Akapitzlist"/>
        <w:numPr>
          <w:ilvl w:val="0"/>
          <w:numId w:val="3"/>
        </w:numPr>
        <w:tabs>
          <w:tab w:val="left" w:pos="365"/>
        </w:tabs>
        <w:spacing w:before="160"/>
        <w:ind w:left="365" w:hanging="224"/>
        <w:jc w:val="both"/>
        <w:rPr>
          <w:sz w:val="20"/>
        </w:rPr>
      </w:pPr>
      <w:r>
        <w:rPr>
          <w:sz w:val="20"/>
        </w:rPr>
        <w:t>Zbywający oświadcza,</w:t>
      </w:r>
      <w:r>
        <w:rPr>
          <w:spacing w:val="-2"/>
          <w:sz w:val="20"/>
        </w:rPr>
        <w:t xml:space="preserve"> </w:t>
      </w:r>
      <w:r>
        <w:rPr>
          <w:sz w:val="20"/>
        </w:rPr>
        <w:t>że</w:t>
      </w:r>
      <w:r>
        <w:rPr>
          <w:spacing w:val="-2"/>
          <w:sz w:val="20"/>
        </w:rPr>
        <w:t xml:space="preserve"> </w:t>
      </w:r>
      <w:r>
        <w:rPr>
          <w:sz w:val="20"/>
        </w:rPr>
        <w:t>jest</w:t>
      </w:r>
      <w:r>
        <w:rPr>
          <w:spacing w:val="-1"/>
          <w:sz w:val="20"/>
        </w:rPr>
        <w:t xml:space="preserve"> </w:t>
      </w:r>
      <w:r>
        <w:rPr>
          <w:sz w:val="20"/>
        </w:rPr>
        <w:t>jedynym</w:t>
      </w:r>
      <w:r>
        <w:rPr>
          <w:spacing w:val="1"/>
          <w:sz w:val="20"/>
        </w:rPr>
        <w:t xml:space="preserve"> </w:t>
      </w:r>
      <w:r>
        <w:rPr>
          <w:sz w:val="20"/>
        </w:rPr>
        <w:t>uprawnionym do</w:t>
      </w:r>
      <w:r>
        <w:rPr>
          <w:spacing w:val="-2"/>
          <w:sz w:val="20"/>
        </w:rPr>
        <w:t xml:space="preserve"> </w:t>
      </w:r>
      <w:r>
        <w:rPr>
          <w:sz w:val="20"/>
        </w:rPr>
        <w:t>zbywanych</w:t>
      </w:r>
      <w:r>
        <w:rPr>
          <w:spacing w:val="-2"/>
          <w:sz w:val="20"/>
        </w:rPr>
        <w:t xml:space="preserve"> </w:t>
      </w:r>
      <w:r>
        <w:rPr>
          <w:sz w:val="20"/>
        </w:rPr>
        <w:t>voucherów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1"/>
          <w:sz w:val="20"/>
        </w:rPr>
        <w:t xml:space="preserve"> </w:t>
      </w:r>
      <w:r>
        <w:rPr>
          <w:sz w:val="20"/>
        </w:rPr>
        <w:t>że nie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są one </w:t>
      </w:r>
      <w:r>
        <w:rPr>
          <w:spacing w:val="-2"/>
          <w:sz w:val="20"/>
        </w:rPr>
        <w:t>obciążone</w:t>
      </w:r>
    </w:p>
    <w:p w14:paraId="4650618E" w14:textId="77777777" w:rsidR="00266C20" w:rsidRDefault="00000000">
      <w:pPr>
        <w:pStyle w:val="Tekstpodstawowy"/>
        <w:spacing w:before="1"/>
        <w:ind w:left="141"/>
        <w:jc w:val="both"/>
      </w:pPr>
      <w:r>
        <w:t>prawami</w:t>
      </w:r>
      <w:r>
        <w:rPr>
          <w:spacing w:val="-7"/>
        </w:rPr>
        <w:t xml:space="preserve"> </w:t>
      </w:r>
      <w:r>
        <w:t>osób</w:t>
      </w:r>
      <w:r>
        <w:rPr>
          <w:spacing w:val="-6"/>
        </w:rPr>
        <w:t xml:space="preserve"> </w:t>
      </w:r>
      <w:r>
        <w:rPr>
          <w:spacing w:val="-2"/>
        </w:rPr>
        <w:t>trzecich.</w:t>
      </w:r>
    </w:p>
    <w:p w14:paraId="14BB63AC" w14:textId="77777777" w:rsidR="00266C20" w:rsidRDefault="00000000">
      <w:pPr>
        <w:pStyle w:val="Akapitzlist"/>
        <w:numPr>
          <w:ilvl w:val="0"/>
          <w:numId w:val="3"/>
        </w:numPr>
        <w:tabs>
          <w:tab w:val="left" w:pos="350"/>
        </w:tabs>
        <w:spacing w:before="79"/>
        <w:ind w:left="141" w:right="152" w:firstLine="0"/>
        <w:jc w:val="both"/>
        <w:rPr>
          <w:sz w:val="20"/>
        </w:rPr>
      </w:pPr>
      <w:r>
        <w:rPr>
          <w:sz w:val="20"/>
        </w:rPr>
        <w:t>Zbywający</w:t>
      </w:r>
      <w:r>
        <w:rPr>
          <w:spacing w:val="-10"/>
          <w:sz w:val="20"/>
        </w:rPr>
        <w:t xml:space="preserve"> </w:t>
      </w:r>
      <w:r>
        <w:rPr>
          <w:sz w:val="20"/>
        </w:rPr>
        <w:t>oświadcza,</w:t>
      </w:r>
      <w:r>
        <w:rPr>
          <w:spacing w:val="-14"/>
          <w:sz w:val="20"/>
        </w:rPr>
        <w:t xml:space="preserve"> </w:t>
      </w:r>
      <w:r>
        <w:rPr>
          <w:sz w:val="20"/>
        </w:rPr>
        <w:t>że</w:t>
      </w:r>
      <w:r>
        <w:rPr>
          <w:spacing w:val="-12"/>
          <w:sz w:val="20"/>
        </w:rPr>
        <w:t xml:space="preserve"> </w:t>
      </w:r>
      <w:r>
        <w:rPr>
          <w:sz w:val="20"/>
        </w:rPr>
        <w:t>dobrowolnie</w:t>
      </w:r>
      <w:r>
        <w:rPr>
          <w:spacing w:val="-14"/>
          <w:sz w:val="20"/>
        </w:rPr>
        <w:t xml:space="preserve"> </w:t>
      </w:r>
      <w:r>
        <w:rPr>
          <w:sz w:val="20"/>
        </w:rPr>
        <w:t>rezygnuje</w:t>
      </w:r>
      <w:r>
        <w:rPr>
          <w:spacing w:val="-14"/>
          <w:sz w:val="20"/>
        </w:rPr>
        <w:t xml:space="preserve"> </w:t>
      </w:r>
      <w:r>
        <w:rPr>
          <w:sz w:val="20"/>
        </w:rPr>
        <w:t>z</w:t>
      </w:r>
      <w:r>
        <w:rPr>
          <w:spacing w:val="-10"/>
          <w:sz w:val="20"/>
        </w:rPr>
        <w:t xml:space="preserve"> </w:t>
      </w:r>
      <w:r>
        <w:rPr>
          <w:sz w:val="20"/>
        </w:rPr>
        <w:t>udziału</w:t>
      </w:r>
      <w:r>
        <w:rPr>
          <w:spacing w:val="-12"/>
          <w:sz w:val="20"/>
        </w:rPr>
        <w:t xml:space="preserve"> </w:t>
      </w:r>
      <w:r>
        <w:rPr>
          <w:sz w:val="20"/>
        </w:rPr>
        <w:t>w</w:t>
      </w:r>
      <w:r>
        <w:rPr>
          <w:spacing w:val="-11"/>
          <w:sz w:val="20"/>
        </w:rPr>
        <w:t xml:space="preserve"> </w:t>
      </w:r>
      <w:r>
        <w:rPr>
          <w:sz w:val="20"/>
        </w:rPr>
        <w:t>programie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benefitowym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EBS</w:t>
      </w:r>
      <w:r>
        <w:rPr>
          <w:spacing w:val="-12"/>
          <w:sz w:val="20"/>
        </w:rPr>
        <w:t xml:space="preserve"> </w:t>
      </w:r>
      <w:r>
        <w:rPr>
          <w:sz w:val="20"/>
        </w:rPr>
        <w:t>i</w:t>
      </w:r>
      <w:r>
        <w:rPr>
          <w:spacing w:val="-12"/>
          <w:sz w:val="20"/>
        </w:rPr>
        <w:t xml:space="preserve"> </w:t>
      </w:r>
      <w:r>
        <w:rPr>
          <w:sz w:val="20"/>
        </w:rPr>
        <w:t>zbywa</w:t>
      </w:r>
      <w:r>
        <w:rPr>
          <w:spacing w:val="-11"/>
          <w:sz w:val="20"/>
        </w:rPr>
        <w:t xml:space="preserve"> </w:t>
      </w:r>
      <w:r>
        <w:rPr>
          <w:sz w:val="20"/>
        </w:rPr>
        <w:t>vouchery na rzecz Nabywcy z własnej woli, bez jakiegokolwiek nacisku ze strony Pracodawcy/Zleceniodawcy.</w:t>
      </w:r>
    </w:p>
    <w:p w14:paraId="73EB8437" w14:textId="77777777" w:rsidR="00266C20" w:rsidRDefault="00000000">
      <w:pPr>
        <w:pStyle w:val="Akapitzlist"/>
        <w:numPr>
          <w:ilvl w:val="0"/>
          <w:numId w:val="3"/>
        </w:numPr>
        <w:tabs>
          <w:tab w:val="left" w:pos="372"/>
        </w:tabs>
        <w:ind w:left="141" w:right="146" w:firstLine="0"/>
        <w:jc w:val="both"/>
        <w:rPr>
          <w:sz w:val="20"/>
        </w:rPr>
      </w:pPr>
      <w:r>
        <w:rPr>
          <w:sz w:val="20"/>
        </w:rPr>
        <w:t>Zbywający został poinformowany, że zbycie voucherów może mieć wpływ na podstawę wymiaru składek ZUS za dany okres rozliczeniowy, a co za tym idzie – na wysokość przyszłych świadczeń emerytalnych, rentowych i chorobowych.</w:t>
      </w:r>
    </w:p>
    <w:p w14:paraId="2D3C1DCE" w14:textId="77777777" w:rsidR="00E4178C" w:rsidRDefault="00000000" w:rsidP="00E4178C">
      <w:pPr>
        <w:pStyle w:val="Akapitzlist"/>
        <w:numPr>
          <w:ilvl w:val="0"/>
          <w:numId w:val="3"/>
        </w:numPr>
        <w:tabs>
          <w:tab w:val="left" w:pos="374"/>
        </w:tabs>
        <w:spacing w:before="78" w:after="120"/>
        <w:ind w:left="142" w:right="147" w:firstLine="0"/>
        <w:jc w:val="both"/>
        <w:rPr>
          <w:sz w:val="20"/>
        </w:rPr>
      </w:pPr>
      <w:r>
        <w:rPr>
          <w:sz w:val="20"/>
        </w:rPr>
        <w:t>Zbywający przyjmuje do wiadomości, że po dokonaniu blokady voucherów na platformie EBS nie będzie mógł korzystać z usług dostępnych w katalogu EBS w zakresie zbytych voucherów.</w:t>
      </w:r>
    </w:p>
    <w:p w14:paraId="765029FF" w14:textId="77777777" w:rsidR="00E4178C" w:rsidRPr="00433E23" w:rsidRDefault="00E4178C" w:rsidP="00E4178C">
      <w:pPr>
        <w:spacing w:after="120"/>
        <w:ind w:left="142"/>
        <w:rPr>
          <w:sz w:val="20"/>
        </w:rPr>
      </w:pPr>
      <w:r w:rsidRPr="00433E23">
        <w:rPr>
          <w:b/>
          <w:bCs/>
          <w:sz w:val="20"/>
        </w:rPr>
        <w:lastRenderedPageBreak/>
        <w:t>5.</w:t>
      </w:r>
      <w:r w:rsidRPr="00433E23">
        <w:rPr>
          <w:sz w:val="20"/>
        </w:rPr>
        <w:t xml:space="preserve"> Zbywający oświadcza, że:</w:t>
      </w:r>
    </w:p>
    <w:p w14:paraId="7C680462" w14:textId="77777777" w:rsidR="00E4178C" w:rsidRPr="00433E23" w:rsidRDefault="00E4178C" w:rsidP="00E4178C">
      <w:pPr>
        <w:ind w:left="720"/>
        <w:rPr>
          <w:sz w:val="20"/>
        </w:rPr>
      </w:pPr>
      <w:r w:rsidRPr="00433E23">
        <w:rPr>
          <w:sz w:val="20"/>
        </w:rPr>
        <w:t>a)  vouchery są ważne i możliwe do realizacji,</w:t>
      </w:r>
    </w:p>
    <w:p w14:paraId="3D7D2168" w14:textId="77777777" w:rsidR="00E4178C" w:rsidRPr="00433E23" w:rsidRDefault="00E4178C" w:rsidP="00E4178C">
      <w:pPr>
        <w:ind w:left="720"/>
        <w:rPr>
          <w:sz w:val="20"/>
        </w:rPr>
      </w:pPr>
      <w:r w:rsidRPr="00433E23">
        <w:rPr>
          <w:sz w:val="20"/>
        </w:rPr>
        <w:t>b) nie zostały wykorzystane ani częściowo zrealizowane,</w:t>
      </w:r>
    </w:p>
    <w:p w14:paraId="04776BBA" w14:textId="77777777" w:rsidR="00E4178C" w:rsidRPr="00433E23" w:rsidRDefault="00E4178C" w:rsidP="00E4178C">
      <w:pPr>
        <w:ind w:left="720"/>
        <w:rPr>
          <w:sz w:val="20"/>
        </w:rPr>
      </w:pPr>
      <w:r w:rsidRPr="00433E23">
        <w:rPr>
          <w:sz w:val="20"/>
        </w:rPr>
        <w:t>c) nie są przedmiotem sporu, zabezpieczenia ani roszczeń osób trzecich,</w:t>
      </w:r>
    </w:p>
    <w:p w14:paraId="274F169D" w14:textId="77777777" w:rsidR="00E4178C" w:rsidRPr="00433E23" w:rsidRDefault="00E4178C" w:rsidP="00E4178C">
      <w:pPr>
        <w:ind w:left="720"/>
        <w:rPr>
          <w:sz w:val="20"/>
        </w:rPr>
      </w:pPr>
      <w:r w:rsidRPr="00433E23">
        <w:rPr>
          <w:sz w:val="20"/>
        </w:rPr>
        <w:t>d) nie zachodzą żadne okoliczności ograniczające ich wykorzystanie.</w:t>
      </w:r>
    </w:p>
    <w:p w14:paraId="78205412" w14:textId="77777777" w:rsidR="00433E23" w:rsidRDefault="00433E23" w:rsidP="00433E23">
      <w:pPr>
        <w:rPr>
          <w:sz w:val="20"/>
        </w:rPr>
      </w:pPr>
    </w:p>
    <w:p w14:paraId="7D1E4206" w14:textId="77777777" w:rsidR="00266C20" w:rsidRDefault="00000000" w:rsidP="00E4178C">
      <w:pPr>
        <w:pStyle w:val="Nagwek2"/>
        <w:spacing w:before="8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B6C10B3" wp14:editId="4BC94DA9">
                <wp:simplePos x="0" y="0"/>
                <wp:positionH relativeFrom="page">
                  <wp:posOffset>701040</wp:posOffset>
                </wp:positionH>
                <wp:positionV relativeFrom="paragraph">
                  <wp:posOffset>241763</wp:posOffset>
                </wp:positionV>
                <wp:extent cx="615886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484" y="9143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0428" id="Graphic 23" o:spid="_x0000_s1026" style="position:absolute;margin-left:55.2pt;margin-top:19.05pt;width:484.9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" path="m6158484,l,,,9143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 xml:space="preserve">6 </w:t>
      </w:r>
      <w:r>
        <w:rPr>
          <w:color w:val="1F3863"/>
          <w:spacing w:val="-2"/>
        </w:rPr>
        <w:t>Zawiadomienia</w:t>
      </w:r>
    </w:p>
    <w:p w14:paraId="0CD7D05A" w14:textId="77777777" w:rsidR="00266C20" w:rsidRDefault="00000000">
      <w:pPr>
        <w:pStyle w:val="Akapitzlist"/>
        <w:numPr>
          <w:ilvl w:val="0"/>
          <w:numId w:val="2"/>
        </w:numPr>
        <w:tabs>
          <w:tab w:val="left" w:pos="370"/>
        </w:tabs>
        <w:spacing w:before="161"/>
        <w:ind w:right="152" w:firstLine="0"/>
        <w:rPr>
          <w:sz w:val="20"/>
        </w:rPr>
      </w:pPr>
      <w:r>
        <w:rPr>
          <w:sz w:val="20"/>
        </w:rPr>
        <w:t>Wszelkie zawiadomienia związane z niniejszą umową kierowane są bezpośrednio pomiędzy Zbywającym a Nabywcą:</w:t>
      </w:r>
    </w:p>
    <w:p w14:paraId="4E60BD06" w14:textId="77777777" w:rsidR="00266C20" w:rsidRDefault="00000000">
      <w:pPr>
        <w:spacing w:before="80"/>
        <w:ind w:left="861"/>
        <w:rPr>
          <w:sz w:val="20"/>
        </w:rPr>
      </w:pPr>
      <w:r>
        <w:rPr>
          <w:b/>
          <w:sz w:val="20"/>
        </w:rPr>
        <w:t>Nabywca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(Stratton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Prime):</w:t>
      </w:r>
      <w:r>
        <w:rPr>
          <w:b/>
          <w:spacing w:val="-10"/>
          <w:sz w:val="20"/>
        </w:rPr>
        <w:t xml:space="preserve"> </w:t>
      </w:r>
      <w:hyperlink r:id="rId9">
        <w:r w:rsidR="00266C20">
          <w:rPr>
            <w:sz w:val="20"/>
          </w:rPr>
          <w:t>bok@stratton-</w:t>
        </w:r>
        <w:r w:rsidR="00266C20">
          <w:rPr>
            <w:spacing w:val="-2"/>
            <w:sz w:val="20"/>
          </w:rPr>
          <w:t>prime.pl</w:t>
        </w:r>
      </w:hyperlink>
    </w:p>
    <w:p w14:paraId="70406F16" w14:textId="77777777" w:rsidR="00266C20" w:rsidRDefault="00000000">
      <w:pPr>
        <w:pStyle w:val="Nagwek3"/>
        <w:tabs>
          <w:tab w:val="left" w:pos="5149"/>
        </w:tabs>
        <w:spacing w:before="60"/>
        <w:rPr>
          <w:rFonts w:ascii="Times New Roman" w:hAnsi="Times New Roman"/>
          <w:b w:val="0"/>
        </w:rPr>
      </w:pPr>
      <w:r>
        <w:t xml:space="preserve">Zbywający: </w:t>
      </w:r>
      <w:r>
        <w:rPr>
          <w:rFonts w:ascii="Times New Roman" w:hAnsi="Times New Roman"/>
          <w:b w:val="0"/>
          <w:u w:val="single"/>
        </w:rPr>
        <w:tab/>
      </w:r>
    </w:p>
    <w:p w14:paraId="72F28C03" w14:textId="77777777" w:rsidR="00266C20" w:rsidRDefault="00266C20">
      <w:pPr>
        <w:pStyle w:val="Tekstpodstawowy"/>
        <w:rPr>
          <w:rFonts w:ascii="Times New Roman"/>
          <w:sz w:val="24"/>
        </w:rPr>
      </w:pPr>
    </w:p>
    <w:p w14:paraId="5DF23404" w14:textId="77777777" w:rsidR="00266C20" w:rsidRDefault="00266C20">
      <w:pPr>
        <w:pStyle w:val="Tekstpodstawowy"/>
        <w:spacing w:before="80"/>
        <w:rPr>
          <w:rFonts w:ascii="Times New Roman"/>
          <w:sz w:val="24"/>
        </w:rPr>
      </w:pPr>
    </w:p>
    <w:p w14:paraId="2FC27112" w14:textId="77777777" w:rsidR="00266C20" w:rsidRDefault="00000000">
      <w:pPr>
        <w:pStyle w:val="Nagwek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B533CD" wp14:editId="3690E610">
                <wp:simplePos x="0" y="0"/>
                <wp:positionH relativeFrom="page">
                  <wp:posOffset>701040</wp:posOffset>
                </wp:positionH>
                <wp:positionV relativeFrom="paragraph">
                  <wp:posOffset>186134</wp:posOffset>
                </wp:positionV>
                <wp:extent cx="6158865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952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484" y="9144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6B93F" id="Graphic 24" o:spid="_x0000_s1026" style="position:absolute;margin-left:55.2pt;margin-top:14.65pt;width:484.9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" path="m6158484,l,,,9144r6158484,l61584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§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7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Postanowienia</w:t>
      </w:r>
      <w:r>
        <w:rPr>
          <w:color w:val="1F3863"/>
          <w:spacing w:val="-2"/>
        </w:rPr>
        <w:t xml:space="preserve"> końcowe</w:t>
      </w:r>
    </w:p>
    <w:p w14:paraId="51787D6E" w14:textId="16D22834" w:rsidR="00266C20" w:rsidRDefault="00000000">
      <w:pPr>
        <w:pStyle w:val="Akapitzlist"/>
        <w:numPr>
          <w:ilvl w:val="0"/>
          <w:numId w:val="1"/>
        </w:numPr>
        <w:tabs>
          <w:tab w:val="left" w:pos="396"/>
        </w:tabs>
        <w:spacing w:before="160"/>
        <w:ind w:right="138" w:firstLine="0"/>
        <w:jc w:val="both"/>
        <w:rPr>
          <w:sz w:val="20"/>
        </w:rPr>
      </w:pPr>
      <w:r>
        <w:rPr>
          <w:sz w:val="20"/>
        </w:rPr>
        <w:t>Wszelkie zmiany niniejszej Umowy wymagają formy pisemnej pod rygorem nieważności. W sprawach nieuregulowanych stosuje się przepisy prawa polskiego, w szczególności ustawy</w:t>
      </w:r>
      <w:r w:rsidR="003843DB">
        <w:rPr>
          <w:sz w:val="20"/>
        </w:rPr>
        <w:t xml:space="preserve"> </w:t>
      </w:r>
      <w:r>
        <w:rPr>
          <w:sz w:val="20"/>
        </w:rPr>
        <w:t xml:space="preserve">– Kodeks </w:t>
      </w:r>
      <w:r w:rsidR="003843DB">
        <w:rPr>
          <w:sz w:val="20"/>
        </w:rPr>
        <w:t>cywilny.</w:t>
      </w:r>
    </w:p>
    <w:p w14:paraId="1670C027" w14:textId="77777777" w:rsidR="00266C20" w:rsidRDefault="00000000">
      <w:pPr>
        <w:pStyle w:val="Akapitzlist"/>
        <w:numPr>
          <w:ilvl w:val="0"/>
          <w:numId w:val="1"/>
        </w:numPr>
        <w:tabs>
          <w:tab w:val="left" w:pos="355"/>
        </w:tabs>
        <w:spacing w:before="81"/>
        <w:ind w:right="151" w:firstLine="0"/>
        <w:jc w:val="both"/>
        <w:rPr>
          <w:sz w:val="20"/>
        </w:rPr>
      </w:pPr>
      <w:r>
        <w:rPr>
          <w:sz w:val="20"/>
        </w:rPr>
        <w:t>Wszelkie</w:t>
      </w:r>
      <w:r>
        <w:rPr>
          <w:spacing w:val="-10"/>
          <w:sz w:val="20"/>
        </w:rPr>
        <w:t xml:space="preserve"> </w:t>
      </w:r>
      <w:r>
        <w:rPr>
          <w:sz w:val="20"/>
        </w:rPr>
        <w:t>spory</w:t>
      </w:r>
      <w:r>
        <w:rPr>
          <w:spacing w:val="-9"/>
          <w:sz w:val="20"/>
        </w:rPr>
        <w:t xml:space="preserve"> </w:t>
      </w:r>
      <w:r>
        <w:rPr>
          <w:sz w:val="20"/>
        </w:rPr>
        <w:t>wynikłe</w:t>
      </w:r>
      <w:r>
        <w:rPr>
          <w:spacing w:val="-10"/>
          <w:sz w:val="20"/>
        </w:rPr>
        <w:t xml:space="preserve"> </w:t>
      </w:r>
      <w:r>
        <w:rPr>
          <w:sz w:val="20"/>
        </w:rPr>
        <w:t>z</w:t>
      </w:r>
      <w:r>
        <w:rPr>
          <w:spacing w:val="-9"/>
          <w:sz w:val="20"/>
        </w:rPr>
        <w:t xml:space="preserve"> </w:t>
      </w:r>
      <w:r>
        <w:rPr>
          <w:sz w:val="20"/>
        </w:rPr>
        <w:t>niniejszej</w:t>
      </w:r>
      <w:r>
        <w:rPr>
          <w:spacing w:val="-9"/>
          <w:sz w:val="20"/>
        </w:rPr>
        <w:t xml:space="preserve"> </w:t>
      </w:r>
      <w:r>
        <w:rPr>
          <w:sz w:val="20"/>
        </w:rPr>
        <w:t>Umowy</w:t>
      </w:r>
      <w:r>
        <w:rPr>
          <w:spacing w:val="-9"/>
          <w:sz w:val="20"/>
        </w:rPr>
        <w:t xml:space="preserve"> </w:t>
      </w:r>
      <w:r>
        <w:rPr>
          <w:sz w:val="20"/>
        </w:rPr>
        <w:t>rozstrzygane</w:t>
      </w:r>
      <w:r>
        <w:rPr>
          <w:spacing w:val="-10"/>
          <w:sz w:val="20"/>
        </w:rPr>
        <w:t xml:space="preserve"> </w:t>
      </w:r>
      <w:r>
        <w:rPr>
          <w:sz w:val="20"/>
        </w:rPr>
        <w:t>będą</w:t>
      </w:r>
      <w:r>
        <w:rPr>
          <w:spacing w:val="-8"/>
          <w:sz w:val="20"/>
        </w:rPr>
        <w:t xml:space="preserve"> </w:t>
      </w:r>
      <w:r>
        <w:rPr>
          <w:sz w:val="20"/>
        </w:rPr>
        <w:t>przez</w:t>
      </w:r>
      <w:r>
        <w:rPr>
          <w:spacing w:val="-9"/>
          <w:sz w:val="20"/>
        </w:rPr>
        <w:t xml:space="preserve"> </w:t>
      </w:r>
      <w:r>
        <w:rPr>
          <w:sz w:val="20"/>
        </w:rPr>
        <w:t>sąd</w:t>
      </w:r>
      <w:r>
        <w:rPr>
          <w:spacing w:val="-10"/>
          <w:sz w:val="20"/>
        </w:rPr>
        <w:t xml:space="preserve"> </w:t>
      </w:r>
      <w:r>
        <w:rPr>
          <w:sz w:val="20"/>
        </w:rPr>
        <w:t>powszechny</w:t>
      </w:r>
      <w:r>
        <w:rPr>
          <w:spacing w:val="-9"/>
          <w:sz w:val="20"/>
        </w:rPr>
        <w:t xml:space="preserve"> </w:t>
      </w:r>
      <w:r>
        <w:rPr>
          <w:sz w:val="20"/>
        </w:rPr>
        <w:t>właściwy</w:t>
      </w:r>
      <w:r>
        <w:rPr>
          <w:spacing w:val="-8"/>
          <w:sz w:val="20"/>
        </w:rPr>
        <w:t xml:space="preserve"> </w:t>
      </w:r>
      <w:r>
        <w:rPr>
          <w:sz w:val="20"/>
        </w:rPr>
        <w:t>ze</w:t>
      </w:r>
      <w:r>
        <w:rPr>
          <w:spacing w:val="-10"/>
          <w:sz w:val="20"/>
        </w:rPr>
        <w:t xml:space="preserve"> </w:t>
      </w:r>
      <w:r>
        <w:rPr>
          <w:sz w:val="20"/>
        </w:rPr>
        <w:t>względu na siedzibę Nabywcy.</w:t>
      </w:r>
    </w:p>
    <w:p w14:paraId="7E884DD0" w14:textId="77777777" w:rsidR="00266C20" w:rsidRDefault="00000000">
      <w:pPr>
        <w:pStyle w:val="Akapitzlist"/>
        <w:numPr>
          <w:ilvl w:val="0"/>
          <w:numId w:val="1"/>
        </w:numPr>
        <w:tabs>
          <w:tab w:val="left" w:pos="360"/>
        </w:tabs>
        <w:ind w:left="360" w:hanging="219"/>
        <w:jc w:val="both"/>
        <w:rPr>
          <w:sz w:val="20"/>
        </w:rPr>
      </w:pPr>
      <w:r>
        <w:rPr>
          <w:sz w:val="20"/>
        </w:rPr>
        <w:t>Umowę</w:t>
      </w:r>
      <w:r>
        <w:rPr>
          <w:spacing w:val="-9"/>
          <w:sz w:val="20"/>
        </w:rPr>
        <w:t xml:space="preserve"> </w:t>
      </w:r>
      <w:r>
        <w:rPr>
          <w:sz w:val="20"/>
        </w:rPr>
        <w:t>sporządzono</w:t>
      </w:r>
      <w:r>
        <w:rPr>
          <w:spacing w:val="-8"/>
          <w:sz w:val="20"/>
        </w:rPr>
        <w:t xml:space="preserve"> </w:t>
      </w:r>
      <w:r>
        <w:rPr>
          <w:sz w:val="20"/>
        </w:rPr>
        <w:t>w</w:t>
      </w:r>
      <w:r>
        <w:rPr>
          <w:spacing w:val="-7"/>
          <w:sz w:val="20"/>
        </w:rPr>
        <w:t xml:space="preserve"> </w:t>
      </w:r>
      <w:r>
        <w:rPr>
          <w:sz w:val="20"/>
        </w:rPr>
        <w:t>dwóch</w:t>
      </w:r>
      <w:r>
        <w:rPr>
          <w:spacing w:val="-8"/>
          <w:sz w:val="20"/>
        </w:rPr>
        <w:t xml:space="preserve"> </w:t>
      </w:r>
      <w:r>
        <w:rPr>
          <w:sz w:val="20"/>
        </w:rPr>
        <w:t>jednobrzmiących</w:t>
      </w:r>
      <w:r>
        <w:rPr>
          <w:spacing w:val="-8"/>
          <w:sz w:val="20"/>
        </w:rPr>
        <w:t xml:space="preserve"> </w:t>
      </w:r>
      <w:r>
        <w:rPr>
          <w:sz w:val="20"/>
        </w:rPr>
        <w:t>egzemplarzach,</w:t>
      </w:r>
      <w:r>
        <w:rPr>
          <w:spacing w:val="-8"/>
          <w:sz w:val="20"/>
        </w:rPr>
        <w:t xml:space="preserve"> </w:t>
      </w:r>
      <w:r>
        <w:rPr>
          <w:sz w:val="20"/>
        </w:rPr>
        <w:t>po</w:t>
      </w:r>
      <w:r>
        <w:rPr>
          <w:spacing w:val="-6"/>
          <w:sz w:val="20"/>
        </w:rPr>
        <w:t xml:space="preserve"> </w:t>
      </w:r>
      <w:r>
        <w:rPr>
          <w:sz w:val="20"/>
        </w:rPr>
        <w:t>jednym</w:t>
      </w:r>
      <w:r>
        <w:rPr>
          <w:spacing w:val="-6"/>
          <w:sz w:val="20"/>
        </w:rPr>
        <w:t xml:space="preserve"> </w:t>
      </w:r>
      <w:r>
        <w:rPr>
          <w:sz w:val="20"/>
        </w:rPr>
        <w:t>dla</w:t>
      </w:r>
      <w:r>
        <w:rPr>
          <w:spacing w:val="-8"/>
          <w:sz w:val="20"/>
        </w:rPr>
        <w:t xml:space="preserve"> </w:t>
      </w:r>
      <w:r>
        <w:rPr>
          <w:sz w:val="20"/>
        </w:rPr>
        <w:t>każdej</w:t>
      </w:r>
      <w:r>
        <w:rPr>
          <w:spacing w:val="-7"/>
          <w:sz w:val="20"/>
        </w:rPr>
        <w:t xml:space="preserve"> </w:t>
      </w:r>
      <w:r>
        <w:rPr>
          <w:sz w:val="20"/>
        </w:rPr>
        <w:t>ze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Stron.</w:t>
      </w:r>
    </w:p>
    <w:p w14:paraId="4E1E26DD" w14:textId="77777777" w:rsidR="00266C20" w:rsidRDefault="00266C20">
      <w:pPr>
        <w:pStyle w:val="Tekstpodstawowy"/>
      </w:pPr>
    </w:p>
    <w:p w14:paraId="75C5C153" w14:textId="77777777" w:rsidR="00266C20" w:rsidRDefault="00266C20">
      <w:pPr>
        <w:pStyle w:val="Tekstpodstawowy"/>
      </w:pPr>
    </w:p>
    <w:p w14:paraId="3E969393" w14:textId="77777777" w:rsidR="00266C20" w:rsidRDefault="00266C20">
      <w:pPr>
        <w:pStyle w:val="Tekstpodstawowy"/>
        <w:spacing w:before="81"/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2"/>
        <w:gridCol w:w="4256"/>
      </w:tblGrid>
      <w:tr w:rsidR="00266C20" w14:paraId="446B01B8" w14:textId="77777777" w:rsidTr="00454945">
        <w:trPr>
          <w:trHeight w:val="641"/>
        </w:trPr>
        <w:tc>
          <w:tcPr>
            <w:tcW w:w="4772" w:type="dxa"/>
            <w:tcBorders>
              <w:bottom w:val="single" w:sz="4" w:space="0" w:color="1F3863"/>
              <w:right w:val="double" w:sz="4" w:space="0" w:color="000000"/>
            </w:tcBorders>
          </w:tcPr>
          <w:p w14:paraId="31A84326" w14:textId="77777777" w:rsidR="00266C20" w:rsidRDefault="00266C20">
            <w:pPr>
              <w:pStyle w:val="TableParagraph"/>
              <w:rPr>
                <w:sz w:val="20"/>
              </w:rPr>
            </w:pPr>
          </w:p>
          <w:p w14:paraId="59BBC706" w14:textId="77777777" w:rsidR="00266C20" w:rsidRDefault="00266C20">
            <w:pPr>
              <w:pStyle w:val="TableParagraph"/>
              <w:spacing w:before="39"/>
              <w:rPr>
                <w:sz w:val="20"/>
              </w:rPr>
            </w:pPr>
          </w:p>
          <w:p w14:paraId="13CF063A" w14:textId="77777777" w:rsidR="00266C20" w:rsidRDefault="00000000">
            <w:pPr>
              <w:pStyle w:val="TableParagraph"/>
              <w:spacing w:line="227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ZBYWAJĄCY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(UCZESTNIK)</w:t>
            </w:r>
          </w:p>
        </w:tc>
        <w:tc>
          <w:tcPr>
            <w:tcW w:w="4256" w:type="dxa"/>
            <w:tcBorders>
              <w:left w:val="double" w:sz="4" w:space="0" w:color="000000"/>
              <w:bottom w:val="single" w:sz="4" w:space="0" w:color="1F3863"/>
            </w:tcBorders>
          </w:tcPr>
          <w:p w14:paraId="082E98C5" w14:textId="77777777" w:rsidR="00266C20" w:rsidRDefault="00266C20">
            <w:pPr>
              <w:pStyle w:val="TableParagraph"/>
              <w:rPr>
                <w:sz w:val="20"/>
              </w:rPr>
            </w:pPr>
          </w:p>
          <w:p w14:paraId="4CB5792A" w14:textId="77777777" w:rsidR="00266C20" w:rsidRDefault="00266C20">
            <w:pPr>
              <w:pStyle w:val="TableParagraph"/>
              <w:spacing w:before="39"/>
              <w:rPr>
                <w:sz w:val="20"/>
              </w:rPr>
            </w:pPr>
          </w:p>
          <w:p w14:paraId="0A303096" w14:textId="77777777" w:rsidR="00266C20" w:rsidRDefault="00000000">
            <w:pPr>
              <w:pStyle w:val="TableParagraph"/>
              <w:spacing w:line="227" w:lineRule="exact"/>
              <w:ind w:left="15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NABYWCA</w:t>
            </w:r>
          </w:p>
          <w:p w14:paraId="68F61AB2" w14:textId="77777777" w:rsidR="00454945" w:rsidRDefault="00454945">
            <w:pPr>
              <w:pStyle w:val="TableParagraph"/>
              <w:spacing w:line="227" w:lineRule="exact"/>
              <w:ind w:left="15"/>
              <w:jc w:val="center"/>
              <w:rPr>
                <w:b/>
                <w:sz w:val="20"/>
              </w:rPr>
            </w:pPr>
          </w:p>
        </w:tc>
      </w:tr>
      <w:tr w:rsidR="00266C20" w14:paraId="3C71D9BC" w14:textId="77777777">
        <w:trPr>
          <w:trHeight w:val="702"/>
        </w:trPr>
        <w:tc>
          <w:tcPr>
            <w:tcW w:w="4772" w:type="dxa"/>
            <w:tcBorders>
              <w:top w:val="single" w:sz="4" w:space="0" w:color="1F3863"/>
              <w:right w:val="double" w:sz="4" w:space="0" w:color="000000"/>
            </w:tcBorders>
          </w:tcPr>
          <w:p w14:paraId="582DCEA0" w14:textId="77777777" w:rsidR="00266C20" w:rsidRDefault="00266C20">
            <w:pPr>
              <w:pStyle w:val="TableParagraph"/>
              <w:spacing w:before="71" w:after="1"/>
              <w:rPr>
                <w:sz w:val="20"/>
              </w:rPr>
            </w:pPr>
          </w:p>
          <w:p w14:paraId="26E62238" w14:textId="77777777" w:rsidR="00454945" w:rsidRDefault="00454945">
            <w:pPr>
              <w:pStyle w:val="TableParagraph"/>
              <w:spacing w:before="71" w:after="1"/>
              <w:rPr>
                <w:sz w:val="20"/>
              </w:rPr>
            </w:pPr>
          </w:p>
          <w:p w14:paraId="705CC7B5" w14:textId="77777777" w:rsidR="00266C20" w:rsidRDefault="00000000">
            <w:pPr>
              <w:pStyle w:val="TableParagraph"/>
              <w:spacing w:line="20" w:lineRule="exact"/>
              <w:ind w:left="4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D6BC31" wp14:editId="1BFE8F7A">
                      <wp:extent cx="2399030" cy="8255"/>
                      <wp:effectExtent l="9525" t="0" r="1269" b="126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9030" cy="8255"/>
                                <a:chOff x="0" y="0"/>
                                <a:chExt cx="2399030" cy="82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984"/>
                                  <a:ext cx="239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9030">
                                      <a:moveTo>
                                        <a:pt x="0" y="0"/>
                                      </a:moveTo>
                                      <a:lnTo>
                                        <a:pt x="23984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AC8F6" id="Group 25" o:spid="_x0000_s1026" style="width:188.9pt;height:.65pt;mso-position-horizontal-relative:char;mso-position-vertical-relative:line" coordsize="239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">
                      <v:shape id="Graphic 26" o:spid="_x0000_s1027" style="position:absolute;top:39;width:23990;height:13;visibility:visible;mso-wrap-style:square;v-text-anchor:top" coordsize="239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" path="m,l2398414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2666710" w14:textId="77777777" w:rsidR="00266C20" w:rsidRDefault="00000000">
            <w:pPr>
              <w:pStyle w:val="TableParagraph"/>
              <w:spacing w:before="71"/>
              <w:ind w:left="4" w:right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imię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nazwisko</w:t>
            </w:r>
          </w:p>
        </w:tc>
        <w:tc>
          <w:tcPr>
            <w:tcW w:w="4256" w:type="dxa"/>
            <w:tcBorders>
              <w:top w:val="single" w:sz="4" w:space="0" w:color="1F3863"/>
              <w:left w:val="double" w:sz="4" w:space="0" w:color="000000"/>
            </w:tcBorders>
          </w:tcPr>
          <w:p w14:paraId="671AE825" w14:textId="77777777" w:rsidR="00454945" w:rsidRDefault="00454945">
            <w:pPr>
              <w:pStyle w:val="TableParagraph"/>
              <w:spacing w:before="81"/>
              <w:ind w:left="15" w:right="3"/>
              <w:jc w:val="center"/>
              <w:rPr>
                <w:sz w:val="20"/>
              </w:rPr>
            </w:pPr>
          </w:p>
          <w:p w14:paraId="1D8C917A" w14:textId="65BB8CF1" w:rsidR="00266C20" w:rsidRDefault="00000000">
            <w:pPr>
              <w:pStyle w:val="TableParagraph"/>
              <w:spacing w:before="81"/>
              <w:ind w:left="15" w:right="3"/>
              <w:jc w:val="center"/>
              <w:rPr>
                <w:sz w:val="20"/>
              </w:rPr>
            </w:pPr>
            <w:r>
              <w:rPr>
                <w:sz w:val="20"/>
              </w:rPr>
              <w:t>Stratton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o.o.</w:t>
            </w:r>
          </w:p>
          <w:p w14:paraId="13DE79E8" w14:textId="77777777" w:rsidR="00266C20" w:rsidRDefault="00266C20">
            <w:pPr>
              <w:pStyle w:val="TableParagraph"/>
              <w:spacing w:before="82"/>
              <w:ind w:left="15" w:right="3"/>
              <w:jc w:val="center"/>
              <w:rPr>
                <w:i/>
                <w:sz w:val="20"/>
              </w:rPr>
            </w:pPr>
          </w:p>
          <w:p w14:paraId="34B5C5CB" w14:textId="514B8E76" w:rsidR="00454945" w:rsidRDefault="00454945">
            <w:pPr>
              <w:pStyle w:val="TableParagraph"/>
              <w:spacing w:before="82"/>
              <w:ind w:left="15" w:right="3"/>
              <w:jc w:val="center"/>
              <w:rPr>
                <w:i/>
                <w:sz w:val="20"/>
              </w:rPr>
            </w:pPr>
          </w:p>
        </w:tc>
      </w:tr>
    </w:tbl>
    <w:p w14:paraId="76BAC4BB" w14:textId="77777777" w:rsidR="00266C20" w:rsidRDefault="00266C20">
      <w:pPr>
        <w:pStyle w:val="Tekstpodstawowy"/>
      </w:pPr>
    </w:p>
    <w:p w14:paraId="761A260D" w14:textId="77777777" w:rsidR="00266C20" w:rsidRDefault="00000000">
      <w:pPr>
        <w:pStyle w:val="Tekstpodstawowy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D2EF8C" wp14:editId="2A3C987D">
                <wp:simplePos x="0" y="0"/>
                <wp:positionH relativeFrom="page">
                  <wp:posOffset>701040</wp:posOffset>
                </wp:positionH>
                <wp:positionV relativeFrom="paragraph">
                  <wp:posOffset>272554</wp:posOffset>
                </wp:positionV>
                <wp:extent cx="615886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6350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484" y="6095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ED58C" id="Graphic 27" o:spid="_x0000_s1026" style="position:absolute;margin-left:55.2pt;margin-top:21.45pt;width:484.9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" path="m6158484,l,,,6095r6158484,l6158484,xe" fillcolor="#2d5395" stroked="f">
                <v:path arrowok="t"/>
                <w10:wrap type="topAndBottom" anchorx="page"/>
              </v:shape>
            </w:pict>
          </mc:Fallback>
        </mc:AlternateContent>
      </w:r>
    </w:p>
    <w:p w14:paraId="6432C51E" w14:textId="77777777" w:rsidR="00266C20" w:rsidRDefault="00000000">
      <w:pPr>
        <w:spacing w:before="20"/>
        <w:ind w:left="141"/>
        <w:rPr>
          <w:sz w:val="16"/>
        </w:rPr>
      </w:pPr>
      <w:r>
        <w:rPr>
          <w:color w:val="666666"/>
          <w:sz w:val="16"/>
        </w:rPr>
        <w:t>Stratton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Prime</w:t>
      </w:r>
      <w:r>
        <w:rPr>
          <w:color w:val="666666"/>
          <w:spacing w:val="-4"/>
          <w:sz w:val="16"/>
        </w:rPr>
        <w:t xml:space="preserve"> </w:t>
      </w:r>
      <w:r>
        <w:rPr>
          <w:color w:val="666666"/>
          <w:sz w:val="16"/>
        </w:rPr>
        <w:t>Sp.</w:t>
      </w:r>
      <w:r>
        <w:rPr>
          <w:color w:val="666666"/>
          <w:spacing w:val="-3"/>
          <w:sz w:val="16"/>
        </w:rPr>
        <w:t xml:space="preserve"> </w:t>
      </w:r>
      <w:r>
        <w:rPr>
          <w:color w:val="666666"/>
          <w:sz w:val="16"/>
        </w:rPr>
        <w:t>z</w:t>
      </w:r>
      <w:r>
        <w:rPr>
          <w:color w:val="666666"/>
          <w:spacing w:val="-3"/>
          <w:sz w:val="16"/>
        </w:rPr>
        <w:t xml:space="preserve"> </w:t>
      </w:r>
      <w:r>
        <w:rPr>
          <w:color w:val="666666"/>
          <w:sz w:val="16"/>
        </w:rPr>
        <w:t>o.o.</w:t>
      </w:r>
      <w:r>
        <w:rPr>
          <w:color w:val="666666"/>
          <w:spacing w:val="40"/>
          <w:sz w:val="16"/>
        </w:rPr>
        <w:t xml:space="preserve"> </w:t>
      </w:r>
      <w:r>
        <w:rPr>
          <w:color w:val="666666"/>
          <w:sz w:val="16"/>
        </w:rPr>
        <w:t>•</w:t>
      </w:r>
      <w:r>
        <w:rPr>
          <w:color w:val="666666"/>
          <w:spacing w:val="37"/>
          <w:sz w:val="16"/>
        </w:rPr>
        <w:t xml:space="preserve"> </w:t>
      </w:r>
      <w:r>
        <w:rPr>
          <w:color w:val="666666"/>
          <w:sz w:val="16"/>
        </w:rPr>
        <w:t>stratton-prime.pl</w:t>
      </w:r>
      <w:r>
        <w:rPr>
          <w:color w:val="666666"/>
          <w:spacing w:val="40"/>
          <w:sz w:val="16"/>
        </w:rPr>
        <w:t xml:space="preserve"> </w:t>
      </w:r>
      <w:r>
        <w:rPr>
          <w:color w:val="666666"/>
          <w:sz w:val="16"/>
        </w:rPr>
        <w:t>•</w:t>
      </w:r>
      <w:r>
        <w:rPr>
          <w:color w:val="666666"/>
          <w:spacing w:val="38"/>
          <w:sz w:val="16"/>
        </w:rPr>
        <w:t xml:space="preserve"> </w:t>
      </w:r>
      <w:r>
        <w:rPr>
          <w:color w:val="666666"/>
          <w:sz w:val="16"/>
        </w:rPr>
        <w:t>Eliton</w:t>
      </w:r>
      <w:r>
        <w:rPr>
          <w:color w:val="666666"/>
          <w:spacing w:val="-2"/>
          <w:sz w:val="16"/>
        </w:rPr>
        <w:t xml:space="preserve"> </w:t>
      </w:r>
      <w:r>
        <w:rPr>
          <w:color w:val="666666"/>
          <w:sz w:val="16"/>
        </w:rPr>
        <w:t>Prime™</w:t>
      </w:r>
      <w:r>
        <w:rPr>
          <w:color w:val="666666"/>
          <w:spacing w:val="38"/>
          <w:sz w:val="16"/>
        </w:rPr>
        <w:t xml:space="preserve"> </w:t>
      </w:r>
      <w:r>
        <w:rPr>
          <w:color w:val="666666"/>
          <w:sz w:val="16"/>
        </w:rPr>
        <w:t>•</w:t>
      </w:r>
      <w:r>
        <w:rPr>
          <w:color w:val="666666"/>
          <w:spacing w:val="38"/>
          <w:sz w:val="16"/>
        </w:rPr>
        <w:t xml:space="preserve"> </w:t>
      </w:r>
      <w:r>
        <w:rPr>
          <w:color w:val="666666"/>
          <w:sz w:val="16"/>
        </w:rPr>
        <w:t>Marzec</w:t>
      </w:r>
      <w:r>
        <w:rPr>
          <w:color w:val="666666"/>
          <w:spacing w:val="-4"/>
          <w:sz w:val="16"/>
        </w:rPr>
        <w:t xml:space="preserve"> 2026</w:t>
      </w:r>
    </w:p>
    <w:sectPr w:rsidR="00266C20">
      <w:pgSz w:w="11910" w:h="16840"/>
      <w:pgMar w:top="1040" w:right="992" w:bottom="840" w:left="992" w:header="713" w:footer="64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D02B" w14:textId="77777777" w:rsidR="00412156" w:rsidRDefault="00412156">
      <w:r>
        <w:separator/>
      </w:r>
    </w:p>
  </w:endnote>
  <w:endnote w:type="continuationSeparator" w:id="0">
    <w:p w14:paraId="64B3D5AD" w14:textId="77777777" w:rsidR="00412156" w:rsidRDefault="0041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AFAE" w14:textId="77777777" w:rsidR="00266C20" w:rsidRDefault="00000000">
    <w:pPr>
      <w:pStyle w:val="Tekstpodstawowy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613FBABF" wp14:editId="64EC291F">
              <wp:simplePos x="0" y="0"/>
              <wp:positionH relativeFrom="page">
                <wp:posOffset>701040</wp:posOffset>
              </wp:positionH>
              <wp:positionV relativeFrom="page">
                <wp:posOffset>10105644</wp:posOffset>
              </wp:positionV>
              <wp:extent cx="615886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952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158484" y="9143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2D539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2B401" id="Graphic 4" o:spid="_x0000_s1026" style="position:absolute;margin-left:55.2pt;margin-top:795.7pt;width:484.95pt;height:.7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" path="m6158484,l,,,9143r6158484,l6158484,xe" fillcolor="#2d5395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52F26E24" wp14:editId="397839CA">
              <wp:simplePos x="0" y="0"/>
              <wp:positionH relativeFrom="page">
                <wp:posOffset>706932</wp:posOffset>
              </wp:positionH>
              <wp:positionV relativeFrom="page">
                <wp:posOffset>10117856</wp:posOffset>
              </wp:positionV>
              <wp:extent cx="373951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395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3FB6D" w14:textId="77777777" w:rsidR="00266C20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Dokument</w:t>
                          </w:r>
                          <w:r>
                            <w:rPr>
                              <w:color w:val="6666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poufny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przeznaczony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dla</w:t>
                          </w:r>
                          <w:r>
                            <w:rPr>
                              <w:color w:val="6666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klienta</w:t>
                          </w:r>
                          <w:r>
                            <w:rPr>
                              <w:color w:val="6666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Stratton</w:t>
                          </w:r>
                          <w:r>
                            <w:rPr>
                              <w:color w:val="6666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Prime.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Wersja</w:t>
                          </w:r>
                          <w:r>
                            <w:rPr>
                              <w:color w:val="6666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marzec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2026.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26E2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5.65pt;margin-top:796.7pt;width:294.45pt;height:11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" filled="f" stroked="f">
              <v:textbox inset="0,0,0,0">
                <w:txbxContent>
                  <w:p w14:paraId="7073FB6D" w14:textId="77777777" w:rsidR="00266C2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Dokument</w:t>
                    </w:r>
                    <w:r>
                      <w:rPr>
                        <w:color w:val="6666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poufny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–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przeznaczony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dla</w:t>
                    </w:r>
                    <w:r>
                      <w:rPr>
                        <w:color w:val="6666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klienta</w:t>
                    </w:r>
                    <w:r>
                      <w:rPr>
                        <w:color w:val="6666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Stratton</w:t>
                    </w:r>
                    <w:r>
                      <w:rPr>
                        <w:color w:val="6666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Prime.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Wersja</w:t>
                    </w:r>
                    <w:r>
                      <w:rPr>
                        <w:color w:val="6666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marzec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2026.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44DC4A3" wp14:editId="467D7B47">
              <wp:simplePos x="0" y="0"/>
              <wp:positionH relativeFrom="page">
                <wp:posOffset>6055614</wp:posOffset>
              </wp:positionH>
              <wp:positionV relativeFrom="page">
                <wp:posOffset>10117856</wp:posOffset>
              </wp:positionV>
              <wp:extent cx="448309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30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2B635" w14:textId="77777777" w:rsidR="00266C20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Strona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2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DC4A3" id="Textbox 6" o:spid="_x0000_s1031" type="#_x0000_t202" style="position:absolute;margin-left:476.8pt;margin-top:796.7pt;width:35.3pt;height:11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" filled="f" stroked="f">
              <v:textbox inset="0,0,0,0">
                <w:txbxContent>
                  <w:p w14:paraId="0082B635" w14:textId="77777777" w:rsidR="00266C2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Strona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2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2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2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2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59DA" w14:textId="77777777" w:rsidR="00412156" w:rsidRDefault="00412156">
      <w:r>
        <w:separator/>
      </w:r>
    </w:p>
  </w:footnote>
  <w:footnote w:type="continuationSeparator" w:id="0">
    <w:p w14:paraId="096727F4" w14:textId="77777777" w:rsidR="00412156" w:rsidRDefault="00412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757F" w14:textId="77777777" w:rsidR="00266C20" w:rsidRDefault="00000000">
    <w:pPr>
      <w:pStyle w:val="Tekstpodstawowy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2817E32A" wp14:editId="377285FE">
              <wp:simplePos x="0" y="0"/>
              <wp:positionH relativeFrom="page">
                <wp:posOffset>701040</wp:posOffset>
              </wp:positionH>
              <wp:positionV relativeFrom="page">
                <wp:posOffset>592835</wp:posOffset>
              </wp:positionV>
              <wp:extent cx="615886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952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484" y="9144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2D539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73F840" id="Graphic 1" o:spid="_x0000_s1026" style="position:absolute;margin-left:55.2pt;margin-top:46.7pt;width:484.95pt;height:.7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" path="m6158484,l,,,9144r6158484,l6158484,xe" fillcolor="#2d5395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F8B42E8" wp14:editId="5C928BC1">
              <wp:simplePos x="0" y="0"/>
              <wp:positionH relativeFrom="page">
                <wp:posOffset>706932</wp:posOffset>
              </wp:positionH>
              <wp:positionV relativeFrom="page">
                <wp:posOffset>440087</wp:posOffset>
              </wp:positionV>
              <wp:extent cx="276034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03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3AD28" w14:textId="77777777" w:rsidR="00266C2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F3863"/>
                              <w:sz w:val="18"/>
                            </w:rPr>
                            <w:t>ELITON</w:t>
                          </w:r>
                          <w:r>
                            <w:rPr>
                              <w:b/>
                              <w:color w:val="1F3863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3"/>
                              <w:sz w:val="18"/>
                            </w:rPr>
                            <w:t>PRIME™</w:t>
                          </w:r>
                          <w:r>
                            <w:rPr>
                              <w:b/>
                              <w:color w:val="1F386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3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1F386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3"/>
                              <w:sz w:val="18"/>
                            </w:rPr>
                            <w:t>UMOWA</w:t>
                          </w:r>
                          <w:r>
                            <w:rPr>
                              <w:b/>
                              <w:color w:val="1F3863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3"/>
                              <w:sz w:val="18"/>
                            </w:rPr>
                            <w:t>ZBYCIA</w:t>
                          </w:r>
                          <w:r>
                            <w:rPr>
                              <w:b/>
                              <w:color w:val="1F386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3"/>
                              <w:spacing w:val="-2"/>
                              <w:sz w:val="18"/>
                            </w:rPr>
                            <w:t>VOUCHERÓW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B42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5.65pt;margin-top:34.65pt;width:217.35pt;height:12.1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" filled="f" stroked="f">
              <v:textbox inset="0,0,0,0">
                <w:txbxContent>
                  <w:p w14:paraId="0993AD28" w14:textId="77777777" w:rsidR="00266C20" w:rsidRDefault="00000000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F3863"/>
                        <w:sz w:val="18"/>
                      </w:rPr>
                      <w:t>ELITON</w:t>
                    </w:r>
                    <w:r>
                      <w:rPr>
                        <w:b/>
                        <w:color w:val="1F3863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F3863"/>
                        <w:sz w:val="18"/>
                      </w:rPr>
                      <w:t>PRIME™</w:t>
                    </w:r>
                    <w:r>
                      <w:rPr>
                        <w:b/>
                        <w:color w:val="1F386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F3863"/>
                        <w:sz w:val="18"/>
                      </w:rPr>
                      <w:t>|</w:t>
                    </w:r>
                    <w:r>
                      <w:rPr>
                        <w:b/>
                        <w:color w:val="1F386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F3863"/>
                        <w:sz w:val="18"/>
                      </w:rPr>
                      <w:t>UMOWA</w:t>
                    </w:r>
                    <w:r>
                      <w:rPr>
                        <w:b/>
                        <w:color w:val="1F3863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F3863"/>
                        <w:sz w:val="18"/>
                      </w:rPr>
                      <w:t>ZBYCIA</w:t>
                    </w:r>
                    <w:r>
                      <w:rPr>
                        <w:b/>
                        <w:color w:val="1F386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F3863"/>
                        <w:spacing w:val="-2"/>
                        <w:sz w:val="18"/>
                      </w:rPr>
                      <w:t>VOUCHERÓW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7D086445" wp14:editId="45FBA041">
              <wp:simplePos x="0" y="0"/>
              <wp:positionH relativeFrom="page">
                <wp:posOffset>4515992</wp:posOffset>
              </wp:positionH>
              <wp:positionV relativeFrom="page">
                <wp:posOffset>451124</wp:posOffset>
              </wp:positionV>
              <wp:extent cx="195072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07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41383" w14:textId="77777777" w:rsidR="00266C20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Stratton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Prime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Sp.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z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o.o.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stratton-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prime.pl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086445" id="Textbox 3" o:spid="_x0000_s1029" type="#_x0000_t202" style="position:absolute;margin-left:355.6pt;margin-top:35.5pt;width:153.6pt;height:11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" filled="f" stroked="f">
              <v:textbox inset="0,0,0,0">
                <w:txbxContent>
                  <w:p w14:paraId="54041383" w14:textId="77777777" w:rsidR="00266C2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Stratton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Prime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Sp.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z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o.o.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stratton-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prime.pl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4F3"/>
    <w:multiLevelType w:val="hybridMultilevel"/>
    <w:tmpl w:val="E02C9BF0"/>
    <w:lvl w:ilvl="0" w:tplc="CA7477A4">
      <w:start w:val="1"/>
      <w:numFmt w:val="decimal"/>
      <w:lvlText w:val="%1."/>
      <w:lvlJc w:val="left"/>
      <w:pPr>
        <w:ind w:left="141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3B0EE970">
      <w:numFmt w:val="bullet"/>
      <w:lvlText w:val="•"/>
      <w:lvlJc w:val="left"/>
      <w:pPr>
        <w:ind w:left="1118" w:hanging="240"/>
      </w:pPr>
      <w:rPr>
        <w:rFonts w:hint="default"/>
        <w:lang w:val="pl-PL" w:eastAsia="en-US" w:bidi="ar-SA"/>
      </w:rPr>
    </w:lvl>
    <w:lvl w:ilvl="2" w:tplc="ED9E8036">
      <w:numFmt w:val="bullet"/>
      <w:lvlText w:val="•"/>
      <w:lvlJc w:val="left"/>
      <w:pPr>
        <w:ind w:left="2096" w:hanging="240"/>
      </w:pPr>
      <w:rPr>
        <w:rFonts w:hint="default"/>
        <w:lang w:val="pl-PL" w:eastAsia="en-US" w:bidi="ar-SA"/>
      </w:rPr>
    </w:lvl>
    <w:lvl w:ilvl="3" w:tplc="1A02356A">
      <w:numFmt w:val="bullet"/>
      <w:lvlText w:val="•"/>
      <w:lvlJc w:val="left"/>
      <w:pPr>
        <w:ind w:left="3074" w:hanging="240"/>
      </w:pPr>
      <w:rPr>
        <w:rFonts w:hint="default"/>
        <w:lang w:val="pl-PL" w:eastAsia="en-US" w:bidi="ar-SA"/>
      </w:rPr>
    </w:lvl>
    <w:lvl w:ilvl="4" w:tplc="982EA198">
      <w:numFmt w:val="bullet"/>
      <w:lvlText w:val="•"/>
      <w:lvlJc w:val="left"/>
      <w:pPr>
        <w:ind w:left="4052" w:hanging="240"/>
      </w:pPr>
      <w:rPr>
        <w:rFonts w:hint="default"/>
        <w:lang w:val="pl-PL" w:eastAsia="en-US" w:bidi="ar-SA"/>
      </w:rPr>
    </w:lvl>
    <w:lvl w:ilvl="5" w:tplc="CE40FC90">
      <w:numFmt w:val="bullet"/>
      <w:lvlText w:val="•"/>
      <w:lvlJc w:val="left"/>
      <w:pPr>
        <w:ind w:left="5031" w:hanging="240"/>
      </w:pPr>
      <w:rPr>
        <w:rFonts w:hint="default"/>
        <w:lang w:val="pl-PL" w:eastAsia="en-US" w:bidi="ar-SA"/>
      </w:rPr>
    </w:lvl>
    <w:lvl w:ilvl="6" w:tplc="DBC25224">
      <w:numFmt w:val="bullet"/>
      <w:lvlText w:val="•"/>
      <w:lvlJc w:val="left"/>
      <w:pPr>
        <w:ind w:left="6009" w:hanging="240"/>
      </w:pPr>
      <w:rPr>
        <w:rFonts w:hint="default"/>
        <w:lang w:val="pl-PL" w:eastAsia="en-US" w:bidi="ar-SA"/>
      </w:rPr>
    </w:lvl>
    <w:lvl w:ilvl="7" w:tplc="A3EC40C2">
      <w:numFmt w:val="bullet"/>
      <w:lvlText w:val="•"/>
      <w:lvlJc w:val="left"/>
      <w:pPr>
        <w:ind w:left="6987" w:hanging="240"/>
      </w:pPr>
      <w:rPr>
        <w:rFonts w:hint="default"/>
        <w:lang w:val="pl-PL" w:eastAsia="en-US" w:bidi="ar-SA"/>
      </w:rPr>
    </w:lvl>
    <w:lvl w:ilvl="8" w:tplc="C17AEAC8">
      <w:numFmt w:val="bullet"/>
      <w:lvlText w:val="•"/>
      <w:lvlJc w:val="left"/>
      <w:pPr>
        <w:ind w:left="7965" w:hanging="240"/>
      </w:pPr>
      <w:rPr>
        <w:rFonts w:hint="default"/>
        <w:lang w:val="pl-PL" w:eastAsia="en-US" w:bidi="ar-SA"/>
      </w:rPr>
    </w:lvl>
  </w:abstractNum>
  <w:abstractNum w:abstractNumId="1" w15:restartNumberingAfterBreak="0">
    <w:nsid w:val="068C5797"/>
    <w:multiLevelType w:val="hybridMultilevel"/>
    <w:tmpl w:val="FAF883B8"/>
    <w:lvl w:ilvl="0" w:tplc="BDDAE962">
      <w:start w:val="1"/>
      <w:numFmt w:val="decimal"/>
      <w:lvlText w:val="%1."/>
      <w:lvlJc w:val="left"/>
      <w:pPr>
        <w:ind w:left="141" w:hanging="23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D8304B62">
      <w:numFmt w:val="bullet"/>
      <w:lvlText w:val="•"/>
      <w:lvlJc w:val="left"/>
      <w:pPr>
        <w:ind w:left="1118" w:hanging="231"/>
      </w:pPr>
      <w:rPr>
        <w:rFonts w:hint="default"/>
        <w:lang w:val="pl-PL" w:eastAsia="en-US" w:bidi="ar-SA"/>
      </w:rPr>
    </w:lvl>
    <w:lvl w:ilvl="2" w:tplc="4C42CFB2">
      <w:numFmt w:val="bullet"/>
      <w:lvlText w:val="•"/>
      <w:lvlJc w:val="left"/>
      <w:pPr>
        <w:ind w:left="2096" w:hanging="231"/>
      </w:pPr>
      <w:rPr>
        <w:rFonts w:hint="default"/>
        <w:lang w:val="pl-PL" w:eastAsia="en-US" w:bidi="ar-SA"/>
      </w:rPr>
    </w:lvl>
    <w:lvl w:ilvl="3" w:tplc="68061238">
      <w:numFmt w:val="bullet"/>
      <w:lvlText w:val="•"/>
      <w:lvlJc w:val="left"/>
      <w:pPr>
        <w:ind w:left="3074" w:hanging="231"/>
      </w:pPr>
      <w:rPr>
        <w:rFonts w:hint="default"/>
        <w:lang w:val="pl-PL" w:eastAsia="en-US" w:bidi="ar-SA"/>
      </w:rPr>
    </w:lvl>
    <w:lvl w:ilvl="4" w:tplc="2A2E96D6">
      <w:numFmt w:val="bullet"/>
      <w:lvlText w:val="•"/>
      <w:lvlJc w:val="left"/>
      <w:pPr>
        <w:ind w:left="4052" w:hanging="231"/>
      </w:pPr>
      <w:rPr>
        <w:rFonts w:hint="default"/>
        <w:lang w:val="pl-PL" w:eastAsia="en-US" w:bidi="ar-SA"/>
      </w:rPr>
    </w:lvl>
    <w:lvl w:ilvl="5" w:tplc="F9C6BEC6">
      <w:numFmt w:val="bullet"/>
      <w:lvlText w:val="•"/>
      <w:lvlJc w:val="left"/>
      <w:pPr>
        <w:ind w:left="5031" w:hanging="231"/>
      </w:pPr>
      <w:rPr>
        <w:rFonts w:hint="default"/>
        <w:lang w:val="pl-PL" w:eastAsia="en-US" w:bidi="ar-SA"/>
      </w:rPr>
    </w:lvl>
    <w:lvl w:ilvl="6" w:tplc="61DE04EA">
      <w:numFmt w:val="bullet"/>
      <w:lvlText w:val="•"/>
      <w:lvlJc w:val="left"/>
      <w:pPr>
        <w:ind w:left="6009" w:hanging="231"/>
      </w:pPr>
      <w:rPr>
        <w:rFonts w:hint="default"/>
        <w:lang w:val="pl-PL" w:eastAsia="en-US" w:bidi="ar-SA"/>
      </w:rPr>
    </w:lvl>
    <w:lvl w:ilvl="7" w:tplc="DFEE43BE">
      <w:numFmt w:val="bullet"/>
      <w:lvlText w:val="•"/>
      <w:lvlJc w:val="left"/>
      <w:pPr>
        <w:ind w:left="6987" w:hanging="231"/>
      </w:pPr>
      <w:rPr>
        <w:rFonts w:hint="default"/>
        <w:lang w:val="pl-PL" w:eastAsia="en-US" w:bidi="ar-SA"/>
      </w:rPr>
    </w:lvl>
    <w:lvl w:ilvl="8" w:tplc="593A875E">
      <w:numFmt w:val="bullet"/>
      <w:lvlText w:val="•"/>
      <w:lvlJc w:val="left"/>
      <w:pPr>
        <w:ind w:left="7965" w:hanging="231"/>
      </w:pPr>
      <w:rPr>
        <w:rFonts w:hint="default"/>
        <w:lang w:val="pl-PL" w:eastAsia="en-US" w:bidi="ar-SA"/>
      </w:rPr>
    </w:lvl>
  </w:abstractNum>
  <w:abstractNum w:abstractNumId="2" w15:restartNumberingAfterBreak="0">
    <w:nsid w:val="0DF47281"/>
    <w:multiLevelType w:val="hybridMultilevel"/>
    <w:tmpl w:val="9D6EF42C"/>
    <w:lvl w:ilvl="0" w:tplc="E2AEB42E">
      <w:start w:val="1"/>
      <w:numFmt w:val="decimal"/>
      <w:lvlText w:val="%1."/>
      <w:lvlJc w:val="left"/>
      <w:pPr>
        <w:ind w:left="141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E846456C">
      <w:numFmt w:val="bullet"/>
      <w:lvlText w:val="•"/>
      <w:lvlJc w:val="left"/>
      <w:pPr>
        <w:ind w:left="1118" w:hanging="257"/>
      </w:pPr>
      <w:rPr>
        <w:rFonts w:hint="default"/>
        <w:lang w:val="pl-PL" w:eastAsia="en-US" w:bidi="ar-SA"/>
      </w:rPr>
    </w:lvl>
    <w:lvl w:ilvl="2" w:tplc="AF168804">
      <w:numFmt w:val="bullet"/>
      <w:lvlText w:val="•"/>
      <w:lvlJc w:val="left"/>
      <w:pPr>
        <w:ind w:left="2096" w:hanging="257"/>
      </w:pPr>
      <w:rPr>
        <w:rFonts w:hint="default"/>
        <w:lang w:val="pl-PL" w:eastAsia="en-US" w:bidi="ar-SA"/>
      </w:rPr>
    </w:lvl>
    <w:lvl w:ilvl="3" w:tplc="7C6A61CE">
      <w:numFmt w:val="bullet"/>
      <w:lvlText w:val="•"/>
      <w:lvlJc w:val="left"/>
      <w:pPr>
        <w:ind w:left="3074" w:hanging="257"/>
      </w:pPr>
      <w:rPr>
        <w:rFonts w:hint="default"/>
        <w:lang w:val="pl-PL" w:eastAsia="en-US" w:bidi="ar-SA"/>
      </w:rPr>
    </w:lvl>
    <w:lvl w:ilvl="4" w:tplc="7D2A2748">
      <w:numFmt w:val="bullet"/>
      <w:lvlText w:val="•"/>
      <w:lvlJc w:val="left"/>
      <w:pPr>
        <w:ind w:left="4052" w:hanging="257"/>
      </w:pPr>
      <w:rPr>
        <w:rFonts w:hint="default"/>
        <w:lang w:val="pl-PL" w:eastAsia="en-US" w:bidi="ar-SA"/>
      </w:rPr>
    </w:lvl>
    <w:lvl w:ilvl="5" w:tplc="431010E6">
      <w:numFmt w:val="bullet"/>
      <w:lvlText w:val="•"/>
      <w:lvlJc w:val="left"/>
      <w:pPr>
        <w:ind w:left="5031" w:hanging="257"/>
      </w:pPr>
      <w:rPr>
        <w:rFonts w:hint="default"/>
        <w:lang w:val="pl-PL" w:eastAsia="en-US" w:bidi="ar-SA"/>
      </w:rPr>
    </w:lvl>
    <w:lvl w:ilvl="6" w:tplc="AA30A582">
      <w:numFmt w:val="bullet"/>
      <w:lvlText w:val="•"/>
      <w:lvlJc w:val="left"/>
      <w:pPr>
        <w:ind w:left="6009" w:hanging="257"/>
      </w:pPr>
      <w:rPr>
        <w:rFonts w:hint="default"/>
        <w:lang w:val="pl-PL" w:eastAsia="en-US" w:bidi="ar-SA"/>
      </w:rPr>
    </w:lvl>
    <w:lvl w:ilvl="7" w:tplc="FA9A9B44">
      <w:numFmt w:val="bullet"/>
      <w:lvlText w:val="•"/>
      <w:lvlJc w:val="left"/>
      <w:pPr>
        <w:ind w:left="6987" w:hanging="257"/>
      </w:pPr>
      <w:rPr>
        <w:rFonts w:hint="default"/>
        <w:lang w:val="pl-PL" w:eastAsia="en-US" w:bidi="ar-SA"/>
      </w:rPr>
    </w:lvl>
    <w:lvl w:ilvl="8" w:tplc="00FAE1C8">
      <w:numFmt w:val="bullet"/>
      <w:lvlText w:val="•"/>
      <w:lvlJc w:val="left"/>
      <w:pPr>
        <w:ind w:left="7965" w:hanging="257"/>
      </w:pPr>
      <w:rPr>
        <w:rFonts w:hint="default"/>
        <w:lang w:val="pl-PL" w:eastAsia="en-US" w:bidi="ar-SA"/>
      </w:rPr>
    </w:lvl>
  </w:abstractNum>
  <w:abstractNum w:abstractNumId="3" w15:restartNumberingAfterBreak="0">
    <w:nsid w:val="385677D3"/>
    <w:multiLevelType w:val="hybridMultilevel"/>
    <w:tmpl w:val="690E949A"/>
    <w:lvl w:ilvl="0" w:tplc="3BCEB804">
      <w:start w:val="1"/>
      <w:numFmt w:val="decimal"/>
      <w:lvlText w:val="%1."/>
      <w:lvlJc w:val="left"/>
      <w:pPr>
        <w:ind w:left="366" w:hanging="22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00AE52C2">
      <w:numFmt w:val="bullet"/>
      <w:lvlText w:val="•"/>
      <w:lvlJc w:val="left"/>
      <w:pPr>
        <w:ind w:left="1316" w:hanging="226"/>
      </w:pPr>
      <w:rPr>
        <w:rFonts w:hint="default"/>
        <w:lang w:val="pl-PL" w:eastAsia="en-US" w:bidi="ar-SA"/>
      </w:rPr>
    </w:lvl>
    <w:lvl w:ilvl="2" w:tplc="5560D0CE">
      <w:numFmt w:val="bullet"/>
      <w:lvlText w:val="•"/>
      <w:lvlJc w:val="left"/>
      <w:pPr>
        <w:ind w:left="2272" w:hanging="226"/>
      </w:pPr>
      <w:rPr>
        <w:rFonts w:hint="default"/>
        <w:lang w:val="pl-PL" w:eastAsia="en-US" w:bidi="ar-SA"/>
      </w:rPr>
    </w:lvl>
    <w:lvl w:ilvl="3" w:tplc="E4AC1AC8">
      <w:numFmt w:val="bullet"/>
      <w:lvlText w:val="•"/>
      <w:lvlJc w:val="left"/>
      <w:pPr>
        <w:ind w:left="3228" w:hanging="226"/>
      </w:pPr>
      <w:rPr>
        <w:rFonts w:hint="default"/>
        <w:lang w:val="pl-PL" w:eastAsia="en-US" w:bidi="ar-SA"/>
      </w:rPr>
    </w:lvl>
    <w:lvl w:ilvl="4" w:tplc="BF5CCDB4">
      <w:numFmt w:val="bullet"/>
      <w:lvlText w:val="•"/>
      <w:lvlJc w:val="left"/>
      <w:pPr>
        <w:ind w:left="4184" w:hanging="226"/>
      </w:pPr>
      <w:rPr>
        <w:rFonts w:hint="default"/>
        <w:lang w:val="pl-PL" w:eastAsia="en-US" w:bidi="ar-SA"/>
      </w:rPr>
    </w:lvl>
    <w:lvl w:ilvl="5" w:tplc="06B4A582">
      <w:numFmt w:val="bullet"/>
      <w:lvlText w:val="•"/>
      <w:lvlJc w:val="left"/>
      <w:pPr>
        <w:ind w:left="5141" w:hanging="226"/>
      </w:pPr>
      <w:rPr>
        <w:rFonts w:hint="default"/>
        <w:lang w:val="pl-PL" w:eastAsia="en-US" w:bidi="ar-SA"/>
      </w:rPr>
    </w:lvl>
    <w:lvl w:ilvl="6" w:tplc="D932EB5C">
      <w:numFmt w:val="bullet"/>
      <w:lvlText w:val="•"/>
      <w:lvlJc w:val="left"/>
      <w:pPr>
        <w:ind w:left="6097" w:hanging="226"/>
      </w:pPr>
      <w:rPr>
        <w:rFonts w:hint="default"/>
        <w:lang w:val="pl-PL" w:eastAsia="en-US" w:bidi="ar-SA"/>
      </w:rPr>
    </w:lvl>
    <w:lvl w:ilvl="7" w:tplc="AA8C4D84">
      <w:numFmt w:val="bullet"/>
      <w:lvlText w:val="•"/>
      <w:lvlJc w:val="left"/>
      <w:pPr>
        <w:ind w:left="7053" w:hanging="226"/>
      </w:pPr>
      <w:rPr>
        <w:rFonts w:hint="default"/>
        <w:lang w:val="pl-PL" w:eastAsia="en-US" w:bidi="ar-SA"/>
      </w:rPr>
    </w:lvl>
    <w:lvl w:ilvl="8" w:tplc="3D4CEAAC">
      <w:numFmt w:val="bullet"/>
      <w:lvlText w:val="•"/>
      <w:lvlJc w:val="left"/>
      <w:pPr>
        <w:ind w:left="8009" w:hanging="226"/>
      </w:pPr>
      <w:rPr>
        <w:rFonts w:hint="default"/>
        <w:lang w:val="pl-PL" w:eastAsia="en-US" w:bidi="ar-SA"/>
      </w:rPr>
    </w:lvl>
  </w:abstractNum>
  <w:abstractNum w:abstractNumId="4" w15:restartNumberingAfterBreak="0">
    <w:nsid w:val="4E211B64"/>
    <w:multiLevelType w:val="hybridMultilevel"/>
    <w:tmpl w:val="0F0CA856"/>
    <w:lvl w:ilvl="0" w:tplc="5CA6D692">
      <w:start w:val="1"/>
      <w:numFmt w:val="decimal"/>
      <w:lvlText w:val="%1."/>
      <w:lvlJc w:val="left"/>
      <w:pPr>
        <w:ind w:left="141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604EF34A">
      <w:numFmt w:val="bullet"/>
      <w:lvlText w:val="•"/>
      <w:lvlJc w:val="left"/>
      <w:pPr>
        <w:ind w:left="1118" w:hanging="267"/>
      </w:pPr>
      <w:rPr>
        <w:rFonts w:hint="default"/>
        <w:lang w:val="pl-PL" w:eastAsia="en-US" w:bidi="ar-SA"/>
      </w:rPr>
    </w:lvl>
    <w:lvl w:ilvl="2" w:tplc="F992F6A6">
      <w:numFmt w:val="bullet"/>
      <w:lvlText w:val="•"/>
      <w:lvlJc w:val="left"/>
      <w:pPr>
        <w:ind w:left="2096" w:hanging="267"/>
      </w:pPr>
      <w:rPr>
        <w:rFonts w:hint="default"/>
        <w:lang w:val="pl-PL" w:eastAsia="en-US" w:bidi="ar-SA"/>
      </w:rPr>
    </w:lvl>
    <w:lvl w:ilvl="3" w:tplc="F8C2DE82">
      <w:numFmt w:val="bullet"/>
      <w:lvlText w:val="•"/>
      <w:lvlJc w:val="left"/>
      <w:pPr>
        <w:ind w:left="3074" w:hanging="267"/>
      </w:pPr>
      <w:rPr>
        <w:rFonts w:hint="default"/>
        <w:lang w:val="pl-PL" w:eastAsia="en-US" w:bidi="ar-SA"/>
      </w:rPr>
    </w:lvl>
    <w:lvl w:ilvl="4" w:tplc="D940E53C">
      <w:numFmt w:val="bullet"/>
      <w:lvlText w:val="•"/>
      <w:lvlJc w:val="left"/>
      <w:pPr>
        <w:ind w:left="4052" w:hanging="267"/>
      </w:pPr>
      <w:rPr>
        <w:rFonts w:hint="default"/>
        <w:lang w:val="pl-PL" w:eastAsia="en-US" w:bidi="ar-SA"/>
      </w:rPr>
    </w:lvl>
    <w:lvl w:ilvl="5" w:tplc="EF788AF2">
      <w:numFmt w:val="bullet"/>
      <w:lvlText w:val="•"/>
      <w:lvlJc w:val="left"/>
      <w:pPr>
        <w:ind w:left="5031" w:hanging="267"/>
      </w:pPr>
      <w:rPr>
        <w:rFonts w:hint="default"/>
        <w:lang w:val="pl-PL" w:eastAsia="en-US" w:bidi="ar-SA"/>
      </w:rPr>
    </w:lvl>
    <w:lvl w:ilvl="6" w:tplc="CB20379E">
      <w:numFmt w:val="bullet"/>
      <w:lvlText w:val="•"/>
      <w:lvlJc w:val="left"/>
      <w:pPr>
        <w:ind w:left="6009" w:hanging="267"/>
      </w:pPr>
      <w:rPr>
        <w:rFonts w:hint="default"/>
        <w:lang w:val="pl-PL" w:eastAsia="en-US" w:bidi="ar-SA"/>
      </w:rPr>
    </w:lvl>
    <w:lvl w:ilvl="7" w:tplc="39864BFE">
      <w:numFmt w:val="bullet"/>
      <w:lvlText w:val="•"/>
      <w:lvlJc w:val="left"/>
      <w:pPr>
        <w:ind w:left="6987" w:hanging="267"/>
      </w:pPr>
      <w:rPr>
        <w:rFonts w:hint="default"/>
        <w:lang w:val="pl-PL" w:eastAsia="en-US" w:bidi="ar-SA"/>
      </w:rPr>
    </w:lvl>
    <w:lvl w:ilvl="8" w:tplc="D7FEB18A">
      <w:numFmt w:val="bullet"/>
      <w:lvlText w:val="•"/>
      <w:lvlJc w:val="left"/>
      <w:pPr>
        <w:ind w:left="7965" w:hanging="267"/>
      </w:pPr>
      <w:rPr>
        <w:rFonts w:hint="default"/>
        <w:lang w:val="pl-PL" w:eastAsia="en-US" w:bidi="ar-SA"/>
      </w:rPr>
    </w:lvl>
  </w:abstractNum>
  <w:abstractNum w:abstractNumId="5" w15:restartNumberingAfterBreak="0">
    <w:nsid w:val="4F6E7849"/>
    <w:multiLevelType w:val="hybridMultilevel"/>
    <w:tmpl w:val="78224696"/>
    <w:lvl w:ilvl="0" w:tplc="F7869B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5B7B33"/>
    <w:multiLevelType w:val="hybridMultilevel"/>
    <w:tmpl w:val="71DEAEFA"/>
    <w:lvl w:ilvl="0" w:tplc="28B88FDE">
      <w:start w:val="1"/>
      <w:numFmt w:val="decimal"/>
      <w:lvlText w:val="%1."/>
      <w:lvlJc w:val="left"/>
      <w:pPr>
        <w:ind w:left="141" w:hanging="35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A99AF042">
      <w:numFmt w:val="bullet"/>
      <w:lvlText w:val="•"/>
      <w:lvlJc w:val="left"/>
      <w:pPr>
        <w:ind w:left="1118" w:hanging="351"/>
      </w:pPr>
      <w:rPr>
        <w:rFonts w:hint="default"/>
        <w:lang w:val="pl-PL" w:eastAsia="en-US" w:bidi="ar-SA"/>
      </w:rPr>
    </w:lvl>
    <w:lvl w:ilvl="2" w:tplc="CA3E49F2">
      <w:numFmt w:val="bullet"/>
      <w:lvlText w:val="•"/>
      <w:lvlJc w:val="left"/>
      <w:pPr>
        <w:ind w:left="2096" w:hanging="351"/>
      </w:pPr>
      <w:rPr>
        <w:rFonts w:hint="default"/>
        <w:lang w:val="pl-PL" w:eastAsia="en-US" w:bidi="ar-SA"/>
      </w:rPr>
    </w:lvl>
    <w:lvl w:ilvl="3" w:tplc="2262684C">
      <w:numFmt w:val="bullet"/>
      <w:lvlText w:val="•"/>
      <w:lvlJc w:val="left"/>
      <w:pPr>
        <w:ind w:left="3074" w:hanging="351"/>
      </w:pPr>
      <w:rPr>
        <w:rFonts w:hint="default"/>
        <w:lang w:val="pl-PL" w:eastAsia="en-US" w:bidi="ar-SA"/>
      </w:rPr>
    </w:lvl>
    <w:lvl w:ilvl="4" w:tplc="9AC611FA">
      <w:numFmt w:val="bullet"/>
      <w:lvlText w:val="•"/>
      <w:lvlJc w:val="left"/>
      <w:pPr>
        <w:ind w:left="4052" w:hanging="351"/>
      </w:pPr>
      <w:rPr>
        <w:rFonts w:hint="default"/>
        <w:lang w:val="pl-PL" w:eastAsia="en-US" w:bidi="ar-SA"/>
      </w:rPr>
    </w:lvl>
    <w:lvl w:ilvl="5" w:tplc="20D888FE">
      <w:numFmt w:val="bullet"/>
      <w:lvlText w:val="•"/>
      <w:lvlJc w:val="left"/>
      <w:pPr>
        <w:ind w:left="5031" w:hanging="351"/>
      </w:pPr>
      <w:rPr>
        <w:rFonts w:hint="default"/>
        <w:lang w:val="pl-PL" w:eastAsia="en-US" w:bidi="ar-SA"/>
      </w:rPr>
    </w:lvl>
    <w:lvl w:ilvl="6" w:tplc="0E8441AE">
      <w:numFmt w:val="bullet"/>
      <w:lvlText w:val="•"/>
      <w:lvlJc w:val="left"/>
      <w:pPr>
        <w:ind w:left="6009" w:hanging="351"/>
      </w:pPr>
      <w:rPr>
        <w:rFonts w:hint="default"/>
        <w:lang w:val="pl-PL" w:eastAsia="en-US" w:bidi="ar-SA"/>
      </w:rPr>
    </w:lvl>
    <w:lvl w:ilvl="7" w:tplc="022C9564">
      <w:numFmt w:val="bullet"/>
      <w:lvlText w:val="•"/>
      <w:lvlJc w:val="left"/>
      <w:pPr>
        <w:ind w:left="6987" w:hanging="351"/>
      </w:pPr>
      <w:rPr>
        <w:rFonts w:hint="default"/>
        <w:lang w:val="pl-PL" w:eastAsia="en-US" w:bidi="ar-SA"/>
      </w:rPr>
    </w:lvl>
    <w:lvl w:ilvl="8" w:tplc="A3267AEC">
      <w:numFmt w:val="bullet"/>
      <w:lvlText w:val="•"/>
      <w:lvlJc w:val="left"/>
      <w:pPr>
        <w:ind w:left="7965" w:hanging="351"/>
      </w:pPr>
      <w:rPr>
        <w:rFonts w:hint="default"/>
        <w:lang w:val="pl-PL" w:eastAsia="en-US" w:bidi="ar-SA"/>
      </w:rPr>
    </w:lvl>
  </w:abstractNum>
  <w:abstractNum w:abstractNumId="7" w15:restartNumberingAfterBreak="0">
    <w:nsid w:val="70872A1D"/>
    <w:multiLevelType w:val="hybridMultilevel"/>
    <w:tmpl w:val="A4B8AA10"/>
    <w:lvl w:ilvl="0" w:tplc="CCE06544">
      <w:start w:val="1"/>
      <w:numFmt w:val="decimal"/>
      <w:lvlText w:val="%1."/>
      <w:lvlJc w:val="left"/>
      <w:pPr>
        <w:ind w:left="141" w:hanging="22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81CCE9BC">
      <w:numFmt w:val="bullet"/>
      <w:lvlText w:val="•"/>
      <w:lvlJc w:val="left"/>
      <w:pPr>
        <w:ind w:left="1118" w:hanging="224"/>
      </w:pPr>
      <w:rPr>
        <w:rFonts w:hint="default"/>
        <w:lang w:val="pl-PL" w:eastAsia="en-US" w:bidi="ar-SA"/>
      </w:rPr>
    </w:lvl>
    <w:lvl w:ilvl="2" w:tplc="66BE1470">
      <w:numFmt w:val="bullet"/>
      <w:lvlText w:val="•"/>
      <w:lvlJc w:val="left"/>
      <w:pPr>
        <w:ind w:left="2096" w:hanging="224"/>
      </w:pPr>
      <w:rPr>
        <w:rFonts w:hint="default"/>
        <w:lang w:val="pl-PL" w:eastAsia="en-US" w:bidi="ar-SA"/>
      </w:rPr>
    </w:lvl>
    <w:lvl w:ilvl="3" w:tplc="4AA048EA">
      <w:numFmt w:val="bullet"/>
      <w:lvlText w:val="•"/>
      <w:lvlJc w:val="left"/>
      <w:pPr>
        <w:ind w:left="3074" w:hanging="224"/>
      </w:pPr>
      <w:rPr>
        <w:rFonts w:hint="default"/>
        <w:lang w:val="pl-PL" w:eastAsia="en-US" w:bidi="ar-SA"/>
      </w:rPr>
    </w:lvl>
    <w:lvl w:ilvl="4" w:tplc="AF1C449A">
      <w:numFmt w:val="bullet"/>
      <w:lvlText w:val="•"/>
      <w:lvlJc w:val="left"/>
      <w:pPr>
        <w:ind w:left="4052" w:hanging="224"/>
      </w:pPr>
      <w:rPr>
        <w:rFonts w:hint="default"/>
        <w:lang w:val="pl-PL" w:eastAsia="en-US" w:bidi="ar-SA"/>
      </w:rPr>
    </w:lvl>
    <w:lvl w:ilvl="5" w:tplc="49944696">
      <w:numFmt w:val="bullet"/>
      <w:lvlText w:val="•"/>
      <w:lvlJc w:val="left"/>
      <w:pPr>
        <w:ind w:left="5031" w:hanging="224"/>
      </w:pPr>
      <w:rPr>
        <w:rFonts w:hint="default"/>
        <w:lang w:val="pl-PL" w:eastAsia="en-US" w:bidi="ar-SA"/>
      </w:rPr>
    </w:lvl>
    <w:lvl w:ilvl="6" w:tplc="54D260A8">
      <w:numFmt w:val="bullet"/>
      <w:lvlText w:val="•"/>
      <w:lvlJc w:val="left"/>
      <w:pPr>
        <w:ind w:left="6009" w:hanging="224"/>
      </w:pPr>
      <w:rPr>
        <w:rFonts w:hint="default"/>
        <w:lang w:val="pl-PL" w:eastAsia="en-US" w:bidi="ar-SA"/>
      </w:rPr>
    </w:lvl>
    <w:lvl w:ilvl="7" w:tplc="A7E6A580">
      <w:numFmt w:val="bullet"/>
      <w:lvlText w:val="•"/>
      <w:lvlJc w:val="left"/>
      <w:pPr>
        <w:ind w:left="6987" w:hanging="224"/>
      </w:pPr>
      <w:rPr>
        <w:rFonts w:hint="default"/>
        <w:lang w:val="pl-PL" w:eastAsia="en-US" w:bidi="ar-SA"/>
      </w:rPr>
    </w:lvl>
    <w:lvl w:ilvl="8" w:tplc="D1FEB3D8">
      <w:numFmt w:val="bullet"/>
      <w:lvlText w:val="•"/>
      <w:lvlJc w:val="left"/>
      <w:pPr>
        <w:ind w:left="7965" w:hanging="224"/>
      </w:pPr>
      <w:rPr>
        <w:rFonts w:hint="default"/>
        <w:lang w:val="pl-PL" w:eastAsia="en-US" w:bidi="ar-SA"/>
      </w:rPr>
    </w:lvl>
  </w:abstractNum>
  <w:num w:numId="1" w16cid:durableId="1706255302">
    <w:abstractNumId w:val="2"/>
  </w:num>
  <w:num w:numId="2" w16cid:durableId="1319383281">
    <w:abstractNumId w:val="1"/>
  </w:num>
  <w:num w:numId="3" w16cid:durableId="1092119470">
    <w:abstractNumId w:val="3"/>
  </w:num>
  <w:num w:numId="4" w16cid:durableId="942037458">
    <w:abstractNumId w:val="4"/>
  </w:num>
  <w:num w:numId="5" w16cid:durableId="808278202">
    <w:abstractNumId w:val="0"/>
  </w:num>
  <w:num w:numId="6" w16cid:durableId="1637376058">
    <w:abstractNumId w:val="7"/>
  </w:num>
  <w:num w:numId="7" w16cid:durableId="1565607277">
    <w:abstractNumId w:val="6"/>
  </w:num>
  <w:num w:numId="8" w16cid:durableId="1787776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20"/>
    <w:rsid w:val="001E439A"/>
    <w:rsid w:val="00266C20"/>
    <w:rsid w:val="003843DB"/>
    <w:rsid w:val="00412156"/>
    <w:rsid w:val="00433E23"/>
    <w:rsid w:val="00454945"/>
    <w:rsid w:val="005F4015"/>
    <w:rsid w:val="00866BFA"/>
    <w:rsid w:val="008A1F27"/>
    <w:rsid w:val="009D3E68"/>
    <w:rsid w:val="00BE3E2E"/>
    <w:rsid w:val="00C51819"/>
    <w:rsid w:val="00C74DA8"/>
    <w:rsid w:val="00D43839"/>
    <w:rsid w:val="00D96D6B"/>
    <w:rsid w:val="00E4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7DAC"/>
  <w15:docId w15:val="{C597627B-2C2F-487A-82A4-FB81ABC6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84"/>
      <w:ind w:right="6"/>
      <w:jc w:val="center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paragraph" w:styleId="Nagwek3">
    <w:name w:val="heading 3"/>
    <w:basedOn w:val="Normalny"/>
    <w:uiPriority w:val="9"/>
    <w:unhideWhenUsed/>
    <w:qFormat/>
    <w:pPr>
      <w:spacing w:before="1"/>
      <w:ind w:left="861"/>
      <w:outlineLvl w:val="2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  <w:pPr>
      <w:spacing w:before="80"/>
      <w:ind w:left="141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E4178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4178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4178C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4178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4178C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ok@stratton-prime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855</Words>
  <Characters>5201</Characters>
  <Application>Microsoft Office Word</Application>
  <DocSecurity>0</DocSecurity>
  <Lines>144</Lines>
  <Paragraphs>80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8</cp:revision>
  <cp:lastPrinted>2026-04-15T11:25:00Z</cp:lastPrinted>
  <dcterms:created xsi:type="dcterms:W3CDTF">2026-03-23T11:48:00Z</dcterms:created>
  <dcterms:modified xsi:type="dcterms:W3CDTF">2026-04-17T08:53:00Z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dla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dla Microsoft 365</vt:lpwstr>
  </property>
</Properties>
</file>