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7E19EE" w14:textId="77777777" w:rsidR="00906CC3" w:rsidRPr="00906CC3" w:rsidRDefault="00906CC3" w:rsidP="00906CC3">
      <w:pPr>
        <w:rPr>
          <w:b/>
          <w:bCs/>
        </w:rPr>
      </w:pPr>
      <w:r w:rsidRPr="00906CC3">
        <w:rPr>
          <w:b/>
          <w:bCs/>
          <w:u w:val="single"/>
        </w:rPr>
        <w:t>I. Ethos (Credibility)</w:t>
      </w:r>
    </w:p>
    <w:p w14:paraId="44B572DD" w14:textId="77777777" w:rsidR="00906CC3" w:rsidRPr="00906CC3" w:rsidRDefault="00906CC3" w:rsidP="00906CC3">
      <w:pPr>
        <w:numPr>
          <w:ilvl w:val="0"/>
          <w:numId w:val="1"/>
        </w:numPr>
      </w:pPr>
      <w:proofErr w:type="spellStart"/>
      <w:r w:rsidRPr="00906CC3">
        <w:rPr>
          <w:b/>
          <w:bCs/>
          <w:u w:val="single"/>
        </w:rPr>
        <w:t>Gaga’s</w:t>
      </w:r>
      <w:proofErr w:type="spellEnd"/>
      <w:r w:rsidRPr="00906CC3">
        <w:rPr>
          <w:b/>
          <w:bCs/>
          <w:u w:val="single"/>
        </w:rPr>
        <w:t xml:space="preserve"> Established Career</w:t>
      </w:r>
      <w:r w:rsidRPr="00906CC3">
        <w:rPr>
          <w:u w:val="single"/>
        </w:rPr>
        <w:t>:</w:t>
      </w:r>
    </w:p>
    <w:p w14:paraId="000452FE" w14:textId="77777777" w:rsidR="00906CC3" w:rsidRPr="00DC4267" w:rsidRDefault="00906CC3" w:rsidP="00906CC3">
      <w:pPr>
        <w:numPr>
          <w:ilvl w:val="1"/>
          <w:numId w:val="1"/>
        </w:numPr>
      </w:pPr>
      <w:r w:rsidRPr="00906CC3">
        <w:rPr>
          <w:u w:val="single"/>
        </w:rPr>
        <w:t>Discuss her successful music career, Grammy Awards, and collaborations with well-respected artists.</w:t>
      </w:r>
    </w:p>
    <w:p w14:paraId="1F4E604D" w14:textId="44514A3F" w:rsidR="00DC4267" w:rsidRPr="007D71D0" w:rsidRDefault="00DC4267" w:rsidP="00DC4267">
      <w:pPr>
        <w:numPr>
          <w:ilvl w:val="1"/>
          <w:numId w:val="1"/>
        </w:numPr>
      </w:pPr>
      <w:r w:rsidRPr="00906CC3">
        <w:rPr>
          <w:u w:val="single"/>
        </w:rPr>
        <w:t>How does this solidify her credibility in the entertainment industry?</w:t>
      </w:r>
    </w:p>
    <w:p w14:paraId="357E8971" w14:textId="77777777" w:rsidR="007D71D0" w:rsidRPr="00906CC3" w:rsidRDefault="007D71D0" w:rsidP="007D71D0">
      <w:pPr>
        <w:numPr>
          <w:ilvl w:val="0"/>
          <w:numId w:val="1"/>
        </w:numPr>
      </w:pPr>
      <w:r w:rsidRPr="00906CC3">
        <w:rPr>
          <w:b/>
          <w:bCs/>
          <w:u w:val="single"/>
        </w:rPr>
        <w:t>Public Advocacy</w:t>
      </w:r>
      <w:r w:rsidRPr="00906CC3">
        <w:rPr>
          <w:u w:val="single"/>
        </w:rPr>
        <w:t>:</w:t>
      </w:r>
    </w:p>
    <w:p w14:paraId="526B9648" w14:textId="77777777" w:rsidR="007D71D0" w:rsidRPr="00906CC3" w:rsidRDefault="007D71D0" w:rsidP="007D71D0">
      <w:pPr>
        <w:numPr>
          <w:ilvl w:val="1"/>
          <w:numId w:val="1"/>
        </w:numPr>
      </w:pPr>
      <w:proofErr w:type="spellStart"/>
      <w:r w:rsidRPr="00906CC3">
        <w:rPr>
          <w:u w:val="single"/>
        </w:rPr>
        <w:t>Gaga’s</w:t>
      </w:r>
      <w:proofErr w:type="spellEnd"/>
      <w:r w:rsidRPr="00906CC3">
        <w:rPr>
          <w:u w:val="single"/>
        </w:rPr>
        <w:t xml:space="preserve"> outspoken advocacy for LGBTQ+ rights, mental health awareness, and body positivity enhances her moral credibility.</w:t>
      </w:r>
    </w:p>
    <w:p w14:paraId="04712705" w14:textId="77777777" w:rsidR="007D71D0" w:rsidRPr="007D71D0" w:rsidRDefault="007D71D0" w:rsidP="007D71D0">
      <w:pPr>
        <w:numPr>
          <w:ilvl w:val="1"/>
          <w:numId w:val="1"/>
        </w:numPr>
      </w:pPr>
      <w:r w:rsidRPr="00906CC3">
        <w:rPr>
          <w:u w:val="single"/>
        </w:rPr>
        <w:t>Examples: Her "Born This Way Foundation" or speeches at public events like the Oscars or Met Gala.</w:t>
      </w:r>
    </w:p>
    <w:p w14:paraId="5C2534CF" w14:textId="77777777" w:rsidR="007D71D0" w:rsidRPr="00906CC3" w:rsidRDefault="007D71D0" w:rsidP="007D71D0">
      <w:pPr>
        <w:numPr>
          <w:ilvl w:val="0"/>
          <w:numId w:val="1"/>
        </w:numPr>
      </w:pPr>
      <w:r w:rsidRPr="00906CC3">
        <w:rPr>
          <w:b/>
          <w:bCs/>
          <w:u w:val="single"/>
        </w:rPr>
        <w:t>Persona and Authenticity</w:t>
      </w:r>
      <w:r w:rsidRPr="00906CC3">
        <w:rPr>
          <w:u w:val="single"/>
        </w:rPr>
        <w:t>:</w:t>
      </w:r>
    </w:p>
    <w:p w14:paraId="1A67D480" w14:textId="77777777" w:rsidR="007D71D0" w:rsidRPr="00906CC3" w:rsidRDefault="007D71D0" w:rsidP="007D71D0">
      <w:pPr>
        <w:numPr>
          <w:ilvl w:val="1"/>
          <w:numId w:val="1"/>
        </w:numPr>
      </w:pPr>
      <w:r w:rsidRPr="00906CC3">
        <w:rPr>
          <w:u w:val="single"/>
        </w:rPr>
        <w:t>Her authentic approach in discussing her personal struggles with fame, mental health, and acceptance gives her an authentic voice in pop culture.</w:t>
      </w:r>
    </w:p>
    <w:p w14:paraId="6FCA0DC1" w14:textId="77777777" w:rsidR="007D71D0" w:rsidRPr="00C630EF" w:rsidRDefault="007D71D0" w:rsidP="007D71D0"/>
    <w:p w14:paraId="7384B88C" w14:textId="40A12459" w:rsidR="00DC4267" w:rsidRPr="00906CC3" w:rsidRDefault="00C630EF" w:rsidP="00E4742D">
      <w:r>
        <w:t xml:space="preserve">Lady </w:t>
      </w:r>
      <w:r w:rsidR="00E4742D">
        <w:t>G</w:t>
      </w:r>
      <w:r>
        <w:t xml:space="preserve">aga has a star-studded career being the first artist on the </w:t>
      </w:r>
      <w:r w:rsidRPr="00C630EF">
        <w:rPr>
          <w:i/>
          <w:iCs/>
        </w:rPr>
        <w:t>Billboard</w:t>
      </w:r>
      <w:r>
        <w:t xml:space="preserve"> Pop songs to have four number ones from a debut album, the songs “Just Dance”, “Poker Face”, “</w:t>
      </w:r>
      <w:proofErr w:type="spellStart"/>
      <w:r>
        <w:t>LoveGame</w:t>
      </w:r>
      <w:proofErr w:type="spellEnd"/>
      <w:r>
        <w:t xml:space="preserve">”, and Paparazzi” all reached number one from her album </w:t>
      </w:r>
      <w:r w:rsidRPr="00C630EF">
        <w:rPr>
          <w:i/>
          <w:iCs/>
        </w:rPr>
        <w:t>The Fame</w:t>
      </w:r>
      <w:r>
        <w:rPr>
          <w:i/>
          <w:iCs/>
        </w:rPr>
        <w:t xml:space="preserve">. </w:t>
      </w:r>
      <w:r>
        <w:t xml:space="preserve">This same album would go on to receive five Grammy nominations for album of the year and song of the year “Poker Face”. She would receive two Grammys for best dance recording “Poker Face” and best electronic/dance album </w:t>
      </w:r>
      <w:r w:rsidRPr="00C630EF">
        <w:rPr>
          <w:i/>
          <w:iCs/>
        </w:rPr>
        <w:t>The Fame</w:t>
      </w:r>
      <w:r>
        <w:rPr>
          <w:i/>
          <w:iCs/>
        </w:rPr>
        <w:t xml:space="preserve">. </w:t>
      </w:r>
      <w:r>
        <w:t xml:space="preserve">On top of that during the 2010 Grammys she would perform an opening duet with Sir Elton John and became one of the most talked about thing of the 2010 Grammys. </w:t>
      </w:r>
      <w:r w:rsidR="00DC4267">
        <w:t>Also,</w:t>
      </w:r>
      <w:r>
        <w:t xml:space="preserve"> she would receive best international female, best album, and breakthrough act from the 2010 Brit </w:t>
      </w:r>
      <w:r w:rsidR="00DC4267">
        <w:t>awards:</w:t>
      </w:r>
      <w:r>
        <w:t xml:space="preserve"> the British equivalent of the Grammys. She more than proved herself in the entertainment industry but went on to show she’s more than</w:t>
      </w:r>
      <w:r w:rsidR="00DC4267">
        <w:t xml:space="preserve"> just</w:t>
      </w:r>
      <w:r>
        <w:t xml:space="preserve"> </w:t>
      </w:r>
      <w:r w:rsidR="00DC4267">
        <w:t>a</w:t>
      </w:r>
      <w:r>
        <w:t xml:space="preserve"> musician by acting in </w:t>
      </w:r>
      <w:r w:rsidRPr="00DC4267">
        <w:rPr>
          <w:i/>
          <w:iCs/>
        </w:rPr>
        <w:t>A Star is Born</w:t>
      </w:r>
      <w:r>
        <w:t xml:space="preserve"> which starred Bradley Cooper. </w:t>
      </w:r>
      <w:r w:rsidR="00DC4267">
        <w:t>This film garnered eight nominations at the 91</w:t>
      </w:r>
      <w:r w:rsidR="00DC4267" w:rsidRPr="00DC4267">
        <w:rPr>
          <w:vertAlign w:val="superscript"/>
        </w:rPr>
        <w:t>st</w:t>
      </w:r>
      <w:r w:rsidR="00DC4267">
        <w:t xml:space="preserve"> Academy Awards which included Best Actress for Gaga. Although not winning this award it goes to show how talented Gaga is and her credibility has a musician and an actor. Building </w:t>
      </w:r>
      <w:r w:rsidR="00B47106">
        <w:t>off</w:t>
      </w:r>
      <w:r w:rsidR="00DC4267">
        <w:t xml:space="preserve"> her success she would speak regularly of the difficulty dealing with PTSD and the awareness of mental health.</w:t>
      </w:r>
      <w:r w:rsidR="00B47106">
        <w:t xml:space="preserve"> Being a victim of sexual assault, she was diagnosed with PTSD and reveals around 2018 that she “had a total psychotic break, and for a couple years, I was not the same girl.” (</w:t>
      </w:r>
      <w:r w:rsidR="001B762B" w:rsidRPr="001B762B">
        <w:t>McClain</w:t>
      </w:r>
      <w:r w:rsidR="00B47106">
        <w:t>). The reason for h</w:t>
      </w:r>
      <w:r w:rsidR="00E4742D">
        <w:t>er</w:t>
      </w:r>
      <w:r w:rsidR="00B47106">
        <w:t xml:space="preserve"> </w:t>
      </w:r>
      <w:proofErr w:type="gramStart"/>
      <w:r w:rsidR="00B47106">
        <w:t>opening up</w:t>
      </w:r>
      <w:proofErr w:type="gramEnd"/>
      <w:r w:rsidR="00B47106">
        <w:t xml:space="preserve"> about this traumatic experience is to bring attention to </w:t>
      </w:r>
      <w:r w:rsidR="00E4742D">
        <w:t>the fact this does happen</w:t>
      </w:r>
      <w:r w:rsidR="001B762B">
        <w:t xml:space="preserve"> and the need for help for these experiences</w:t>
      </w:r>
      <w:r w:rsidR="00E4742D">
        <w:t xml:space="preserve">. </w:t>
      </w:r>
      <w:r w:rsidR="001B762B">
        <w:t xml:space="preserve">In the Vanity Fair article by </w:t>
      </w:r>
      <w:r w:rsidR="001B762B">
        <w:lastRenderedPageBreak/>
        <w:t xml:space="preserve">McClain, Lady Gaga </w:t>
      </w:r>
      <w:r w:rsidR="00E4742D">
        <w:t>explains “I’m not here to tell my story to you because I want anybody to cry for me. I’m good. But open your heart up for somebody else. Because I’m telling you, I’ve been through it and people need help.” (</w:t>
      </w:r>
      <w:r w:rsidR="001B762B">
        <w:t>McClain</w:t>
      </w:r>
      <w:r w:rsidR="00E4742D">
        <w:t xml:space="preserve">). </w:t>
      </w:r>
      <w:r w:rsidR="00B47106">
        <w:t xml:space="preserve">She also became outspoken on gay rights, being an advocate for same-sex marriage, acknowledging her own bisexuality, and speaking at the 2009 National Equality March in Washington, </w:t>
      </w:r>
      <w:proofErr w:type="gramStart"/>
      <w:r w:rsidR="00B47106">
        <w:t>D.C..</w:t>
      </w:r>
      <w:proofErr w:type="gramEnd"/>
      <w:r w:rsidR="00B47106">
        <w:t xml:space="preserve"> </w:t>
      </w:r>
      <w:r w:rsidR="007D71D0">
        <w:t xml:space="preserve">She is more than just a pop star and actor, she is </w:t>
      </w:r>
      <w:r w:rsidR="007D71D0">
        <w:t>an</w:t>
      </w:r>
      <w:r w:rsidR="007D71D0">
        <w:t xml:space="preserve"> advocate for mental health </w:t>
      </w:r>
      <w:r w:rsidR="007D71D0">
        <w:t>awareness,</w:t>
      </w:r>
      <w:r w:rsidR="007D71D0">
        <w:t xml:space="preserve"> LGBTQ+ rights</w:t>
      </w:r>
      <w:r w:rsidR="007D71D0">
        <w:t xml:space="preserve"> and body positivity. This all enhances her credibility and her authentic approach in discussing her personal struggles with fame, mental health, and acceptance gives her a voice</w:t>
      </w:r>
      <w:r w:rsidR="005B0CE2">
        <w:t xml:space="preserve"> that is creditable</w:t>
      </w:r>
      <w:r w:rsidR="007D71D0">
        <w:t xml:space="preserve"> to fans and people around the world. </w:t>
      </w:r>
    </w:p>
    <w:p w14:paraId="6369AE72" w14:textId="0864EA8C" w:rsidR="00906CC3" w:rsidRDefault="00DC4267" w:rsidP="00DC4267">
      <w:pPr>
        <w:jc w:val="center"/>
      </w:pPr>
      <w:r>
        <w:t>Work Cited</w:t>
      </w:r>
    </w:p>
    <w:p w14:paraId="23D7288A" w14:textId="415568D0" w:rsidR="00DC4267" w:rsidRDefault="00DC4267" w:rsidP="00DC4267">
      <w:r w:rsidRPr="00DC4267">
        <w:t xml:space="preserve">"Lady Gaga." </w:t>
      </w:r>
      <w:r w:rsidRPr="00DC4267">
        <w:rPr>
          <w:i/>
          <w:iCs/>
        </w:rPr>
        <w:t>Encyclopedia</w:t>
      </w:r>
      <w:r w:rsidRPr="00DC4267">
        <w:rPr>
          <w:i/>
          <w:iCs/>
        </w:rPr>
        <w:t xml:space="preserve"> Britannica</w:t>
      </w:r>
      <w:r w:rsidRPr="00DC4267">
        <w:t xml:space="preserve">, </w:t>
      </w:r>
      <w:r w:rsidRPr="00DC4267">
        <w:t>Encyclopedia</w:t>
      </w:r>
      <w:r w:rsidRPr="00DC4267">
        <w:t xml:space="preserve"> Britannica, Inc.,</w:t>
      </w:r>
      <w:r>
        <w:t xml:space="preserve"> </w:t>
      </w:r>
      <w:hyperlink r:id="rId5" w:history="1">
        <w:r w:rsidR="00974624" w:rsidRPr="00555545">
          <w:rPr>
            <w:rStyle w:val="Hyperlink"/>
          </w:rPr>
          <w:t>www.britannica.com/biography/Lady-Gaga</w:t>
        </w:r>
      </w:hyperlink>
      <w:r w:rsidRPr="00DC4267">
        <w:t>.</w:t>
      </w:r>
    </w:p>
    <w:p w14:paraId="5B9DF117" w14:textId="574FAFF3" w:rsidR="00974624" w:rsidRDefault="00974624" w:rsidP="00DC4267">
      <w:r w:rsidRPr="00974624">
        <w:t xml:space="preserve">McClain, James. "Lady Gaga on Having a ‘Total Psychotic Break’ After the 2016 Election." </w:t>
      </w:r>
      <w:r w:rsidRPr="00974624">
        <w:rPr>
          <w:i/>
          <w:iCs/>
        </w:rPr>
        <w:t>Vanity Fair</w:t>
      </w:r>
      <w:r w:rsidRPr="00974624">
        <w:t>, Condé Nast, 10 May 2021, www.vanityfair.com/style/2021/05/lady-gaga-total-psychotic-break-prince-harry-oprah-docuseries-the-me-you-cant-see.</w:t>
      </w:r>
    </w:p>
    <w:sectPr w:rsidR="009746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0A426A"/>
    <w:multiLevelType w:val="multilevel"/>
    <w:tmpl w:val="4B58E5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162020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CC3"/>
    <w:rsid w:val="001B762B"/>
    <w:rsid w:val="005B0CE2"/>
    <w:rsid w:val="006A0ED2"/>
    <w:rsid w:val="007D71D0"/>
    <w:rsid w:val="00906CC3"/>
    <w:rsid w:val="00974624"/>
    <w:rsid w:val="00B47106"/>
    <w:rsid w:val="00C630EF"/>
    <w:rsid w:val="00CB11EC"/>
    <w:rsid w:val="00DC4267"/>
    <w:rsid w:val="00E474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A957F"/>
  <w15:chartTrackingRefBased/>
  <w15:docId w15:val="{FE87C826-0A4E-404A-9E12-0E9A566C0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6C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6C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6C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6C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6C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6C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6C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6C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6C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6C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6C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6C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6C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6C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6C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6C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6C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6CC3"/>
    <w:rPr>
      <w:rFonts w:eastAsiaTheme="majorEastAsia" w:cstheme="majorBidi"/>
      <w:color w:val="272727" w:themeColor="text1" w:themeTint="D8"/>
    </w:rPr>
  </w:style>
  <w:style w:type="paragraph" w:styleId="Title">
    <w:name w:val="Title"/>
    <w:basedOn w:val="Normal"/>
    <w:next w:val="Normal"/>
    <w:link w:val="TitleChar"/>
    <w:uiPriority w:val="10"/>
    <w:qFormat/>
    <w:rsid w:val="00906C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6C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6C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6C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6CC3"/>
    <w:pPr>
      <w:spacing w:before="160"/>
      <w:jc w:val="center"/>
    </w:pPr>
    <w:rPr>
      <w:i/>
      <w:iCs/>
      <w:color w:val="404040" w:themeColor="text1" w:themeTint="BF"/>
    </w:rPr>
  </w:style>
  <w:style w:type="character" w:customStyle="1" w:styleId="QuoteChar">
    <w:name w:val="Quote Char"/>
    <w:basedOn w:val="DefaultParagraphFont"/>
    <w:link w:val="Quote"/>
    <w:uiPriority w:val="29"/>
    <w:rsid w:val="00906CC3"/>
    <w:rPr>
      <w:i/>
      <w:iCs/>
      <w:color w:val="404040" w:themeColor="text1" w:themeTint="BF"/>
    </w:rPr>
  </w:style>
  <w:style w:type="paragraph" w:styleId="ListParagraph">
    <w:name w:val="List Paragraph"/>
    <w:basedOn w:val="Normal"/>
    <w:uiPriority w:val="34"/>
    <w:qFormat/>
    <w:rsid w:val="00906CC3"/>
    <w:pPr>
      <w:ind w:left="720"/>
      <w:contextualSpacing/>
    </w:pPr>
  </w:style>
  <w:style w:type="character" w:styleId="IntenseEmphasis">
    <w:name w:val="Intense Emphasis"/>
    <w:basedOn w:val="DefaultParagraphFont"/>
    <w:uiPriority w:val="21"/>
    <w:qFormat/>
    <w:rsid w:val="00906CC3"/>
    <w:rPr>
      <w:i/>
      <w:iCs/>
      <w:color w:val="0F4761" w:themeColor="accent1" w:themeShade="BF"/>
    </w:rPr>
  </w:style>
  <w:style w:type="paragraph" w:styleId="IntenseQuote">
    <w:name w:val="Intense Quote"/>
    <w:basedOn w:val="Normal"/>
    <w:next w:val="Normal"/>
    <w:link w:val="IntenseQuoteChar"/>
    <w:uiPriority w:val="30"/>
    <w:qFormat/>
    <w:rsid w:val="00906C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6CC3"/>
    <w:rPr>
      <w:i/>
      <w:iCs/>
      <w:color w:val="0F4761" w:themeColor="accent1" w:themeShade="BF"/>
    </w:rPr>
  </w:style>
  <w:style w:type="character" w:styleId="IntenseReference">
    <w:name w:val="Intense Reference"/>
    <w:basedOn w:val="DefaultParagraphFont"/>
    <w:uiPriority w:val="32"/>
    <w:qFormat/>
    <w:rsid w:val="00906CC3"/>
    <w:rPr>
      <w:b/>
      <w:bCs/>
      <w:smallCaps/>
      <w:color w:val="0F4761" w:themeColor="accent1" w:themeShade="BF"/>
      <w:spacing w:val="5"/>
    </w:rPr>
  </w:style>
  <w:style w:type="character" w:styleId="Hyperlink">
    <w:name w:val="Hyperlink"/>
    <w:basedOn w:val="DefaultParagraphFont"/>
    <w:uiPriority w:val="99"/>
    <w:unhideWhenUsed/>
    <w:rsid w:val="00974624"/>
    <w:rPr>
      <w:color w:val="467886" w:themeColor="hyperlink"/>
      <w:u w:val="single"/>
    </w:rPr>
  </w:style>
  <w:style w:type="character" w:styleId="UnresolvedMention">
    <w:name w:val="Unresolved Mention"/>
    <w:basedOn w:val="DefaultParagraphFont"/>
    <w:uiPriority w:val="99"/>
    <w:semiHidden/>
    <w:unhideWhenUsed/>
    <w:rsid w:val="009746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8512257">
      <w:bodyDiv w:val="1"/>
      <w:marLeft w:val="0"/>
      <w:marRight w:val="0"/>
      <w:marTop w:val="0"/>
      <w:marBottom w:val="0"/>
      <w:divBdr>
        <w:top w:val="none" w:sz="0" w:space="0" w:color="auto"/>
        <w:left w:val="none" w:sz="0" w:space="0" w:color="auto"/>
        <w:bottom w:val="none" w:sz="0" w:space="0" w:color="auto"/>
        <w:right w:val="none" w:sz="0" w:space="0" w:color="auto"/>
      </w:divBdr>
    </w:div>
    <w:div w:id="366032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britannica.com/biography/Lady-Gag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162</TotalTime>
  <Pages>2</Pages>
  <Words>520</Words>
  <Characters>2968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James Vander Mooren</dc:creator>
  <cp:keywords/>
  <dc:description/>
  <cp:lastModifiedBy>Tyler James Vander Mooren</cp:lastModifiedBy>
  <cp:revision>5</cp:revision>
  <dcterms:created xsi:type="dcterms:W3CDTF">2024-10-04T17:18:00Z</dcterms:created>
  <dcterms:modified xsi:type="dcterms:W3CDTF">2024-10-04T20:00:00Z</dcterms:modified>
</cp:coreProperties>
</file>