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62A02" w14:textId="74E0FA49" w:rsidR="0088301D" w:rsidRDefault="0088301D" w:rsidP="0088301D">
      <w:pPr>
        <w:ind w:left="360"/>
      </w:pPr>
      <w:r>
        <w:t>Chapter three and six have a lot of good information about thinking rhetorically particularly in chapter 3 with the example of Lucia with her different activities and projects. It helps give you a real-life experience of rhetorically thinking and using it. In chapter six even more information is given and really details steps to help with this process. Below are some notes I found to be interesting and important to me.</w:t>
      </w:r>
    </w:p>
    <w:p w14:paraId="0831FE35" w14:textId="55172E40" w:rsidR="001F12AE" w:rsidRDefault="002E4425" w:rsidP="002E4425">
      <w:pPr>
        <w:pStyle w:val="ListParagraph"/>
        <w:numPr>
          <w:ilvl w:val="0"/>
          <w:numId w:val="1"/>
        </w:numPr>
      </w:pPr>
      <w:r>
        <w:t>“</w:t>
      </w:r>
      <w:proofErr w:type="spellStart"/>
      <w:r>
        <w:t>infotention</w:t>
      </w:r>
      <w:proofErr w:type="spellEnd"/>
      <w:r>
        <w:t xml:space="preserve">” the combination of brain powered attention skills and computer powered information filters. Can be applied to all reading </w:t>
      </w:r>
      <w:r w:rsidR="0088301D">
        <w:t>because</w:t>
      </w:r>
      <w:r>
        <w:t xml:space="preserve"> it calls for synthesizing and thinking rhetorically. </w:t>
      </w:r>
    </w:p>
    <w:p w14:paraId="6C47B3C6" w14:textId="6CDEA611" w:rsidR="002E4425" w:rsidRDefault="002E4425" w:rsidP="002E4425">
      <w:pPr>
        <w:pStyle w:val="ListParagraph"/>
        <w:numPr>
          <w:ilvl w:val="0"/>
          <w:numId w:val="1"/>
        </w:numPr>
      </w:pPr>
      <w:r>
        <w:t>Thinking Rhetorically systemically about purpose-&gt;audience-&gt;genre-&gt;medium-&gt;context-&gt;stance.</w:t>
      </w:r>
    </w:p>
    <w:p w14:paraId="723B4054" w14:textId="22BFA804" w:rsidR="002E4425" w:rsidRDefault="002E4425" w:rsidP="002E4425">
      <w:pPr>
        <w:pStyle w:val="ListParagraph"/>
        <w:numPr>
          <w:ilvl w:val="0"/>
          <w:numId w:val="1"/>
        </w:numPr>
      </w:pPr>
      <w:r>
        <w:t>Choose a device that helps you focus. This one is more important than many realize, I get more value and understanding when its printed text or a book. Although with technology I’ve gotten better with computer screens, but I’ve noticed that with cell phones my attention to the detail lacks.</w:t>
      </w:r>
    </w:p>
    <w:p w14:paraId="70D4C400" w14:textId="5C5881EC" w:rsidR="00AC111B" w:rsidRDefault="00AC111B" w:rsidP="002E4425">
      <w:pPr>
        <w:pStyle w:val="ListParagraph"/>
        <w:numPr>
          <w:ilvl w:val="0"/>
          <w:numId w:val="1"/>
        </w:numPr>
      </w:pPr>
      <w:r>
        <w:t>Resist highlighting instead take notes in the margins to help understand the material better.</w:t>
      </w:r>
      <w:r w:rsidR="0088301D">
        <w:t xml:space="preserve"> </w:t>
      </w:r>
    </w:p>
    <w:p w14:paraId="3FB41D1F" w14:textId="15080239" w:rsidR="0088301D" w:rsidRDefault="0088301D" w:rsidP="002E4425">
      <w:pPr>
        <w:pStyle w:val="ListParagraph"/>
        <w:numPr>
          <w:ilvl w:val="0"/>
          <w:numId w:val="1"/>
        </w:numPr>
      </w:pPr>
      <w:r>
        <w:t xml:space="preserve">The quote from Toni Morrison “The words on the page are only half the story. The rest is what you bring to your party”. </w:t>
      </w:r>
    </w:p>
    <w:sectPr w:rsidR="0088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4E4355"/>
    <w:multiLevelType w:val="hybridMultilevel"/>
    <w:tmpl w:val="29785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1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58"/>
    <w:rsid w:val="000610AB"/>
    <w:rsid w:val="001F12AE"/>
    <w:rsid w:val="00213F70"/>
    <w:rsid w:val="002E4425"/>
    <w:rsid w:val="00540B08"/>
    <w:rsid w:val="0071460B"/>
    <w:rsid w:val="00871658"/>
    <w:rsid w:val="0088301D"/>
    <w:rsid w:val="008B4908"/>
    <w:rsid w:val="009C14F3"/>
    <w:rsid w:val="00AC111B"/>
    <w:rsid w:val="00AF0189"/>
    <w:rsid w:val="00B064C3"/>
    <w:rsid w:val="00B211F8"/>
    <w:rsid w:val="00B36E96"/>
    <w:rsid w:val="00BE0304"/>
    <w:rsid w:val="00BF017C"/>
    <w:rsid w:val="00C80F41"/>
    <w:rsid w:val="00D04E80"/>
    <w:rsid w:val="00DB2141"/>
    <w:rsid w:val="00EC092C"/>
    <w:rsid w:val="00EF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8CAC"/>
  <w15:chartTrackingRefBased/>
  <w15:docId w15:val="{2206BC38-7799-4BD4-A3E4-30B74CAC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16</cp:revision>
  <dcterms:created xsi:type="dcterms:W3CDTF">2024-09-20T18:58:00Z</dcterms:created>
  <dcterms:modified xsi:type="dcterms:W3CDTF">2024-09-26T01:38:00Z</dcterms:modified>
</cp:coreProperties>
</file>