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9452B" w14:textId="4AE5D259" w:rsidR="00C36BD9" w:rsidRDefault="00C36BD9" w:rsidP="00C36BD9">
      <w:pPr>
        <w:spacing w:after="0" w:line="360" w:lineRule="auto"/>
        <w:rPr>
          <w:rFonts w:ascii="Times New Roman" w:hAnsi="Times New Roman" w:cs="Times New Roman"/>
        </w:rPr>
      </w:pPr>
      <w:r>
        <w:rPr>
          <w:rFonts w:ascii="Times New Roman" w:hAnsi="Times New Roman" w:cs="Times New Roman"/>
        </w:rPr>
        <w:t>Tyler Vander Mooren</w:t>
      </w:r>
    </w:p>
    <w:p w14:paraId="7FDF33E5" w14:textId="3CC3040F" w:rsidR="00C36BD9" w:rsidRDefault="00C36BD9" w:rsidP="00C36BD9">
      <w:pPr>
        <w:spacing w:after="0" w:line="360" w:lineRule="auto"/>
        <w:rPr>
          <w:rFonts w:ascii="Times New Roman" w:hAnsi="Times New Roman" w:cs="Times New Roman"/>
        </w:rPr>
      </w:pPr>
      <w:r>
        <w:rPr>
          <w:rFonts w:ascii="Times New Roman" w:hAnsi="Times New Roman" w:cs="Times New Roman"/>
        </w:rPr>
        <w:t>CCJ385 – Deeper Dive Assignment 1</w:t>
      </w:r>
    </w:p>
    <w:p w14:paraId="570610F1" w14:textId="15506390" w:rsidR="00C36BD9" w:rsidRPr="00C36BD9" w:rsidRDefault="00C36BD9" w:rsidP="00C36BD9">
      <w:pPr>
        <w:spacing w:after="0" w:line="360" w:lineRule="auto"/>
        <w:rPr>
          <w:rFonts w:ascii="Times New Roman" w:hAnsi="Times New Roman" w:cs="Times New Roman"/>
        </w:rPr>
      </w:pPr>
      <w:r>
        <w:rPr>
          <w:rFonts w:ascii="Times New Roman" w:hAnsi="Times New Roman" w:cs="Times New Roman"/>
        </w:rPr>
        <w:t>9/4/2025</w:t>
      </w:r>
    </w:p>
    <w:p w14:paraId="7246D6F0" w14:textId="71FED188" w:rsidR="00C36BD9" w:rsidRPr="00C36BD9" w:rsidRDefault="00C36BD9" w:rsidP="00C36BD9">
      <w:pPr>
        <w:spacing w:after="0"/>
        <w:jc w:val="center"/>
        <w:rPr>
          <w:rFonts w:ascii="Times New Roman" w:hAnsi="Times New Roman" w:cs="Times New Roman"/>
        </w:rPr>
      </w:pPr>
      <w:r w:rsidRPr="00C36BD9">
        <w:rPr>
          <w:rFonts w:ascii="Times New Roman" w:hAnsi="Times New Roman" w:cs="Times New Roman"/>
          <w:b/>
          <w:bCs/>
        </w:rPr>
        <w:t>Reflections on National Security</w:t>
      </w:r>
    </w:p>
    <w:p w14:paraId="4451FB4F" w14:textId="15568D9A" w:rsidR="00C36BD9" w:rsidRDefault="00C36BD9" w:rsidP="00C36BD9">
      <w:pPr>
        <w:spacing w:after="0" w:line="360" w:lineRule="auto"/>
        <w:ind w:firstLine="720"/>
        <w:rPr>
          <w:rFonts w:ascii="Times New Roman" w:hAnsi="Times New Roman" w:cs="Times New Roman"/>
        </w:rPr>
      </w:pPr>
      <w:r>
        <w:rPr>
          <w:rFonts w:ascii="Times New Roman" w:hAnsi="Times New Roman" w:cs="Times New Roman"/>
        </w:rPr>
        <w:t>When I think about what makes a nation secure</w:t>
      </w:r>
      <w:r w:rsidR="00E849C6">
        <w:rPr>
          <w:rFonts w:ascii="Times New Roman" w:hAnsi="Times New Roman" w:cs="Times New Roman"/>
        </w:rPr>
        <w:t>,</w:t>
      </w:r>
      <w:r>
        <w:rPr>
          <w:rFonts w:ascii="Times New Roman" w:hAnsi="Times New Roman" w:cs="Times New Roman"/>
        </w:rPr>
        <w:t xml:space="preserve"> many may think it is having a strong military or law enforcement presence. For me</w:t>
      </w:r>
      <w:r w:rsidR="00E849C6">
        <w:rPr>
          <w:rFonts w:ascii="Times New Roman" w:hAnsi="Times New Roman" w:cs="Times New Roman"/>
        </w:rPr>
        <w:t>,</w:t>
      </w:r>
      <w:r>
        <w:rPr>
          <w:rFonts w:ascii="Times New Roman" w:hAnsi="Times New Roman" w:cs="Times New Roman"/>
        </w:rPr>
        <w:t xml:space="preserve"> a truly secure nation is one where citizens can live their daily lives without fear, where institutions are stable and reliable. Where both physical and digital threats that arise are anticipated and managed. </w:t>
      </w:r>
      <w:r w:rsidR="00846762">
        <w:rPr>
          <w:rFonts w:ascii="Times New Roman" w:hAnsi="Times New Roman" w:cs="Times New Roman"/>
        </w:rPr>
        <w:t xml:space="preserve">Infrastructure that supports a high quality of life, this includes economic stability, access to healthcare and education. Communities where people feel safe and are confident in their government. National security is comprised of strong defense systems, well-trained armed forces and effective intelligence networks. These in </w:t>
      </w:r>
      <w:r w:rsidR="00E849C6">
        <w:rPr>
          <w:rFonts w:ascii="Times New Roman" w:hAnsi="Times New Roman" w:cs="Times New Roman"/>
        </w:rPr>
        <w:t>combination</w:t>
      </w:r>
      <w:r w:rsidR="00846762">
        <w:rPr>
          <w:rFonts w:ascii="Times New Roman" w:hAnsi="Times New Roman" w:cs="Times New Roman"/>
        </w:rPr>
        <w:t xml:space="preserve"> can help ensure a nation is prepared for threats ranging from traditional military attacks to modern challenges like cyberattacks. Security is not achieved through force alone and must rely on preparedness, resilience, and trust between a nation and its people. </w:t>
      </w:r>
    </w:p>
    <w:p w14:paraId="6DAA8BD6" w14:textId="219716B1" w:rsidR="00C36BD9" w:rsidRPr="00C36BD9" w:rsidRDefault="00846762" w:rsidP="00C36BD9">
      <w:pPr>
        <w:spacing w:after="0" w:line="360" w:lineRule="auto"/>
        <w:ind w:firstLine="720"/>
        <w:rPr>
          <w:rFonts w:ascii="Times New Roman" w:hAnsi="Times New Roman" w:cs="Times New Roman"/>
        </w:rPr>
      </w:pPr>
      <w:r>
        <w:rPr>
          <w:rFonts w:ascii="Times New Roman" w:hAnsi="Times New Roman" w:cs="Times New Roman"/>
        </w:rPr>
        <w:t>Considering the status of our national security</w:t>
      </w:r>
      <w:r w:rsidR="00E849C6">
        <w:rPr>
          <w:rFonts w:ascii="Times New Roman" w:hAnsi="Times New Roman" w:cs="Times New Roman"/>
        </w:rPr>
        <w:t>,</w:t>
      </w:r>
      <w:r>
        <w:rPr>
          <w:rFonts w:ascii="Times New Roman" w:hAnsi="Times New Roman" w:cs="Times New Roman"/>
        </w:rPr>
        <w:t xml:space="preserve"> I can see both some strengths and vulnerabilities we have. The United States maintains a powerful military and a </w:t>
      </w:r>
      <w:r w:rsidR="00192253">
        <w:rPr>
          <w:rFonts w:ascii="Times New Roman" w:hAnsi="Times New Roman" w:cs="Times New Roman"/>
        </w:rPr>
        <w:t>well-developed</w:t>
      </w:r>
      <w:r>
        <w:rPr>
          <w:rFonts w:ascii="Times New Roman" w:hAnsi="Times New Roman" w:cs="Times New Roman"/>
        </w:rPr>
        <w:t xml:space="preserve"> intelligence infrastructure, which generally provides a sense of stability in a chaotic world. At the same </w:t>
      </w:r>
      <w:r w:rsidR="00192253">
        <w:rPr>
          <w:rFonts w:ascii="Times New Roman" w:hAnsi="Times New Roman" w:cs="Times New Roman"/>
        </w:rPr>
        <w:t xml:space="preserve">time </w:t>
      </w:r>
      <w:r>
        <w:rPr>
          <w:rFonts w:ascii="Times New Roman" w:hAnsi="Times New Roman" w:cs="Times New Roman"/>
        </w:rPr>
        <w:t xml:space="preserve">emerging threats such as cybercrime, political polarization and other events show that security is no longer defined solely by military might. On a global scale, </w:t>
      </w:r>
      <w:r w:rsidR="00192253">
        <w:rPr>
          <w:rFonts w:ascii="Times New Roman" w:hAnsi="Times New Roman" w:cs="Times New Roman"/>
        </w:rPr>
        <w:t>despite tariffs being in recent news</w:t>
      </w:r>
      <w:r w:rsidR="00E849C6">
        <w:rPr>
          <w:rFonts w:ascii="Times New Roman" w:hAnsi="Times New Roman" w:cs="Times New Roman"/>
        </w:rPr>
        <w:t>,</w:t>
      </w:r>
      <w:r w:rsidR="00192253">
        <w:rPr>
          <w:rFonts w:ascii="Times New Roman" w:hAnsi="Times New Roman" w:cs="Times New Roman"/>
        </w:rPr>
        <w:t xml:space="preserve"> </w:t>
      </w:r>
      <w:r>
        <w:rPr>
          <w:rFonts w:ascii="Times New Roman" w:hAnsi="Times New Roman" w:cs="Times New Roman"/>
        </w:rPr>
        <w:t>the U.S. continues to play a central role in alliances, humanitarian efforts, and international conflict deterrence</w:t>
      </w:r>
      <w:r w:rsidR="00192253">
        <w:rPr>
          <w:rFonts w:ascii="Times New Roman" w:hAnsi="Times New Roman" w:cs="Times New Roman"/>
        </w:rPr>
        <w:t xml:space="preserve">. Which demonstrates the importance of cooperation and responsibility beyond our borders. Maintaining global security requires a balance of projecting strength and fostering partnerships, as well as always adapting to new and unpredictable challenges. </w:t>
      </w:r>
    </w:p>
    <w:p w14:paraId="28539680" w14:textId="6DC145E8" w:rsidR="00C36BD9" w:rsidRPr="00C36BD9" w:rsidRDefault="00192253" w:rsidP="00C36BD9">
      <w:pPr>
        <w:spacing w:line="360" w:lineRule="auto"/>
        <w:ind w:firstLine="720"/>
        <w:rPr>
          <w:rFonts w:ascii="Times New Roman" w:hAnsi="Times New Roman" w:cs="Times New Roman"/>
        </w:rPr>
      </w:pPr>
      <w:r>
        <w:rPr>
          <w:rFonts w:ascii="Times New Roman" w:hAnsi="Times New Roman" w:cs="Times New Roman"/>
        </w:rPr>
        <w:t xml:space="preserve">A nation’s security depends on its ability to safeguard its people, maintain strong institutions, and adapt to changing threats both at home and abroad. While military and intelligence capabilities are essential for a nation. A truly secure nation prioritizes the well-being of its people and invests in the resilience of its communities, garnishing trust with the government. National security is an ongoing effort, constantly being adapted to face domestic policies and global responsibilities. </w:t>
      </w:r>
      <w:r w:rsidR="003D7875">
        <w:rPr>
          <w:rFonts w:ascii="Times New Roman" w:hAnsi="Times New Roman" w:cs="Times New Roman"/>
        </w:rPr>
        <w:t xml:space="preserve">A nation that invests in both its people and its institutions builds lasting security that can withstand both current and future challenges. Only by balancing </w:t>
      </w:r>
      <w:r w:rsidR="003D7875">
        <w:rPr>
          <w:rFonts w:ascii="Times New Roman" w:hAnsi="Times New Roman" w:cs="Times New Roman"/>
        </w:rPr>
        <w:lastRenderedPageBreak/>
        <w:t>strong internal stability with proactive global engagement can a nation truly be considered secure and remain secure.</w:t>
      </w:r>
    </w:p>
    <w:sectPr w:rsidR="00C36BD9" w:rsidRPr="00C36B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E5C"/>
    <w:rsid w:val="00192253"/>
    <w:rsid w:val="003D7875"/>
    <w:rsid w:val="00455ED8"/>
    <w:rsid w:val="004E3569"/>
    <w:rsid w:val="00532825"/>
    <w:rsid w:val="00555664"/>
    <w:rsid w:val="00710E5C"/>
    <w:rsid w:val="00803BE2"/>
    <w:rsid w:val="00846762"/>
    <w:rsid w:val="009E23B7"/>
    <w:rsid w:val="00AF1621"/>
    <w:rsid w:val="00C36BD9"/>
    <w:rsid w:val="00CA3F4D"/>
    <w:rsid w:val="00E849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7F989"/>
  <w15:chartTrackingRefBased/>
  <w15:docId w15:val="{B68F29F1-EDC4-4DC9-82ED-AB49FFEAF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E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E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E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E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E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E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E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E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E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E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E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E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E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E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E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E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E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E5C"/>
    <w:rPr>
      <w:rFonts w:eastAsiaTheme="majorEastAsia" w:cstheme="majorBidi"/>
      <w:color w:val="272727" w:themeColor="text1" w:themeTint="D8"/>
    </w:rPr>
  </w:style>
  <w:style w:type="paragraph" w:styleId="Title">
    <w:name w:val="Title"/>
    <w:basedOn w:val="Normal"/>
    <w:next w:val="Normal"/>
    <w:link w:val="TitleChar"/>
    <w:uiPriority w:val="10"/>
    <w:qFormat/>
    <w:rsid w:val="00710E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E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E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E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E5C"/>
    <w:pPr>
      <w:spacing w:before="160"/>
      <w:jc w:val="center"/>
    </w:pPr>
    <w:rPr>
      <w:i/>
      <w:iCs/>
      <w:color w:val="404040" w:themeColor="text1" w:themeTint="BF"/>
    </w:rPr>
  </w:style>
  <w:style w:type="character" w:customStyle="1" w:styleId="QuoteChar">
    <w:name w:val="Quote Char"/>
    <w:basedOn w:val="DefaultParagraphFont"/>
    <w:link w:val="Quote"/>
    <w:uiPriority w:val="29"/>
    <w:rsid w:val="00710E5C"/>
    <w:rPr>
      <w:i/>
      <w:iCs/>
      <w:color w:val="404040" w:themeColor="text1" w:themeTint="BF"/>
    </w:rPr>
  </w:style>
  <w:style w:type="paragraph" w:styleId="ListParagraph">
    <w:name w:val="List Paragraph"/>
    <w:basedOn w:val="Normal"/>
    <w:uiPriority w:val="34"/>
    <w:qFormat/>
    <w:rsid w:val="00710E5C"/>
    <w:pPr>
      <w:ind w:left="720"/>
      <w:contextualSpacing/>
    </w:pPr>
  </w:style>
  <w:style w:type="character" w:styleId="IntenseEmphasis">
    <w:name w:val="Intense Emphasis"/>
    <w:basedOn w:val="DefaultParagraphFont"/>
    <w:uiPriority w:val="21"/>
    <w:qFormat/>
    <w:rsid w:val="00710E5C"/>
    <w:rPr>
      <w:i/>
      <w:iCs/>
      <w:color w:val="0F4761" w:themeColor="accent1" w:themeShade="BF"/>
    </w:rPr>
  </w:style>
  <w:style w:type="paragraph" w:styleId="IntenseQuote">
    <w:name w:val="Intense Quote"/>
    <w:basedOn w:val="Normal"/>
    <w:next w:val="Normal"/>
    <w:link w:val="IntenseQuoteChar"/>
    <w:uiPriority w:val="30"/>
    <w:qFormat/>
    <w:rsid w:val="00710E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E5C"/>
    <w:rPr>
      <w:i/>
      <w:iCs/>
      <w:color w:val="0F4761" w:themeColor="accent1" w:themeShade="BF"/>
    </w:rPr>
  </w:style>
  <w:style w:type="character" w:styleId="IntenseReference">
    <w:name w:val="Intense Reference"/>
    <w:basedOn w:val="DefaultParagraphFont"/>
    <w:uiPriority w:val="32"/>
    <w:qFormat/>
    <w:rsid w:val="00710E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0606134">
      <w:bodyDiv w:val="1"/>
      <w:marLeft w:val="0"/>
      <w:marRight w:val="0"/>
      <w:marTop w:val="0"/>
      <w:marBottom w:val="0"/>
      <w:divBdr>
        <w:top w:val="none" w:sz="0" w:space="0" w:color="auto"/>
        <w:left w:val="none" w:sz="0" w:space="0" w:color="auto"/>
        <w:bottom w:val="none" w:sz="0" w:space="0" w:color="auto"/>
        <w:right w:val="none" w:sz="0" w:space="0" w:color="auto"/>
      </w:divBdr>
    </w:div>
    <w:div w:id="1594043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398</Words>
  <Characters>2270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4</cp:revision>
  <dcterms:created xsi:type="dcterms:W3CDTF">2025-09-05T02:19:00Z</dcterms:created>
  <dcterms:modified xsi:type="dcterms:W3CDTF">2025-09-11T02:06:00Z</dcterms:modified>
</cp:coreProperties>
</file>