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FEDC" w14:textId="09D35CA7" w:rsidR="00944C3F" w:rsidRDefault="00944C3F" w:rsidP="00944C3F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While SSL/TLS provides strong encryption and authentication for specific applications like HTTPS, there is still a need for IPsec. It operates at a different layer of the network and protects all IP traffic, not just one application. TLS secures data between applications such as between a web browser and a website, but IPsec secures the communication channel itself. This means anything that runs over IP, including email, file sharing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or even internal system communications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can be protected without each application needing its own encryption protocol</w:t>
      </w:r>
      <w:r w:rsidR="00C763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68E73" w14:textId="5DB3B8BD" w:rsidR="00944C3F" w:rsidRPr="00944C3F" w:rsidRDefault="00944C3F" w:rsidP="00944C3F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Another key difference is that IPsec can enforce network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wide security policies such as VPN tunnels between sites or remote users while providing end-to-end protection at the network layer. TLS is session specific and depends on applications implementing it correctly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 xml:space="preserve"> IPsec also helps defend against network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level attacks like IP spoofing or packet sniffing that TLS alone cannot address.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 xml:space="preserve"> short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TLS secures data in transit for individual applications while IPsec secures the network itself. Both are valuable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but IPsec adds an additional layer of protection that ensures even non-TLS applications or internal network traffic remain encrypted and</w:t>
      </w:r>
      <w:r w:rsidR="00C763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C3F">
        <w:rPr>
          <w:rFonts w:ascii="Times New Roman" w:eastAsia="Times New Roman" w:hAnsi="Times New Roman" w:cs="Times New Roman"/>
          <w:kern w:val="0"/>
          <w14:ligatures w14:val="none"/>
        </w:rPr>
        <w:t>authenticated</w:t>
      </w:r>
      <w:r w:rsidR="00C763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34D5F" w14:textId="77777777" w:rsidR="00944C3F" w:rsidRDefault="00944C3F">
      <w:pPr>
        <w:rPr>
          <w:rFonts w:ascii="Times New Roman" w:hAnsi="Times New Roman" w:cs="Times New Roman"/>
        </w:rPr>
      </w:pPr>
      <w:r w:rsidRPr="00944C3F">
        <w:rPr>
          <w:rFonts w:ascii="Times New Roman" w:hAnsi="Times New Roman" w:cs="Times New Roman"/>
          <w:b/>
          <w:bCs/>
        </w:rPr>
        <w:t>References</w:t>
      </w:r>
      <w:r w:rsidRPr="00944C3F">
        <w:rPr>
          <w:rFonts w:ascii="Times New Roman" w:hAnsi="Times New Roman" w:cs="Times New Roman"/>
        </w:rPr>
        <w:br/>
        <w:t xml:space="preserve">Kurose, J. F., &amp; Ross, K. W. (2017). </w:t>
      </w:r>
      <w:r w:rsidRPr="00944C3F">
        <w:rPr>
          <w:rFonts w:ascii="Times New Roman" w:hAnsi="Times New Roman" w:cs="Times New Roman"/>
          <w:i/>
          <w:iCs/>
        </w:rPr>
        <w:t>Computer networking: A top-down approach</w:t>
      </w:r>
      <w:r w:rsidRPr="00944C3F">
        <w:rPr>
          <w:rFonts w:ascii="Times New Roman" w:hAnsi="Times New Roman" w:cs="Times New Roman"/>
        </w:rPr>
        <w:t xml:space="preserve"> (7th ed.). Pearson Education.</w:t>
      </w:r>
    </w:p>
    <w:p w14:paraId="1BC63BFB" w14:textId="188D3E7F" w:rsidR="00532825" w:rsidRPr="00944C3F" w:rsidRDefault="00944C3F">
      <w:pPr>
        <w:rPr>
          <w:rFonts w:ascii="Times New Roman" w:hAnsi="Times New Roman" w:cs="Times New Roman"/>
        </w:rPr>
      </w:pPr>
      <w:r w:rsidRPr="00944C3F">
        <w:rPr>
          <w:rFonts w:ascii="Times New Roman" w:hAnsi="Times New Roman" w:cs="Times New Roman"/>
        </w:rPr>
        <w:br/>
        <w:t xml:space="preserve">Stallings, W. (2017). </w:t>
      </w:r>
      <w:r w:rsidRPr="00944C3F">
        <w:rPr>
          <w:rFonts w:ascii="Times New Roman" w:hAnsi="Times New Roman" w:cs="Times New Roman"/>
          <w:i/>
          <w:iCs/>
        </w:rPr>
        <w:t>Network security essentials: Applications and standards</w:t>
      </w:r>
      <w:r w:rsidRPr="00944C3F">
        <w:rPr>
          <w:rFonts w:ascii="Times New Roman" w:hAnsi="Times New Roman" w:cs="Times New Roman"/>
        </w:rPr>
        <w:t xml:space="preserve"> (4th ed.). Pearson Education.</w:t>
      </w:r>
    </w:p>
    <w:sectPr w:rsidR="00532825" w:rsidRPr="00944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B9"/>
    <w:rsid w:val="0013287B"/>
    <w:rsid w:val="002D1177"/>
    <w:rsid w:val="00532825"/>
    <w:rsid w:val="00944C3F"/>
    <w:rsid w:val="009E242F"/>
    <w:rsid w:val="00C7635B"/>
    <w:rsid w:val="00CA3F4D"/>
    <w:rsid w:val="00E01598"/>
    <w:rsid w:val="00F7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6601"/>
  <w15:chartTrackingRefBased/>
  <w15:docId w15:val="{E0519007-900E-4D45-9ADA-472B1980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1598"/>
    <w:rPr>
      <w:b/>
      <w:bCs/>
    </w:rPr>
  </w:style>
  <w:style w:type="character" w:styleId="Emphasis">
    <w:name w:val="Emphasis"/>
    <w:basedOn w:val="DefaultParagraphFont"/>
    <w:uiPriority w:val="20"/>
    <w:qFormat/>
    <w:rsid w:val="00E015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2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5</cp:revision>
  <dcterms:created xsi:type="dcterms:W3CDTF">2025-10-22T02:40:00Z</dcterms:created>
  <dcterms:modified xsi:type="dcterms:W3CDTF">2025-10-22T03:02:00Z</dcterms:modified>
</cp:coreProperties>
</file>