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9C26" w14:textId="77777777" w:rsidR="00EE1780" w:rsidRDefault="008C32F4" w:rsidP="00EE1780">
      <w:pPr>
        <w:spacing w:after="0" w:line="480" w:lineRule="auto"/>
        <w:rPr>
          <w:rFonts w:ascii="Times New Roman" w:hAnsi="Times New Roman" w:cs="Times New Roman"/>
          <w:b/>
          <w:bCs/>
        </w:rPr>
      </w:pPr>
      <w:r>
        <w:rPr>
          <w:rFonts w:ascii="Times New Roman" w:hAnsi="Times New Roman" w:cs="Times New Roman"/>
          <w:b/>
          <w:bCs/>
        </w:rPr>
        <w:t>DQ</w:t>
      </w:r>
      <w:r w:rsidR="00504D71">
        <w:rPr>
          <w:rFonts w:ascii="Times New Roman" w:hAnsi="Times New Roman" w:cs="Times New Roman"/>
          <w:b/>
          <w:bCs/>
        </w:rPr>
        <w:t>5</w:t>
      </w:r>
      <w:r>
        <w:rPr>
          <w:rFonts w:ascii="Times New Roman" w:hAnsi="Times New Roman" w:cs="Times New Roman"/>
          <w:b/>
          <w:bCs/>
        </w:rPr>
        <w:t xml:space="preserve">: </w:t>
      </w:r>
      <w:r w:rsidR="00504D71" w:rsidRPr="00504D71">
        <w:rPr>
          <w:rFonts w:ascii="Times New Roman" w:hAnsi="Times New Roman" w:cs="Times New Roman"/>
          <w:b/>
          <w:bCs/>
        </w:rPr>
        <w:t>After reviewing Chapters 13, 14, &amp; 15. Identify at least two opportunities and challenges an Organization faces using application programming interfaces (API's). Briefly compare and contrast features and benefits.</w:t>
      </w:r>
    </w:p>
    <w:p w14:paraId="141AC1A5" w14:textId="77777777"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Opportunities of Using APIs</w:t>
      </w:r>
    </w:p>
    <w:p w14:paraId="2251B35C" w14:textId="77777777" w:rsidR="00EE1780" w:rsidRDefault="00EE1780" w:rsidP="00EE1780">
      <w:pPr>
        <w:spacing w:after="0" w:line="480" w:lineRule="auto"/>
        <w:rPr>
          <w:rFonts w:ascii="Times New Roman" w:eastAsia="Times New Roman" w:hAnsi="Times New Roman" w:cs="Times New Roman"/>
          <w:kern w:val="0"/>
          <w14:ligatures w14:val="none"/>
        </w:rPr>
      </w:pPr>
      <w:r w:rsidRPr="00EE1780">
        <w:rPr>
          <w:rFonts w:ascii="Times New Roman" w:eastAsia="Times New Roman" w:hAnsi="Times New Roman" w:cs="Times New Roman"/>
          <w:b/>
          <w:bCs/>
          <w:kern w:val="0"/>
          <w14:ligatures w14:val="none"/>
        </w:rPr>
        <w:t>Increased Integration and Collaboration</w:t>
      </w:r>
    </w:p>
    <w:p w14:paraId="018F64F0" w14:textId="328B7FD7" w:rsidR="00EE1780" w:rsidRPr="00EE1780" w:rsidRDefault="00EE1780" w:rsidP="00EE1780">
      <w:pPr>
        <w:spacing w:after="0" w:line="480" w:lineRule="auto"/>
        <w:ind w:firstLine="720"/>
        <w:rPr>
          <w:rFonts w:ascii="Times New Roman" w:hAnsi="Times New Roman" w:cs="Times New Roman"/>
          <w:b/>
          <w:bCs/>
        </w:rPr>
      </w:pPr>
      <w:r w:rsidRPr="00EE1780">
        <w:rPr>
          <w:rFonts w:ascii="Times New Roman" w:eastAsia="Times New Roman" w:hAnsi="Times New Roman" w:cs="Times New Roman"/>
          <w:kern w:val="0"/>
          <w14:ligatures w14:val="none"/>
        </w:rPr>
        <w:t>APIs enable seamless integration across different systems, allowing organizations to connect disparate software applications and databases. This integration fosters better communication between services, streamlining operations and supporting innovation by leveraging multiple data sources. APIs also enable collaboration with third-party vendors, partners, or customers, helping organizations create value-added services. For example, a retail company could integrate its inventory management system with its supplier's system to automatically update stock levels in real-time, enhancing response times and improving customer satisfaction (McKeen, 2020).</w:t>
      </w:r>
    </w:p>
    <w:p w14:paraId="0BEE0D95" w14:textId="77777777" w:rsidR="00EE1780" w:rsidRDefault="00EE1780" w:rsidP="00EE1780">
      <w:pPr>
        <w:spacing w:after="0" w:line="480" w:lineRule="auto"/>
        <w:rPr>
          <w:rFonts w:ascii="Times New Roman" w:eastAsia="Times New Roman" w:hAnsi="Times New Roman" w:cs="Times New Roman"/>
          <w:kern w:val="0"/>
          <w14:ligatures w14:val="none"/>
        </w:rPr>
      </w:pPr>
      <w:r w:rsidRPr="00EE1780">
        <w:rPr>
          <w:rFonts w:ascii="Times New Roman" w:eastAsia="Times New Roman" w:hAnsi="Times New Roman" w:cs="Times New Roman"/>
          <w:b/>
          <w:bCs/>
          <w:kern w:val="0"/>
          <w14:ligatures w14:val="none"/>
        </w:rPr>
        <w:t>Scalability and Flexibility</w:t>
      </w:r>
    </w:p>
    <w:p w14:paraId="204CC814" w14:textId="16746FB4" w:rsidR="00EE1780" w:rsidRPr="00EE1780" w:rsidRDefault="00EE1780" w:rsidP="00EE1780">
      <w:pPr>
        <w:spacing w:after="0" w:line="480" w:lineRule="auto"/>
        <w:ind w:firstLine="720"/>
        <w:rPr>
          <w:rFonts w:ascii="Times New Roman" w:hAnsi="Times New Roman" w:cs="Times New Roman"/>
          <w:b/>
          <w:bCs/>
        </w:rPr>
      </w:pPr>
      <w:r w:rsidRPr="00EE1780">
        <w:rPr>
          <w:rFonts w:ascii="Times New Roman" w:eastAsia="Times New Roman" w:hAnsi="Times New Roman" w:cs="Times New Roman"/>
          <w:kern w:val="0"/>
          <w14:ligatures w14:val="none"/>
        </w:rPr>
        <w:t>APIs allow businesses to create scalable and flexible solutions, enabling modifications or replacements of system components without disrupting the entire infrastructure. This capability is particularly important in industries where rapid adaptability to new technologies or market demands is essential. APIs make it easy to add new features, expand functionality, or upgrade services while maintaining operational stability. For instance, a financial services firm could integrate new payment gateways through APIs, enabling it to expand into new regions or support new currencies without overhauling the entire system (McKeen, 2020).</w:t>
      </w:r>
    </w:p>
    <w:p w14:paraId="6076957C" w14:textId="77777777"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Challenges of Using APIs</w:t>
      </w:r>
    </w:p>
    <w:p w14:paraId="38999147" w14:textId="77777777" w:rsidR="00EE1780" w:rsidRDefault="00EE1780" w:rsidP="00EE1780">
      <w:pPr>
        <w:spacing w:after="0" w:line="480" w:lineRule="auto"/>
        <w:rPr>
          <w:rFonts w:ascii="Times New Roman" w:eastAsia="Times New Roman" w:hAnsi="Times New Roman" w:cs="Times New Roman"/>
          <w:b/>
          <w:bCs/>
          <w:kern w:val="0"/>
          <w14:ligatures w14:val="none"/>
        </w:rPr>
      </w:pPr>
      <w:r w:rsidRPr="00EE1780">
        <w:rPr>
          <w:rFonts w:ascii="Times New Roman" w:eastAsia="Times New Roman" w:hAnsi="Times New Roman" w:cs="Times New Roman"/>
          <w:b/>
          <w:bCs/>
          <w:kern w:val="0"/>
          <w14:ligatures w14:val="none"/>
        </w:rPr>
        <w:t>Security Concerns</w:t>
      </w:r>
    </w:p>
    <w:p w14:paraId="7AF5604F" w14:textId="77777777" w:rsidR="00EE1780" w:rsidRDefault="00EE1780" w:rsidP="00EE1780">
      <w:pPr>
        <w:spacing w:after="0" w:line="480" w:lineRule="auto"/>
        <w:ind w:firstLine="720"/>
        <w:rPr>
          <w:rFonts w:ascii="Times New Roman" w:hAnsi="Times New Roman" w:cs="Times New Roman"/>
          <w:b/>
          <w:bCs/>
        </w:rPr>
      </w:pPr>
      <w:r w:rsidRPr="00EE1780">
        <w:rPr>
          <w:rFonts w:ascii="Times New Roman" w:eastAsia="Times New Roman" w:hAnsi="Times New Roman" w:cs="Times New Roman"/>
          <w:kern w:val="0"/>
          <w14:ligatures w14:val="none"/>
        </w:rPr>
        <w:lastRenderedPageBreak/>
        <w:t>While APIs offer numerous advantages, they also present significant security challenges. APIs expose organizational data and processes to external developers, which increases the risk of unauthorized access, data breaches, and cyberattacks such as Distributed Denial of Service (DDoS). Therefore, ensuring robust API security requires encryption, access control mechanisms, and continuous monitoring to prevent potential vulnerabilities. For example, if an e-commerce platform’s API handling customer transactions is not securely managed, sensitive user data could be exposed to malicious actors, resulting in reputational damage and legal consequences (McKeen, 2020).</w:t>
      </w:r>
    </w:p>
    <w:p w14:paraId="05D31B6B" w14:textId="49BD370A"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Dependency on Third-party Providers</w:t>
      </w:r>
    </w:p>
    <w:p w14:paraId="2982BCDC" w14:textId="6EEC99BF" w:rsidR="00EE1780" w:rsidRPr="00EE1780" w:rsidRDefault="00EE1780" w:rsidP="00EE1780">
      <w:pPr>
        <w:spacing w:after="0" w:line="480" w:lineRule="auto"/>
        <w:ind w:firstLine="720"/>
        <w:rPr>
          <w:rFonts w:ascii="Times New Roman" w:hAnsi="Times New Roman" w:cs="Times New Roman"/>
          <w:b/>
          <w:bCs/>
        </w:rPr>
      </w:pPr>
      <w:r w:rsidRPr="00EE1780">
        <w:rPr>
          <w:rFonts w:ascii="Times New Roman" w:eastAsia="Times New Roman" w:hAnsi="Times New Roman" w:cs="Times New Roman"/>
          <w:kern w:val="0"/>
          <w14:ligatures w14:val="none"/>
        </w:rPr>
        <w:t>Organizations that rely on third-party APIs for critical business functions risk becoming dependent on those external providers for uptime, performance, and reliability. Any failure or discontinuation of the API could disrupt the organization’s ability to operate effectively. Furthermore, businesses need to keep up with updates, changes in terms, and API versioning to avoid integration issues. For instance, a business using a third-party API for real-time shipping tracking may face operational disruptions if the API provider experiences downtime or changes its structure without backward compatibility (McKeen, 2020).</w:t>
      </w:r>
    </w:p>
    <w:p w14:paraId="65CFBDE6" w14:textId="77777777"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Comparison of Features and Benefits</w:t>
      </w:r>
    </w:p>
    <w:p w14:paraId="1477ADE8" w14:textId="77777777"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Features</w:t>
      </w:r>
      <w:r w:rsidRPr="00EE1780">
        <w:rPr>
          <w:rFonts w:ascii="Times New Roman" w:eastAsia="Times New Roman" w:hAnsi="Times New Roman" w:cs="Times New Roman"/>
          <w:kern w:val="0"/>
          <w14:ligatures w14:val="none"/>
        </w:rPr>
        <w:t>:</w:t>
      </w:r>
    </w:p>
    <w:p w14:paraId="0696B2A1" w14:textId="77777777" w:rsidR="00EE1780" w:rsidRPr="00EE1780" w:rsidRDefault="00EE1780" w:rsidP="00EE1780">
      <w:pPr>
        <w:pStyle w:val="ListParagraph"/>
        <w:numPr>
          <w:ilvl w:val="0"/>
          <w:numId w:val="7"/>
        </w:num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Integration &amp; Flexibility</w:t>
      </w:r>
      <w:r w:rsidRPr="00EE1780">
        <w:rPr>
          <w:rFonts w:ascii="Times New Roman" w:eastAsia="Times New Roman" w:hAnsi="Times New Roman" w:cs="Times New Roman"/>
          <w:kern w:val="0"/>
          <w14:ligatures w14:val="none"/>
        </w:rPr>
        <w:t>: APIs offer businesses the ability to connect various systems, facilitating flexibility in adding or modifying features without disrupting core infrastructure. This flexibility is critical for businesses that need to remain agile in a competitive market (Fatemi, 2020).</w:t>
      </w:r>
    </w:p>
    <w:p w14:paraId="5FFB5BDC" w14:textId="77777777" w:rsidR="00EE1780" w:rsidRPr="00EE1780" w:rsidRDefault="00EE1780" w:rsidP="00EE1780">
      <w:pPr>
        <w:pStyle w:val="ListParagraph"/>
        <w:numPr>
          <w:ilvl w:val="0"/>
          <w:numId w:val="7"/>
        </w:num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lastRenderedPageBreak/>
        <w:t>Scalability</w:t>
      </w:r>
      <w:r w:rsidRPr="00EE1780">
        <w:rPr>
          <w:rFonts w:ascii="Times New Roman" w:eastAsia="Times New Roman" w:hAnsi="Times New Roman" w:cs="Times New Roman"/>
          <w:kern w:val="0"/>
          <w14:ligatures w14:val="none"/>
        </w:rPr>
        <w:t>: APIs also enable scalability, allowing organizations to expand their services by adding new APIs or adjusting existing ones to meet growing demands (Devico, 2023).</w:t>
      </w:r>
    </w:p>
    <w:p w14:paraId="1FDC91EC" w14:textId="77777777" w:rsidR="00EE1780" w:rsidRPr="00EE1780" w:rsidRDefault="00EE1780" w:rsidP="00EE1780">
      <w:p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Benefits</w:t>
      </w:r>
      <w:r w:rsidRPr="00EE1780">
        <w:rPr>
          <w:rFonts w:ascii="Times New Roman" w:eastAsia="Times New Roman" w:hAnsi="Times New Roman" w:cs="Times New Roman"/>
          <w:kern w:val="0"/>
          <w14:ligatures w14:val="none"/>
        </w:rPr>
        <w:t>:</w:t>
      </w:r>
    </w:p>
    <w:p w14:paraId="4C703368" w14:textId="77777777" w:rsidR="00EE1780" w:rsidRPr="00EE1780" w:rsidRDefault="00EE1780" w:rsidP="00EE1780">
      <w:pPr>
        <w:pStyle w:val="ListParagraph"/>
        <w:numPr>
          <w:ilvl w:val="0"/>
          <w:numId w:val="8"/>
        </w:num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Efficiency</w:t>
      </w:r>
      <w:r w:rsidRPr="00EE1780">
        <w:rPr>
          <w:rFonts w:ascii="Times New Roman" w:eastAsia="Times New Roman" w:hAnsi="Times New Roman" w:cs="Times New Roman"/>
          <w:kern w:val="0"/>
          <w14:ligatures w14:val="none"/>
        </w:rPr>
        <w:t>: APIs promote efficiency by enabling businesses to reuse existing software components, reducing redundant development efforts, and speeding up time to market for new products or services (McKeen, 2020).</w:t>
      </w:r>
    </w:p>
    <w:p w14:paraId="1D04ABE1" w14:textId="3138004C" w:rsidR="00EE1780" w:rsidRPr="00EE1780" w:rsidRDefault="00EE1780" w:rsidP="00EE1780">
      <w:pPr>
        <w:pStyle w:val="ListParagraph"/>
        <w:numPr>
          <w:ilvl w:val="0"/>
          <w:numId w:val="8"/>
        </w:numPr>
        <w:spacing w:after="0" w:line="480" w:lineRule="auto"/>
        <w:rPr>
          <w:rFonts w:ascii="Times New Roman" w:hAnsi="Times New Roman" w:cs="Times New Roman"/>
          <w:b/>
          <w:bCs/>
        </w:rPr>
      </w:pPr>
      <w:r w:rsidRPr="00EE1780">
        <w:rPr>
          <w:rFonts w:ascii="Times New Roman" w:eastAsia="Times New Roman" w:hAnsi="Times New Roman" w:cs="Times New Roman"/>
          <w:b/>
          <w:bCs/>
          <w:kern w:val="0"/>
          <w14:ligatures w14:val="none"/>
        </w:rPr>
        <w:t>Innovation</w:t>
      </w:r>
      <w:r w:rsidRPr="00EE1780">
        <w:rPr>
          <w:rFonts w:ascii="Times New Roman" w:eastAsia="Times New Roman" w:hAnsi="Times New Roman" w:cs="Times New Roman"/>
          <w:kern w:val="0"/>
          <w14:ligatures w14:val="none"/>
        </w:rPr>
        <w:t>: By exposing systems to external developers and partners, APIs open new avenues for innovation, enabling organizations to offer novel services that would not be possible with a closed system (Fatemi, 2020).</w:t>
      </w:r>
    </w:p>
    <w:p w14:paraId="14409D9E" w14:textId="746FE3FE" w:rsidR="002C44BF" w:rsidRPr="00EE1780" w:rsidRDefault="002C44BF" w:rsidP="00F5563A">
      <w:pPr>
        <w:spacing w:after="0" w:line="480" w:lineRule="auto"/>
        <w:jc w:val="center"/>
        <w:rPr>
          <w:rFonts w:ascii="Times New Roman" w:hAnsi="Times New Roman" w:cs="Times New Roman"/>
          <w:b/>
          <w:bCs/>
        </w:rPr>
      </w:pPr>
      <w:r w:rsidRPr="00EE1780">
        <w:rPr>
          <w:rFonts w:ascii="Times New Roman" w:hAnsi="Times New Roman" w:cs="Times New Roman"/>
          <w:b/>
          <w:bCs/>
        </w:rPr>
        <w:t>References</w:t>
      </w:r>
    </w:p>
    <w:p w14:paraId="2D24C2D0" w14:textId="77777777" w:rsidR="00EE1780" w:rsidRPr="00EE1780" w:rsidRDefault="00EE1780" w:rsidP="00EE1780">
      <w:pPr>
        <w:spacing w:line="480" w:lineRule="auto"/>
        <w:ind w:left="720" w:hanging="720"/>
        <w:rPr>
          <w:rFonts w:ascii="Times New Roman" w:hAnsi="Times New Roman" w:cs="Times New Roman"/>
        </w:rPr>
      </w:pPr>
      <w:r w:rsidRPr="00EE1780">
        <w:rPr>
          <w:rFonts w:ascii="Times New Roman" w:hAnsi="Times New Roman" w:cs="Times New Roman"/>
        </w:rPr>
        <w:t xml:space="preserve">McKeen, J. D. (2020). </w:t>
      </w:r>
      <w:r w:rsidRPr="00EE1780">
        <w:rPr>
          <w:rFonts w:ascii="Times New Roman" w:hAnsi="Times New Roman" w:cs="Times New Roman"/>
          <w:i/>
          <w:iCs/>
        </w:rPr>
        <w:t>IT strategy &amp; innovation: Edition 4.0</w:t>
      </w:r>
      <w:r w:rsidRPr="00EE1780">
        <w:rPr>
          <w:rFonts w:ascii="Times New Roman" w:hAnsi="Times New Roman" w:cs="Times New Roman"/>
        </w:rPr>
        <w:t>. Pearson Education.</w:t>
      </w:r>
    </w:p>
    <w:p w14:paraId="765268B2" w14:textId="77777777" w:rsidR="00EE1780" w:rsidRPr="00EE1780" w:rsidRDefault="00EE1780" w:rsidP="00EE1780">
      <w:pPr>
        <w:spacing w:line="480" w:lineRule="auto"/>
        <w:ind w:left="720" w:hanging="720"/>
        <w:rPr>
          <w:rFonts w:ascii="Times New Roman" w:hAnsi="Times New Roman" w:cs="Times New Roman"/>
        </w:rPr>
      </w:pPr>
      <w:r w:rsidRPr="00EE1780">
        <w:rPr>
          <w:rFonts w:ascii="Times New Roman" w:hAnsi="Times New Roman" w:cs="Times New Roman"/>
        </w:rPr>
        <w:t xml:space="preserve">Fatemi, F. (2020, August 27). </w:t>
      </w:r>
      <w:r w:rsidRPr="00EE1780">
        <w:rPr>
          <w:rFonts w:ascii="Times New Roman" w:hAnsi="Times New Roman" w:cs="Times New Roman"/>
          <w:i/>
          <w:iCs/>
        </w:rPr>
        <w:t>How APIs can transform your company</w:t>
      </w:r>
      <w:r w:rsidRPr="00EE1780">
        <w:rPr>
          <w:rFonts w:ascii="Times New Roman" w:hAnsi="Times New Roman" w:cs="Times New Roman"/>
        </w:rPr>
        <w:t xml:space="preserve">. Forbes. Retrieved from </w:t>
      </w:r>
      <w:hyperlink r:id="rId5" w:tgtFrame="_new" w:history="1">
        <w:r w:rsidRPr="00EE1780">
          <w:rPr>
            <w:rStyle w:val="Hyperlink"/>
            <w:rFonts w:ascii="Times New Roman" w:hAnsi="Times New Roman" w:cs="Times New Roman"/>
          </w:rPr>
          <w:t>https://www.forbes.com/sites/falonfatemi/2020/08/27/how-apis-can-transform-your-company/</w:t>
        </w:r>
      </w:hyperlink>
    </w:p>
    <w:p w14:paraId="52876B46" w14:textId="77777777" w:rsidR="00EE1780" w:rsidRPr="00EE1780" w:rsidRDefault="00EE1780" w:rsidP="00EE1780">
      <w:pPr>
        <w:spacing w:line="480" w:lineRule="auto"/>
        <w:ind w:left="720" w:hanging="720"/>
        <w:rPr>
          <w:rFonts w:ascii="Times New Roman" w:hAnsi="Times New Roman" w:cs="Times New Roman"/>
        </w:rPr>
      </w:pPr>
      <w:r w:rsidRPr="00EE1780">
        <w:rPr>
          <w:rFonts w:ascii="Times New Roman" w:hAnsi="Times New Roman" w:cs="Times New Roman"/>
        </w:rPr>
        <w:t xml:space="preserve">Devico. (2023, February 11). </w:t>
      </w:r>
      <w:r w:rsidRPr="00EE1780">
        <w:rPr>
          <w:rFonts w:ascii="Times New Roman" w:hAnsi="Times New Roman" w:cs="Times New Roman"/>
          <w:i/>
          <w:iCs/>
        </w:rPr>
        <w:t>The role of APIs in digital transformation</w:t>
      </w:r>
      <w:r w:rsidRPr="00EE1780">
        <w:rPr>
          <w:rFonts w:ascii="Times New Roman" w:hAnsi="Times New Roman" w:cs="Times New Roman"/>
        </w:rPr>
        <w:t xml:space="preserve">. Devico. Retrieved from </w:t>
      </w:r>
      <w:hyperlink r:id="rId6" w:tgtFrame="_new" w:history="1">
        <w:r w:rsidRPr="00EE1780">
          <w:rPr>
            <w:rStyle w:val="Hyperlink"/>
            <w:rFonts w:ascii="Times New Roman" w:hAnsi="Times New Roman" w:cs="Times New Roman"/>
          </w:rPr>
          <w:t>https://devico.io/blog/the-role-of-apis-in-digital-transformation</w:t>
        </w:r>
      </w:hyperlink>
    </w:p>
    <w:p w14:paraId="48ECB759" w14:textId="568A8552" w:rsidR="00E03FB0" w:rsidRPr="002C44BF" w:rsidRDefault="00E03FB0" w:rsidP="002C44BF"/>
    <w:sectPr w:rsidR="00E03FB0" w:rsidRPr="002C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994"/>
    <w:multiLevelType w:val="hybridMultilevel"/>
    <w:tmpl w:val="FB64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92A07"/>
    <w:multiLevelType w:val="hybridMultilevel"/>
    <w:tmpl w:val="1D70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075A8"/>
    <w:multiLevelType w:val="multilevel"/>
    <w:tmpl w:val="1CE6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A075A"/>
    <w:multiLevelType w:val="multilevel"/>
    <w:tmpl w:val="79C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33D24"/>
    <w:multiLevelType w:val="multilevel"/>
    <w:tmpl w:val="964A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5E1E54"/>
    <w:multiLevelType w:val="multilevel"/>
    <w:tmpl w:val="500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E7C3E"/>
    <w:multiLevelType w:val="hybridMultilevel"/>
    <w:tmpl w:val="6654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44A4B"/>
    <w:multiLevelType w:val="multilevel"/>
    <w:tmpl w:val="AFD4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1525">
    <w:abstractNumId w:val="5"/>
  </w:num>
  <w:num w:numId="2" w16cid:durableId="1308896354">
    <w:abstractNumId w:val="4"/>
  </w:num>
  <w:num w:numId="3" w16cid:durableId="1976135217">
    <w:abstractNumId w:val="1"/>
  </w:num>
  <w:num w:numId="4" w16cid:durableId="2083527699">
    <w:abstractNumId w:val="2"/>
  </w:num>
  <w:num w:numId="5" w16cid:durableId="923949518">
    <w:abstractNumId w:val="3"/>
  </w:num>
  <w:num w:numId="6" w16cid:durableId="484316799">
    <w:abstractNumId w:val="7"/>
  </w:num>
  <w:num w:numId="7" w16cid:durableId="269438937">
    <w:abstractNumId w:val="0"/>
  </w:num>
  <w:num w:numId="8" w16cid:durableId="488641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51"/>
    <w:rsid w:val="0000751F"/>
    <w:rsid w:val="00041A2E"/>
    <w:rsid w:val="001E0388"/>
    <w:rsid w:val="00242355"/>
    <w:rsid w:val="002C44BF"/>
    <w:rsid w:val="002F0E8D"/>
    <w:rsid w:val="0035188A"/>
    <w:rsid w:val="00356858"/>
    <w:rsid w:val="00455B67"/>
    <w:rsid w:val="00461899"/>
    <w:rsid w:val="00504D71"/>
    <w:rsid w:val="005B5FE1"/>
    <w:rsid w:val="0086276F"/>
    <w:rsid w:val="008C32F4"/>
    <w:rsid w:val="00A16651"/>
    <w:rsid w:val="00BB4749"/>
    <w:rsid w:val="00CC10E2"/>
    <w:rsid w:val="00CC7C25"/>
    <w:rsid w:val="00CF7AEB"/>
    <w:rsid w:val="00D77329"/>
    <w:rsid w:val="00DC6F82"/>
    <w:rsid w:val="00E03FB0"/>
    <w:rsid w:val="00EE1780"/>
    <w:rsid w:val="00F5563A"/>
    <w:rsid w:val="00FB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FAB"/>
  <w15:chartTrackingRefBased/>
  <w15:docId w15:val="{0CE7E7B1-42AA-4407-B235-9A94D310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F"/>
  </w:style>
  <w:style w:type="paragraph" w:styleId="Heading1">
    <w:name w:val="heading 1"/>
    <w:basedOn w:val="Normal"/>
    <w:next w:val="Normal"/>
    <w:link w:val="Heading1Char"/>
    <w:uiPriority w:val="9"/>
    <w:qFormat/>
    <w:rsid w:val="00A1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51"/>
    <w:rPr>
      <w:rFonts w:eastAsiaTheme="majorEastAsia" w:cstheme="majorBidi"/>
      <w:color w:val="272727" w:themeColor="text1" w:themeTint="D8"/>
    </w:rPr>
  </w:style>
  <w:style w:type="paragraph" w:styleId="Title">
    <w:name w:val="Title"/>
    <w:basedOn w:val="Normal"/>
    <w:next w:val="Normal"/>
    <w:link w:val="TitleChar"/>
    <w:uiPriority w:val="10"/>
    <w:qFormat/>
    <w:rsid w:val="00A1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51"/>
    <w:pPr>
      <w:spacing w:before="160"/>
      <w:jc w:val="center"/>
    </w:pPr>
    <w:rPr>
      <w:i/>
      <w:iCs/>
      <w:color w:val="404040" w:themeColor="text1" w:themeTint="BF"/>
    </w:rPr>
  </w:style>
  <w:style w:type="character" w:customStyle="1" w:styleId="QuoteChar">
    <w:name w:val="Quote Char"/>
    <w:basedOn w:val="DefaultParagraphFont"/>
    <w:link w:val="Quote"/>
    <w:uiPriority w:val="29"/>
    <w:rsid w:val="00A16651"/>
    <w:rPr>
      <w:i/>
      <w:iCs/>
      <w:color w:val="404040" w:themeColor="text1" w:themeTint="BF"/>
    </w:rPr>
  </w:style>
  <w:style w:type="paragraph" w:styleId="ListParagraph">
    <w:name w:val="List Paragraph"/>
    <w:basedOn w:val="Normal"/>
    <w:uiPriority w:val="34"/>
    <w:qFormat/>
    <w:rsid w:val="00A16651"/>
    <w:pPr>
      <w:ind w:left="720"/>
      <w:contextualSpacing/>
    </w:pPr>
  </w:style>
  <w:style w:type="character" w:styleId="IntenseEmphasis">
    <w:name w:val="Intense Emphasis"/>
    <w:basedOn w:val="DefaultParagraphFont"/>
    <w:uiPriority w:val="21"/>
    <w:qFormat/>
    <w:rsid w:val="00A16651"/>
    <w:rPr>
      <w:i/>
      <w:iCs/>
      <w:color w:val="0F4761" w:themeColor="accent1" w:themeShade="BF"/>
    </w:rPr>
  </w:style>
  <w:style w:type="paragraph" w:styleId="IntenseQuote">
    <w:name w:val="Intense Quote"/>
    <w:basedOn w:val="Normal"/>
    <w:next w:val="Normal"/>
    <w:link w:val="IntenseQuoteChar"/>
    <w:uiPriority w:val="30"/>
    <w:qFormat/>
    <w:rsid w:val="00A1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51"/>
    <w:rPr>
      <w:i/>
      <w:iCs/>
      <w:color w:val="0F4761" w:themeColor="accent1" w:themeShade="BF"/>
    </w:rPr>
  </w:style>
  <w:style w:type="character" w:styleId="IntenseReference">
    <w:name w:val="Intense Reference"/>
    <w:basedOn w:val="DefaultParagraphFont"/>
    <w:uiPriority w:val="32"/>
    <w:qFormat/>
    <w:rsid w:val="00A16651"/>
    <w:rPr>
      <w:b/>
      <w:bCs/>
      <w:smallCaps/>
      <w:color w:val="0F4761" w:themeColor="accent1" w:themeShade="BF"/>
      <w:spacing w:val="5"/>
    </w:rPr>
  </w:style>
  <w:style w:type="character" w:styleId="Hyperlink">
    <w:name w:val="Hyperlink"/>
    <w:basedOn w:val="DefaultParagraphFont"/>
    <w:uiPriority w:val="99"/>
    <w:unhideWhenUsed/>
    <w:rsid w:val="00A16651"/>
    <w:rPr>
      <w:color w:val="467886" w:themeColor="hyperlink"/>
      <w:u w:val="single"/>
    </w:rPr>
  </w:style>
  <w:style w:type="character" w:styleId="UnresolvedMention">
    <w:name w:val="Unresolved Mention"/>
    <w:basedOn w:val="DefaultParagraphFont"/>
    <w:uiPriority w:val="99"/>
    <w:semiHidden/>
    <w:unhideWhenUsed/>
    <w:rsid w:val="00A16651"/>
    <w:rPr>
      <w:color w:val="605E5C"/>
      <w:shd w:val="clear" w:color="auto" w:fill="E1DFDD"/>
    </w:rPr>
  </w:style>
  <w:style w:type="character" w:styleId="Strong">
    <w:name w:val="Strong"/>
    <w:basedOn w:val="DefaultParagraphFont"/>
    <w:uiPriority w:val="22"/>
    <w:qFormat/>
    <w:rsid w:val="00BB4749"/>
    <w:rPr>
      <w:b/>
      <w:bCs/>
    </w:rPr>
  </w:style>
  <w:style w:type="paragraph" w:styleId="NormalWeb">
    <w:name w:val="Normal (Web)"/>
    <w:basedOn w:val="Normal"/>
    <w:uiPriority w:val="99"/>
    <w:semiHidden/>
    <w:unhideWhenUsed/>
    <w:rsid w:val="00CC10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029">
      <w:bodyDiv w:val="1"/>
      <w:marLeft w:val="0"/>
      <w:marRight w:val="0"/>
      <w:marTop w:val="0"/>
      <w:marBottom w:val="0"/>
      <w:divBdr>
        <w:top w:val="none" w:sz="0" w:space="0" w:color="auto"/>
        <w:left w:val="none" w:sz="0" w:space="0" w:color="auto"/>
        <w:bottom w:val="none" w:sz="0" w:space="0" w:color="auto"/>
        <w:right w:val="none" w:sz="0" w:space="0" w:color="auto"/>
      </w:divBdr>
    </w:div>
    <w:div w:id="144510262">
      <w:bodyDiv w:val="1"/>
      <w:marLeft w:val="0"/>
      <w:marRight w:val="0"/>
      <w:marTop w:val="0"/>
      <w:marBottom w:val="0"/>
      <w:divBdr>
        <w:top w:val="none" w:sz="0" w:space="0" w:color="auto"/>
        <w:left w:val="none" w:sz="0" w:space="0" w:color="auto"/>
        <w:bottom w:val="none" w:sz="0" w:space="0" w:color="auto"/>
        <w:right w:val="none" w:sz="0" w:space="0" w:color="auto"/>
      </w:divBdr>
    </w:div>
    <w:div w:id="267667593">
      <w:bodyDiv w:val="1"/>
      <w:marLeft w:val="0"/>
      <w:marRight w:val="0"/>
      <w:marTop w:val="0"/>
      <w:marBottom w:val="0"/>
      <w:divBdr>
        <w:top w:val="none" w:sz="0" w:space="0" w:color="auto"/>
        <w:left w:val="none" w:sz="0" w:space="0" w:color="auto"/>
        <w:bottom w:val="none" w:sz="0" w:space="0" w:color="auto"/>
        <w:right w:val="none" w:sz="0" w:space="0" w:color="auto"/>
      </w:divBdr>
    </w:div>
    <w:div w:id="272128868">
      <w:bodyDiv w:val="1"/>
      <w:marLeft w:val="0"/>
      <w:marRight w:val="0"/>
      <w:marTop w:val="0"/>
      <w:marBottom w:val="0"/>
      <w:divBdr>
        <w:top w:val="none" w:sz="0" w:space="0" w:color="auto"/>
        <w:left w:val="none" w:sz="0" w:space="0" w:color="auto"/>
        <w:bottom w:val="none" w:sz="0" w:space="0" w:color="auto"/>
        <w:right w:val="none" w:sz="0" w:space="0" w:color="auto"/>
      </w:divBdr>
    </w:div>
    <w:div w:id="428082185">
      <w:bodyDiv w:val="1"/>
      <w:marLeft w:val="0"/>
      <w:marRight w:val="0"/>
      <w:marTop w:val="0"/>
      <w:marBottom w:val="0"/>
      <w:divBdr>
        <w:top w:val="none" w:sz="0" w:space="0" w:color="auto"/>
        <w:left w:val="none" w:sz="0" w:space="0" w:color="auto"/>
        <w:bottom w:val="none" w:sz="0" w:space="0" w:color="auto"/>
        <w:right w:val="none" w:sz="0" w:space="0" w:color="auto"/>
      </w:divBdr>
    </w:div>
    <w:div w:id="513881171">
      <w:bodyDiv w:val="1"/>
      <w:marLeft w:val="0"/>
      <w:marRight w:val="0"/>
      <w:marTop w:val="0"/>
      <w:marBottom w:val="0"/>
      <w:divBdr>
        <w:top w:val="none" w:sz="0" w:space="0" w:color="auto"/>
        <w:left w:val="none" w:sz="0" w:space="0" w:color="auto"/>
        <w:bottom w:val="none" w:sz="0" w:space="0" w:color="auto"/>
        <w:right w:val="none" w:sz="0" w:space="0" w:color="auto"/>
      </w:divBdr>
    </w:div>
    <w:div w:id="583882787">
      <w:bodyDiv w:val="1"/>
      <w:marLeft w:val="0"/>
      <w:marRight w:val="0"/>
      <w:marTop w:val="0"/>
      <w:marBottom w:val="0"/>
      <w:divBdr>
        <w:top w:val="none" w:sz="0" w:space="0" w:color="auto"/>
        <w:left w:val="none" w:sz="0" w:space="0" w:color="auto"/>
        <w:bottom w:val="none" w:sz="0" w:space="0" w:color="auto"/>
        <w:right w:val="none" w:sz="0" w:space="0" w:color="auto"/>
      </w:divBdr>
    </w:div>
    <w:div w:id="613903718">
      <w:bodyDiv w:val="1"/>
      <w:marLeft w:val="0"/>
      <w:marRight w:val="0"/>
      <w:marTop w:val="0"/>
      <w:marBottom w:val="0"/>
      <w:divBdr>
        <w:top w:val="none" w:sz="0" w:space="0" w:color="auto"/>
        <w:left w:val="none" w:sz="0" w:space="0" w:color="auto"/>
        <w:bottom w:val="none" w:sz="0" w:space="0" w:color="auto"/>
        <w:right w:val="none" w:sz="0" w:space="0" w:color="auto"/>
      </w:divBdr>
    </w:div>
    <w:div w:id="851187173">
      <w:bodyDiv w:val="1"/>
      <w:marLeft w:val="0"/>
      <w:marRight w:val="0"/>
      <w:marTop w:val="0"/>
      <w:marBottom w:val="0"/>
      <w:divBdr>
        <w:top w:val="none" w:sz="0" w:space="0" w:color="auto"/>
        <w:left w:val="none" w:sz="0" w:space="0" w:color="auto"/>
        <w:bottom w:val="none" w:sz="0" w:space="0" w:color="auto"/>
        <w:right w:val="none" w:sz="0" w:space="0" w:color="auto"/>
      </w:divBdr>
    </w:div>
    <w:div w:id="854807289">
      <w:bodyDiv w:val="1"/>
      <w:marLeft w:val="0"/>
      <w:marRight w:val="0"/>
      <w:marTop w:val="0"/>
      <w:marBottom w:val="0"/>
      <w:divBdr>
        <w:top w:val="none" w:sz="0" w:space="0" w:color="auto"/>
        <w:left w:val="none" w:sz="0" w:space="0" w:color="auto"/>
        <w:bottom w:val="none" w:sz="0" w:space="0" w:color="auto"/>
        <w:right w:val="none" w:sz="0" w:space="0" w:color="auto"/>
      </w:divBdr>
    </w:div>
    <w:div w:id="908853674">
      <w:bodyDiv w:val="1"/>
      <w:marLeft w:val="0"/>
      <w:marRight w:val="0"/>
      <w:marTop w:val="0"/>
      <w:marBottom w:val="0"/>
      <w:divBdr>
        <w:top w:val="none" w:sz="0" w:space="0" w:color="auto"/>
        <w:left w:val="none" w:sz="0" w:space="0" w:color="auto"/>
        <w:bottom w:val="none" w:sz="0" w:space="0" w:color="auto"/>
        <w:right w:val="none" w:sz="0" w:space="0" w:color="auto"/>
      </w:divBdr>
    </w:div>
    <w:div w:id="942154117">
      <w:bodyDiv w:val="1"/>
      <w:marLeft w:val="0"/>
      <w:marRight w:val="0"/>
      <w:marTop w:val="0"/>
      <w:marBottom w:val="0"/>
      <w:divBdr>
        <w:top w:val="none" w:sz="0" w:space="0" w:color="auto"/>
        <w:left w:val="none" w:sz="0" w:space="0" w:color="auto"/>
        <w:bottom w:val="none" w:sz="0" w:space="0" w:color="auto"/>
        <w:right w:val="none" w:sz="0" w:space="0" w:color="auto"/>
      </w:divBdr>
    </w:div>
    <w:div w:id="1002203460">
      <w:bodyDiv w:val="1"/>
      <w:marLeft w:val="0"/>
      <w:marRight w:val="0"/>
      <w:marTop w:val="0"/>
      <w:marBottom w:val="0"/>
      <w:divBdr>
        <w:top w:val="none" w:sz="0" w:space="0" w:color="auto"/>
        <w:left w:val="none" w:sz="0" w:space="0" w:color="auto"/>
        <w:bottom w:val="none" w:sz="0" w:space="0" w:color="auto"/>
        <w:right w:val="none" w:sz="0" w:space="0" w:color="auto"/>
      </w:divBdr>
    </w:div>
    <w:div w:id="1004894142">
      <w:bodyDiv w:val="1"/>
      <w:marLeft w:val="0"/>
      <w:marRight w:val="0"/>
      <w:marTop w:val="0"/>
      <w:marBottom w:val="0"/>
      <w:divBdr>
        <w:top w:val="none" w:sz="0" w:space="0" w:color="auto"/>
        <w:left w:val="none" w:sz="0" w:space="0" w:color="auto"/>
        <w:bottom w:val="none" w:sz="0" w:space="0" w:color="auto"/>
        <w:right w:val="none" w:sz="0" w:space="0" w:color="auto"/>
      </w:divBdr>
    </w:div>
    <w:div w:id="1011487975">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77197758">
      <w:bodyDiv w:val="1"/>
      <w:marLeft w:val="0"/>
      <w:marRight w:val="0"/>
      <w:marTop w:val="0"/>
      <w:marBottom w:val="0"/>
      <w:divBdr>
        <w:top w:val="none" w:sz="0" w:space="0" w:color="auto"/>
        <w:left w:val="none" w:sz="0" w:space="0" w:color="auto"/>
        <w:bottom w:val="none" w:sz="0" w:space="0" w:color="auto"/>
        <w:right w:val="none" w:sz="0" w:space="0" w:color="auto"/>
      </w:divBdr>
    </w:div>
    <w:div w:id="1377584332">
      <w:bodyDiv w:val="1"/>
      <w:marLeft w:val="0"/>
      <w:marRight w:val="0"/>
      <w:marTop w:val="0"/>
      <w:marBottom w:val="0"/>
      <w:divBdr>
        <w:top w:val="none" w:sz="0" w:space="0" w:color="auto"/>
        <w:left w:val="none" w:sz="0" w:space="0" w:color="auto"/>
        <w:bottom w:val="none" w:sz="0" w:space="0" w:color="auto"/>
        <w:right w:val="none" w:sz="0" w:space="0" w:color="auto"/>
      </w:divBdr>
    </w:div>
    <w:div w:id="1506243409">
      <w:bodyDiv w:val="1"/>
      <w:marLeft w:val="0"/>
      <w:marRight w:val="0"/>
      <w:marTop w:val="0"/>
      <w:marBottom w:val="0"/>
      <w:divBdr>
        <w:top w:val="none" w:sz="0" w:space="0" w:color="auto"/>
        <w:left w:val="none" w:sz="0" w:space="0" w:color="auto"/>
        <w:bottom w:val="none" w:sz="0" w:space="0" w:color="auto"/>
        <w:right w:val="none" w:sz="0" w:space="0" w:color="auto"/>
      </w:divBdr>
    </w:div>
    <w:div w:id="1507478194">
      <w:bodyDiv w:val="1"/>
      <w:marLeft w:val="0"/>
      <w:marRight w:val="0"/>
      <w:marTop w:val="0"/>
      <w:marBottom w:val="0"/>
      <w:divBdr>
        <w:top w:val="none" w:sz="0" w:space="0" w:color="auto"/>
        <w:left w:val="none" w:sz="0" w:space="0" w:color="auto"/>
        <w:bottom w:val="none" w:sz="0" w:space="0" w:color="auto"/>
        <w:right w:val="none" w:sz="0" w:space="0" w:color="auto"/>
      </w:divBdr>
    </w:div>
    <w:div w:id="1535653885">
      <w:bodyDiv w:val="1"/>
      <w:marLeft w:val="0"/>
      <w:marRight w:val="0"/>
      <w:marTop w:val="0"/>
      <w:marBottom w:val="0"/>
      <w:divBdr>
        <w:top w:val="none" w:sz="0" w:space="0" w:color="auto"/>
        <w:left w:val="none" w:sz="0" w:space="0" w:color="auto"/>
        <w:bottom w:val="none" w:sz="0" w:space="0" w:color="auto"/>
        <w:right w:val="none" w:sz="0" w:space="0" w:color="auto"/>
      </w:divBdr>
    </w:div>
    <w:div w:id="1822042322">
      <w:bodyDiv w:val="1"/>
      <w:marLeft w:val="0"/>
      <w:marRight w:val="0"/>
      <w:marTop w:val="0"/>
      <w:marBottom w:val="0"/>
      <w:divBdr>
        <w:top w:val="none" w:sz="0" w:space="0" w:color="auto"/>
        <w:left w:val="none" w:sz="0" w:space="0" w:color="auto"/>
        <w:bottom w:val="none" w:sz="0" w:space="0" w:color="auto"/>
        <w:right w:val="none" w:sz="0" w:space="0" w:color="auto"/>
      </w:divBdr>
    </w:div>
    <w:div w:id="1931619408">
      <w:bodyDiv w:val="1"/>
      <w:marLeft w:val="0"/>
      <w:marRight w:val="0"/>
      <w:marTop w:val="0"/>
      <w:marBottom w:val="0"/>
      <w:divBdr>
        <w:top w:val="none" w:sz="0" w:space="0" w:color="auto"/>
        <w:left w:val="none" w:sz="0" w:space="0" w:color="auto"/>
        <w:bottom w:val="none" w:sz="0" w:space="0" w:color="auto"/>
        <w:right w:val="none" w:sz="0" w:space="0" w:color="auto"/>
      </w:divBdr>
    </w:div>
    <w:div w:id="1934391818">
      <w:bodyDiv w:val="1"/>
      <w:marLeft w:val="0"/>
      <w:marRight w:val="0"/>
      <w:marTop w:val="0"/>
      <w:marBottom w:val="0"/>
      <w:divBdr>
        <w:top w:val="none" w:sz="0" w:space="0" w:color="auto"/>
        <w:left w:val="none" w:sz="0" w:space="0" w:color="auto"/>
        <w:bottom w:val="none" w:sz="0" w:space="0" w:color="auto"/>
        <w:right w:val="none" w:sz="0" w:space="0" w:color="auto"/>
      </w:divBdr>
    </w:div>
    <w:div w:id="1983385261">
      <w:bodyDiv w:val="1"/>
      <w:marLeft w:val="0"/>
      <w:marRight w:val="0"/>
      <w:marTop w:val="0"/>
      <w:marBottom w:val="0"/>
      <w:divBdr>
        <w:top w:val="none" w:sz="0" w:space="0" w:color="auto"/>
        <w:left w:val="none" w:sz="0" w:space="0" w:color="auto"/>
        <w:bottom w:val="none" w:sz="0" w:space="0" w:color="auto"/>
        <w:right w:val="none" w:sz="0" w:space="0" w:color="auto"/>
      </w:divBdr>
    </w:div>
    <w:div w:id="209559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ico.io/blog/the-role-of-apis-in-digital-transformation" TargetMode="External"/><Relationship Id="rId5" Type="http://schemas.openxmlformats.org/officeDocument/2006/relationships/hyperlink" Target="https://www.forbes.com/sites/falonfatemi/2020/08/27/how-apis-can-transform-your-compan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2025-02-11T18:05:00Z</dcterms:created>
  <dcterms:modified xsi:type="dcterms:W3CDTF">2025-02-11T18:18:00Z</dcterms:modified>
</cp:coreProperties>
</file>