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40582" w14:textId="77777777" w:rsidR="00022B11" w:rsidRPr="00022B11" w:rsidRDefault="00022B11" w:rsidP="00022B1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b/>
          <w:bCs/>
          <w:kern w:val="0"/>
          <w14:ligatures w14:val="none"/>
        </w:rPr>
        <w:t>Question 1: "How can you use access control in C++ classes to prevent unauthorized modification of sensitive data?"</w:t>
      </w:r>
    </w:p>
    <w:p w14:paraId="6B84235E" w14:textId="77777777" w:rsidR="00022B11" w:rsidRPr="00022B11" w:rsidRDefault="00022B11" w:rsidP="00022B11">
      <w:pPr>
        <w:spacing w:before="100" w:beforeAutospacing="1" w:after="100" w:afterAutospacing="1" w:line="240" w:lineRule="auto"/>
        <w:ind w:firstLine="720"/>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Access control in C++ is a fundamental concept in object-oriented programming (OOP) that plays a critical role in protecting sensitive data within a class. C++ provides access specifiers such as private, protected, and public, which control how the members (variables and functions) of a class can be accessed from outside. By carefully applying these access control mechanisms, you can prevent unauthorized access or modification of sensitive data in your classes.</w:t>
      </w:r>
    </w:p>
    <w:p w14:paraId="22C77631" w14:textId="77777777" w:rsidR="00022B11" w:rsidRDefault="00022B11" w:rsidP="00022B1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b/>
          <w:bCs/>
          <w:kern w:val="0"/>
          <w14:ligatures w14:val="none"/>
        </w:rPr>
        <w:t>Explanation</w:t>
      </w:r>
    </w:p>
    <w:p w14:paraId="0A791950" w14:textId="2481CDF8" w:rsidR="00022B11" w:rsidRPr="00022B11" w:rsidRDefault="00022B11" w:rsidP="00022B11">
      <w:pPr>
        <w:spacing w:before="100" w:beforeAutospacing="1" w:after="100" w:afterAutospacing="1" w:line="240" w:lineRule="auto"/>
        <w:ind w:firstLine="360"/>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kern w:val="0"/>
          <w14:ligatures w14:val="none"/>
        </w:rPr>
        <w:t>Access control in C++ is primarily achieved through access specifiers, which determine how members (variables and functions) of a class can be accessed from outside the class. The three primary access specifiers in C++ are:</w:t>
      </w:r>
    </w:p>
    <w:p w14:paraId="62CCBA5F" w14:textId="77777777" w:rsidR="00022B11" w:rsidRPr="00022B11" w:rsidRDefault="00022B11" w:rsidP="00022B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Private: Members declared as private are not accessible from outside the class. This ensures that sensitive data or functions that modify internal state are protected from unintended or unauthorized external modifications.</w:t>
      </w:r>
    </w:p>
    <w:p w14:paraId="6316C413" w14:textId="77777777" w:rsidR="00022B11" w:rsidRPr="00022B11" w:rsidRDefault="00022B11" w:rsidP="00022B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Protected: Members declared as protected can be accessed within the class and by derived classes. However, they remain inaccessible to objects outside the class hierarchy, which provides some level of security while still allowing inheritance.</w:t>
      </w:r>
    </w:p>
    <w:p w14:paraId="7B6CE683" w14:textId="77777777" w:rsidR="00022B11" w:rsidRPr="00022B11" w:rsidRDefault="00022B11" w:rsidP="00022B1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Public: Members declared as public are accessible from anywhere, which is useful for exposing essential functionality but should be used cautiously to avoid exposing sensitive data.</w:t>
      </w:r>
    </w:p>
    <w:p w14:paraId="1BD43916" w14:textId="77777777" w:rsidR="00022B11" w:rsidRPr="00022B11" w:rsidRDefault="00022B11" w:rsidP="00022B11">
      <w:pPr>
        <w:spacing w:before="100" w:beforeAutospacing="1" w:after="100" w:afterAutospacing="1" w:line="240" w:lineRule="auto"/>
        <w:ind w:firstLine="360"/>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Using these access control mechanisms effectively allows developers to enforce security and maintain the integrity of class data. For instance, by using private access for sensitive data members, developers can ensure that the internal state of an object is not directly modified or accessed by external functions, reducing the risk of unintended side effects or malicious tampering (</w:t>
      </w:r>
      <w:proofErr w:type="spellStart"/>
      <w:r w:rsidRPr="00022B11">
        <w:rPr>
          <w:rFonts w:ascii="Times New Roman" w:eastAsia="Times New Roman" w:hAnsi="Times New Roman" w:cs="Times New Roman"/>
          <w:kern w:val="0"/>
          <w14:ligatures w14:val="none"/>
        </w:rPr>
        <w:t>cppreference</w:t>
      </w:r>
      <w:proofErr w:type="spellEnd"/>
      <w:r w:rsidRPr="00022B11">
        <w:rPr>
          <w:rFonts w:ascii="Times New Roman" w:eastAsia="Times New Roman" w:hAnsi="Times New Roman" w:cs="Times New Roman"/>
          <w:kern w:val="0"/>
          <w14:ligatures w14:val="none"/>
        </w:rPr>
        <w:t>, n.d.).</w:t>
      </w:r>
    </w:p>
    <w:p w14:paraId="379EC075" w14:textId="77777777" w:rsidR="00022B11" w:rsidRPr="00022B11" w:rsidRDefault="00022B11" w:rsidP="00022B11">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b/>
          <w:bCs/>
          <w:kern w:val="0"/>
          <w14:ligatures w14:val="none"/>
        </w:rPr>
        <w:t>Encapsulation and Data Security:</w:t>
      </w:r>
    </w:p>
    <w:p w14:paraId="604A1C92" w14:textId="77777777" w:rsidR="00022B11" w:rsidRPr="00022B11" w:rsidRDefault="00022B11" w:rsidP="00022B11">
      <w:pPr>
        <w:spacing w:before="100" w:beforeAutospacing="1" w:after="100" w:afterAutospacing="1" w:line="240" w:lineRule="auto"/>
        <w:ind w:firstLine="720"/>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The core concept behind access control is encapsulation, which is one of the fundamental principles of object-oriented programming (OOP). Encapsulation involves wrapping data and methods that operate on that data into a single unit, i.e., a class. By making the data members private or protected and providing public getter and setter functions, we can control how the data is accessed or modified. This allows data to be protected from unauthorized changes, ensuring that only valid operations can be performed on the internal state.</w:t>
      </w:r>
    </w:p>
    <w:p w14:paraId="1637059A" w14:textId="77777777" w:rsidR="00022B11" w:rsidRPr="00022B11" w:rsidRDefault="00022B11" w:rsidP="00022B11">
      <w:pPr>
        <w:spacing w:before="100" w:beforeAutospacing="1" w:after="100" w:afterAutospacing="1" w:line="240" w:lineRule="auto"/>
        <w:ind w:firstLine="720"/>
        <w:rPr>
          <w:rFonts w:ascii="Times New Roman" w:eastAsia="Times New Roman" w:hAnsi="Times New Roman" w:cs="Times New Roman"/>
          <w:kern w:val="0"/>
          <w14:ligatures w14:val="none"/>
        </w:rPr>
      </w:pPr>
      <w:r w:rsidRPr="00022B11">
        <w:rPr>
          <w:rFonts w:ascii="Times New Roman" w:eastAsia="Times New Roman" w:hAnsi="Times New Roman" w:cs="Times New Roman"/>
          <w:kern w:val="0"/>
          <w14:ligatures w14:val="none"/>
        </w:rPr>
        <w:t xml:space="preserve">For example, if a class is designed to handle financial transactions, using private data members like balance ensures that this data is never directly manipulated, but rather modified only through controlled functions such as </w:t>
      </w:r>
      <w:proofErr w:type="gramStart"/>
      <w:r w:rsidRPr="00022B11">
        <w:rPr>
          <w:rFonts w:ascii="Times New Roman" w:eastAsia="Times New Roman" w:hAnsi="Times New Roman" w:cs="Times New Roman"/>
          <w:kern w:val="0"/>
          <w14:ligatures w14:val="none"/>
        </w:rPr>
        <w:t>deposit(</w:t>
      </w:r>
      <w:proofErr w:type="gramEnd"/>
      <w:r w:rsidRPr="00022B11">
        <w:rPr>
          <w:rFonts w:ascii="Times New Roman" w:eastAsia="Times New Roman" w:hAnsi="Times New Roman" w:cs="Times New Roman"/>
          <w:kern w:val="0"/>
          <w14:ligatures w14:val="none"/>
        </w:rPr>
        <w:t>) or withdraw(), where appropriate validation can be performed.</w:t>
      </w:r>
    </w:p>
    <w:p w14:paraId="723A41EA" w14:textId="77777777" w:rsidR="00B17A0E" w:rsidRDefault="00022B11" w:rsidP="00B17A0E">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b/>
          <w:bCs/>
          <w:kern w:val="0"/>
          <w14:ligatures w14:val="none"/>
        </w:rPr>
        <w:t>External Sources:</w:t>
      </w:r>
    </w:p>
    <w:p w14:paraId="130887B5" w14:textId="32650DF9" w:rsidR="00022B11" w:rsidRPr="00B17A0E" w:rsidRDefault="00022B11" w:rsidP="00B17A0E">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022B11">
        <w:rPr>
          <w:rFonts w:ascii="Times New Roman" w:eastAsia="Times New Roman" w:hAnsi="Times New Roman" w:cs="Times New Roman"/>
          <w:kern w:val="0"/>
          <w14:ligatures w14:val="none"/>
        </w:rPr>
        <w:lastRenderedPageBreak/>
        <w:t xml:space="preserve">A similar approach to data protection using access control is discussed in the </w:t>
      </w:r>
      <w:proofErr w:type="spellStart"/>
      <w:r w:rsidRPr="00022B11">
        <w:rPr>
          <w:rFonts w:ascii="Times New Roman" w:eastAsia="Times New Roman" w:hAnsi="Times New Roman" w:cs="Times New Roman"/>
          <w:kern w:val="0"/>
          <w14:ligatures w14:val="none"/>
        </w:rPr>
        <w:t>cppreference</w:t>
      </w:r>
      <w:proofErr w:type="spellEnd"/>
      <w:r w:rsidRPr="00022B11">
        <w:rPr>
          <w:rFonts w:ascii="Times New Roman" w:eastAsia="Times New Roman" w:hAnsi="Times New Roman" w:cs="Times New Roman"/>
          <w:kern w:val="0"/>
          <w14:ligatures w14:val="none"/>
        </w:rPr>
        <w:t xml:space="preserve"> documentation, which explains how C++ provides access specifiers like private, protected, and public to manage the visibility and accessibility of class members. According to </w:t>
      </w:r>
      <w:proofErr w:type="spellStart"/>
      <w:r w:rsidR="00B17A0E" w:rsidRPr="00022B11">
        <w:rPr>
          <w:rFonts w:ascii="Times New Roman" w:eastAsia="Times New Roman" w:hAnsi="Times New Roman" w:cs="Times New Roman"/>
          <w:kern w:val="0"/>
          <w14:ligatures w14:val="none"/>
        </w:rPr>
        <w:t>cppreference</w:t>
      </w:r>
      <w:proofErr w:type="spellEnd"/>
      <w:r w:rsidR="00B17A0E" w:rsidRPr="00022B11">
        <w:rPr>
          <w:rFonts w:ascii="Times New Roman" w:eastAsia="Times New Roman" w:hAnsi="Times New Roman" w:cs="Times New Roman"/>
          <w:kern w:val="0"/>
          <w14:ligatures w14:val="none"/>
        </w:rPr>
        <w:t>,</w:t>
      </w:r>
      <w:r w:rsidRPr="00022B11">
        <w:rPr>
          <w:rFonts w:ascii="Times New Roman" w:eastAsia="Times New Roman" w:hAnsi="Times New Roman" w:cs="Times New Roman"/>
          <w:kern w:val="0"/>
          <w14:ligatures w14:val="none"/>
        </w:rPr>
        <w:t xml:space="preserve"> private members are not accessible from outside the class, which prevents unauthorized modifications of sensitive data. This reinforces the importance of encapsulation, ensuring that data is only modified in controlled ways through getter and setter methods, rather than directly from external code. By using these access control mechanisms, developers can enforce proper boundaries for interacting with the class’s internal state, enhancing both the security and maintainability of the code.</w:t>
      </w:r>
    </w:p>
    <w:p w14:paraId="0841DD5F" w14:textId="4662E1CB" w:rsidR="00022B11" w:rsidRDefault="00022B11" w:rsidP="00022B11">
      <w:pPr>
        <w:spacing w:before="100" w:beforeAutospacing="1" w:after="100" w:afterAutospacing="1" w:line="240" w:lineRule="auto"/>
        <w:rPr>
          <w:rFonts w:ascii="Times New Roman" w:eastAsia="Times New Roman" w:hAnsi="Times New Roman" w:cs="Times New Roman"/>
          <w:b/>
          <w:bCs/>
          <w:kern w:val="0"/>
          <w14:ligatures w14:val="none"/>
        </w:rPr>
      </w:pPr>
      <w:r w:rsidRPr="00022B11">
        <w:rPr>
          <w:rFonts w:ascii="Times New Roman" w:eastAsia="Times New Roman" w:hAnsi="Times New Roman" w:cs="Times New Roman"/>
          <w:b/>
          <w:bCs/>
          <w:kern w:val="0"/>
          <w14:ligatures w14:val="none"/>
        </w:rPr>
        <w:t>References</w:t>
      </w:r>
    </w:p>
    <w:p w14:paraId="3608EC6C" w14:textId="6A58B9A3" w:rsidR="00022B11" w:rsidRPr="00022B11" w:rsidRDefault="00022B11" w:rsidP="00022B11">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22B11">
        <w:rPr>
          <w:rFonts w:ascii="Times New Roman" w:eastAsia="Times New Roman" w:hAnsi="Times New Roman" w:cs="Times New Roman"/>
          <w:kern w:val="0"/>
          <w14:ligatures w14:val="none"/>
        </w:rPr>
        <w:t>cppreference</w:t>
      </w:r>
      <w:proofErr w:type="spellEnd"/>
      <w:r w:rsidRPr="00022B11">
        <w:rPr>
          <w:rFonts w:ascii="Times New Roman" w:eastAsia="Times New Roman" w:hAnsi="Times New Roman" w:cs="Times New Roman"/>
          <w:kern w:val="0"/>
          <w14:ligatures w14:val="none"/>
        </w:rPr>
        <w:t xml:space="preserve">. </w:t>
      </w:r>
      <w:r w:rsidRPr="00022B11">
        <w:rPr>
          <w:rFonts w:ascii="Times New Roman" w:eastAsia="Times New Roman" w:hAnsi="Times New Roman" w:cs="Times New Roman"/>
          <w:i/>
          <w:iCs/>
          <w:kern w:val="0"/>
          <w14:ligatures w14:val="none"/>
        </w:rPr>
        <w:t>Access control</w:t>
      </w:r>
      <w:r w:rsidRPr="00022B11">
        <w:rPr>
          <w:rFonts w:ascii="Times New Roman" w:eastAsia="Times New Roman" w:hAnsi="Times New Roman" w:cs="Times New Roman"/>
          <w:kern w:val="0"/>
          <w14:ligatures w14:val="none"/>
        </w:rPr>
        <w:t xml:space="preserve">. </w:t>
      </w:r>
      <w:hyperlink r:id="rId5" w:tgtFrame="_new" w:history="1">
        <w:r w:rsidRPr="00022B11">
          <w:rPr>
            <w:rStyle w:val="Hyperlink"/>
            <w:rFonts w:ascii="Times New Roman" w:eastAsia="Times New Roman" w:hAnsi="Times New Roman" w:cs="Times New Roman"/>
            <w:kern w:val="0"/>
            <w14:ligatures w14:val="none"/>
          </w:rPr>
          <w:t>https://en.cppreference.com/w/cpp/language/access</w:t>
        </w:r>
      </w:hyperlink>
    </w:p>
    <w:p w14:paraId="0AD5CF47" w14:textId="77777777" w:rsidR="00022B11" w:rsidRPr="00022B11" w:rsidRDefault="00022B11" w:rsidP="00022B11">
      <w:pPr>
        <w:spacing w:before="100" w:beforeAutospacing="1" w:after="100" w:afterAutospacing="1" w:line="240" w:lineRule="auto"/>
        <w:rPr>
          <w:rFonts w:ascii="Times New Roman" w:eastAsia="Times New Roman" w:hAnsi="Times New Roman" w:cs="Times New Roman"/>
          <w:kern w:val="0"/>
          <w14:ligatures w14:val="none"/>
        </w:rPr>
      </w:pPr>
    </w:p>
    <w:p w14:paraId="46AF8214" w14:textId="77777777" w:rsidR="00FC33DF" w:rsidRPr="00755F06" w:rsidRDefault="00FC33DF" w:rsidP="00755F06">
      <w:pPr>
        <w:spacing w:before="100" w:beforeAutospacing="1" w:after="100" w:afterAutospacing="1" w:line="240" w:lineRule="auto"/>
        <w:rPr>
          <w:rFonts w:ascii="Times New Roman" w:eastAsia="Times New Roman" w:hAnsi="Times New Roman" w:cs="Times New Roman"/>
          <w:kern w:val="0"/>
          <w14:ligatures w14:val="none"/>
        </w:rPr>
      </w:pPr>
    </w:p>
    <w:p w14:paraId="36DA76DC" w14:textId="77777777" w:rsidR="002C4417" w:rsidRDefault="002C4417"/>
    <w:sectPr w:rsidR="002C4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3F62"/>
    <w:multiLevelType w:val="multilevel"/>
    <w:tmpl w:val="CCEA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1E5185"/>
    <w:multiLevelType w:val="multilevel"/>
    <w:tmpl w:val="3344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614D04"/>
    <w:multiLevelType w:val="multilevel"/>
    <w:tmpl w:val="976A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69943">
    <w:abstractNumId w:val="1"/>
  </w:num>
  <w:num w:numId="2" w16cid:durableId="1858041629">
    <w:abstractNumId w:val="2"/>
  </w:num>
  <w:num w:numId="3" w16cid:durableId="224878607">
    <w:abstractNumId w:val="5"/>
  </w:num>
  <w:num w:numId="4" w16cid:durableId="1887981572">
    <w:abstractNumId w:val="4"/>
  </w:num>
  <w:num w:numId="5" w16cid:durableId="1061096740">
    <w:abstractNumId w:val="0"/>
  </w:num>
  <w:num w:numId="6" w16cid:durableId="1311865591">
    <w:abstractNumId w:val="3"/>
  </w:num>
  <w:num w:numId="7" w16cid:durableId="1735542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22B11"/>
    <w:rsid w:val="001004BC"/>
    <w:rsid w:val="002C4417"/>
    <w:rsid w:val="00755F06"/>
    <w:rsid w:val="007C5B4B"/>
    <w:rsid w:val="00AA17A8"/>
    <w:rsid w:val="00B17A0E"/>
    <w:rsid w:val="00D76CFF"/>
    <w:rsid w:val="00E07DDD"/>
    <w:rsid w:val="00FC33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09752">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715351482">
      <w:bodyDiv w:val="1"/>
      <w:marLeft w:val="0"/>
      <w:marRight w:val="0"/>
      <w:marTop w:val="0"/>
      <w:marBottom w:val="0"/>
      <w:divBdr>
        <w:top w:val="none" w:sz="0" w:space="0" w:color="auto"/>
        <w:left w:val="none" w:sz="0" w:space="0" w:color="auto"/>
        <w:bottom w:val="none" w:sz="0" w:space="0" w:color="auto"/>
        <w:right w:val="none" w:sz="0" w:space="0" w:color="auto"/>
      </w:divBdr>
    </w:div>
    <w:div w:id="865102635">
      <w:bodyDiv w:val="1"/>
      <w:marLeft w:val="0"/>
      <w:marRight w:val="0"/>
      <w:marTop w:val="0"/>
      <w:marBottom w:val="0"/>
      <w:divBdr>
        <w:top w:val="none" w:sz="0" w:space="0" w:color="auto"/>
        <w:left w:val="none" w:sz="0" w:space="0" w:color="auto"/>
        <w:bottom w:val="none" w:sz="0" w:space="0" w:color="auto"/>
        <w:right w:val="none" w:sz="0" w:space="0" w:color="auto"/>
      </w:divBdr>
    </w:div>
    <w:div w:id="902721218">
      <w:bodyDiv w:val="1"/>
      <w:marLeft w:val="0"/>
      <w:marRight w:val="0"/>
      <w:marTop w:val="0"/>
      <w:marBottom w:val="0"/>
      <w:divBdr>
        <w:top w:val="none" w:sz="0" w:space="0" w:color="auto"/>
        <w:left w:val="none" w:sz="0" w:space="0" w:color="auto"/>
        <w:bottom w:val="none" w:sz="0" w:space="0" w:color="auto"/>
        <w:right w:val="none" w:sz="0" w:space="0" w:color="auto"/>
      </w:divBdr>
    </w:div>
    <w:div w:id="1018585463">
      <w:bodyDiv w:val="1"/>
      <w:marLeft w:val="0"/>
      <w:marRight w:val="0"/>
      <w:marTop w:val="0"/>
      <w:marBottom w:val="0"/>
      <w:divBdr>
        <w:top w:val="none" w:sz="0" w:space="0" w:color="auto"/>
        <w:left w:val="none" w:sz="0" w:space="0" w:color="auto"/>
        <w:bottom w:val="none" w:sz="0" w:space="0" w:color="auto"/>
        <w:right w:val="none" w:sz="0" w:space="0" w:color="auto"/>
      </w:divBdr>
    </w:div>
    <w:div w:id="1073821546">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364548963">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1956138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cppreference.com/w/cpp/language/acces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552</Words>
  <Characters>3147</Characters>
  <Application>Microsoft Office Word</Application>
  <DocSecurity>0</DocSecurity>
  <Lines>26</Lines>
  <Paragraphs>7</Paragraphs>
  <ScaleCrop>false</ScaleCrop>
  <Company/>
  <LinksUpToDate>false</LinksUpToDate>
  <CharactersWithSpaces>3692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6</cp:revision>
  <dcterms:created xsi:type="dcterms:W3CDTF">2025-02-01T23:08:00Z</dcterms:created>
  <dcterms:modified xsi:type="dcterms:W3CDTF">2025-02-01T23:38:00Z</dcterms:modified>
</cp:coreProperties>
</file>