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EE103" w14:textId="426F2036" w:rsidR="002C4417" w:rsidRPr="00192A37" w:rsidRDefault="002C4417" w:rsidP="002C4417">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192A37">
        <w:rPr>
          <w:rFonts w:ascii="Times New Roman" w:eastAsia="Times New Roman" w:hAnsi="Times New Roman" w:cs="Times New Roman"/>
          <w:b/>
          <w:bCs/>
          <w:kern w:val="0"/>
          <w14:ligatures w14:val="none"/>
        </w:rPr>
        <w:t xml:space="preserve">Question: </w:t>
      </w:r>
      <w:r w:rsidR="00687474" w:rsidRPr="00192A37">
        <w:rPr>
          <w:rFonts w:ascii="Times New Roman" w:eastAsia="Times New Roman" w:hAnsi="Times New Roman" w:cs="Times New Roman"/>
          <w:b/>
          <w:bCs/>
          <w:kern w:val="0"/>
          <w14:ligatures w14:val="none"/>
        </w:rPr>
        <w:t>Why is it important for a cryptographic hash function to be one-way?</w:t>
      </w:r>
    </w:p>
    <w:p w14:paraId="1BBB2BD1" w14:textId="0A754A7B" w:rsidR="00687474" w:rsidRPr="00192A37" w:rsidRDefault="00687474" w:rsidP="0001126A">
      <w:pPr>
        <w:spacing w:before="100" w:beforeAutospacing="1" w:after="100" w:afterAutospacing="1" w:line="240" w:lineRule="auto"/>
        <w:outlineLvl w:val="3"/>
        <w:rPr>
          <w:rFonts w:ascii="Times New Roman" w:eastAsia="Times New Roman" w:hAnsi="Times New Roman" w:cs="Times New Roman"/>
          <w:kern w:val="0"/>
          <w14:ligatures w14:val="none"/>
        </w:rPr>
      </w:pPr>
      <w:r w:rsidRPr="00192A37">
        <w:rPr>
          <w:rFonts w:ascii="Times New Roman" w:eastAsia="Times New Roman" w:hAnsi="Times New Roman" w:cs="Times New Roman"/>
          <w:kern w:val="0"/>
          <w14:ligatures w14:val="none"/>
        </w:rPr>
        <w:t>A cryptographic hash function is a mathematical function that takes an input (or "message") and produces a fixed-size</w:t>
      </w:r>
      <w:r w:rsidRPr="00192A37">
        <w:rPr>
          <w:rFonts w:ascii="Times New Roman" w:eastAsia="Times New Roman" w:hAnsi="Times New Roman" w:cs="Times New Roman"/>
          <w:kern w:val="0"/>
          <w14:ligatures w14:val="none"/>
        </w:rPr>
        <w:t xml:space="preserve"> string of numbers</w:t>
      </w:r>
      <w:r w:rsidRPr="00192A37">
        <w:rPr>
          <w:rFonts w:ascii="Times New Roman" w:eastAsia="Times New Roman" w:hAnsi="Times New Roman" w:cs="Times New Roman"/>
          <w:kern w:val="0"/>
          <w14:ligatures w14:val="none"/>
        </w:rPr>
        <w:t xml:space="preserve">. This output, known as a hash value or digest, is unique to the given input, though small changes to the input produce drastically different hash values. The property of being one-way is one of the most critical aspects of cryptographic hash functions and is integral to their security applications. </w:t>
      </w:r>
    </w:p>
    <w:p w14:paraId="4E369E4E" w14:textId="77777777" w:rsidR="00687474" w:rsidRPr="00687474" w:rsidRDefault="00687474" w:rsidP="0068747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87474">
        <w:rPr>
          <w:rFonts w:ascii="Times New Roman" w:eastAsia="Times New Roman" w:hAnsi="Times New Roman" w:cs="Times New Roman"/>
          <w:b/>
          <w:bCs/>
          <w:kern w:val="0"/>
          <w14:ligatures w14:val="none"/>
        </w:rPr>
        <w:t>What Does "One-Way" Mean?</w:t>
      </w:r>
    </w:p>
    <w:p w14:paraId="58ADB75F" w14:textId="0D7B4160" w:rsidR="00687474" w:rsidRPr="00687474" w:rsidRDefault="00687474" w:rsidP="00687474">
      <w:pPr>
        <w:spacing w:before="100" w:beforeAutospacing="1" w:after="100" w:afterAutospacing="1" w:line="240" w:lineRule="auto"/>
        <w:rPr>
          <w:rFonts w:ascii="Times New Roman" w:eastAsia="Times New Roman" w:hAnsi="Times New Roman" w:cs="Times New Roman"/>
          <w:kern w:val="0"/>
          <w14:ligatures w14:val="none"/>
        </w:rPr>
      </w:pPr>
      <w:r w:rsidRPr="00687474">
        <w:rPr>
          <w:rFonts w:ascii="Times New Roman" w:eastAsia="Times New Roman" w:hAnsi="Times New Roman" w:cs="Times New Roman"/>
          <w:kern w:val="0"/>
          <w14:ligatures w14:val="none"/>
        </w:rPr>
        <w:t>A one-way function refers to a function that is easy to compute in one direction but computationally infeasible to reverse. In the context of cryptographic hash functions, it means that</w:t>
      </w:r>
      <w:r w:rsidR="00017B2F" w:rsidRPr="00192A37">
        <w:rPr>
          <w:rFonts w:ascii="Times New Roman" w:eastAsia="Times New Roman" w:hAnsi="Times New Roman" w:cs="Times New Roman"/>
          <w:kern w:val="0"/>
          <w14:ligatures w14:val="none"/>
        </w:rPr>
        <w:t xml:space="preserve"> h</w:t>
      </w:r>
      <w:r w:rsidRPr="00687474">
        <w:rPr>
          <w:rFonts w:ascii="Times New Roman" w:eastAsia="Times New Roman" w:hAnsi="Times New Roman" w:cs="Times New Roman"/>
          <w:kern w:val="0"/>
          <w14:ligatures w14:val="none"/>
        </w:rPr>
        <w:t xml:space="preserve">ashing is </w:t>
      </w:r>
      <w:r w:rsidR="00017B2F" w:rsidRPr="00192A37">
        <w:rPr>
          <w:rFonts w:ascii="Times New Roman" w:eastAsia="Times New Roman" w:hAnsi="Times New Roman" w:cs="Times New Roman"/>
          <w:kern w:val="0"/>
          <w14:ligatures w14:val="none"/>
        </w:rPr>
        <w:t>e</w:t>
      </w:r>
      <w:r w:rsidRPr="00687474">
        <w:rPr>
          <w:rFonts w:ascii="Times New Roman" w:eastAsia="Times New Roman" w:hAnsi="Times New Roman" w:cs="Times New Roman"/>
          <w:kern w:val="0"/>
          <w14:ligatures w14:val="none"/>
        </w:rPr>
        <w:t xml:space="preserve">asy: </w:t>
      </w:r>
      <w:r w:rsidR="00017B2F" w:rsidRPr="00192A37">
        <w:rPr>
          <w:rFonts w:ascii="Times New Roman" w:eastAsia="Times New Roman" w:hAnsi="Times New Roman" w:cs="Times New Roman"/>
          <w:kern w:val="0"/>
          <w14:ligatures w14:val="none"/>
        </w:rPr>
        <w:t>g</w:t>
      </w:r>
      <w:r w:rsidRPr="00687474">
        <w:rPr>
          <w:rFonts w:ascii="Times New Roman" w:eastAsia="Times New Roman" w:hAnsi="Times New Roman" w:cs="Times New Roman"/>
          <w:kern w:val="0"/>
          <w14:ligatures w14:val="none"/>
        </w:rPr>
        <w:t>iven an input, it is straightforward to compute the hash value.</w:t>
      </w:r>
      <w:r w:rsidR="00017B2F" w:rsidRPr="00192A37">
        <w:rPr>
          <w:rFonts w:ascii="Times New Roman" w:eastAsia="Times New Roman" w:hAnsi="Times New Roman" w:cs="Times New Roman"/>
          <w:kern w:val="0"/>
          <w14:ligatures w14:val="none"/>
        </w:rPr>
        <w:t xml:space="preserve"> And that r</w:t>
      </w:r>
      <w:r w:rsidRPr="00687474">
        <w:rPr>
          <w:rFonts w:ascii="Times New Roman" w:eastAsia="Times New Roman" w:hAnsi="Times New Roman" w:cs="Times New Roman"/>
          <w:kern w:val="0"/>
          <w14:ligatures w14:val="none"/>
        </w:rPr>
        <w:t xml:space="preserve">eversing the </w:t>
      </w:r>
      <w:r w:rsidR="00017B2F" w:rsidRPr="00192A37">
        <w:rPr>
          <w:rFonts w:ascii="Times New Roman" w:eastAsia="Times New Roman" w:hAnsi="Times New Roman" w:cs="Times New Roman"/>
          <w:kern w:val="0"/>
          <w14:ligatures w14:val="none"/>
        </w:rPr>
        <w:t>h</w:t>
      </w:r>
      <w:r w:rsidRPr="00687474">
        <w:rPr>
          <w:rFonts w:ascii="Times New Roman" w:eastAsia="Times New Roman" w:hAnsi="Times New Roman" w:cs="Times New Roman"/>
          <w:kern w:val="0"/>
          <w14:ligatures w14:val="none"/>
        </w:rPr>
        <w:t xml:space="preserve">ash is </w:t>
      </w:r>
      <w:r w:rsidR="00017B2F" w:rsidRPr="00192A37">
        <w:rPr>
          <w:rFonts w:ascii="Times New Roman" w:eastAsia="Times New Roman" w:hAnsi="Times New Roman" w:cs="Times New Roman"/>
          <w:kern w:val="0"/>
          <w14:ligatures w14:val="none"/>
        </w:rPr>
        <w:t>h</w:t>
      </w:r>
      <w:r w:rsidRPr="00687474">
        <w:rPr>
          <w:rFonts w:ascii="Times New Roman" w:eastAsia="Times New Roman" w:hAnsi="Times New Roman" w:cs="Times New Roman"/>
          <w:kern w:val="0"/>
          <w14:ligatures w14:val="none"/>
        </w:rPr>
        <w:t xml:space="preserve">ard: </w:t>
      </w:r>
      <w:r w:rsidR="00017B2F" w:rsidRPr="00192A37">
        <w:rPr>
          <w:rFonts w:ascii="Times New Roman" w:eastAsia="Times New Roman" w:hAnsi="Times New Roman" w:cs="Times New Roman"/>
          <w:kern w:val="0"/>
          <w14:ligatures w14:val="none"/>
        </w:rPr>
        <w:t>g</w:t>
      </w:r>
      <w:r w:rsidRPr="00687474">
        <w:rPr>
          <w:rFonts w:ascii="Times New Roman" w:eastAsia="Times New Roman" w:hAnsi="Times New Roman" w:cs="Times New Roman"/>
          <w:kern w:val="0"/>
          <w14:ligatures w14:val="none"/>
        </w:rPr>
        <w:t>iven a hash value, it should be practically impossible to deduce the original input.</w:t>
      </w:r>
      <w:r w:rsidR="00017B2F" w:rsidRPr="00192A37">
        <w:rPr>
          <w:rFonts w:ascii="Times New Roman" w:eastAsia="Times New Roman" w:hAnsi="Times New Roman" w:cs="Times New Roman"/>
          <w:kern w:val="0"/>
          <w14:ligatures w14:val="none"/>
        </w:rPr>
        <w:t xml:space="preserve"> </w:t>
      </w:r>
      <w:r w:rsidRPr="00687474">
        <w:rPr>
          <w:rFonts w:ascii="Times New Roman" w:eastAsia="Times New Roman" w:hAnsi="Times New Roman" w:cs="Times New Roman"/>
          <w:kern w:val="0"/>
          <w14:ligatures w14:val="none"/>
        </w:rPr>
        <w:t>This property ensures that even if someone knows the hash value, they cannot easily retrieve or reconstruct the original data.</w:t>
      </w:r>
    </w:p>
    <w:p w14:paraId="1B60A80E" w14:textId="77777777" w:rsidR="00687474" w:rsidRPr="00687474" w:rsidRDefault="00687474" w:rsidP="00687474">
      <w:pPr>
        <w:spacing w:before="100" w:beforeAutospacing="1" w:after="100" w:afterAutospacing="1" w:line="240" w:lineRule="auto"/>
        <w:outlineLvl w:val="2"/>
        <w:rPr>
          <w:rFonts w:ascii="Times New Roman" w:eastAsia="Times New Roman" w:hAnsi="Times New Roman" w:cs="Times New Roman"/>
          <w:b/>
          <w:bCs/>
          <w:kern w:val="0"/>
          <w14:ligatures w14:val="none"/>
        </w:rPr>
      </w:pPr>
      <w:r w:rsidRPr="00687474">
        <w:rPr>
          <w:rFonts w:ascii="Times New Roman" w:eastAsia="Times New Roman" w:hAnsi="Times New Roman" w:cs="Times New Roman"/>
          <w:b/>
          <w:bCs/>
          <w:kern w:val="0"/>
          <w14:ligatures w14:val="none"/>
        </w:rPr>
        <w:t>Why Is One-</w:t>
      </w:r>
      <w:proofErr w:type="spellStart"/>
      <w:r w:rsidRPr="00687474">
        <w:rPr>
          <w:rFonts w:ascii="Times New Roman" w:eastAsia="Times New Roman" w:hAnsi="Times New Roman" w:cs="Times New Roman"/>
          <w:b/>
          <w:bCs/>
          <w:kern w:val="0"/>
          <w14:ligatures w14:val="none"/>
        </w:rPr>
        <w:t>Wayness</w:t>
      </w:r>
      <w:proofErr w:type="spellEnd"/>
      <w:r w:rsidRPr="00687474">
        <w:rPr>
          <w:rFonts w:ascii="Times New Roman" w:eastAsia="Times New Roman" w:hAnsi="Times New Roman" w:cs="Times New Roman"/>
          <w:b/>
          <w:bCs/>
          <w:kern w:val="0"/>
          <w14:ligatures w14:val="none"/>
        </w:rPr>
        <w:t xml:space="preserve"> Important?</w:t>
      </w:r>
    </w:p>
    <w:p w14:paraId="00D1B55C" w14:textId="55361406" w:rsidR="00192A37" w:rsidRPr="00192A37" w:rsidRDefault="00687474" w:rsidP="00192A37">
      <w:pPr>
        <w:numPr>
          <w:ilvl w:val="0"/>
          <w:numId w:val="20"/>
        </w:numPr>
        <w:spacing w:before="240" w:line="240" w:lineRule="auto"/>
        <w:rPr>
          <w:rFonts w:ascii="Times New Roman" w:eastAsia="Times New Roman" w:hAnsi="Times New Roman" w:cs="Times New Roman"/>
          <w:kern w:val="0"/>
          <w14:ligatures w14:val="none"/>
        </w:rPr>
      </w:pPr>
      <w:r w:rsidRPr="00687474">
        <w:rPr>
          <w:rFonts w:ascii="Times New Roman" w:eastAsia="Times New Roman" w:hAnsi="Times New Roman" w:cs="Times New Roman"/>
          <w:b/>
          <w:bCs/>
          <w:kern w:val="0"/>
          <w14:ligatures w14:val="none"/>
        </w:rPr>
        <w:t>Security in Password Storage</w:t>
      </w:r>
      <w:r w:rsidRPr="00687474">
        <w:rPr>
          <w:rFonts w:ascii="Times New Roman" w:eastAsia="Times New Roman" w:hAnsi="Times New Roman" w:cs="Times New Roman"/>
          <w:kern w:val="0"/>
          <w14:ligatures w14:val="none"/>
        </w:rPr>
        <w:t xml:space="preserve">: </w:t>
      </w:r>
      <w:r w:rsidR="00192A37" w:rsidRPr="00192A37">
        <w:rPr>
          <w:rFonts w:ascii="Times New Roman" w:eastAsia="Times New Roman" w:hAnsi="Times New Roman" w:cs="Times New Roman"/>
          <w:kern w:val="0"/>
          <w14:ligatures w14:val="none"/>
        </w:rPr>
        <w:t>One of the most common uses of cryptographic hash functions is for password storage. When a user creates a password, instead of storing the password itself, the system stores the hash of the password. When the user attempts to log in, the system hashes the entered password and compares it with the stored hash. If hashing were not one-way, an attacker could easily reverse the hash and obtain the original password. The one-way nature ensures that even if the hash database is stolen, the original passwords remain secure (</w:t>
      </w:r>
      <w:proofErr w:type="spellStart"/>
      <w:r w:rsidR="00192A37" w:rsidRPr="00192A37">
        <w:rPr>
          <w:rFonts w:ascii="Times New Roman" w:eastAsia="Times New Roman" w:hAnsi="Times New Roman" w:cs="Times New Roman"/>
          <w:kern w:val="0"/>
          <w14:ligatures w14:val="none"/>
        </w:rPr>
        <w:t>GeeksforGeeks</w:t>
      </w:r>
      <w:proofErr w:type="spellEnd"/>
      <w:r w:rsidR="00192A37" w:rsidRPr="00192A37">
        <w:rPr>
          <w:rFonts w:ascii="Times New Roman" w:eastAsia="Times New Roman" w:hAnsi="Times New Roman" w:cs="Times New Roman"/>
          <w:kern w:val="0"/>
          <w14:ligatures w14:val="none"/>
        </w:rPr>
        <w:t>).</w:t>
      </w:r>
      <w:r w:rsidR="00192A37" w:rsidRPr="00192A37">
        <w:rPr>
          <w:rFonts w:ascii="Times New Roman" w:eastAsia="Times New Roman" w:hAnsi="Times New Roman" w:cs="Times New Roman"/>
          <w:b/>
          <w:bCs/>
          <w:kern w:val="0"/>
          <w14:ligatures w14:val="none"/>
        </w:rPr>
        <w:t xml:space="preserve"> </w:t>
      </w:r>
    </w:p>
    <w:p w14:paraId="3D1F4FCC" w14:textId="144BD39A" w:rsidR="00687474" w:rsidRPr="00687474" w:rsidRDefault="00687474" w:rsidP="00192A37">
      <w:pPr>
        <w:numPr>
          <w:ilvl w:val="0"/>
          <w:numId w:val="20"/>
        </w:numPr>
        <w:spacing w:before="240" w:line="240" w:lineRule="auto"/>
        <w:rPr>
          <w:rFonts w:ascii="Times New Roman" w:eastAsia="Times New Roman" w:hAnsi="Times New Roman" w:cs="Times New Roman"/>
          <w:kern w:val="0"/>
          <w14:ligatures w14:val="none"/>
        </w:rPr>
      </w:pPr>
      <w:r w:rsidRPr="00687474">
        <w:rPr>
          <w:rFonts w:ascii="Times New Roman" w:eastAsia="Times New Roman" w:hAnsi="Times New Roman" w:cs="Times New Roman"/>
          <w:b/>
          <w:bCs/>
          <w:kern w:val="0"/>
          <w14:ligatures w14:val="none"/>
        </w:rPr>
        <w:t xml:space="preserve">Digital Signatures and </w:t>
      </w:r>
      <w:r w:rsidR="00192A37" w:rsidRPr="00192A37">
        <w:rPr>
          <w:rFonts w:ascii="Times New Roman" w:eastAsia="Times New Roman" w:hAnsi="Times New Roman" w:cs="Times New Roman"/>
          <w:b/>
          <w:bCs/>
          <w:kern w:val="0"/>
          <w14:ligatures w14:val="none"/>
        </w:rPr>
        <w:t xml:space="preserve">Data </w:t>
      </w:r>
      <w:r w:rsidRPr="00687474">
        <w:rPr>
          <w:rFonts w:ascii="Times New Roman" w:eastAsia="Times New Roman" w:hAnsi="Times New Roman" w:cs="Times New Roman"/>
          <w:b/>
          <w:bCs/>
          <w:kern w:val="0"/>
          <w14:ligatures w14:val="none"/>
        </w:rPr>
        <w:t>Integrity</w:t>
      </w:r>
      <w:r w:rsidRPr="00687474">
        <w:rPr>
          <w:rFonts w:ascii="Times New Roman" w:eastAsia="Times New Roman" w:hAnsi="Times New Roman" w:cs="Times New Roman"/>
          <w:kern w:val="0"/>
          <w14:ligatures w14:val="none"/>
        </w:rPr>
        <w:t xml:space="preserve">: </w:t>
      </w:r>
      <w:r w:rsidR="00192A37" w:rsidRPr="00192A37">
        <w:rPr>
          <w:rFonts w:ascii="Times New Roman" w:eastAsia="Times New Roman" w:hAnsi="Times New Roman" w:cs="Times New Roman"/>
          <w:kern w:val="0"/>
          <w14:ligatures w14:val="none"/>
        </w:rPr>
        <w:t>Cryptographic hash functions are widely used in digital signatures and verifying data integrity. A digital signature allows the receiver of a message to verify that the message came from a legitimate sender and has not been tampered with. If hashing were not one-way, an attacker could alter the message and regenerate a valid hash and signature without detection. The one-way nature of the hash function guarantees that altering the data will result in a different hash, allowing tampering to be detected (</w:t>
      </w:r>
      <w:proofErr w:type="spellStart"/>
      <w:r w:rsidR="00192A37" w:rsidRPr="00192A37">
        <w:rPr>
          <w:rFonts w:ascii="Times New Roman" w:eastAsia="Times New Roman" w:hAnsi="Times New Roman" w:cs="Times New Roman"/>
          <w:kern w:val="0"/>
          <w14:ligatures w14:val="none"/>
        </w:rPr>
        <w:t>TutorialsPoin</w:t>
      </w:r>
      <w:r w:rsidR="00192A37" w:rsidRPr="00192A37">
        <w:rPr>
          <w:rFonts w:ascii="Times New Roman" w:eastAsia="Times New Roman" w:hAnsi="Times New Roman" w:cs="Times New Roman"/>
          <w:kern w:val="0"/>
          <w14:ligatures w14:val="none"/>
        </w:rPr>
        <w:t>t</w:t>
      </w:r>
      <w:proofErr w:type="spellEnd"/>
      <w:r w:rsidR="00192A37" w:rsidRPr="00192A37">
        <w:rPr>
          <w:rFonts w:ascii="Times New Roman" w:eastAsia="Times New Roman" w:hAnsi="Times New Roman" w:cs="Times New Roman"/>
          <w:kern w:val="0"/>
          <w14:ligatures w14:val="none"/>
        </w:rPr>
        <w:t>).</w:t>
      </w:r>
    </w:p>
    <w:p w14:paraId="676A7BD6" w14:textId="3E3F3E22" w:rsidR="00192A37" w:rsidRPr="00687474" w:rsidRDefault="00687474" w:rsidP="00192A37">
      <w:pPr>
        <w:numPr>
          <w:ilvl w:val="0"/>
          <w:numId w:val="20"/>
        </w:numPr>
        <w:spacing w:before="240" w:line="240" w:lineRule="auto"/>
        <w:rPr>
          <w:rFonts w:ascii="Times New Roman" w:eastAsia="Times New Roman" w:hAnsi="Times New Roman" w:cs="Times New Roman"/>
          <w:kern w:val="0"/>
          <w14:ligatures w14:val="none"/>
        </w:rPr>
      </w:pPr>
      <w:r w:rsidRPr="00687474">
        <w:rPr>
          <w:rFonts w:ascii="Times New Roman" w:eastAsia="Times New Roman" w:hAnsi="Times New Roman" w:cs="Times New Roman"/>
          <w:b/>
          <w:bCs/>
          <w:kern w:val="0"/>
          <w14:ligatures w14:val="none"/>
        </w:rPr>
        <w:t>Prevention of Brute Force and Collision Attacks</w:t>
      </w:r>
      <w:r w:rsidRPr="00687474">
        <w:rPr>
          <w:rFonts w:ascii="Times New Roman" w:eastAsia="Times New Roman" w:hAnsi="Times New Roman" w:cs="Times New Roman"/>
          <w:kern w:val="0"/>
          <w14:ligatures w14:val="none"/>
        </w:rPr>
        <w:t xml:space="preserve">: </w:t>
      </w:r>
      <w:r w:rsidR="00192A37" w:rsidRPr="00192A37">
        <w:rPr>
          <w:rFonts w:ascii="Times New Roman" w:eastAsia="Times New Roman" w:hAnsi="Times New Roman" w:cs="Times New Roman"/>
          <w:kern w:val="0"/>
          <w14:ligatures w14:val="none"/>
        </w:rPr>
        <w:t>One of the main purposes of cryptographic hash functions is to ensure data integrity and authenticity. If the hash function were reversible, it would allow attackers to launch brute force attacks where they try different inputs to find one that generates the same hash. This could compromise the security of the system. The one-way property, combined with other features like the avalanche effect (where even a small change in input results in a vastly different hash), ensures that reversing the hash function is infeasible (</w:t>
      </w:r>
      <w:proofErr w:type="spellStart"/>
      <w:r w:rsidR="00192A37" w:rsidRPr="00192A37">
        <w:rPr>
          <w:rFonts w:ascii="Times New Roman" w:eastAsia="Times New Roman" w:hAnsi="Times New Roman" w:cs="Times New Roman"/>
          <w:kern w:val="0"/>
          <w14:ligatures w14:val="none"/>
        </w:rPr>
        <w:t>GeeksforGeeks</w:t>
      </w:r>
      <w:proofErr w:type="spellEnd"/>
      <w:r w:rsidR="00192A37" w:rsidRPr="00192A37">
        <w:rPr>
          <w:rFonts w:ascii="Times New Roman" w:eastAsia="Times New Roman" w:hAnsi="Times New Roman" w:cs="Times New Roman"/>
          <w:kern w:val="0"/>
          <w14:ligatures w14:val="none"/>
        </w:rPr>
        <w:t>).</w:t>
      </w:r>
    </w:p>
    <w:p w14:paraId="76B5CDF9" w14:textId="3CA44873" w:rsidR="00687474" w:rsidRPr="00192A37" w:rsidRDefault="00192A37" w:rsidP="00192A37">
      <w:pPr>
        <w:numPr>
          <w:ilvl w:val="0"/>
          <w:numId w:val="20"/>
        </w:numPr>
        <w:spacing w:before="240" w:line="240" w:lineRule="auto"/>
        <w:rPr>
          <w:rFonts w:ascii="Times New Roman" w:eastAsia="Times New Roman" w:hAnsi="Times New Roman" w:cs="Times New Roman"/>
          <w:kern w:val="0"/>
          <w14:ligatures w14:val="none"/>
        </w:rPr>
      </w:pPr>
      <w:r w:rsidRPr="00192A37">
        <w:rPr>
          <w:rFonts w:ascii="Times New Roman" w:eastAsia="Times New Roman" w:hAnsi="Times New Roman" w:cs="Times New Roman"/>
          <w:b/>
          <w:bCs/>
          <w:kern w:val="0"/>
          <w14:ligatures w14:val="none"/>
        </w:rPr>
        <w:t>Blockchain and Cryptocurrencies</w:t>
      </w:r>
      <w:r w:rsidR="00687474" w:rsidRPr="00687474">
        <w:rPr>
          <w:rFonts w:ascii="Times New Roman" w:eastAsia="Times New Roman" w:hAnsi="Times New Roman" w:cs="Times New Roman"/>
          <w:kern w:val="0"/>
          <w14:ligatures w14:val="none"/>
        </w:rPr>
        <w:t xml:space="preserve">: </w:t>
      </w:r>
      <w:r w:rsidRPr="00192A37">
        <w:rPr>
          <w:rFonts w:ascii="Times New Roman" w:eastAsia="Times New Roman" w:hAnsi="Times New Roman" w:cs="Times New Roman"/>
          <w:kern w:val="0"/>
          <w14:ligatures w14:val="none"/>
        </w:rPr>
        <w:t xml:space="preserve">In blockchain technology, cryptographic hashes are used to secure the data in each block. Each block contains the hash of the previous block, creating a chain of blocks. If the hash function were not one-way, an attacker could modify the data in one block, recompute the hash, and then modify the subsequent blocks </w:t>
      </w:r>
      <w:r w:rsidRPr="00192A37">
        <w:rPr>
          <w:rFonts w:ascii="Times New Roman" w:eastAsia="Times New Roman" w:hAnsi="Times New Roman" w:cs="Times New Roman"/>
          <w:kern w:val="0"/>
          <w14:ligatures w14:val="none"/>
        </w:rPr>
        <w:lastRenderedPageBreak/>
        <w:t>to maintain the chain. The one-way property of hash functions ensures that modifying any block will break the chain, which is a key feature of blockchain security</w:t>
      </w:r>
      <w:r w:rsidRPr="00192A37">
        <w:rPr>
          <w:rFonts w:ascii="Times New Roman" w:eastAsia="Times New Roman" w:hAnsi="Times New Roman" w:cs="Times New Roman"/>
          <w:kern w:val="0"/>
          <w14:ligatures w14:val="none"/>
        </w:rPr>
        <w:t xml:space="preserve"> </w:t>
      </w:r>
      <w:r w:rsidRPr="00192A37">
        <w:rPr>
          <w:rFonts w:ascii="Times New Roman" w:eastAsia="Times New Roman" w:hAnsi="Times New Roman" w:cs="Times New Roman"/>
          <w:kern w:val="0"/>
          <w14:ligatures w14:val="none"/>
        </w:rPr>
        <w:t>(</w:t>
      </w:r>
      <w:proofErr w:type="spellStart"/>
      <w:r w:rsidRPr="00192A37">
        <w:rPr>
          <w:rFonts w:ascii="Times New Roman" w:eastAsia="Times New Roman" w:hAnsi="Times New Roman" w:cs="Times New Roman"/>
          <w:kern w:val="0"/>
          <w14:ligatures w14:val="none"/>
        </w:rPr>
        <w:t>TutorialsPoint</w:t>
      </w:r>
      <w:proofErr w:type="spellEnd"/>
      <w:r w:rsidRPr="00192A37">
        <w:rPr>
          <w:rFonts w:ascii="Times New Roman" w:eastAsia="Times New Roman" w:hAnsi="Times New Roman" w:cs="Times New Roman"/>
          <w:kern w:val="0"/>
          <w14:ligatures w14:val="none"/>
        </w:rPr>
        <w:t>).</w:t>
      </w:r>
    </w:p>
    <w:p w14:paraId="4F3F7A83" w14:textId="4A1589E5" w:rsidR="00054946" w:rsidRPr="00687474" w:rsidRDefault="00054946" w:rsidP="00054946">
      <w:pPr>
        <w:spacing w:before="100" w:beforeAutospacing="1" w:after="100" w:afterAutospacing="1" w:line="240" w:lineRule="auto"/>
        <w:rPr>
          <w:rFonts w:ascii="Times New Roman" w:eastAsia="Times New Roman" w:hAnsi="Times New Roman" w:cs="Times New Roman"/>
          <w:kern w:val="0"/>
          <w14:ligatures w14:val="none"/>
        </w:rPr>
      </w:pPr>
      <w:r w:rsidRPr="00192A37">
        <w:rPr>
          <w:rFonts w:ascii="Times New Roman" w:eastAsia="Times New Roman" w:hAnsi="Times New Roman" w:cs="Times New Roman"/>
          <w:kern w:val="0"/>
          <w14:ligatures w14:val="none"/>
        </w:rPr>
        <w:t>The one-way property of cryptographic hash functions is crucial to maintaining data security, privacy, and integrity. It ensures that sensitive data, like passwords, digital signatures, and messages, remain secure against reverse engineering, tampering, and forgery. Without this feature, cryptographic hash functions would lose their effectiveness in safeguarding information, allowing attackers to easily access or manipulate data. The one-way characteristic is what makes these functions foundational in secure computing systems, including authentication protocols, blockchain technology, and digital security systems.</w:t>
      </w:r>
    </w:p>
    <w:p w14:paraId="11114353" w14:textId="55A7A17A" w:rsidR="00CA6369" w:rsidRPr="00192A37" w:rsidRDefault="00CA6369" w:rsidP="00CA6369">
      <w:pPr>
        <w:jc w:val="center"/>
        <w:rPr>
          <w:rFonts w:ascii="Times New Roman" w:hAnsi="Times New Roman" w:cs="Times New Roman"/>
          <w:b/>
          <w:bCs/>
        </w:rPr>
      </w:pPr>
      <w:r w:rsidRPr="00192A37">
        <w:rPr>
          <w:rFonts w:ascii="Times New Roman" w:hAnsi="Times New Roman" w:cs="Times New Roman"/>
          <w:b/>
          <w:bCs/>
        </w:rPr>
        <w:t>References</w:t>
      </w:r>
    </w:p>
    <w:p w14:paraId="77A2C479" w14:textId="2749147B" w:rsidR="00192A37" w:rsidRPr="00192A37" w:rsidRDefault="00192A37" w:rsidP="00192A37">
      <w:pPr>
        <w:ind w:left="720" w:hanging="720"/>
        <w:rPr>
          <w:rFonts w:ascii="Times New Roman" w:hAnsi="Times New Roman" w:cs="Times New Roman"/>
        </w:rPr>
      </w:pPr>
      <w:r w:rsidRPr="00192A37">
        <w:rPr>
          <w:rFonts w:ascii="Times New Roman" w:hAnsi="Times New Roman" w:cs="Times New Roman"/>
        </w:rPr>
        <w:t>"Cryptography Tutorial".</w:t>
      </w:r>
      <w:r w:rsidRPr="00192A37">
        <w:rPr>
          <w:rFonts w:ascii="Times New Roman" w:hAnsi="Times New Roman" w:cs="Times New Roman"/>
        </w:rPr>
        <w:t xml:space="preserve"> </w:t>
      </w:r>
      <w:proofErr w:type="spellStart"/>
      <w:r w:rsidRPr="00192A37">
        <w:rPr>
          <w:rFonts w:ascii="Times New Roman" w:hAnsi="Times New Roman" w:cs="Times New Roman"/>
          <w:i/>
          <w:iCs/>
        </w:rPr>
        <w:t>GeeksforGeeks</w:t>
      </w:r>
      <w:proofErr w:type="spellEnd"/>
      <w:r w:rsidRPr="00192A37">
        <w:rPr>
          <w:rFonts w:ascii="Times New Roman" w:hAnsi="Times New Roman" w:cs="Times New Roman"/>
        </w:rPr>
        <w:t xml:space="preserve">. Retrieved from </w:t>
      </w:r>
      <w:hyperlink r:id="rId5" w:tgtFrame="_new" w:history="1">
        <w:r w:rsidRPr="00192A37">
          <w:rPr>
            <w:rStyle w:val="Hyperlink"/>
            <w:rFonts w:ascii="Times New Roman" w:hAnsi="Times New Roman" w:cs="Times New Roman"/>
          </w:rPr>
          <w:t>https://www.geeksforgeeks.org/cryptography-tutorial/</w:t>
        </w:r>
      </w:hyperlink>
    </w:p>
    <w:p w14:paraId="3A584287" w14:textId="6763C97C" w:rsidR="00192A37" w:rsidRPr="00192A37" w:rsidRDefault="00192A37" w:rsidP="00192A37">
      <w:pPr>
        <w:ind w:left="720" w:hanging="720"/>
        <w:rPr>
          <w:rFonts w:ascii="Times New Roman" w:hAnsi="Times New Roman" w:cs="Times New Roman"/>
        </w:rPr>
      </w:pPr>
      <w:r w:rsidRPr="00192A37">
        <w:rPr>
          <w:rFonts w:ascii="Times New Roman" w:hAnsi="Times New Roman" w:cs="Times New Roman"/>
        </w:rPr>
        <w:t xml:space="preserve">"Cryptography - Hash Functions". </w:t>
      </w:r>
      <w:proofErr w:type="spellStart"/>
      <w:r w:rsidRPr="00192A37">
        <w:rPr>
          <w:rFonts w:ascii="Times New Roman" w:hAnsi="Times New Roman" w:cs="Times New Roman"/>
          <w:i/>
          <w:iCs/>
        </w:rPr>
        <w:t>TutorialsPoint</w:t>
      </w:r>
      <w:proofErr w:type="spellEnd"/>
      <w:r w:rsidRPr="00192A37">
        <w:rPr>
          <w:rFonts w:ascii="Times New Roman" w:hAnsi="Times New Roman" w:cs="Times New Roman"/>
        </w:rPr>
        <w:t xml:space="preserve">. Retrieved from </w:t>
      </w:r>
      <w:hyperlink r:id="rId6" w:tgtFrame="_new" w:history="1">
        <w:r w:rsidRPr="00192A37">
          <w:rPr>
            <w:rStyle w:val="Hyperlink"/>
            <w:rFonts w:ascii="Times New Roman" w:hAnsi="Times New Roman" w:cs="Times New Roman"/>
          </w:rPr>
          <w:t>https://www.tutorialspoint.com/cryptography/cryptography_hash_functions.htm</w:t>
        </w:r>
      </w:hyperlink>
    </w:p>
    <w:p w14:paraId="4BD9926C" w14:textId="77777777" w:rsidR="0001126A" w:rsidRDefault="0001126A" w:rsidP="0001126A">
      <w:pPr>
        <w:rPr>
          <w:rFonts w:ascii="Times New Roman" w:hAnsi="Times New Roman" w:cs="Times New Roman"/>
        </w:rPr>
      </w:pPr>
    </w:p>
    <w:p w14:paraId="017B2831" w14:textId="77777777" w:rsidR="0001126A" w:rsidRPr="0001126A" w:rsidRDefault="0001126A" w:rsidP="0001126A">
      <w:pPr>
        <w:ind w:left="720" w:hanging="720"/>
        <w:rPr>
          <w:rFonts w:ascii="Times New Roman" w:hAnsi="Times New Roman" w:cs="Times New Roman"/>
        </w:rPr>
      </w:pPr>
    </w:p>
    <w:p w14:paraId="76589D91" w14:textId="42F74513" w:rsidR="00FB548D" w:rsidRPr="0001126A" w:rsidRDefault="00FB548D" w:rsidP="0001126A">
      <w:pPr>
        <w:ind w:left="720" w:hanging="720"/>
      </w:pPr>
    </w:p>
    <w:sectPr w:rsidR="00FB548D" w:rsidRPr="000112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13534"/>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2543CC"/>
    <w:multiLevelType w:val="multilevel"/>
    <w:tmpl w:val="34AE4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9E64FC"/>
    <w:multiLevelType w:val="multilevel"/>
    <w:tmpl w:val="C0B0D7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1C101B"/>
    <w:multiLevelType w:val="multilevel"/>
    <w:tmpl w:val="3DBA6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BC402A6"/>
    <w:multiLevelType w:val="multilevel"/>
    <w:tmpl w:val="8868A1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7037CF8"/>
    <w:multiLevelType w:val="hybridMultilevel"/>
    <w:tmpl w:val="A900088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505554"/>
    <w:multiLevelType w:val="multilevel"/>
    <w:tmpl w:val="8E0CE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D11D87"/>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CD647A5"/>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034651C"/>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1AE0A76"/>
    <w:multiLevelType w:val="multilevel"/>
    <w:tmpl w:val="0422EA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2F5F48"/>
    <w:multiLevelType w:val="multilevel"/>
    <w:tmpl w:val="193E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866BD3"/>
    <w:multiLevelType w:val="multilevel"/>
    <w:tmpl w:val="5D5CE792"/>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0C66C7"/>
    <w:multiLevelType w:val="multilevel"/>
    <w:tmpl w:val="712631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48BF015C"/>
    <w:multiLevelType w:val="multilevel"/>
    <w:tmpl w:val="CC5091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BE52B21"/>
    <w:multiLevelType w:val="multilevel"/>
    <w:tmpl w:val="8D2EA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DEB55AC"/>
    <w:multiLevelType w:val="multilevel"/>
    <w:tmpl w:val="BD18F9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6E36317"/>
    <w:multiLevelType w:val="multilevel"/>
    <w:tmpl w:val="89DC6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187EB0"/>
    <w:multiLevelType w:val="multilevel"/>
    <w:tmpl w:val="0D5E1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83881"/>
    <w:multiLevelType w:val="multilevel"/>
    <w:tmpl w:val="D8002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069943">
    <w:abstractNumId w:val="2"/>
  </w:num>
  <w:num w:numId="2" w16cid:durableId="1858041629">
    <w:abstractNumId w:val="3"/>
  </w:num>
  <w:num w:numId="3" w16cid:durableId="224878607">
    <w:abstractNumId w:val="17"/>
  </w:num>
  <w:num w:numId="4" w16cid:durableId="1887981572">
    <w:abstractNumId w:val="15"/>
  </w:num>
  <w:num w:numId="5" w16cid:durableId="1545368394">
    <w:abstractNumId w:val="4"/>
  </w:num>
  <w:num w:numId="6" w16cid:durableId="1299456955">
    <w:abstractNumId w:val="6"/>
  </w:num>
  <w:num w:numId="7" w16cid:durableId="784807285">
    <w:abstractNumId w:val="19"/>
  </w:num>
  <w:num w:numId="8" w16cid:durableId="1706100633">
    <w:abstractNumId w:val="11"/>
  </w:num>
  <w:num w:numId="9" w16cid:durableId="887227473">
    <w:abstractNumId w:val="1"/>
  </w:num>
  <w:num w:numId="10" w16cid:durableId="411465066">
    <w:abstractNumId w:val="16"/>
  </w:num>
  <w:num w:numId="11" w16cid:durableId="926689336">
    <w:abstractNumId w:val="8"/>
  </w:num>
  <w:num w:numId="12" w16cid:durableId="950016408">
    <w:abstractNumId w:val="5"/>
  </w:num>
  <w:num w:numId="13" w16cid:durableId="1596402828">
    <w:abstractNumId w:val="7"/>
  </w:num>
  <w:num w:numId="14" w16cid:durableId="1290747562">
    <w:abstractNumId w:val="12"/>
  </w:num>
  <w:num w:numId="15" w16cid:durableId="1541354268">
    <w:abstractNumId w:val="0"/>
  </w:num>
  <w:num w:numId="16" w16cid:durableId="902257147">
    <w:abstractNumId w:val="10"/>
  </w:num>
  <w:num w:numId="17" w16cid:durableId="877544409">
    <w:abstractNumId w:val="9"/>
  </w:num>
  <w:num w:numId="18" w16cid:durableId="53508000">
    <w:abstractNumId w:val="18"/>
  </w:num>
  <w:num w:numId="19" w16cid:durableId="430979907">
    <w:abstractNumId w:val="13"/>
  </w:num>
  <w:num w:numId="20" w16cid:durableId="188745094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417"/>
    <w:rsid w:val="0001126A"/>
    <w:rsid w:val="00017B2F"/>
    <w:rsid w:val="0005232F"/>
    <w:rsid w:val="00054946"/>
    <w:rsid w:val="001004BC"/>
    <w:rsid w:val="00147CEB"/>
    <w:rsid w:val="00192A37"/>
    <w:rsid w:val="002C4417"/>
    <w:rsid w:val="003D00DE"/>
    <w:rsid w:val="00446200"/>
    <w:rsid w:val="004B7C60"/>
    <w:rsid w:val="00562EBC"/>
    <w:rsid w:val="005B209C"/>
    <w:rsid w:val="00622C17"/>
    <w:rsid w:val="00687474"/>
    <w:rsid w:val="006C26AC"/>
    <w:rsid w:val="0075558B"/>
    <w:rsid w:val="00755BF8"/>
    <w:rsid w:val="007A5988"/>
    <w:rsid w:val="007C5B4B"/>
    <w:rsid w:val="008A6EA6"/>
    <w:rsid w:val="008B7E32"/>
    <w:rsid w:val="009710BC"/>
    <w:rsid w:val="009F26DC"/>
    <w:rsid w:val="00A42FC1"/>
    <w:rsid w:val="00A44015"/>
    <w:rsid w:val="00A77EE3"/>
    <w:rsid w:val="00A82122"/>
    <w:rsid w:val="00B91286"/>
    <w:rsid w:val="00BD5FAE"/>
    <w:rsid w:val="00C8365C"/>
    <w:rsid w:val="00C85BE6"/>
    <w:rsid w:val="00CA6369"/>
    <w:rsid w:val="00CB692F"/>
    <w:rsid w:val="00CD5252"/>
    <w:rsid w:val="00D55AEC"/>
    <w:rsid w:val="00F37905"/>
    <w:rsid w:val="00FB54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E1ED8"/>
  <w15:chartTrackingRefBased/>
  <w15:docId w15:val="{B626C9D7-0B7E-4E57-93C4-4F9951EDD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441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4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41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41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41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4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4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4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4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441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44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441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441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441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44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44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44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4417"/>
    <w:rPr>
      <w:rFonts w:eastAsiaTheme="majorEastAsia" w:cstheme="majorBidi"/>
      <w:color w:val="272727" w:themeColor="text1" w:themeTint="D8"/>
    </w:rPr>
  </w:style>
  <w:style w:type="paragraph" w:styleId="Title">
    <w:name w:val="Title"/>
    <w:basedOn w:val="Normal"/>
    <w:next w:val="Normal"/>
    <w:link w:val="TitleChar"/>
    <w:uiPriority w:val="10"/>
    <w:qFormat/>
    <w:rsid w:val="002C44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44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44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44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417"/>
    <w:pPr>
      <w:spacing w:before="160"/>
      <w:jc w:val="center"/>
    </w:pPr>
    <w:rPr>
      <w:i/>
      <w:iCs/>
      <w:color w:val="404040" w:themeColor="text1" w:themeTint="BF"/>
    </w:rPr>
  </w:style>
  <w:style w:type="character" w:customStyle="1" w:styleId="QuoteChar">
    <w:name w:val="Quote Char"/>
    <w:basedOn w:val="DefaultParagraphFont"/>
    <w:link w:val="Quote"/>
    <w:uiPriority w:val="29"/>
    <w:rsid w:val="002C4417"/>
    <w:rPr>
      <w:i/>
      <w:iCs/>
      <w:color w:val="404040" w:themeColor="text1" w:themeTint="BF"/>
    </w:rPr>
  </w:style>
  <w:style w:type="paragraph" w:styleId="ListParagraph">
    <w:name w:val="List Paragraph"/>
    <w:basedOn w:val="Normal"/>
    <w:uiPriority w:val="34"/>
    <w:qFormat/>
    <w:rsid w:val="002C4417"/>
    <w:pPr>
      <w:ind w:left="720"/>
      <w:contextualSpacing/>
    </w:pPr>
  </w:style>
  <w:style w:type="character" w:styleId="IntenseEmphasis">
    <w:name w:val="Intense Emphasis"/>
    <w:basedOn w:val="DefaultParagraphFont"/>
    <w:uiPriority w:val="21"/>
    <w:qFormat/>
    <w:rsid w:val="002C4417"/>
    <w:rPr>
      <w:i/>
      <w:iCs/>
      <w:color w:val="0F4761" w:themeColor="accent1" w:themeShade="BF"/>
    </w:rPr>
  </w:style>
  <w:style w:type="paragraph" w:styleId="IntenseQuote">
    <w:name w:val="Intense Quote"/>
    <w:basedOn w:val="Normal"/>
    <w:next w:val="Normal"/>
    <w:link w:val="IntenseQuoteChar"/>
    <w:uiPriority w:val="30"/>
    <w:qFormat/>
    <w:rsid w:val="002C44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4417"/>
    <w:rPr>
      <w:i/>
      <w:iCs/>
      <w:color w:val="0F4761" w:themeColor="accent1" w:themeShade="BF"/>
    </w:rPr>
  </w:style>
  <w:style w:type="character" w:styleId="IntenseReference">
    <w:name w:val="Intense Reference"/>
    <w:basedOn w:val="DefaultParagraphFont"/>
    <w:uiPriority w:val="32"/>
    <w:qFormat/>
    <w:rsid w:val="002C4417"/>
    <w:rPr>
      <w:b/>
      <w:bCs/>
      <w:smallCaps/>
      <w:color w:val="0F4761" w:themeColor="accent1" w:themeShade="BF"/>
      <w:spacing w:val="5"/>
    </w:rPr>
  </w:style>
  <w:style w:type="character" w:styleId="Hyperlink">
    <w:name w:val="Hyperlink"/>
    <w:basedOn w:val="DefaultParagraphFont"/>
    <w:uiPriority w:val="99"/>
    <w:unhideWhenUsed/>
    <w:rsid w:val="002C4417"/>
    <w:rPr>
      <w:color w:val="467886" w:themeColor="hyperlink"/>
      <w:u w:val="single"/>
    </w:rPr>
  </w:style>
  <w:style w:type="character" w:styleId="UnresolvedMention">
    <w:name w:val="Unresolved Mention"/>
    <w:basedOn w:val="DefaultParagraphFont"/>
    <w:uiPriority w:val="99"/>
    <w:semiHidden/>
    <w:unhideWhenUsed/>
    <w:rsid w:val="002C4417"/>
    <w:rPr>
      <w:color w:val="605E5C"/>
      <w:shd w:val="clear" w:color="auto" w:fill="E1DFDD"/>
    </w:rPr>
  </w:style>
  <w:style w:type="character" w:styleId="FollowedHyperlink">
    <w:name w:val="FollowedHyperlink"/>
    <w:basedOn w:val="DefaultParagraphFont"/>
    <w:uiPriority w:val="99"/>
    <w:semiHidden/>
    <w:unhideWhenUsed/>
    <w:rsid w:val="0001126A"/>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8955192">
      <w:bodyDiv w:val="1"/>
      <w:marLeft w:val="0"/>
      <w:marRight w:val="0"/>
      <w:marTop w:val="0"/>
      <w:marBottom w:val="0"/>
      <w:divBdr>
        <w:top w:val="none" w:sz="0" w:space="0" w:color="auto"/>
        <w:left w:val="none" w:sz="0" w:space="0" w:color="auto"/>
        <w:bottom w:val="none" w:sz="0" w:space="0" w:color="auto"/>
        <w:right w:val="none" w:sz="0" w:space="0" w:color="auto"/>
      </w:divBdr>
    </w:div>
    <w:div w:id="188615967">
      <w:bodyDiv w:val="1"/>
      <w:marLeft w:val="0"/>
      <w:marRight w:val="0"/>
      <w:marTop w:val="0"/>
      <w:marBottom w:val="0"/>
      <w:divBdr>
        <w:top w:val="none" w:sz="0" w:space="0" w:color="auto"/>
        <w:left w:val="none" w:sz="0" w:space="0" w:color="auto"/>
        <w:bottom w:val="none" w:sz="0" w:space="0" w:color="auto"/>
        <w:right w:val="none" w:sz="0" w:space="0" w:color="auto"/>
      </w:divBdr>
    </w:div>
    <w:div w:id="223569135">
      <w:bodyDiv w:val="1"/>
      <w:marLeft w:val="0"/>
      <w:marRight w:val="0"/>
      <w:marTop w:val="0"/>
      <w:marBottom w:val="0"/>
      <w:divBdr>
        <w:top w:val="none" w:sz="0" w:space="0" w:color="auto"/>
        <w:left w:val="none" w:sz="0" w:space="0" w:color="auto"/>
        <w:bottom w:val="none" w:sz="0" w:space="0" w:color="auto"/>
        <w:right w:val="none" w:sz="0" w:space="0" w:color="auto"/>
      </w:divBdr>
    </w:div>
    <w:div w:id="230193260">
      <w:bodyDiv w:val="1"/>
      <w:marLeft w:val="0"/>
      <w:marRight w:val="0"/>
      <w:marTop w:val="0"/>
      <w:marBottom w:val="0"/>
      <w:divBdr>
        <w:top w:val="none" w:sz="0" w:space="0" w:color="auto"/>
        <w:left w:val="none" w:sz="0" w:space="0" w:color="auto"/>
        <w:bottom w:val="none" w:sz="0" w:space="0" w:color="auto"/>
        <w:right w:val="none" w:sz="0" w:space="0" w:color="auto"/>
      </w:divBdr>
    </w:div>
    <w:div w:id="257371885">
      <w:bodyDiv w:val="1"/>
      <w:marLeft w:val="0"/>
      <w:marRight w:val="0"/>
      <w:marTop w:val="0"/>
      <w:marBottom w:val="0"/>
      <w:divBdr>
        <w:top w:val="none" w:sz="0" w:space="0" w:color="auto"/>
        <w:left w:val="none" w:sz="0" w:space="0" w:color="auto"/>
        <w:bottom w:val="none" w:sz="0" w:space="0" w:color="auto"/>
        <w:right w:val="none" w:sz="0" w:space="0" w:color="auto"/>
      </w:divBdr>
    </w:div>
    <w:div w:id="286593883">
      <w:bodyDiv w:val="1"/>
      <w:marLeft w:val="0"/>
      <w:marRight w:val="0"/>
      <w:marTop w:val="0"/>
      <w:marBottom w:val="0"/>
      <w:divBdr>
        <w:top w:val="none" w:sz="0" w:space="0" w:color="auto"/>
        <w:left w:val="none" w:sz="0" w:space="0" w:color="auto"/>
        <w:bottom w:val="none" w:sz="0" w:space="0" w:color="auto"/>
        <w:right w:val="none" w:sz="0" w:space="0" w:color="auto"/>
      </w:divBdr>
    </w:div>
    <w:div w:id="298804014">
      <w:bodyDiv w:val="1"/>
      <w:marLeft w:val="0"/>
      <w:marRight w:val="0"/>
      <w:marTop w:val="0"/>
      <w:marBottom w:val="0"/>
      <w:divBdr>
        <w:top w:val="none" w:sz="0" w:space="0" w:color="auto"/>
        <w:left w:val="none" w:sz="0" w:space="0" w:color="auto"/>
        <w:bottom w:val="none" w:sz="0" w:space="0" w:color="auto"/>
        <w:right w:val="none" w:sz="0" w:space="0" w:color="auto"/>
      </w:divBdr>
    </w:div>
    <w:div w:id="307169892">
      <w:bodyDiv w:val="1"/>
      <w:marLeft w:val="0"/>
      <w:marRight w:val="0"/>
      <w:marTop w:val="0"/>
      <w:marBottom w:val="0"/>
      <w:divBdr>
        <w:top w:val="none" w:sz="0" w:space="0" w:color="auto"/>
        <w:left w:val="none" w:sz="0" w:space="0" w:color="auto"/>
        <w:bottom w:val="none" w:sz="0" w:space="0" w:color="auto"/>
        <w:right w:val="none" w:sz="0" w:space="0" w:color="auto"/>
      </w:divBdr>
    </w:div>
    <w:div w:id="307787353">
      <w:bodyDiv w:val="1"/>
      <w:marLeft w:val="0"/>
      <w:marRight w:val="0"/>
      <w:marTop w:val="0"/>
      <w:marBottom w:val="0"/>
      <w:divBdr>
        <w:top w:val="none" w:sz="0" w:space="0" w:color="auto"/>
        <w:left w:val="none" w:sz="0" w:space="0" w:color="auto"/>
        <w:bottom w:val="none" w:sz="0" w:space="0" w:color="auto"/>
        <w:right w:val="none" w:sz="0" w:space="0" w:color="auto"/>
      </w:divBdr>
    </w:div>
    <w:div w:id="389118558">
      <w:bodyDiv w:val="1"/>
      <w:marLeft w:val="0"/>
      <w:marRight w:val="0"/>
      <w:marTop w:val="0"/>
      <w:marBottom w:val="0"/>
      <w:divBdr>
        <w:top w:val="none" w:sz="0" w:space="0" w:color="auto"/>
        <w:left w:val="none" w:sz="0" w:space="0" w:color="auto"/>
        <w:bottom w:val="none" w:sz="0" w:space="0" w:color="auto"/>
        <w:right w:val="none" w:sz="0" w:space="0" w:color="auto"/>
      </w:divBdr>
    </w:div>
    <w:div w:id="432553656">
      <w:bodyDiv w:val="1"/>
      <w:marLeft w:val="0"/>
      <w:marRight w:val="0"/>
      <w:marTop w:val="0"/>
      <w:marBottom w:val="0"/>
      <w:divBdr>
        <w:top w:val="none" w:sz="0" w:space="0" w:color="auto"/>
        <w:left w:val="none" w:sz="0" w:space="0" w:color="auto"/>
        <w:bottom w:val="none" w:sz="0" w:space="0" w:color="auto"/>
        <w:right w:val="none" w:sz="0" w:space="0" w:color="auto"/>
      </w:divBdr>
    </w:div>
    <w:div w:id="516383935">
      <w:bodyDiv w:val="1"/>
      <w:marLeft w:val="0"/>
      <w:marRight w:val="0"/>
      <w:marTop w:val="0"/>
      <w:marBottom w:val="0"/>
      <w:divBdr>
        <w:top w:val="none" w:sz="0" w:space="0" w:color="auto"/>
        <w:left w:val="none" w:sz="0" w:space="0" w:color="auto"/>
        <w:bottom w:val="none" w:sz="0" w:space="0" w:color="auto"/>
        <w:right w:val="none" w:sz="0" w:space="0" w:color="auto"/>
      </w:divBdr>
    </w:div>
    <w:div w:id="578102279">
      <w:bodyDiv w:val="1"/>
      <w:marLeft w:val="0"/>
      <w:marRight w:val="0"/>
      <w:marTop w:val="0"/>
      <w:marBottom w:val="0"/>
      <w:divBdr>
        <w:top w:val="none" w:sz="0" w:space="0" w:color="auto"/>
        <w:left w:val="none" w:sz="0" w:space="0" w:color="auto"/>
        <w:bottom w:val="none" w:sz="0" w:space="0" w:color="auto"/>
        <w:right w:val="none" w:sz="0" w:space="0" w:color="auto"/>
      </w:divBdr>
    </w:div>
    <w:div w:id="667053208">
      <w:bodyDiv w:val="1"/>
      <w:marLeft w:val="0"/>
      <w:marRight w:val="0"/>
      <w:marTop w:val="0"/>
      <w:marBottom w:val="0"/>
      <w:divBdr>
        <w:top w:val="none" w:sz="0" w:space="0" w:color="auto"/>
        <w:left w:val="none" w:sz="0" w:space="0" w:color="auto"/>
        <w:bottom w:val="none" w:sz="0" w:space="0" w:color="auto"/>
        <w:right w:val="none" w:sz="0" w:space="0" w:color="auto"/>
      </w:divBdr>
    </w:div>
    <w:div w:id="691109541">
      <w:bodyDiv w:val="1"/>
      <w:marLeft w:val="0"/>
      <w:marRight w:val="0"/>
      <w:marTop w:val="0"/>
      <w:marBottom w:val="0"/>
      <w:divBdr>
        <w:top w:val="none" w:sz="0" w:space="0" w:color="auto"/>
        <w:left w:val="none" w:sz="0" w:space="0" w:color="auto"/>
        <w:bottom w:val="none" w:sz="0" w:space="0" w:color="auto"/>
        <w:right w:val="none" w:sz="0" w:space="0" w:color="auto"/>
      </w:divBdr>
    </w:div>
    <w:div w:id="791241072">
      <w:bodyDiv w:val="1"/>
      <w:marLeft w:val="0"/>
      <w:marRight w:val="0"/>
      <w:marTop w:val="0"/>
      <w:marBottom w:val="0"/>
      <w:divBdr>
        <w:top w:val="none" w:sz="0" w:space="0" w:color="auto"/>
        <w:left w:val="none" w:sz="0" w:space="0" w:color="auto"/>
        <w:bottom w:val="none" w:sz="0" w:space="0" w:color="auto"/>
        <w:right w:val="none" w:sz="0" w:space="0" w:color="auto"/>
      </w:divBdr>
    </w:div>
    <w:div w:id="821895448">
      <w:bodyDiv w:val="1"/>
      <w:marLeft w:val="0"/>
      <w:marRight w:val="0"/>
      <w:marTop w:val="0"/>
      <w:marBottom w:val="0"/>
      <w:divBdr>
        <w:top w:val="none" w:sz="0" w:space="0" w:color="auto"/>
        <w:left w:val="none" w:sz="0" w:space="0" w:color="auto"/>
        <w:bottom w:val="none" w:sz="0" w:space="0" w:color="auto"/>
        <w:right w:val="none" w:sz="0" w:space="0" w:color="auto"/>
      </w:divBdr>
    </w:div>
    <w:div w:id="876547605">
      <w:bodyDiv w:val="1"/>
      <w:marLeft w:val="0"/>
      <w:marRight w:val="0"/>
      <w:marTop w:val="0"/>
      <w:marBottom w:val="0"/>
      <w:divBdr>
        <w:top w:val="none" w:sz="0" w:space="0" w:color="auto"/>
        <w:left w:val="none" w:sz="0" w:space="0" w:color="auto"/>
        <w:bottom w:val="none" w:sz="0" w:space="0" w:color="auto"/>
        <w:right w:val="none" w:sz="0" w:space="0" w:color="auto"/>
      </w:divBdr>
    </w:div>
    <w:div w:id="902254490">
      <w:bodyDiv w:val="1"/>
      <w:marLeft w:val="0"/>
      <w:marRight w:val="0"/>
      <w:marTop w:val="0"/>
      <w:marBottom w:val="0"/>
      <w:divBdr>
        <w:top w:val="none" w:sz="0" w:space="0" w:color="auto"/>
        <w:left w:val="none" w:sz="0" w:space="0" w:color="auto"/>
        <w:bottom w:val="none" w:sz="0" w:space="0" w:color="auto"/>
        <w:right w:val="none" w:sz="0" w:space="0" w:color="auto"/>
      </w:divBdr>
    </w:div>
    <w:div w:id="917323314">
      <w:bodyDiv w:val="1"/>
      <w:marLeft w:val="0"/>
      <w:marRight w:val="0"/>
      <w:marTop w:val="0"/>
      <w:marBottom w:val="0"/>
      <w:divBdr>
        <w:top w:val="none" w:sz="0" w:space="0" w:color="auto"/>
        <w:left w:val="none" w:sz="0" w:space="0" w:color="auto"/>
        <w:bottom w:val="none" w:sz="0" w:space="0" w:color="auto"/>
        <w:right w:val="none" w:sz="0" w:space="0" w:color="auto"/>
      </w:divBdr>
    </w:div>
    <w:div w:id="962269340">
      <w:bodyDiv w:val="1"/>
      <w:marLeft w:val="0"/>
      <w:marRight w:val="0"/>
      <w:marTop w:val="0"/>
      <w:marBottom w:val="0"/>
      <w:divBdr>
        <w:top w:val="none" w:sz="0" w:space="0" w:color="auto"/>
        <w:left w:val="none" w:sz="0" w:space="0" w:color="auto"/>
        <w:bottom w:val="none" w:sz="0" w:space="0" w:color="auto"/>
        <w:right w:val="none" w:sz="0" w:space="0" w:color="auto"/>
      </w:divBdr>
    </w:div>
    <w:div w:id="978918777">
      <w:bodyDiv w:val="1"/>
      <w:marLeft w:val="0"/>
      <w:marRight w:val="0"/>
      <w:marTop w:val="0"/>
      <w:marBottom w:val="0"/>
      <w:divBdr>
        <w:top w:val="none" w:sz="0" w:space="0" w:color="auto"/>
        <w:left w:val="none" w:sz="0" w:space="0" w:color="auto"/>
        <w:bottom w:val="none" w:sz="0" w:space="0" w:color="auto"/>
        <w:right w:val="none" w:sz="0" w:space="0" w:color="auto"/>
      </w:divBdr>
    </w:div>
    <w:div w:id="1061833942">
      <w:bodyDiv w:val="1"/>
      <w:marLeft w:val="0"/>
      <w:marRight w:val="0"/>
      <w:marTop w:val="0"/>
      <w:marBottom w:val="0"/>
      <w:divBdr>
        <w:top w:val="none" w:sz="0" w:space="0" w:color="auto"/>
        <w:left w:val="none" w:sz="0" w:space="0" w:color="auto"/>
        <w:bottom w:val="none" w:sz="0" w:space="0" w:color="auto"/>
        <w:right w:val="none" w:sz="0" w:space="0" w:color="auto"/>
      </w:divBdr>
    </w:div>
    <w:div w:id="1115559206">
      <w:bodyDiv w:val="1"/>
      <w:marLeft w:val="0"/>
      <w:marRight w:val="0"/>
      <w:marTop w:val="0"/>
      <w:marBottom w:val="0"/>
      <w:divBdr>
        <w:top w:val="none" w:sz="0" w:space="0" w:color="auto"/>
        <w:left w:val="none" w:sz="0" w:space="0" w:color="auto"/>
        <w:bottom w:val="none" w:sz="0" w:space="0" w:color="auto"/>
        <w:right w:val="none" w:sz="0" w:space="0" w:color="auto"/>
      </w:divBdr>
    </w:div>
    <w:div w:id="1206718317">
      <w:bodyDiv w:val="1"/>
      <w:marLeft w:val="0"/>
      <w:marRight w:val="0"/>
      <w:marTop w:val="0"/>
      <w:marBottom w:val="0"/>
      <w:divBdr>
        <w:top w:val="none" w:sz="0" w:space="0" w:color="auto"/>
        <w:left w:val="none" w:sz="0" w:space="0" w:color="auto"/>
        <w:bottom w:val="none" w:sz="0" w:space="0" w:color="auto"/>
        <w:right w:val="none" w:sz="0" w:space="0" w:color="auto"/>
      </w:divBdr>
    </w:div>
    <w:div w:id="1225095683">
      <w:bodyDiv w:val="1"/>
      <w:marLeft w:val="0"/>
      <w:marRight w:val="0"/>
      <w:marTop w:val="0"/>
      <w:marBottom w:val="0"/>
      <w:divBdr>
        <w:top w:val="none" w:sz="0" w:space="0" w:color="auto"/>
        <w:left w:val="none" w:sz="0" w:space="0" w:color="auto"/>
        <w:bottom w:val="none" w:sz="0" w:space="0" w:color="auto"/>
        <w:right w:val="none" w:sz="0" w:space="0" w:color="auto"/>
      </w:divBdr>
    </w:div>
    <w:div w:id="1279723286">
      <w:bodyDiv w:val="1"/>
      <w:marLeft w:val="0"/>
      <w:marRight w:val="0"/>
      <w:marTop w:val="0"/>
      <w:marBottom w:val="0"/>
      <w:divBdr>
        <w:top w:val="none" w:sz="0" w:space="0" w:color="auto"/>
        <w:left w:val="none" w:sz="0" w:space="0" w:color="auto"/>
        <w:bottom w:val="none" w:sz="0" w:space="0" w:color="auto"/>
        <w:right w:val="none" w:sz="0" w:space="0" w:color="auto"/>
      </w:divBdr>
    </w:div>
    <w:div w:id="1382635536">
      <w:bodyDiv w:val="1"/>
      <w:marLeft w:val="0"/>
      <w:marRight w:val="0"/>
      <w:marTop w:val="0"/>
      <w:marBottom w:val="0"/>
      <w:divBdr>
        <w:top w:val="none" w:sz="0" w:space="0" w:color="auto"/>
        <w:left w:val="none" w:sz="0" w:space="0" w:color="auto"/>
        <w:bottom w:val="none" w:sz="0" w:space="0" w:color="auto"/>
        <w:right w:val="none" w:sz="0" w:space="0" w:color="auto"/>
      </w:divBdr>
    </w:div>
    <w:div w:id="1454786411">
      <w:bodyDiv w:val="1"/>
      <w:marLeft w:val="0"/>
      <w:marRight w:val="0"/>
      <w:marTop w:val="0"/>
      <w:marBottom w:val="0"/>
      <w:divBdr>
        <w:top w:val="none" w:sz="0" w:space="0" w:color="auto"/>
        <w:left w:val="none" w:sz="0" w:space="0" w:color="auto"/>
        <w:bottom w:val="none" w:sz="0" w:space="0" w:color="auto"/>
        <w:right w:val="none" w:sz="0" w:space="0" w:color="auto"/>
      </w:divBdr>
    </w:div>
    <w:div w:id="1482116051">
      <w:bodyDiv w:val="1"/>
      <w:marLeft w:val="0"/>
      <w:marRight w:val="0"/>
      <w:marTop w:val="0"/>
      <w:marBottom w:val="0"/>
      <w:divBdr>
        <w:top w:val="none" w:sz="0" w:space="0" w:color="auto"/>
        <w:left w:val="none" w:sz="0" w:space="0" w:color="auto"/>
        <w:bottom w:val="none" w:sz="0" w:space="0" w:color="auto"/>
        <w:right w:val="none" w:sz="0" w:space="0" w:color="auto"/>
      </w:divBdr>
    </w:div>
    <w:div w:id="1510171162">
      <w:bodyDiv w:val="1"/>
      <w:marLeft w:val="0"/>
      <w:marRight w:val="0"/>
      <w:marTop w:val="0"/>
      <w:marBottom w:val="0"/>
      <w:divBdr>
        <w:top w:val="none" w:sz="0" w:space="0" w:color="auto"/>
        <w:left w:val="none" w:sz="0" w:space="0" w:color="auto"/>
        <w:bottom w:val="none" w:sz="0" w:space="0" w:color="auto"/>
        <w:right w:val="none" w:sz="0" w:space="0" w:color="auto"/>
      </w:divBdr>
    </w:div>
    <w:div w:id="1571428596">
      <w:bodyDiv w:val="1"/>
      <w:marLeft w:val="0"/>
      <w:marRight w:val="0"/>
      <w:marTop w:val="0"/>
      <w:marBottom w:val="0"/>
      <w:divBdr>
        <w:top w:val="none" w:sz="0" w:space="0" w:color="auto"/>
        <w:left w:val="none" w:sz="0" w:space="0" w:color="auto"/>
        <w:bottom w:val="none" w:sz="0" w:space="0" w:color="auto"/>
        <w:right w:val="none" w:sz="0" w:space="0" w:color="auto"/>
      </w:divBdr>
    </w:div>
    <w:div w:id="1613242376">
      <w:bodyDiv w:val="1"/>
      <w:marLeft w:val="0"/>
      <w:marRight w:val="0"/>
      <w:marTop w:val="0"/>
      <w:marBottom w:val="0"/>
      <w:divBdr>
        <w:top w:val="none" w:sz="0" w:space="0" w:color="auto"/>
        <w:left w:val="none" w:sz="0" w:space="0" w:color="auto"/>
        <w:bottom w:val="none" w:sz="0" w:space="0" w:color="auto"/>
        <w:right w:val="none" w:sz="0" w:space="0" w:color="auto"/>
      </w:divBdr>
    </w:div>
    <w:div w:id="1651052340">
      <w:bodyDiv w:val="1"/>
      <w:marLeft w:val="0"/>
      <w:marRight w:val="0"/>
      <w:marTop w:val="0"/>
      <w:marBottom w:val="0"/>
      <w:divBdr>
        <w:top w:val="none" w:sz="0" w:space="0" w:color="auto"/>
        <w:left w:val="none" w:sz="0" w:space="0" w:color="auto"/>
        <w:bottom w:val="none" w:sz="0" w:space="0" w:color="auto"/>
        <w:right w:val="none" w:sz="0" w:space="0" w:color="auto"/>
      </w:divBdr>
    </w:div>
    <w:div w:id="1661300777">
      <w:bodyDiv w:val="1"/>
      <w:marLeft w:val="0"/>
      <w:marRight w:val="0"/>
      <w:marTop w:val="0"/>
      <w:marBottom w:val="0"/>
      <w:divBdr>
        <w:top w:val="none" w:sz="0" w:space="0" w:color="auto"/>
        <w:left w:val="none" w:sz="0" w:space="0" w:color="auto"/>
        <w:bottom w:val="none" w:sz="0" w:space="0" w:color="auto"/>
        <w:right w:val="none" w:sz="0" w:space="0" w:color="auto"/>
      </w:divBdr>
    </w:div>
    <w:div w:id="1666591685">
      <w:bodyDiv w:val="1"/>
      <w:marLeft w:val="0"/>
      <w:marRight w:val="0"/>
      <w:marTop w:val="0"/>
      <w:marBottom w:val="0"/>
      <w:divBdr>
        <w:top w:val="none" w:sz="0" w:space="0" w:color="auto"/>
        <w:left w:val="none" w:sz="0" w:space="0" w:color="auto"/>
        <w:bottom w:val="none" w:sz="0" w:space="0" w:color="auto"/>
        <w:right w:val="none" w:sz="0" w:space="0" w:color="auto"/>
      </w:divBdr>
    </w:div>
    <w:div w:id="1683431374">
      <w:bodyDiv w:val="1"/>
      <w:marLeft w:val="0"/>
      <w:marRight w:val="0"/>
      <w:marTop w:val="0"/>
      <w:marBottom w:val="0"/>
      <w:divBdr>
        <w:top w:val="none" w:sz="0" w:space="0" w:color="auto"/>
        <w:left w:val="none" w:sz="0" w:space="0" w:color="auto"/>
        <w:bottom w:val="none" w:sz="0" w:space="0" w:color="auto"/>
        <w:right w:val="none" w:sz="0" w:space="0" w:color="auto"/>
      </w:divBdr>
    </w:div>
    <w:div w:id="1798143361">
      <w:bodyDiv w:val="1"/>
      <w:marLeft w:val="0"/>
      <w:marRight w:val="0"/>
      <w:marTop w:val="0"/>
      <w:marBottom w:val="0"/>
      <w:divBdr>
        <w:top w:val="none" w:sz="0" w:space="0" w:color="auto"/>
        <w:left w:val="none" w:sz="0" w:space="0" w:color="auto"/>
        <w:bottom w:val="none" w:sz="0" w:space="0" w:color="auto"/>
        <w:right w:val="none" w:sz="0" w:space="0" w:color="auto"/>
      </w:divBdr>
    </w:div>
    <w:div w:id="1871839832">
      <w:bodyDiv w:val="1"/>
      <w:marLeft w:val="0"/>
      <w:marRight w:val="0"/>
      <w:marTop w:val="0"/>
      <w:marBottom w:val="0"/>
      <w:divBdr>
        <w:top w:val="none" w:sz="0" w:space="0" w:color="auto"/>
        <w:left w:val="none" w:sz="0" w:space="0" w:color="auto"/>
        <w:bottom w:val="none" w:sz="0" w:space="0" w:color="auto"/>
        <w:right w:val="none" w:sz="0" w:space="0" w:color="auto"/>
      </w:divBdr>
    </w:div>
    <w:div w:id="1919711828">
      <w:bodyDiv w:val="1"/>
      <w:marLeft w:val="0"/>
      <w:marRight w:val="0"/>
      <w:marTop w:val="0"/>
      <w:marBottom w:val="0"/>
      <w:divBdr>
        <w:top w:val="none" w:sz="0" w:space="0" w:color="auto"/>
        <w:left w:val="none" w:sz="0" w:space="0" w:color="auto"/>
        <w:bottom w:val="none" w:sz="0" w:space="0" w:color="auto"/>
        <w:right w:val="none" w:sz="0" w:space="0" w:color="auto"/>
      </w:divBdr>
    </w:div>
    <w:div w:id="2107189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tutorialspoint.com/cryptography/cryptography_hash_functions.htm" TargetMode="External"/><Relationship Id="rId5" Type="http://schemas.openxmlformats.org/officeDocument/2006/relationships/hyperlink" Target="https://www.geeksforgeeks.org/cryptography-tutori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TotalTime>
  <Pages>2</Pages>
  <Words>657</Words>
  <Characters>3750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James Vander Mooren</dc:creator>
  <cp:keywords/>
  <dc:description/>
  <cp:lastModifiedBy>Tyler James Vander Mooren</cp:lastModifiedBy>
  <cp:revision>5</cp:revision>
  <dcterms:created xsi:type="dcterms:W3CDTF">2025-03-02T16:09:00Z</dcterms:created>
  <dcterms:modified xsi:type="dcterms:W3CDTF">2025-03-02T16:30:00Z</dcterms:modified>
</cp:coreProperties>
</file>