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BBC40" w14:textId="34D2D2F5" w:rsid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A1743">
        <w:rPr>
          <w:rFonts w:ascii="Times New Roman" w:eastAsia="Times New Roman" w:hAnsi="Times New Roman" w:cs="Times New Roman"/>
          <w:b/>
          <w:bCs/>
          <w:kern w:val="0"/>
          <w14:ligatures w14:val="none"/>
        </w:rPr>
        <w:t>Step 1: Purpose Explanation</w:t>
      </w:r>
      <w:r w:rsidR="005703E5" w:rsidRPr="005A1743">
        <w:rPr>
          <w:rFonts w:ascii="Times New Roman" w:eastAsia="Times New Roman" w:hAnsi="Times New Roman" w:cs="Times New Roman"/>
          <w:b/>
          <w:bCs/>
          <w:kern w:val="0"/>
          <w14:ligatures w14:val="none"/>
        </w:rPr>
        <w:t xml:space="preserve">: </w:t>
      </w:r>
      <w:r w:rsidR="00E50A87">
        <w:rPr>
          <w:rFonts w:ascii="Times New Roman" w:eastAsia="Times New Roman" w:hAnsi="Times New Roman" w:cs="Times New Roman"/>
          <w:b/>
          <w:bCs/>
          <w:kern w:val="0"/>
          <w14:ligatures w14:val="none"/>
        </w:rPr>
        <w:t>player</w:t>
      </w:r>
      <w:r w:rsidR="005703E5" w:rsidRPr="005A1743">
        <w:rPr>
          <w:rFonts w:ascii="Times New Roman" w:eastAsia="Times New Roman" w:hAnsi="Times New Roman" w:cs="Times New Roman"/>
          <w:b/>
          <w:bCs/>
          <w:kern w:val="0"/>
          <w14:ligatures w14:val="none"/>
        </w:rPr>
        <w:t>.cpp</w:t>
      </w:r>
    </w:p>
    <w:p w14:paraId="22DD70A1" w14:textId="3EDB049E" w:rsidR="00E50A87" w:rsidRPr="00E50A87" w:rsidRDefault="00E50A87" w:rsidP="00077110">
      <w:pPr>
        <w:spacing w:before="100" w:beforeAutospacing="1" w:after="100" w:afterAutospacing="1" w:line="240" w:lineRule="auto"/>
        <w:outlineLvl w:val="2"/>
        <w:rPr>
          <w:rFonts w:ascii="Times New Roman" w:eastAsia="Times New Roman" w:hAnsi="Times New Roman" w:cs="Times New Roman"/>
          <w:kern w:val="0"/>
          <w14:ligatures w14:val="none"/>
        </w:rPr>
      </w:pPr>
      <w:r w:rsidRPr="00E50A87">
        <w:rPr>
          <w:rFonts w:ascii="Times New Roman" w:eastAsia="Times New Roman" w:hAnsi="Times New Roman" w:cs="Times New Roman"/>
          <w:kern w:val="0"/>
          <w14:ligatures w14:val="none"/>
        </w:rPr>
        <w:t>The main purpose of the provided code snippet is to demonstrate memory management issues and potential pitfalls in C++ when using dynamic memory allocation and deallocation. The code defines a Player struct that contains a health integer and a dynamically allocated inventory array. Several functions show different scenarios in which the player’s memory is initialized, accessed, and cleaned up. The code also illustrates common problems that occur with pointer management, particularly around deallocation.</w:t>
      </w:r>
    </w:p>
    <w:p w14:paraId="29B6E4AC" w14:textId="28D10E55" w:rsidR="008128CC" w:rsidRPr="005A1743" w:rsidRDefault="00077110" w:rsidP="008128CC">
      <w:pPr>
        <w:spacing w:before="100" w:beforeAutospacing="1" w:after="100" w:afterAutospacing="1" w:line="240" w:lineRule="auto"/>
        <w:outlineLvl w:val="2"/>
        <w:rPr>
          <w:rFonts w:ascii="Times New Roman" w:eastAsia="Times New Roman" w:hAnsi="Times New Roman" w:cs="Times New Roman"/>
          <w:kern w:val="0"/>
          <w14:ligatures w14:val="none"/>
        </w:rPr>
      </w:pPr>
      <w:r w:rsidRPr="005A1743">
        <w:rPr>
          <w:rFonts w:ascii="Times New Roman" w:eastAsia="Times New Roman" w:hAnsi="Times New Roman" w:cs="Times New Roman"/>
          <w:b/>
          <w:bCs/>
          <w:kern w:val="0"/>
          <w14:ligatures w14:val="none"/>
        </w:rPr>
        <w:t>Step 2: Threat Identification and Bug Categorization</w:t>
      </w:r>
    </w:p>
    <w:p w14:paraId="30D04D20" w14:textId="44AC6C64" w:rsidR="008128CC" w:rsidRPr="005A1743" w:rsidRDefault="007E1BD1" w:rsidP="008128CC">
      <w:pPr>
        <w:spacing w:after="0" w:line="240" w:lineRule="auto"/>
        <w:outlineLvl w:val="2"/>
        <w:rPr>
          <w:rFonts w:ascii="Times New Roman" w:eastAsia="Times New Roman" w:hAnsi="Times New Roman" w:cs="Times New Roman"/>
          <w:b/>
          <w:bCs/>
          <w:kern w:val="0"/>
          <w14:ligatures w14:val="none"/>
        </w:rPr>
      </w:pPr>
      <w:r w:rsidRPr="005A1743">
        <w:rPr>
          <w:rFonts w:ascii="Times New Roman" w:eastAsia="Times New Roman" w:hAnsi="Times New Roman" w:cs="Times New Roman"/>
          <w:b/>
          <w:bCs/>
          <w:kern w:val="0"/>
          <w14:ligatures w14:val="none"/>
        </w:rPr>
        <w:t xml:space="preserve">Bug 1: </w:t>
      </w:r>
      <w:r w:rsidR="00E50A87" w:rsidRPr="00E50A87">
        <w:rPr>
          <w:rFonts w:ascii="Times New Roman" w:eastAsia="Times New Roman" w:hAnsi="Times New Roman" w:cs="Times New Roman"/>
          <w:b/>
          <w:bCs/>
          <w:kern w:val="0"/>
          <w14:ligatures w14:val="none"/>
        </w:rPr>
        <w:t>Double Deallocation in example5()</w:t>
      </w:r>
    </w:p>
    <w:p w14:paraId="43AACF2B" w14:textId="2B6AE87D" w:rsidR="007E1BD1" w:rsidRPr="005A1743" w:rsidRDefault="007E1BD1" w:rsidP="008128CC">
      <w:pPr>
        <w:spacing w:after="0" w:line="240" w:lineRule="auto"/>
        <w:ind w:left="720"/>
        <w:outlineLvl w:val="2"/>
        <w:rPr>
          <w:rFonts w:ascii="Times New Roman" w:eastAsia="Times New Roman" w:hAnsi="Times New Roman" w:cs="Times New Roman"/>
          <w:kern w:val="0"/>
          <w14:ligatures w14:val="none"/>
        </w:rPr>
      </w:pPr>
      <w:r w:rsidRPr="005A1743">
        <w:rPr>
          <w:rFonts w:ascii="Times New Roman" w:eastAsia="Times New Roman" w:hAnsi="Times New Roman" w:cs="Times New Roman"/>
          <w:b/>
          <w:bCs/>
          <w:kern w:val="0"/>
          <w14:ligatures w14:val="none"/>
        </w:rPr>
        <w:t>Severity Label</w:t>
      </w:r>
      <w:r w:rsidRPr="005A1743">
        <w:rPr>
          <w:rFonts w:ascii="Times New Roman" w:eastAsia="Times New Roman" w:hAnsi="Times New Roman" w:cs="Times New Roman"/>
          <w:kern w:val="0"/>
          <w14:ligatures w14:val="none"/>
        </w:rPr>
        <w:t>: Critical</w:t>
      </w:r>
      <w:r w:rsidRPr="005A1743">
        <w:rPr>
          <w:rFonts w:ascii="Times New Roman" w:eastAsia="Times New Roman" w:hAnsi="Times New Roman" w:cs="Times New Roman"/>
          <w:kern w:val="0"/>
          <w14:ligatures w14:val="none"/>
        </w:rPr>
        <w:br/>
      </w:r>
      <w:r w:rsidRPr="005A1743">
        <w:rPr>
          <w:rFonts w:ascii="Times New Roman" w:eastAsia="Times New Roman" w:hAnsi="Times New Roman" w:cs="Times New Roman"/>
          <w:b/>
          <w:bCs/>
          <w:kern w:val="0"/>
          <w14:ligatures w14:val="none"/>
        </w:rPr>
        <w:t>Description</w:t>
      </w:r>
      <w:r w:rsidRPr="005A1743">
        <w:rPr>
          <w:rFonts w:ascii="Times New Roman" w:eastAsia="Times New Roman" w:hAnsi="Times New Roman" w:cs="Times New Roman"/>
          <w:kern w:val="0"/>
          <w14:ligatures w14:val="none"/>
        </w:rPr>
        <w:t>:</w:t>
      </w:r>
      <w:r w:rsidR="00E50A87">
        <w:rPr>
          <w:rFonts w:ascii="Times New Roman" w:eastAsia="Times New Roman" w:hAnsi="Times New Roman" w:cs="Times New Roman"/>
          <w:kern w:val="0"/>
          <w14:ligatures w14:val="none"/>
        </w:rPr>
        <w:t xml:space="preserve"> </w:t>
      </w:r>
      <w:r w:rsidR="00E50A87" w:rsidRPr="00E50A87">
        <w:rPr>
          <w:rFonts w:ascii="Times New Roman" w:eastAsia="Times New Roman" w:hAnsi="Times New Roman" w:cs="Times New Roman"/>
          <w:kern w:val="0"/>
          <w14:ligatures w14:val="none"/>
        </w:rPr>
        <w:t>In the example5() function, delete[] player.inventory is called twice. Double deletion of dynamically allocated memory can cause undefined behavior, including memory corruption, crashes, or resource leaks. This is a critical bug because it can severely destabilize the program, leading to potential system vulnerabilities.</w:t>
      </w:r>
      <w:r w:rsidRPr="005A1743">
        <w:rPr>
          <w:rFonts w:ascii="Times New Roman" w:eastAsia="Times New Roman" w:hAnsi="Times New Roman" w:cs="Times New Roman"/>
          <w:kern w:val="0"/>
          <w14:ligatures w14:val="none"/>
        </w:rPr>
        <w:br/>
      </w:r>
    </w:p>
    <w:p w14:paraId="1F02AEEC" w14:textId="77777777" w:rsidR="00576D17" w:rsidRPr="005A1743" w:rsidRDefault="00576D17" w:rsidP="00096069">
      <w:pPr>
        <w:spacing w:after="0" w:line="240" w:lineRule="auto"/>
        <w:outlineLvl w:val="2"/>
        <w:rPr>
          <w:rFonts w:ascii="Times New Roman" w:eastAsia="Times New Roman" w:hAnsi="Times New Roman" w:cs="Times New Roman"/>
          <w:b/>
          <w:bCs/>
          <w:kern w:val="0"/>
          <w14:ligatures w14:val="none"/>
        </w:rPr>
      </w:pPr>
    </w:p>
    <w:p w14:paraId="6ECD7A45" w14:textId="081AACC3" w:rsidR="00576D17" w:rsidRPr="005A1743" w:rsidRDefault="007E1BD1" w:rsidP="00576D17">
      <w:pPr>
        <w:spacing w:after="0" w:line="240" w:lineRule="auto"/>
        <w:outlineLvl w:val="3"/>
        <w:rPr>
          <w:rFonts w:ascii="Times New Roman" w:eastAsia="Times New Roman" w:hAnsi="Times New Roman" w:cs="Times New Roman"/>
          <w:b/>
          <w:bCs/>
          <w:kern w:val="0"/>
          <w14:ligatures w14:val="none"/>
        </w:rPr>
      </w:pPr>
      <w:r w:rsidRPr="005A1743">
        <w:rPr>
          <w:rFonts w:ascii="Times New Roman" w:eastAsia="Times New Roman" w:hAnsi="Times New Roman" w:cs="Times New Roman"/>
          <w:b/>
          <w:bCs/>
          <w:kern w:val="0"/>
          <w14:ligatures w14:val="none"/>
        </w:rPr>
        <w:t xml:space="preserve">Bug 2: </w:t>
      </w:r>
      <w:r w:rsidR="00E50A87" w:rsidRPr="00E50A87">
        <w:rPr>
          <w:rFonts w:ascii="Times New Roman" w:eastAsia="Times New Roman" w:hAnsi="Times New Roman" w:cs="Times New Roman"/>
          <w:b/>
          <w:bCs/>
          <w:kern w:val="0"/>
          <w14:ligatures w14:val="none"/>
        </w:rPr>
        <w:t>Uninitialized Memory in example1()</w:t>
      </w:r>
    </w:p>
    <w:p w14:paraId="18DE6C45" w14:textId="194D4A59" w:rsidR="00F078FF" w:rsidRDefault="007E1BD1" w:rsidP="00576D17">
      <w:pPr>
        <w:spacing w:after="0" w:line="240" w:lineRule="auto"/>
        <w:ind w:left="720"/>
        <w:outlineLvl w:val="3"/>
        <w:rPr>
          <w:rFonts w:ascii="Times New Roman" w:eastAsia="Times New Roman" w:hAnsi="Times New Roman" w:cs="Times New Roman"/>
          <w:kern w:val="0"/>
          <w14:ligatures w14:val="none"/>
        </w:rPr>
      </w:pPr>
      <w:r w:rsidRPr="005A1743">
        <w:rPr>
          <w:rFonts w:ascii="Times New Roman" w:eastAsia="Times New Roman" w:hAnsi="Times New Roman" w:cs="Times New Roman"/>
          <w:b/>
          <w:bCs/>
          <w:kern w:val="0"/>
          <w14:ligatures w14:val="none"/>
        </w:rPr>
        <w:t>Severity Label</w:t>
      </w:r>
      <w:r w:rsidRPr="005A1743">
        <w:rPr>
          <w:rFonts w:ascii="Times New Roman" w:eastAsia="Times New Roman" w:hAnsi="Times New Roman" w:cs="Times New Roman"/>
          <w:kern w:val="0"/>
          <w14:ligatures w14:val="none"/>
        </w:rPr>
        <w:t>: High</w:t>
      </w:r>
      <w:r w:rsidRPr="005A1743">
        <w:rPr>
          <w:rFonts w:ascii="Times New Roman" w:eastAsia="Times New Roman" w:hAnsi="Times New Roman" w:cs="Times New Roman"/>
          <w:kern w:val="0"/>
          <w14:ligatures w14:val="none"/>
        </w:rPr>
        <w:br/>
      </w:r>
      <w:r w:rsidRPr="005A1743">
        <w:rPr>
          <w:rFonts w:ascii="Times New Roman" w:eastAsia="Times New Roman" w:hAnsi="Times New Roman" w:cs="Times New Roman"/>
          <w:b/>
          <w:bCs/>
          <w:kern w:val="0"/>
          <w14:ligatures w14:val="none"/>
        </w:rPr>
        <w:t>Description</w:t>
      </w:r>
      <w:r w:rsidRPr="005A1743">
        <w:rPr>
          <w:rFonts w:ascii="Times New Roman" w:eastAsia="Times New Roman" w:hAnsi="Times New Roman" w:cs="Times New Roman"/>
          <w:kern w:val="0"/>
          <w14:ligatures w14:val="none"/>
        </w:rPr>
        <w:t>:</w:t>
      </w:r>
      <w:r w:rsidR="00E50A87" w:rsidRPr="00E50A87">
        <w:rPr>
          <w:rFonts w:ascii="Courier New" w:hAnsi="Courier New" w:cs="Courier New"/>
          <w:sz w:val="20"/>
          <w:szCs w:val="20"/>
        </w:rPr>
        <w:t xml:space="preserve"> </w:t>
      </w:r>
      <w:r w:rsidR="00E50A87" w:rsidRPr="00E50A87">
        <w:rPr>
          <w:rFonts w:ascii="Times New Roman" w:eastAsia="Times New Roman" w:hAnsi="Times New Roman" w:cs="Times New Roman"/>
          <w:kern w:val="0"/>
          <w14:ligatures w14:val="none"/>
        </w:rPr>
        <w:t>In the example1 function, a Player struct is instantiated without initializing the inventory pointer. Since no memory has been allocated for inventory, attempting to access or manipulate inventory may lead to undefined behavior or crashes.</w:t>
      </w:r>
    </w:p>
    <w:p w14:paraId="740BB283" w14:textId="77777777" w:rsidR="00060D2D" w:rsidRPr="005A1743" w:rsidRDefault="00060D2D" w:rsidP="00576D17">
      <w:pPr>
        <w:spacing w:after="0" w:line="240" w:lineRule="auto"/>
        <w:ind w:left="720"/>
        <w:outlineLvl w:val="3"/>
        <w:rPr>
          <w:rFonts w:ascii="Times New Roman" w:eastAsia="Times New Roman" w:hAnsi="Times New Roman" w:cs="Times New Roman"/>
          <w:kern w:val="0"/>
          <w14:ligatures w14:val="none"/>
        </w:rPr>
      </w:pPr>
    </w:p>
    <w:p w14:paraId="2719E67C" w14:textId="26E7FB57" w:rsidR="00F078FF" w:rsidRPr="005A1743" w:rsidRDefault="007E1BD1" w:rsidP="00F078FF">
      <w:pPr>
        <w:spacing w:after="0" w:line="240" w:lineRule="auto"/>
        <w:outlineLvl w:val="3"/>
        <w:rPr>
          <w:rFonts w:ascii="Times New Roman" w:eastAsia="Times New Roman" w:hAnsi="Times New Roman" w:cs="Times New Roman"/>
          <w:b/>
          <w:bCs/>
          <w:kern w:val="0"/>
          <w14:ligatures w14:val="none"/>
        </w:rPr>
      </w:pPr>
      <w:r w:rsidRPr="005A1743">
        <w:rPr>
          <w:rFonts w:ascii="Times New Roman" w:eastAsia="Times New Roman" w:hAnsi="Times New Roman" w:cs="Times New Roman"/>
          <w:b/>
          <w:bCs/>
          <w:kern w:val="0"/>
          <w14:ligatures w14:val="none"/>
        </w:rPr>
        <w:t xml:space="preserve">Bug </w:t>
      </w:r>
      <w:r w:rsidR="00014862" w:rsidRPr="005A1743">
        <w:rPr>
          <w:rFonts w:ascii="Times New Roman" w:eastAsia="Times New Roman" w:hAnsi="Times New Roman" w:cs="Times New Roman"/>
          <w:b/>
          <w:bCs/>
          <w:kern w:val="0"/>
          <w14:ligatures w14:val="none"/>
        </w:rPr>
        <w:t>3</w:t>
      </w:r>
      <w:r w:rsidRPr="005A1743">
        <w:rPr>
          <w:rFonts w:ascii="Times New Roman" w:eastAsia="Times New Roman" w:hAnsi="Times New Roman" w:cs="Times New Roman"/>
          <w:b/>
          <w:bCs/>
          <w:kern w:val="0"/>
          <w14:ligatures w14:val="none"/>
        </w:rPr>
        <w:t xml:space="preserve">: </w:t>
      </w:r>
      <w:r w:rsidR="00E50A87" w:rsidRPr="00E50A87">
        <w:rPr>
          <w:rFonts w:ascii="Times New Roman" w:eastAsia="Times New Roman" w:hAnsi="Times New Roman" w:cs="Times New Roman"/>
          <w:b/>
          <w:bCs/>
          <w:kern w:val="0"/>
          <w14:ligatures w14:val="none"/>
        </w:rPr>
        <w:t>Dereferencing Uninitialized Pointer in example2()</w:t>
      </w:r>
    </w:p>
    <w:p w14:paraId="7371095B" w14:textId="77777777" w:rsidR="00B61AF8" w:rsidRDefault="007E1BD1" w:rsidP="00F078FF">
      <w:pPr>
        <w:spacing w:after="0" w:line="240" w:lineRule="auto"/>
        <w:ind w:left="720"/>
        <w:outlineLvl w:val="3"/>
        <w:rPr>
          <w:rFonts w:ascii="Times New Roman" w:eastAsia="Times New Roman" w:hAnsi="Times New Roman" w:cs="Times New Roman"/>
          <w:kern w:val="0"/>
          <w14:ligatures w14:val="none"/>
        </w:rPr>
      </w:pPr>
      <w:r w:rsidRPr="005A1743">
        <w:rPr>
          <w:rFonts w:ascii="Times New Roman" w:eastAsia="Times New Roman" w:hAnsi="Times New Roman" w:cs="Times New Roman"/>
          <w:b/>
          <w:bCs/>
          <w:kern w:val="0"/>
          <w14:ligatures w14:val="none"/>
        </w:rPr>
        <w:t>Severity Label</w:t>
      </w:r>
      <w:r w:rsidRPr="005A1743">
        <w:rPr>
          <w:rFonts w:ascii="Times New Roman" w:eastAsia="Times New Roman" w:hAnsi="Times New Roman" w:cs="Times New Roman"/>
          <w:kern w:val="0"/>
          <w14:ligatures w14:val="none"/>
        </w:rPr>
        <w:t xml:space="preserve">: </w:t>
      </w:r>
      <w:r w:rsidR="00E50A87" w:rsidRPr="00E50A87">
        <w:rPr>
          <w:rFonts w:ascii="Times New Roman" w:eastAsia="Times New Roman" w:hAnsi="Times New Roman" w:cs="Times New Roman"/>
          <w:kern w:val="0"/>
          <w14:ligatures w14:val="none"/>
        </w:rPr>
        <w:t>High</w:t>
      </w:r>
      <w:r w:rsidRPr="005A1743">
        <w:rPr>
          <w:rFonts w:ascii="Times New Roman" w:eastAsia="Times New Roman" w:hAnsi="Times New Roman" w:cs="Times New Roman"/>
          <w:kern w:val="0"/>
          <w14:ligatures w14:val="none"/>
        </w:rPr>
        <w:br/>
      </w:r>
      <w:r w:rsidRPr="005A1743">
        <w:rPr>
          <w:rFonts w:ascii="Times New Roman" w:eastAsia="Times New Roman" w:hAnsi="Times New Roman" w:cs="Times New Roman"/>
          <w:b/>
          <w:bCs/>
          <w:kern w:val="0"/>
          <w14:ligatures w14:val="none"/>
        </w:rPr>
        <w:t>Description</w:t>
      </w:r>
      <w:r w:rsidRPr="005A1743">
        <w:rPr>
          <w:rFonts w:ascii="Times New Roman" w:eastAsia="Times New Roman" w:hAnsi="Times New Roman" w:cs="Times New Roman"/>
          <w:kern w:val="0"/>
          <w14:ligatures w14:val="none"/>
        </w:rPr>
        <w:t>:</w:t>
      </w:r>
      <w:r w:rsidR="00E50A87" w:rsidRPr="00E50A87">
        <w:t xml:space="preserve"> </w:t>
      </w:r>
      <w:r w:rsidR="00E50A87" w:rsidRPr="00E50A87">
        <w:rPr>
          <w:rFonts w:ascii="Times New Roman" w:eastAsia="Times New Roman" w:hAnsi="Times New Roman" w:cs="Times New Roman"/>
          <w:kern w:val="0"/>
          <w14:ligatures w14:val="none"/>
        </w:rPr>
        <w:t>In example2(), after calling initializePlayer, the code deletes the inventory pointer and then attempts to access it. Accessing memory after it has been deallocated can cause segmentation faults, leading to crashes or undefined behavior.</w:t>
      </w:r>
    </w:p>
    <w:p w14:paraId="11EF1D7A" w14:textId="77777777" w:rsidR="00B61AF8" w:rsidRDefault="00B61AF8" w:rsidP="00F078FF">
      <w:pPr>
        <w:spacing w:after="0" w:line="240" w:lineRule="auto"/>
        <w:ind w:left="720"/>
        <w:outlineLvl w:val="3"/>
        <w:rPr>
          <w:rFonts w:ascii="Times New Roman" w:eastAsia="Times New Roman" w:hAnsi="Times New Roman" w:cs="Times New Roman"/>
          <w:kern w:val="0"/>
          <w14:ligatures w14:val="none"/>
        </w:rPr>
      </w:pPr>
    </w:p>
    <w:p w14:paraId="5280E4D0" w14:textId="626A63C7" w:rsidR="00B61AF8" w:rsidRPr="005A1743" w:rsidRDefault="00B61AF8" w:rsidP="00B61AF8">
      <w:pPr>
        <w:spacing w:after="0" w:line="240" w:lineRule="auto"/>
        <w:outlineLvl w:val="3"/>
        <w:rPr>
          <w:rFonts w:ascii="Times New Roman" w:eastAsia="Times New Roman" w:hAnsi="Times New Roman" w:cs="Times New Roman"/>
          <w:b/>
          <w:bCs/>
          <w:kern w:val="0"/>
          <w14:ligatures w14:val="none"/>
        </w:rPr>
      </w:pPr>
      <w:r w:rsidRPr="005A1743">
        <w:rPr>
          <w:rFonts w:ascii="Times New Roman" w:eastAsia="Times New Roman" w:hAnsi="Times New Roman" w:cs="Times New Roman"/>
          <w:b/>
          <w:bCs/>
          <w:kern w:val="0"/>
          <w14:ligatures w14:val="none"/>
        </w:rPr>
        <w:t xml:space="preserve">Bug </w:t>
      </w:r>
      <w:r>
        <w:rPr>
          <w:rFonts w:ascii="Times New Roman" w:eastAsia="Times New Roman" w:hAnsi="Times New Roman" w:cs="Times New Roman"/>
          <w:b/>
          <w:bCs/>
          <w:kern w:val="0"/>
          <w14:ligatures w14:val="none"/>
        </w:rPr>
        <w:t>4</w:t>
      </w:r>
      <w:r w:rsidRPr="005A1743">
        <w:rPr>
          <w:rFonts w:ascii="Times New Roman" w:eastAsia="Times New Roman" w:hAnsi="Times New Roman" w:cs="Times New Roman"/>
          <w:b/>
          <w:bCs/>
          <w:kern w:val="0"/>
          <w14:ligatures w14:val="none"/>
        </w:rPr>
        <w:t xml:space="preserve">: </w:t>
      </w:r>
      <w:r w:rsidRPr="00B61AF8">
        <w:rPr>
          <w:rFonts w:ascii="Times New Roman" w:eastAsia="Times New Roman" w:hAnsi="Times New Roman" w:cs="Times New Roman"/>
          <w:b/>
          <w:bCs/>
          <w:kern w:val="0"/>
          <w14:ligatures w14:val="none"/>
        </w:rPr>
        <w:t>Memory Leak in example4()</w:t>
      </w:r>
    </w:p>
    <w:p w14:paraId="14A72BEE" w14:textId="2BC9945E" w:rsidR="007E1BD1" w:rsidRPr="005A1743" w:rsidRDefault="00B61AF8" w:rsidP="00A130D4">
      <w:pPr>
        <w:spacing w:after="0" w:line="240" w:lineRule="auto"/>
        <w:ind w:left="720"/>
        <w:outlineLvl w:val="3"/>
        <w:rPr>
          <w:rFonts w:ascii="Times New Roman" w:eastAsia="Times New Roman" w:hAnsi="Times New Roman" w:cs="Times New Roman"/>
          <w:b/>
          <w:bCs/>
          <w:kern w:val="0"/>
          <w14:ligatures w14:val="none"/>
        </w:rPr>
      </w:pPr>
      <w:r w:rsidRPr="005A1743">
        <w:rPr>
          <w:rFonts w:ascii="Times New Roman" w:eastAsia="Times New Roman" w:hAnsi="Times New Roman" w:cs="Times New Roman"/>
          <w:b/>
          <w:bCs/>
          <w:kern w:val="0"/>
          <w14:ligatures w14:val="none"/>
        </w:rPr>
        <w:t>Severity Label</w:t>
      </w:r>
      <w:r w:rsidRPr="005A1743">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Medium</w:t>
      </w:r>
      <w:r w:rsidRPr="005A1743">
        <w:rPr>
          <w:rFonts w:ascii="Times New Roman" w:eastAsia="Times New Roman" w:hAnsi="Times New Roman" w:cs="Times New Roman"/>
          <w:kern w:val="0"/>
          <w14:ligatures w14:val="none"/>
        </w:rPr>
        <w:br/>
      </w:r>
      <w:r w:rsidRPr="005A1743">
        <w:rPr>
          <w:rFonts w:ascii="Times New Roman" w:eastAsia="Times New Roman" w:hAnsi="Times New Roman" w:cs="Times New Roman"/>
          <w:b/>
          <w:bCs/>
          <w:kern w:val="0"/>
          <w14:ligatures w14:val="none"/>
        </w:rPr>
        <w:t>Description</w:t>
      </w:r>
      <w:r w:rsidRPr="005A1743">
        <w:rPr>
          <w:rFonts w:ascii="Times New Roman" w:eastAsia="Times New Roman" w:hAnsi="Times New Roman" w:cs="Times New Roman"/>
          <w:kern w:val="0"/>
          <w14:ligatures w14:val="none"/>
        </w:rPr>
        <w:t>:</w:t>
      </w:r>
      <w:r w:rsidRPr="00E50A87">
        <w:t xml:space="preserve"> </w:t>
      </w:r>
      <w:r w:rsidRPr="00B61AF8">
        <w:rPr>
          <w:rFonts w:ascii="Times New Roman" w:eastAsia="Times New Roman" w:hAnsi="Times New Roman" w:cs="Times New Roman"/>
          <w:kern w:val="0"/>
          <w14:ligatures w14:val="none"/>
        </w:rPr>
        <w:t>In example4(), the inventory pointer is set to nullptr, and then an attempt to delete the pointer is made. However, since the pointer was nullified, no memory leak occurs, but calling delete[] on a null pointer is a redundant operation, and it could be problematic if the pointer wasn't explicitly set to null beforehand.</w:t>
      </w:r>
      <w:r w:rsidR="007E1BD1" w:rsidRPr="005A1743">
        <w:rPr>
          <w:rFonts w:ascii="Times New Roman" w:eastAsia="Times New Roman" w:hAnsi="Times New Roman" w:cs="Times New Roman"/>
          <w:kern w:val="0"/>
          <w14:ligatures w14:val="none"/>
        </w:rPr>
        <w:br/>
      </w:r>
    </w:p>
    <w:p w14:paraId="4E7102F8" w14:textId="2F1598DB" w:rsidR="00077110" w:rsidRPr="005A1743"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A1743">
        <w:rPr>
          <w:rFonts w:ascii="Times New Roman" w:eastAsia="Times New Roman" w:hAnsi="Times New Roman" w:cs="Times New Roman"/>
          <w:b/>
          <w:bCs/>
          <w:kern w:val="0"/>
          <w14:ligatures w14:val="none"/>
        </w:rPr>
        <w:t xml:space="preserve">Step 3: Threat Analysis </w:t>
      </w:r>
    </w:p>
    <w:p w14:paraId="6DF0B540" w14:textId="77777777" w:rsid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A1743">
        <w:rPr>
          <w:rFonts w:ascii="Times New Roman" w:eastAsia="Times New Roman" w:hAnsi="Times New Roman" w:cs="Times New Roman"/>
          <w:b/>
          <w:bCs/>
          <w:kern w:val="0"/>
          <w14:ligatures w14:val="none"/>
        </w:rPr>
        <w:t>Threat Impact Analysis:</w:t>
      </w:r>
    </w:p>
    <w:p w14:paraId="6D88BDDB" w14:textId="3B55DA8B" w:rsidR="000D7816" w:rsidRPr="000D7816" w:rsidRDefault="000D7816" w:rsidP="00077110">
      <w:pPr>
        <w:spacing w:before="100" w:beforeAutospacing="1" w:after="100" w:afterAutospacing="1" w:line="240" w:lineRule="auto"/>
        <w:outlineLvl w:val="2"/>
        <w:rPr>
          <w:rFonts w:ascii="Times New Roman" w:eastAsia="Times New Roman" w:hAnsi="Times New Roman" w:cs="Times New Roman"/>
          <w:kern w:val="0"/>
          <w14:ligatures w14:val="none"/>
        </w:rPr>
      </w:pPr>
      <w:r w:rsidRPr="000D7816">
        <w:rPr>
          <w:rFonts w:ascii="Times New Roman" w:eastAsia="Times New Roman" w:hAnsi="Times New Roman" w:cs="Times New Roman"/>
          <w:kern w:val="0"/>
          <w14:ligatures w14:val="none"/>
        </w:rPr>
        <w:t xml:space="preserve">The critical issue in this code is the double deallocation of the inventory pointer in example5(). Double deleting memory can corrupt the heap, resulting in unpredictable behavior such as </w:t>
      </w:r>
      <w:r w:rsidRPr="000D7816">
        <w:rPr>
          <w:rFonts w:ascii="Times New Roman" w:eastAsia="Times New Roman" w:hAnsi="Times New Roman" w:cs="Times New Roman"/>
          <w:kern w:val="0"/>
          <w14:ligatures w14:val="none"/>
        </w:rPr>
        <w:lastRenderedPageBreak/>
        <w:t>segmentation faults or crashes. This is a severe security issue as it can lead to program instability or even exploitation if a malicious actor manipulates the memory.</w:t>
      </w:r>
    </w:p>
    <w:p w14:paraId="484DC8D6" w14:textId="77777777" w:rsidR="005A1743" w:rsidRDefault="00077110" w:rsidP="005A1743">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A1743">
        <w:rPr>
          <w:rFonts w:ascii="Times New Roman" w:eastAsia="Times New Roman" w:hAnsi="Times New Roman" w:cs="Times New Roman"/>
          <w:b/>
          <w:bCs/>
          <w:kern w:val="0"/>
          <w14:ligatures w14:val="none"/>
        </w:rPr>
        <w:t>Mitigation Strategy:</w:t>
      </w:r>
    </w:p>
    <w:p w14:paraId="6893AAAB" w14:textId="77777777" w:rsidR="000D7816" w:rsidRPr="000D7816" w:rsidRDefault="000D7816" w:rsidP="000D7816">
      <w:pPr>
        <w:spacing w:before="100" w:beforeAutospacing="1" w:after="100" w:afterAutospacing="1" w:line="240" w:lineRule="auto"/>
        <w:outlineLvl w:val="2"/>
        <w:rPr>
          <w:rFonts w:ascii="Times New Roman" w:eastAsia="Times New Roman" w:hAnsi="Times New Roman" w:cs="Times New Roman"/>
          <w:kern w:val="0"/>
          <w14:ligatures w14:val="none"/>
        </w:rPr>
      </w:pPr>
      <w:r w:rsidRPr="000D7816">
        <w:rPr>
          <w:rFonts w:ascii="Times New Roman" w:eastAsia="Times New Roman" w:hAnsi="Times New Roman" w:cs="Times New Roman"/>
          <w:kern w:val="0"/>
          <w14:ligatures w14:val="none"/>
        </w:rPr>
        <w:t>To mitigate the double deallocation issue, we can take the following approach:</w:t>
      </w:r>
    </w:p>
    <w:p w14:paraId="0A904302" w14:textId="70FDE718" w:rsidR="000D7816" w:rsidRPr="000D7816" w:rsidRDefault="000D7816" w:rsidP="000D7816">
      <w:pPr>
        <w:numPr>
          <w:ilvl w:val="0"/>
          <w:numId w:val="12"/>
        </w:numPr>
        <w:spacing w:before="100" w:beforeAutospacing="1" w:after="100" w:afterAutospacing="1" w:line="240" w:lineRule="auto"/>
        <w:outlineLvl w:val="2"/>
        <w:rPr>
          <w:rFonts w:ascii="Times New Roman" w:eastAsia="Times New Roman" w:hAnsi="Times New Roman" w:cs="Times New Roman"/>
          <w:kern w:val="0"/>
          <w14:ligatures w14:val="none"/>
        </w:rPr>
      </w:pPr>
      <w:r w:rsidRPr="000D7816">
        <w:rPr>
          <w:rFonts w:ascii="Times New Roman" w:eastAsia="Times New Roman" w:hAnsi="Times New Roman" w:cs="Times New Roman"/>
          <w:kern w:val="0"/>
          <w14:ligatures w14:val="none"/>
        </w:rPr>
        <w:t>Avoid double deletion: Ensure that delete[] is only called once for each dynamically allocated memory. After calling delete[], we should set the pointer to nullptr to prevent accidental deletion of the same memory.</w:t>
      </w:r>
    </w:p>
    <w:p w14:paraId="7AE727FB" w14:textId="0BBB71C5" w:rsidR="000D7816" w:rsidRPr="000D7816" w:rsidRDefault="000D7816" w:rsidP="005A1743">
      <w:pPr>
        <w:numPr>
          <w:ilvl w:val="0"/>
          <w:numId w:val="12"/>
        </w:numPr>
        <w:spacing w:before="100" w:beforeAutospacing="1" w:after="100" w:afterAutospacing="1" w:line="240" w:lineRule="auto"/>
        <w:outlineLvl w:val="2"/>
        <w:rPr>
          <w:rFonts w:ascii="Times New Roman" w:eastAsia="Times New Roman" w:hAnsi="Times New Roman" w:cs="Times New Roman"/>
          <w:kern w:val="0"/>
          <w14:ligatures w14:val="none"/>
        </w:rPr>
      </w:pPr>
      <w:r w:rsidRPr="000D7816">
        <w:rPr>
          <w:rFonts w:ascii="Times New Roman" w:eastAsia="Times New Roman" w:hAnsi="Times New Roman" w:cs="Times New Roman"/>
          <w:kern w:val="0"/>
          <w14:ligatures w14:val="none"/>
        </w:rPr>
        <w:t>Implement proper memory management: In a more complex scenario, we might want to use smart pointers like std::unique_ptr or std::shared_ptr to automatically manage memory and avoid double deletion.</w:t>
      </w:r>
    </w:p>
    <w:p w14:paraId="619BEC76" w14:textId="5FE2EBBE" w:rsidR="00077110" w:rsidRDefault="00077110" w:rsidP="00077110">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5A1743">
        <w:rPr>
          <w:rFonts w:ascii="Times New Roman" w:eastAsia="Times New Roman" w:hAnsi="Times New Roman" w:cs="Times New Roman"/>
          <w:b/>
          <w:bCs/>
          <w:kern w:val="0"/>
          <w14:ligatures w14:val="none"/>
        </w:rPr>
        <w:t>Risk Assessment:</w:t>
      </w:r>
    </w:p>
    <w:p w14:paraId="1E7DAC2F" w14:textId="6F093ACF" w:rsidR="000D7816" w:rsidRPr="000D7816" w:rsidRDefault="000D7816" w:rsidP="00077110">
      <w:pPr>
        <w:spacing w:before="100" w:beforeAutospacing="1" w:after="100" w:afterAutospacing="1" w:line="240" w:lineRule="auto"/>
        <w:outlineLvl w:val="2"/>
        <w:rPr>
          <w:rFonts w:ascii="Times New Roman" w:eastAsia="Times New Roman" w:hAnsi="Times New Roman" w:cs="Times New Roman"/>
          <w:kern w:val="0"/>
          <w14:ligatures w14:val="none"/>
        </w:rPr>
      </w:pPr>
      <w:r w:rsidRPr="000D7816">
        <w:rPr>
          <w:rFonts w:ascii="Times New Roman" w:eastAsia="Times New Roman" w:hAnsi="Times New Roman" w:cs="Times New Roman"/>
          <w:kern w:val="0"/>
          <w14:ligatures w14:val="none"/>
        </w:rPr>
        <w:t>After implementing the suggested mitigation strategy (setting inventory to nullptr after delete[]), the risk of double deallocation will be reduced. This improves the overall security of the code by ensuring that memory is only freed once, preventing heap corruption and enhancing stability.</w:t>
      </w:r>
    </w:p>
    <w:p w14:paraId="36DA76DC" w14:textId="3D401FCE" w:rsidR="002C4417" w:rsidRPr="005A1743" w:rsidRDefault="002C4417">
      <w:pPr>
        <w:rPr>
          <w:rFonts w:ascii="Times New Roman" w:hAnsi="Times New Roman" w:cs="Times New Roman"/>
        </w:rPr>
      </w:pPr>
    </w:p>
    <w:sectPr w:rsidR="002C4417" w:rsidRPr="005A17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64FC"/>
    <w:multiLevelType w:val="multilevel"/>
    <w:tmpl w:val="C0B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C101B"/>
    <w:multiLevelType w:val="multilevel"/>
    <w:tmpl w:val="3DB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6968FE"/>
    <w:multiLevelType w:val="multilevel"/>
    <w:tmpl w:val="5DEA3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EC7B66"/>
    <w:multiLevelType w:val="multilevel"/>
    <w:tmpl w:val="BC9A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45C96"/>
    <w:multiLevelType w:val="multilevel"/>
    <w:tmpl w:val="5FDCE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E52B21"/>
    <w:multiLevelType w:val="multilevel"/>
    <w:tmpl w:val="8D2E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CB367B"/>
    <w:multiLevelType w:val="multilevel"/>
    <w:tmpl w:val="06648F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151C5D"/>
    <w:multiLevelType w:val="multilevel"/>
    <w:tmpl w:val="97E0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36317"/>
    <w:multiLevelType w:val="multilevel"/>
    <w:tmpl w:val="89DC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C51861"/>
    <w:multiLevelType w:val="multilevel"/>
    <w:tmpl w:val="F1B8A1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4B6C9C"/>
    <w:multiLevelType w:val="multilevel"/>
    <w:tmpl w:val="E2F2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27F67"/>
    <w:multiLevelType w:val="multilevel"/>
    <w:tmpl w:val="06648F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69943">
    <w:abstractNumId w:val="0"/>
  </w:num>
  <w:num w:numId="2" w16cid:durableId="1858041629">
    <w:abstractNumId w:val="1"/>
  </w:num>
  <w:num w:numId="3" w16cid:durableId="224878607">
    <w:abstractNumId w:val="8"/>
  </w:num>
  <w:num w:numId="4" w16cid:durableId="1887981572">
    <w:abstractNumId w:val="5"/>
  </w:num>
  <w:num w:numId="5" w16cid:durableId="1687051413">
    <w:abstractNumId w:val="6"/>
  </w:num>
  <w:num w:numId="6" w16cid:durableId="1465076815">
    <w:abstractNumId w:val="11"/>
  </w:num>
  <w:num w:numId="7" w16cid:durableId="1923947053">
    <w:abstractNumId w:val="3"/>
  </w:num>
  <w:num w:numId="8" w16cid:durableId="1552767251">
    <w:abstractNumId w:val="9"/>
  </w:num>
  <w:num w:numId="9" w16cid:durableId="868185909">
    <w:abstractNumId w:val="7"/>
  </w:num>
  <w:num w:numId="10" w16cid:durableId="454717756">
    <w:abstractNumId w:val="10"/>
  </w:num>
  <w:num w:numId="11" w16cid:durableId="836501640">
    <w:abstractNumId w:val="2"/>
  </w:num>
  <w:num w:numId="12" w16cid:durableId="12062122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17"/>
    <w:rsid w:val="00007E43"/>
    <w:rsid w:val="00014862"/>
    <w:rsid w:val="00045F33"/>
    <w:rsid w:val="00060D2D"/>
    <w:rsid w:val="00077110"/>
    <w:rsid w:val="00096069"/>
    <w:rsid w:val="000A35AC"/>
    <w:rsid w:val="000D7816"/>
    <w:rsid w:val="001004BC"/>
    <w:rsid w:val="001F55BF"/>
    <w:rsid w:val="00200743"/>
    <w:rsid w:val="00251802"/>
    <w:rsid w:val="002B7169"/>
    <w:rsid w:val="002C4417"/>
    <w:rsid w:val="002C59B0"/>
    <w:rsid w:val="003B5183"/>
    <w:rsid w:val="00494225"/>
    <w:rsid w:val="004F6449"/>
    <w:rsid w:val="00510254"/>
    <w:rsid w:val="00527167"/>
    <w:rsid w:val="0053378C"/>
    <w:rsid w:val="00553515"/>
    <w:rsid w:val="00564375"/>
    <w:rsid w:val="005703E5"/>
    <w:rsid w:val="00576D17"/>
    <w:rsid w:val="005A1743"/>
    <w:rsid w:val="005C6EAB"/>
    <w:rsid w:val="005F16BB"/>
    <w:rsid w:val="006456BB"/>
    <w:rsid w:val="00657BA1"/>
    <w:rsid w:val="00661A6B"/>
    <w:rsid w:val="00677BA7"/>
    <w:rsid w:val="00686EA3"/>
    <w:rsid w:val="006C071F"/>
    <w:rsid w:val="006C4065"/>
    <w:rsid w:val="006D4BD3"/>
    <w:rsid w:val="007439B5"/>
    <w:rsid w:val="007C5B4B"/>
    <w:rsid w:val="007E1BD1"/>
    <w:rsid w:val="008128CC"/>
    <w:rsid w:val="008A282F"/>
    <w:rsid w:val="009019F3"/>
    <w:rsid w:val="0093786A"/>
    <w:rsid w:val="00951279"/>
    <w:rsid w:val="00963E1B"/>
    <w:rsid w:val="009A4EAF"/>
    <w:rsid w:val="009C73A3"/>
    <w:rsid w:val="00A130D4"/>
    <w:rsid w:val="00B27B47"/>
    <w:rsid w:val="00B379D8"/>
    <w:rsid w:val="00B61AF8"/>
    <w:rsid w:val="00BD2AF0"/>
    <w:rsid w:val="00C1520A"/>
    <w:rsid w:val="00C47E12"/>
    <w:rsid w:val="00E40A9F"/>
    <w:rsid w:val="00E50A87"/>
    <w:rsid w:val="00E97448"/>
    <w:rsid w:val="00EB57F9"/>
    <w:rsid w:val="00F078FF"/>
    <w:rsid w:val="00F11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1ED8"/>
  <w15:chartTrackingRefBased/>
  <w15:docId w15:val="{B626C9D7-0B7E-4E57-93C4-4F9951ED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254"/>
  </w:style>
  <w:style w:type="paragraph" w:styleId="Heading1">
    <w:name w:val="heading 1"/>
    <w:basedOn w:val="Normal"/>
    <w:next w:val="Normal"/>
    <w:link w:val="Heading1Char"/>
    <w:uiPriority w:val="9"/>
    <w:qFormat/>
    <w:rsid w:val="002C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17"/>
    <w:rPr>
      <w:rFonts w:eastAsiaTheme="majorEastAsia" w:cstheme="majorBidi"/>
      <w:color w:val="272727" w:themeColor="text1" w:themeTint="D8"/>
    </w:rPr>
  </w:style>
  <w:style w:type="paragraph" w:styleId="Title">
    <w:name w:val="Title"/>
    <w:basedOn w:val="Normal"/>
    <w:next w:val="Normal"/>
    <w:link w:val="TitleChar"/>
    <w:uiPriority w:val="10"/>
    <w:qFormat/>
    <w:rsid w:val="002C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17"/>
    <w:pPr>
      <w:spacing w:before="160"/>
      <w:jc w:val="center"/>
    </w:pPr>
    <w:rPr>
      <w:i/>
      <w:iCs/>
      <w:color w:val="404040" w:themeColor="text1" w:themeTint="BF"/>
    </w:rPr>
  </w:style>
  <w:style w:type="character" w:customStyle="1" w:styleId="QuoteChar">
    <w:name w:val="Quote Char"/>
    <w:basedOn w:val="DefaultParagraphFont"/>
    <w:link w:val="Quote"/>
    <w:uiPriority w:val="29"/>
    <w:rsid w:val="002C4417"/>
    <w:rPr>
      <w:i/>
      <w:iCs/>
      <w:color w:val="404040" w:themeColor="text1" w:themeTint="BF"/>
    </w:rPr>
  </w:style>
  <w:style w:type="paragraph" w:styleId="ListParagraph">
    <w:name w:val="List Paragraph"/>
    <w:basedOn w:val="Normal"/>
    <w:uiPriority w:val="34"/>
    <w:qFormat/>
    <w:rsid w:val="002C4417"/>
    <w:pPr>
      <w:ind w:left="720"/>
      <w:contextualSpacing/>
    </w:pPr>
  </w:style>
  <w:style w:type="character" w:styleId="IntenseEmphasis">
    <w:name w:val="Intense Emphasis"/>
    <w:basedOn w:val="DefaultParagraphFont"/>
    <w:uiPriority w:val="21"/>
    <w:qFormat/>
    <w:rsid w:val="002C4417"/>
    <w:rPr>
      <w:i/>
      <w:iCs/>
      <w:color w:val="0F4761" w:themeColor="accent1" w:themeShade="BF"/>
    </w:rPr>
  </w:style>
  <w:style w:type="paragraph" w:styleId="IntenseQuote">
    <w:name w:val="Intense Quote"/>
    <w:basedOn w:val="Normal"/>
    <w:next w:val="Normal"/>
    <w:link w:val="IntenseQuoteChar"/>
    <w:uiPriority w:val="30"/>
    <w:qFormat/>
    <w:rsid w:val="002C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17"/>
    <w:rPr>
      <w:i/>
      <w:iCs/>
      <w:color w:val="0F4761" w:themeColor="accent1" w:themeShade="BF"/>
    </w:rPr>
  </w:style>
  <w:style w:type="character" w:styleId="IntenseReference">
    <w:name w:val="Intense Reference"/>
    <w:basedOn w:val="DefaultParagraphFont"/>
    <w:uiPriority w:val="32"/>
    <w:qFormat/>
    <w:rsid w:val="002C4417"/>
    <w:rPr>
      <w:b/>
      <w:bCs/>
      <w:smallCaps/>
      <w:color w:val="0F4761" w:themeColor="accent1" w:themeShade="BF"/>
      <w:spacing w:val="5"/>
    </w:rPr>
  </w:style>
  <w:style w:type="character" w:styleId="Hyperlink">
    <w:name w:val="Hyperlink"/>
    <w:basedOn w:val="DefaultParagraphFont"/>
    <w:uiPriority w:val="99"/>
    <w:unhideWhenUsed/>
    <w:rsid w:val="002C4417"/>
    <w:rPr>
      <w:color w:val="467886" w:themeColor="hyperlink"/>
      <w:u w:val="single"/>
    </w:rPr>
  </w:style>
  <w:style w:type="character" w:styleId="UnresolvedMention">
    <w:name w:val="Unresolved Mention"/>
    <w:basedOn w:val="DefaultParagraphFont"/>
    <w:uiPriority w:val="99"/>
    <w:semiHidden/>
    <w:unhideWhenUsed/>
    <w:rsid w:val="002C4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36582">
      <w:bodyDiv w:val="1"/>
      <w:marLeft w:val="0"/>
      <w:marRight w:val="0"/>
      <w:marTop w:val="0"/>
      <w:marBottom w:val="0"/>
      <w:divBdr>
        <w:top w:val="none" w:sz="0" w:space="0" w:color="auto"/>
        <w:left w:val="none" w:sz="0" w:space="0" w:color="auto"/>
        <w:bottom w:val="none" w:sz="0" w:space="0" w:color="auto"/>
        <w:right w:val="none" w:sz="0" w:space="0" w:color="auto"/>
      </w:divBdr>
    </w:div>
    <w:div w:id="353583269">
      <w:bodyDiv w:val="1"/>
      <w:marLeft w:val="0"/>
      <w:marRight w:val="0"/>
      <w:marTop w:val="0"/>
      <w:marBottom w:val="0"/>
      <w:divBdr>
        <w:top w:val="none" w:sz="0" w:space="0" w:color="auto"/>
        <w:left w:val="none" w:sz="0" w:space="0" w:color="auto"/>
        <w:bottom w:val="none" w:sz="0" w:space="0" w:color="auto"/>
        <w:right w:val="none" w:sz="0" w:space="0" w:color="auto"/>
      </w:divBdr>
    </w:div>
    <w:div w:id="432553656">
      <w:bodyDiv w:val="1"/>
      <w:marLeft w:val="0"/>
      <w:marRight w:val="0"/>
      <w:marTop w:val="0"/>
      <w:marBottom w:val="0"/>
      <w:divBdr>
        <w:top w:val="none" w:sz="0" w:space="0" w:color="auto"/>
        <w:left w:val="none" w:sz="0" w:space="0" w:color="auto"/>
        <w:bottom w:val="none" w:sz="0" w:space="0" w:color="auto"/>
        <w:right w:val="none" w:sz="0" w:space="0" w:color="auto"/>
      </w:divBdr>
    </w:div>
    <w:div w:id="448552150">
      <w:bodyDiv w:val="1"/>
      <w:marLeft w:val="0"/>
      <w:marRight w:val="0"/>
      <w:marTop w:val="0"/>
      <w:marBottom w:val="0"/>
      <w:divBdr>
        <w:top w:val="none" w:sz="0" w:space="0" w:color="auto"/>
        <w:left w:val="none" w:sz="0" w:space="0" w:color="auto"/>
        <w:bottom w:val="none" w:sz="0" w:space="0" w:color="auto"/>
        <w:right w:val="none" w:sz="0" w:space="0" w:color="auto"/>
      </w:divBdr>
    </w:div>
    <w:div w:id="503400490">
      <w:bodyDiv w:val="1"/>
      <w:marLeft w:val="0"/>
      <w:marRight w:val="0"/>
      <w:marTop w:val="0"/>
      <w:marBottom w:val="0"/>
      <w:divBdr>
        <w:top w:val="none" w:sz="0" w:space="0" w:color="auto"/>
        <w:left w:val="none" w:sz="0" w:space="0" w:color="auto"/>
        <w:bottom w:val="none" w:sz="0" w:space="0" w:color="auto"/>
        <w:right w:val="none" w:sz="0" w:space="0" w:color="auto"/>
      </w:divBdr>
    </w:div>
    <w:div w:id="512961342">
      <w:bodyDiv w:val="1"/>
      <w:marLeft w:val="0"/>
      <w:marRight w:val="0"/>
      <w:marTop w:val="0"/>
      <w:marBottom w:val="0"/>
      <w:divBdr>
        <w:top w:val="none" w:sz="0" w:space="0" w:color="auto"/>
        <w:left w:val="none" w:sz="0" w:space="0" w:color="auto"/>
        <w:bottom w:val="none" w:sz="0" w:space="0" w:color="auto"/>
        <w:right w:val="none" w:sz="0" w:space="0" w:color="auto"/>
      </w:divBdr>
    </w:div>
    <w:div w:id="990327732">
      <w:bodyDiv w:val="1"/>
      <w:marLeft w:val="0"/>
      <w:marRight w:val="0"/>
      <w:marTop w:val="0"/>
      <w:marBottom w:val="0"/>
      <w:divBdr>
        <w:top w:val="none" w:sz="0" w:space="0" w:color="auto"/>
        <w:left w:val="none" w:sz="0" w:space="0" w:color="auto"/>
        <w:bottom w:val="none" w:sz="0" w:space="0" w:color="auto"/>
        <w:right w:val="none" w:sz="0" w:space="0" w:color="auto"/>
      </w:divBdr>
    </w:div>
    <w:div w:id="1157573150">
      <w:bodyDiv w:val="1"/>
      <w:marLeft w:val="0"/>
      <w:marRight w:val="0"/>
      <w:marTop w:val="0"/>
      <w:marBottom w:val="0"/>
      <w:divBdr>
        <w:top w:val="none" w:sz="0" w:space="0" w:color="auto"/>
        <w:left w:val="none" w:sz="0" w:space="0" w:color="auto"/>
        <w:bottom w:val="none" w:sz="0" w:space="0" w:color="auto"/>
        <w:right w:val="none" w:sz="0" w:space="0" w:color="auto"/>
      </w:divBdr>
    </w:div>
    <w:div w:id="1163006254">
      <w:bodyDiv w:val="1"/>
      <w:marLeft w:val="0"/>
      <w:marRight w:val="0"/>
      <w:marTop w:val="0"/>
      <w:marBottom w:val="0"/>
      <w:divBdr>
        <w:top w:val="none" w:sz="0" w:space="0" w:color="auto"/>
        <w:left w:val="none" w:sz="0" w:space="0" w:color="auto"/>
        <w:bottom w:val="none" w:sz="0" w:space="0" w:color="auto"/>
        <w:right w:val="none" w:sz="0" w:space="0" w:color="auto"/>
      </w:divBdr>
    </w:div>
    <w:div w:id="1187795557">
      <w:bodyDiv w:val="1"/>
      <w:marLeft w:val="0"/>
      <w:marRight w:val="0"/>
      <w:marTop w:val="0"/>
      <w:marBottom w:val="0"/>
      <w:divBdr>
        <w:top w:val="none" w:sz="0" w:space="0" w:color="auto"/>
        <w:left w:val="none" w:sz="0" w:space="0" w:color="auto"/>
        <w:bottom w:val="none" w:sz="0" w:space="0" w:color="auto"/>
        <w:right w:val="none" w:sz="0" w:space="0" w:color="auto"/>
      </w:divBdr>
    </w:div>
    <w:div w:id="1203203169">
      <w:bodyDiv w:val="1"/>
      <w:marLeft w:val="0"/>
      <w:marRight w:val="0"/>
      <w:marTop w:val="0"/>
      <w:marBottom w:val="0"/>
      <w:divBdr>
        <w:top w:val="none" w:sz="0" w:space="0" w:color="auto"/>
        <w:left w:val="none" w:sz="0" w:space="0" w:color="auto"/>
        <w:bottom w:val="none" w:sz="0" w:space="0" w:color="auto"/>
        <w:right w:val="none" w:sz="0" w:space="0" w:color="auto"/>
      </w:divBdr>
    </w:div>
    <w:div w:id="1225095683">
      <w:bodyDiv w:val="1"/>
      <w:marLeft w:val="0"/>
      <w:marRight w:val="0"/>
      <w:marTop w:val="0"/>
      <w:marBottom w:val="0"/>
      <w:divBdr>
        <w:top w:val="none" w:sz="0" w:space="0" w:color="auto"/>
        <w:left w:val="none" w:sz="0" w:space="0" w:color="auto"/>
        <w:bottom w:val="none" w:sz="0" w:space="0" w:color="auto"/>
        <w:right w:val="none" w:sz="0" w:space="0" w:color="auto"/>
      </w:divBdr>
    </w:div>
    <w:div w:id="1510171162">
      <w:bodyDiv w:val="1"/>
      <w:marLeft w:val="0"/>
      <w:marRight w:val="0"/>
      <w:marTop w:val="0"/>
      <w:marBottom w:val="0"/>
      <w:divBdr>
        <w:top w:val="none" w:sz="0" w:space="0" w:color="auto"/>
        <w:left w:val="none" w:sz="0" w:space="0" w:color="auto"/>
        <w:bottom w:val="none" w:sz="0" w:space="0" w:color="auto"/>
        <w:right w:val="none" w:sz="0" w:space="0" w:color="auto"/>
      </w:divBdr>
    </w:div>
    <w:div w:id="1532256695">
      <w:bodyDiv w:val="1"/>
      <w:marLeft w:val="0"/>
      <w:marRight w:val="0"/>
      <w:marTop w:val="0"/>
      <w:marBottom w:val="0"/>
      <w:divBdr>
        <w:top w:val="none" w:sz="0" w:space="0" w:color="auto"/>
        <w:left w:val="none" w:sz="0" w:space="0" w:color="auto"/>
        <w:bottom w:val="none" w:sz="0" w:space="0" w:color="auto"/>
        <w:right w:val="none" w:sz="0" w:space="0" w:color="auto"/>
      </w:divBdr>
    </w:div>
    <w:div w:id="1566523548">
      <w:bodyDiv w:val="1"/>
      <w:marLeft w:val="0"/>
      <w:marRight w:val="0"/>
      <w:marTop w:val="0"/>
      <w:marBottom w:val="0"/>
      <w:divBdr>
        <w:top w:val="none" w:sz="0" w:space="0" w:color="auto"/>
        <w:left w:val="none" w:sz="0" w:space="0" w:color="auto"/>
        <w:bottom w:val="none" w:sz="0" w:space="0" w:color="auto"/>
        <w:right w:val="none" w:sz="0" w:space="0" w:color="auto"/>
      </w:divBdr>
    </w:div>
    <w:div w:id="1628045688">
      <w:bodyDiv w:val="1"/>
      <w:marLeft w:val="0"/>
      <w:marRight w:val="0"/>
      <w:marTop w:val="0"/>
      <w:marBottom w:val="0"/>
      <w:divBdr>
        <w:top w:val="none" w:sz="0" w:space="0" w:color="auto"/>
        <w:left w:val="none" w:sz="0" w:space="0" w:color="auto"/>
        <w:bottom w:val="none" w:sz="0" w:space="0" w:color="auto"/>
        <w:right w:val="none" w:sz="0" w:space="0" w:color="auto"/>
      </w:divBdr>
    </w:div>
    <w:div w:id="1651052340">
      <w:bodyDiv w:val="1"/>
      <w:marLeft w:val="0"/>
      <w:marRight w:val="0"/>
      <w:marTop w:val="0"/>
      <w:marBottom w:val="0"/>
      <w:divBdr>
        <w:top w:val="none" w:sz="0" w:space="0" w:color="auto"/>
        <w:left w:val="none" w:sz="0" w:space="0" w:color="auto"/>
        <w:bottom w:val="none" w:sz="0" w:space="0" w:color="auto"/>
        <w:right w:val="none" w:sz="0" w:space="0" w:color="auto"/>
      </w:divBdr>
    </w:div>
    <w:div w:id="1838381161">
      <w:bodyDiv w:val="1"/>
      <w:marLeft w:val="0"/>
      <w:marRight w:val="0"/>
      <w:marTop w:val="0"/>
      <w:marBottom w:val="0"/>
      <w:divBdr>
        <w:top w:val="none" w:sz="0" w:space="0" w:color="auto"/>
        <w:left w:val="none" w:sz="0" w:space="0" w:color="auto"/>
        <w:bottom w:val="none" w:sz="0" w:space="0" w:color="auto"/>
        <w:right w:val="none" w:sz="0" w:space="0" w:color="auto"/>
      </w:divBdr>
    </w:div>
    <w:div w:id="1846675771">
      <w:bodyDiv w:val="1"/>
      <w:marLeft w:val="0"/>
      <w:marRight w:val="0"/>
      <w:marTop w:val="0"/>
      <w:marBottom w:val="0"/>
      <w:divBdr>
        <w:top w:val="none" w:sz="0" w:space="0" w:color="auto"/>
        <w:left w:val="none" w:sz="0" w:space="0" w:color="auto"/>
        <w:bottom w:val="none" w:sz="0" w:space="0" w:color="auto"/>
        <w:right w:val="none" w:sz="0" w:space="0" w:color="auto"/>
      </w:divBdr>
    </w:div>
    <w:div w:id="1919711828">
      <w:bodyDiv w:val="1"/>
      <w:marLeft w:val="0"/>
      <w:marRight w:val="0"/>
      <w:marTop w:val="0"/>
      <w:marBottom w:val="0"/>
      <w:divBdr>
        <w:top w:val="none" w:sz="0" w:space="0" w:color="auto"/>
        <w:left w:val="none" w:sz="0" w:space="0" w:color="auto"/>
        <w:bottom w:val="none" w:sz="0" w:space="0" w:color="auto"/>
        <w:right w:val="none" w:sz="0" w:space="0" w:color="auto"/>
      </w:divBdr>
    </w:div>
    <w:div w:id="1983385649">
      <w:bodyDiv w:val="1"/>
      <w:marLeft w:val="0"/>
      <w:marRight w:val="0"/>
      <w:marTop w:val="0"/>
      <w:marBottom w:val="0"/>
      <w:divBdr>
        <w:top w:val="none" w:sz="0" w:space="0" w:color="auto"/>
        <w:left w:val="none" w:sz="0" w:space="0" w:color="auto"/>
        <w:bottom w:val="none" w:sz="0" w:space="0" w:color="auto"/>
        <w:right w:val="none" w:sz="0" w:space="0" w:color="auto"/>
      </w:divBdr>
    </w:div>
    <w:div w:id="2049182894">
      <w:bodyDiv w:val="1"/>
      <w:marLeft w:val="0"/>
      <w:marRight w:val="0"/>
      <w:marTop w:val="0"/>
      <w:marBottom w:val="0"/>
      <w:divBdr>
        <w:top w:val="none" w:sz="0" w:space="0" w:color="auto"/>
        <w:left w:val="none" w:sz="0" w:space="0" w:color="auto"/>
        <w:bottom w:val="none" w:sz="0" w:space="0" w:color="auto"/>
        <w:right w:val="none" w:sz="0" w:space="0" w:color="auto"/>
      </w:divBdr>
    </w:div>
    <w:div w:id="2127312652">
      <w:bodyDiv w:val="1"/>
      <w:marLeft w:val="0"/>
      <w:marRight w:val="0"/>
      <w:marTop w:val="0"/>
      <w:marBottom w:val="0"/>
      <w:divBdr>
        <w:top w:val="none" w:sz="0" w:space="0" w:color="auto"/>
        <w:left w:val="none" w:sz="0" w:space="0" w:color="auto"/>
        <w:bottom w:val="none" w:sz="0" w:space="0" w:color="auto"/>
        <w:right w:val="none" w:sz="0" w:space="0" w:color="auto"/>
      </w:divBdr>
    </w:div>
    <w:div w:id="2127848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488</Words>
  <Characters>2785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5</cp:revision>
  <dcterms:created xsi:type="dcterms:W3CDTF">2025-03-12T04:41:00Z</dcterms:created>
  <dcterms:modified xsi:type="dcterms:W3CDTF">2025-03-12T04:54:00Z</dcterms:modified>
</cp:coreProperties>
</file>