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C98CC" w14:textId="77777777" w:rsidR="00BE5E68" w:rsidRPr="00422635" w:rsidRDefault="00BE5E68" w:rsidP="00BE5E68">
      <w:pPr>
        <w:spacing w:line="480" w:lineRule="auto"/>
        <w:rPr>
          <w:rFonts w:ascii="Times New Roman" w:eastAsia="Times New Roman" w:hAnsi="Times New Roman" w:cs="Times New Roman"/>
        </w:rPr>
      </w:pPr>
      <w:r w:rsidRPr="00422635">
        <w:rPr>
          <w:rFonts w:ascii="Times New Roman" w:eastAsia="Times New Roman" w:hAnsi="Times New Roman" w:cs="Times New Roman"/>
        </w:rPr>
        <w:t>Tyler Vander Mooren</w:t>
      </w:r>
    </w:p>
    <w:p w14:paraId="3D6E80F5" w14:textId="77777777" w:rsidR="00BE5E68" w:rsidRPr="00422635" w:rsidRDefault="00BE5E68" w:rsidP="00BE5E68">
      <w:pPr>
        <w:spacing w:line="480" w:lineRule="auto"/>
        <w:rPr>
          <w:rFonts w:ascii="Times New Roman" w:eastAsia="Times New Roman" w:hAnsi="Times New Roman" w:cs="Times New Roman"/>
        </w:rPr>
      </w:pPr>
      <w:r w:rsidRPr="00422635">
        <w:rPr>
          <w:rFonts w:ascii="Times New Roman" w:eastAsia="Times New Roman" w:hAnsi="Times New Roman" w:cs="Times New Roman"/>
        </w:rPr>
        <w:t>ITC 413: NoSQL Databases</w:t>
      </w:r>
    </w:p>
    <w:p w14:paraId="53560F58" w14:textId="77777777" w:rsidR="00BE5E68" w:rsidRPr="00422635" w:rsidRDefault="00BE5E68" w:rsidP="00BE5E68">
      <w:pPr>
        <w:spacing w:line="480" w:lineRule="auto"/>
        <w:rPr>
          <w:rFonts w:ascii="Times New Roman" w:eastAsia="Times New Roman" w:hAnsi="Times New Roman" w:cs="Times New Roman"/>
        </w:rPr>
      </w:pPr>
      <w:r w:rsidRPr="00422635">
        <w:rPr>
          <w:rFonts w:ascii="Times New Roman" w:eastAsia="Times New Roman" w:hAnsi="Times New Roman" w:cs="Times New Roman"/>
        </w:rPr>
        <w:t>Professor Bryan Knueppel</w:t>
      </w:r>
    </w:p>
    <w:p w14:paraId="1AAE8A29" w14:textId="77777777" w:rsidR="00F24A14" w:rsidRDefault="00BE5E68" w:rsidP="00F24A14">
      <w:pPr>
        <w:spacing w:line="480" w:lineRule="auto"/>
        <w:rPr>
          <w:rFonts w:ascii="Times New Roman" w:eastAsia="Times New Roman" w:hAnsi="Times New Roman" w:cs="Times New Roman"/>
        </w:rPr>
      </w:pPr>
      <w:r>
        <w:rPr>
          <w:rFonts w:ascii="Times New Roman" w:eastAsia="Times New Roman" w:hAnsi="Times New Roman" w:cs="Times New Roman"/>
        </w:rPr>
        <w:t>February 2</w:t>
      </w:r>
      <w:r w:rsidRPr="00422635">
        <w:rPr>
          <w:rFonts w:ascii="Times New Roman" w:eastAsia="Times New Roman" w:hAnsi="Times New Roman" w:cs="Times New Roman"/>
        </w:rPr>
        <w:t>, 2026</w:t>
      </w:r>
    </w:p>
    <w:p w14:paraId="7A7EF8A7" w14:textId="5BA66CF3" w:rsidR="00BE5E68" w:rsidRPr="00F24A14" w:rsidRDefault="00BE5E68" w:rsidP="00F24A14">
      <w:pPr>
        <w:spacing w:line="480" w:lineRule="auto"/>
        <w:jc w:val="center"/>
        <w:rPr>
          <w:rFonts w:ascii="Times New Roman" w:eastAsia="Times New Roman" w:hAnsi="Times New Roman" w:cs="Times New Roman"/>
        </w:rPr>
      </w:pPr>
      <w:r>
        <w:rPr>
          <w:rFonts w:ascii="Times New Roman" w:eastAsia="Times New Roman" w:hAnsi="Times New Roman" w:cs="Times New Roman"/>
          <w:b/>
          <w:bCs/>
        </w:rPr>
        <w:t>Assignment 4</w:t>
      </w:r>
    </w:p>
    <w:p w14:paraId="05562FDA" w14:textId="3D5E989A" w:rsidR="0045496B" w:rsidRPr="003153AD" w:rsidRDefault="0045496B" w:rsidP="003153AD">
      <w:pPr>
        <w:spacing w:after="0" w:line="480" w:lineRule="auto"/>
        <w:rPr>
          <w:rFonts w:ascii="Times New Roman" w:hAnsi="Times New Roman" w:cs="Times New Roman"/>
          <w:b/>
          <w:bCs/>
        </w:rPr>
      </w:pPr>
      <w:r w:rsidRPr="003153AD">
        <w:rPr>
          <w:rFonts w:ascii="Times New Roman" w:hAnsi="Times New Roman" w:cs="Times New Roman"/>
          <w:b/>
          <w:bCs/>
        </w:rPr>
        <w:t>Part 1: Add a New Collection</w:t>
      </w:r>
    </w:p>
    <w:p w14:paraId="7E18DAF4" w14:textId="3DBBF1BB" w:rsidR="00861AFC" w:rsidRPr="003153AD" w:rsidRDefault="00861AFC" w:rsidP="003153AD">
      <w:pPr>
        <w:spacing w:after="0" w:line="480" w:lineRule="auto"/>
        <w:rPr>
          <w:rFonts w:ascii="Times New Roman" w:hAnsi="Times New Roman" w:cs="Times New Roman"/>
          <w:b/>
          <w:bCs/>
        </w:rPr>
      </w:pPr>
      <w:r w:rsidRPr="003153AD">
        <w:rPr>
          <w:rFonts w:ascii="Times New Roman" w:hAnsi="Times New Roman" w:cs="Times New Roman"/>
          <w:b/>
          <w:bCs/>
        </w:rPr>
        <w:t>Picture 1</w:t>
      </w:r>
    </w:p>
    <w:p w14:paraId="7944AAC1" w14:textId="7152F107" w:rsidR="0037113D" w:rsidRPr="003153AD" w:rsidRDefault="00861AFC" w:rsidP="003153AD">
      <w:pPr>
        <w:spacing w:after="0" w:line="480" w:lineRule="auto"/>
        <w:rPr>
          <w:rFonts w:ascii="Times New Roman" w:hAnsi="Times New Roman" w:cs="Times New Roman"/>
        </w:rPr>
      </w:pPr>
      <w:r w:rsidRPr="003153AD">
        <w:rPr>
          <w:rFonts w:ascii="Times New Roman" w:hAnsi="Times New Roman" w:cs="Times New Roman"/>
          <w:noProof/>
        </w:rPr>
        <w:drawing>
          <wp:inline distT="0" distB="0" distL="0" distR="0" wp14:anchorId="15F57EC6" wp14:editId="060D34B2">
            <wp:extent cx="2638425" cy="2886075"/>
            <wp:effectExtent l="0" t="0" r="9525" b="9525"/>
            <wp:docPr id="20939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38425" cy="2886075"/>
                    </a:xfrm>
                    <a:prstGeom prst="rect">
                      <a:avLst/>
                    </a:prstGeom>
                    <a:noFill/>
                    <a:ln>
                      <a:noFill/>
                    </a:ln>
                  </pic:spPr>
                </pic:pic>
              </a:graphicData>
            </a:graphic>
          </wp:inline>
        </w:drawing>
      </w:r>
    </w:p>
    <w:p w14:paraId="70B74FB5" w14:textId="0A5CBBC6" w:rsidR="00861AFC" w:rsidRPr="003153AD" w:rsidRDefault="00F14298" w:rsidP="003153AD">
      <w:pPr>
        <w:spacing w:after="0" w:line="480" w:lineRule="auto"/>
        <w:rPr>
          <w:rFonts w:ascii="Times New Roman" w:hAnsi="Times New Roman" w:cs="Times New Roman"/>
          <w:b/>
          <w:bCs/>
        </w:rPr>
      </w:pPr>
      <w:proofErr w:type="gramStart"/>
      <w:r w:rsidRPr="003153AD">
        <w:rPr>
          <w:rFonts w:ascii="Times New Roman" w:hAnsi="Times New Roman" w:cs="Times New Roman"/>
        </w:rPr>
        <w:t>Picture</w:t>
      </w:r>
      <w:proofErr w:type="gramEnd"/>
      <w:r w:rsidRPr="003153AD">
        <w:rPr>
          <w:rFonts w:ascii="Times New Roman" w:hAnsi="Times New Roman" w:cs="Times New Roman"/>
        </w:rPr>
        <w:t xml:space="preserve"> </w:t>
      </w:r>
      <w:r w:rsidR="00CB6E66">
        <w:rPr>
          <w:rFonts w:ascii="Times New Roman" w:hAnsi="Times New Roman" w:cs="Times New Roman"/>
        </w:rPr>
        <w:t>one</w:t>
      </w:r>
      <w:r w:rsidRPr="003153AD">
        <w:rPr>
          <w:rFonts w:ascii="Times New Roman" w:hAnsi="Times New Roman" w:cs="Times New Roman"/>
        </w:rPr>
        <w:t xml:space="preserve"> shows the </w:t>
      </w:r>
      <w:r w:rsidR="0037113D" w:rsidRPr="003153AD">
        <w:rPr>
          <w:rFonts w:ascii="Times New Roman" w:hAnsi="Times New Roman" w:cs="Times New Roman"/>
        </w:rPr>
        <w:t>newly created book_loans collection within the my_library database in MongoDB Compass.</w:t>
      </w:r>
      <w:r w:rsidR="00861AFC" w:rsidRPr="003153AD">
        <w:rPr>
          <w:rFonts w:ascii="Times New Roman" w:hAnsi="Times New Roman" w:cs="Times New Roman"/>
          <w:b/>
          <w:bCs/>
        </w:rPr>
        <w:t xml:space="preserve"> </w:t>
      </w:r>
    </w:p>
    <w:p w14:paraId="601B6F5A" w14:textId="50B5D59A" w:rsidR="0037113D" w:rsidRPr="003153AD" w:rsidRDefault="00861AFC" w:rsidP="003153AD">
      <w:pPr>
        <w:spacing w:after="0" w:line="480" w:lineRule="auto"/>
        <w:rPr>
          <w:rFonts w:ascii="Times New Roman" w:hAnsi="Times New Roman" w:cs="Times New Roman"/>
        </w:rPr>
      </w:pPr>
      <w:r w:rsidRPr="003153AD">
        <w:rPr>
          <w:rFonts w:ascii="Times New Roman" w:hAnsi="Times New Roman" w:cs="Times New Roman"/>
          <w:b/>
          <w:bCs/>
        </w:rPr>
        <w:lastRenderedPageBreak/>
        <w:t>Picture 2</w:t>
      </w:r>
      <w:r w:rsidRPr="003153AD">
        <w:rPr>
          <w:rFonts w:ascii="Times New Roman" w:hAnsi="Times New Roman" w:cs="Times New Roman"/>
          <w:noProof/>
        </w:rPr>
        <w:drawing>
          <wp:inline distT="0" distB="0" distL="0" distR="0" wp14:anchorId="6AD06257" wp14:editId="0F050402">
            <wp:extent cx="5934075" cy="2638425"/>
            <wp:effectExtent l="0" t="0" r="9525" b="9525"/>
            <wp:docPr id="1510174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2638425"/>
                    </a:xfrm>
                    <a:prstGeom prst="rect">
                      <a:avLst/>
                    </a:prstGeom>
                    <a:noFill/>
                    <a:ln>
                      <a:noFill/>
                    </a:ln>
                  </pic:spPr>
                </pic:pic>
              </a:graphicData>
            </a:graphic>
          </wp:inline>
        </w:drawing>
      </w:r>
    </w:p>
    <w:p w14:paraId="0C762D78" w14:textId="1B79153A" w:rsidR="0045496B" w:rsidRPr="003153AD" w:rsidRDefault="00F14298" w:rsidP="003153AD">
      <w:pPr>
        <w:spacing w:after="0" w:line="480" w:lineRule="auto"/>
        <w:ind w:firstLine="720"/>
        <w:rPr>
          <w:rFonts w:ascii="Times New Roman" w:hAnsi="Times New Roman" w:cs="Times New Roman"/>
        </w:rPr>
      </w:pPr>
      <w:r w:rsidRPr="003153AD">
        <w:rPr>
          <w:rFonts w:ascii="Times New Roman" w:hAnsi="Times New Roman" w:cs="Times New Roman"/>
        </w:rPr>
        <w:t xml:space="preserve">Picture </w:t>
      </w:r>
      <w:r w:rsidR="0037113D" w:rsidRPr="003153AD">
        <w:rPr>
          <w:rFonts w:ascii="Times New Roman" w:hAnsi="Times New Roman" w:cs="Times New Roman"/>
        </w:rPr>
        <w:t xml:space="preserve">two </w:t>
      </w:r>
      <w:r w:rsidRPr="003153AD">
        <w:rPr>
          <w:rFonts w:ascii="Times New Roman" w:hAnsi="Times New Roman" w:cs="Times New Roman"/>
        </w:rPr>
        <w:t xml:space="preserve">displays two </w:t>
      </w:r>
      <w:r w:rsidR="0037113D" w:rsidRPr="003153AD">
        <w:rPr>
          <w:rFonts w:ascii="Times New Roman" w:hAnsi="Times New Roman" w:cs="Times New Roman"/>
        </w:rPr>
        <w:t xml:space="preserve">populated loan records in the book_loans collection. Each document contains </w:t>
      </w:r>
      <w:r w:rsidR="00861AFC" w:rsidRPr="003153AD">
        <w:rPr>
          <w:rFonts w:ascii="Times New Roman" w:hAnsi="Times New Roman" w:cs="Times New Roman"/>
        </w:rPr>
        <w:t xml:space="preserve">the required fields including book title, borrower information, loan date, expected return date and return status. </w:t>
      </w:r>
    </w:p>
    <w:p w14:paraId="161642D6" w14:textId="2AC1B438" w:rsidR="0045496B" w:rsidRPr="003153AD" w:rsidRDefault="0045496B" w:rsidP="003153AD">
      <w:pPr>
        <w:spacing w:after="0" w:line="480" w:lineRule="auto"/>
        <w:rPr>
          <w:rFonts w:ascii="Times New Roman" w:hAnsi="Times New Roman" w:cs="Times New Roman"/>
          <w:b/>
          <w:bCs/>
        </w:rPr>
      </w:pPr>
      <w:r w:rsidRPr="003153AD">
        <w:rPr>
          <w:rFonts w:ascii="Times New Roman" w:hAnsi="Times New Roman" w:cs="Times New Roman"/>
          <w:b/>
          <w:bCs/>
        </w:rPr>
        <w:t>Part 2: Enhance Existing Data</w:t>
      </w:r>
    </w:p>
    <w:p w14:paraId="34C57495" w14:textId="5981F78D" w:rsidR="0045496B" w:rsidRPr="003153AD" w:rsidRDefault="00861AFC" w:rsidP="003153AD">
      <w:pPr>
        <w:spacing w:after="0" w:line="480" w:lineRule="auto"/>
        <w:rPr>
          <w:rFonts w:ascii="Times New Roman" w:hAnsi="Times New Roman" w:cs="Times New Roman"/>
        </w:rPr>
      </w:pPr>
      <w:r w:rsidRPr="003153AD">
        <w:rPr>
          <w:rFonts w:ascii="Times New Roman" w:hAnsi="Times New Roman" w:cs="Times New Roman"/>
          <w:b/>
          <w:bCs/>
        </w:rPr>
        <w:lastRenderedPageBreak/>
        <w:t>Picture 3</w:t>
      </w:r>
      <w:r w:rsidRPr="003153AD">
        <w:rPr>
          <w:rFonts w:ascii="Times New Roman" w:hAnsi="Times New Roman" w:cs="Times New Roman"/>
          <w:noProof/>
        </w:rPr>
        <w:drawing>
          <wp:inline distT="0" distB="0" distL="0" distR="0" wp14:anchorId="6A02C4E5" wp14:editId="07487BE2">
            <wp:extent cx="5934075" cy="4581525"/>
            <wp:effectExtent l="0" t="0" r="9525" b="9525"/>
            <wp:docPr id="20901263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4581525"/>
                    </a:xfrm>
                    <a:prstGeom prst="rect">
                      <a:avLst/>
                    </a:prstGeom>
                    <a:noFill/>
                    <a:ln>
                      <a:noFill/>
                    </a:ln>
                  </pic:spPr>
                </pic:pic>
              </a:graphicData>
            </a:graphic>
          </wp:inline>
        </w:drawing>
      </w:r>
    </w:p>
    <w:p w14:paraId="4BF5E54B" w14:textId="30ADDECC" w:rsidR="00076B43" w:rsidRPr="003153AD" w:rsidRDefault="00861AFC" w:rsidP="003153AD">
      <w:pPr>
        <w:spacing w:after="0" w:line="480" w:lineRule="auto"/>
        <w:rPr>
          <w:rFonts w:ascii="Times New Roman" w:hAnsi="Times New Roman" w:cs="Times New Roman"/>
        </w:rPr>
      </w:pPr>
      <w:r w:rsidRPr="003153AD">
        <w:rPr>
          <w:rFonts w:ascii="Times New Roman" w:hAnsi="Times New Roman" w:cs="Times New Roman"/>
          <w:b/>
          <w:bCs/>
        </w:rPr>
        <w:lastRenderedPageBreak/>
        <w:t>Picture 4</w:t>
      </w:r>
      <w:r w:rsidRPr="003153AD">
        <w:rPr>
          <w:rFonts w:ascii="Times New Roman" w:hAnsi="Times New Roman" w:cs="Times New Roman"/>
          <w:noProof/>
        </w:rPr>
        <w:drawing>
          <wp:inline distT="0" distB="0" distL="0" distR="0" wp14:anchorId="194916D2" wp14:editId="59EB6A11">
            <wp:extent cx="5943600" cy="4924425"/>
            <wp:effectExtent l="0" t="0" r="0" b="9525"/>
            <wp:docPr id="12957249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924425"/>
                    </a:xfrm>
                    <a:prstGeom prst="rect">
                      <a:avLst/>
                    </a:prstGeom>
                    <a:noFill/>
                    <a:ln>
                      <a:noFill/>
                    </a:ln>
                  </pic:spPr>
                </pic:pic>
              </a:graphicData>
            </a:graphic>
          </wp:inline>
        </w:drawing>
      </w:r>
    </w:p>
    <w:p w14:paraId="567323EC" w14:textId="6C8D2B60" w:rsidR="0037113D" w:rsidRPr="003153AD" w:rsidRDefault="0037113D" w:rsidP="003153AD">
      <w:pPr>
        <w:spacing w:after="0" w:line="480" w:lineRule="auto"/>
        <w:rPr>
          <w:rFonts w:ascii="Times New Roman" w:hAnsi="Times New Roman" w:cs="Times New Roman"/>
        </w:rPr>
      </w:pPr>
    </w:p>
    <w:p w14:paraId="1D2F589B" w14:textId="172312B0" w:rsidR="006476E3" w:rsidRPr="003153AD" w:rsidRDefault="00861AFC" w:rsidP="003153AD">
      <w:pPr>
        <w:spacing w:after="0" w:line="480" w:lineRule="auto"/>
        <w:ind w:firstLine="720"/>
        <w:rPr>
          <w:rFonts w:ascii="Times New Roman" w:hAnsi="Times New Roman" w:cs="Times New Roman"/>
        </w:rPr>
      </w:pPr>
      <w:r w:rsidRPr="003153AD">
        <w:rPr>
          <w:rFonts w:ascii="Times New Roman" w:hAnsi="Times New Roman" w:cs="Times New Roman"/>
        </w:rPr>
        <w:t>Picture three and four</w:t>
      </w:r>
      <w:r w:rsidR="006476E3" w:rsidRPr="003153AD">
        <w:rPr>
          <w:rFonts w:ascii="Times New Roman" w:hAnsi="Times New Roman" w:cs="Times New Roman"/>
        </w:rPr>
        <w:t xml:space="preserve"> shows the updated book document with the newly added ISBN and purchase information fields</w:t>
      </w:r>
      <w:r w:rsidRPr="003153AD">
        <w:rPr>
          <w:rFonts w:ascii="Times New Roman" w:hAnsi="Times New Roman" w:cs="Times New Roman"/>
        </w:rPr>
        <w:t>. These enhancements include a unique ISBN number and the embedded purchase which includes details such as price, store and purchase date.</w:t>
      </w:r>
    </w:p>
    <w:p w14:paraId="5B0FAB42" w14:textId="41B9DC7D" w:rsidR="00076B43" w:rsidRPr="003153AD" w:rsidRDefault="00076B43" w:rsidP="003153AD">
      <w:pPr>
        <w:spacing w:after="0" w:line="480" w:lineRule="auto"/>
        <w:rPr>
          <w:rFonts w:ascii="Times New Roman" w:hAnsi="Times New Roman" w:cs="Times New Roman"/>
          <w:b/>
          <w:bCs/>
        </w:rPr>
      </w:pPr>
      <w:r w:rsidRPr="003153AD">
        <w:rPr>
          <w:rFonts w:ascii="Times New Roman" w:hAnsi="Times New Roman" w:cs="Times New Roman"/>
          <w:b/>
          <w:bCs/>
        </w:rPr>
        <w:t xml:space="preserve">Part </w:t>
      </w:r>
      <w:r w:rsidR="006476E3" w:rsidRPr="003153AD">
        <w:rPr>
          <w:rFonts w:ascii="Times New Roman" w:hAnsi="Times New Roman" w:cs="Times New Roman"/>
          <w:b/>
          <w:bCs/>
        </w:rPr>
        <w:t>3</w:t>
      </w:r>
      <w:r w:rsidRPr="003153AD">
        <w:rPr>
          <w:rFonts w:ascii="Times New Roman" w:hAnsi="Times New Roman" w:cs="Times New Roman"/>
          <w:b/>
          <w:bCs/>
        </w:rPr>
        <w:t>: Create an Advanced Query</w:t>
      </w:r>
    </w:p>
    <w:p w14:paraId="1A97C7DB" w14:textId="1F12AB47" w:rsidR="00DF0BC1" w:rsidRPr="003153AD" w:rsidRDefault="00534814" w:rsidP="003153AD">
      <w:pPr>
        <w:spacing w:after="0" w:line="480" w:lineRule="auto"/>
        <w:rPr>
          <w:rFonts w:ascii="Times New Roman" w:hAnsi="Times New Roman" w:cs="Times New Roman"/>
        </w:rPr>
      </w:pPr>
      <w:r w:rsidRPr="003153AD">
        <w:rPr>
          <w:rFonts w:ascii="Times New Roman" w:hAnsi="Times New Roman" w:cs="Times New Roman"/>
          <w:noProof/>
        </w:rPr>
        <w:lastRenderedPageBreak/>
        <w:drawing>
          <wp:inline distT="0" distB="0" distL="0" distR="0" wp14:anchorId="34459A07" wp14:editId="0C611A81">
            <wp:extent cx="5934075" cy="4257675"/>
            <wp:effectExtent l="0" t="0" r="9525" b="9525"/>
            <wp:docPr id="7284777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4257675"/>
                    </a:xfrm>
                    <a:prstGeom prst="rect">
                      <a:avLst/>
                    </a:prstGeom>
                    <a:noFill/>
                    <a:ln>
                      <a:noFill/>
                    </a:ln>
                  </pic:spPr>
                </pic:pic>
              </a:graphicData>
            </a:graphic>
          </wp:inline>
        </w:drawing>
      </w:r>
    </w:p>
    <w:p w14:paraId="1726001E" w14:textId="2ADCE947" w:rsidR="00534814" w:rsidRPr="003153AD" w:rsidRDefault="0067512E" w:rsidP="0067512E">
      <w:pPr>
        <w:spacing w:after="0" w:line="480" w:lineRule="auto"/>
        <w:ind w:firstLine="720"/>
        <w:rPr>
          <w:rFonts w:ascii="Times New Roman" w:hAnsi="Times New Roman" w:cs="Times New Roman"/>
        </w:rPr>
      </w:pPr>
      <w:r w:rsidRPr="0067512E">
        <w:rPr>
          <w:rFonts w:ascii="Times New Roman" w:hAnsi="Times New Roman" w:cs="Times New Roman"/>
        </w:rPr>
        <w:t>This query returns books marked as read that were completed in 2023 and filters the results to include only specific genres, Fantasy and Science Fiction. By combining multiple conditions, the query provides insight into which genres contained the highest-rated books completed during that year and helps identify top recommendations from the library.</w:t>
      </w:r>
    </w:p>
    <w:sectPr w:rsidR="00534814" w:rsidRPr="003153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A10F7" w14:textId="77777777" w:rsidR="00836963" w:rsidRDefault="00836963" w:rsidP="000F3C40">
      <w:pPr>
        <w:spacing w:after="0" w:line="240" w:lineRule="auto"/>
      </w:pPr>
      <w:r>
        <w:separator/>
      </w:r>
    </w:p>
  </w:endnote>
  <w:endnote w:type="continuationSeparator" w:id="0">
    <w:p w14:paraId="3A3D1AEB" w14:textId="77777777" w:rsidR="00836963" w:rsidRDefault="00836963" w:rsidP="000F3C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17D5B" w14:textId="77777777" w:rsidR="00836963" w:rsidRDefault="00836963" w:rsidP="000F3C40">
      <w:pPr>
        <w:spacing w:after="0" w:line="240" w:lineRule="auto"/>
      </w:pPr>
      <w:r>
        <w:separator/>
      </w:r>
    </w:p>
  </w:footnote>
  <w:footnote w:type="continuationSeparator" w:id="0">
    <w:p w14:paraId="7D4ACB18" w14:textId="77777777" w:rsidR="00836963" w:rsidRDefault="00836963" w:rsidP="000F3C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D3F"/>
    <w:rsid w:val="00076B43"/>
    <w:rsid w:val="000A2CBC"/>
    <w:rsid w:val="000F3C40"/>
    <w:rsid w:val="00120062"/>
    <w:rsid w:val="003153AD"/>
    <w:rsid w:val="0037113D"/>
    <w:rsid w:val="0045496B"/>
    <w:rsid w:val="00480547"/>
    <w:rsid w:val="00532825"/>
    <w:rsid w:val="00534814"/>
    <w:rsid w:val="0055629B"/>
    <w:rsid w:val="006476E3"/>
    <w:rsid w:val="0067512E"/>
    <w:rsid w:val="00836963"/>
    <w:rsid w:val="00861AFC"/>
    <w:rsid w:val="00A858FE"/>
    <w:rsid w:val="00A91016"/>
    <w:rsid w:val="00BB52B5"/>
    <w:rsid w:val="00BE5E68"/>
    <w:rsid w:val="00C66D5C"/>
    <w:rsid w:val="00CA3F4D"/>
    <w:rsid w:val="00CB6E66"/>
    <w:rsid w:val="00DF0BC1"/>
    <w:rsid w:val="00EA11C2"/>
    <w:rsid w:val="00EC4D3F"/>
    <w:rsid w:val="00F14298"/>
    <w:rsid w:val="00F24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F3AF13"/>
  <w15:chartTrackingRefBased/>
  <w15:docId w15:val="{0CEEB5C7-190C-4FFB-8244-ACA09B97A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D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D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D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D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D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D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D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D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D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D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D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D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D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D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D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D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D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D3F"/>
    <w:rPr>
      <w:rFonts w:eastAsiaTheme="majorEastAsia" w:cstheme="majorBidi"/>
      <w:color w:val="272727" w:themeColor="text1" w:themeTint="D8"/>
    </w:rPr>
  </w:style>
  <w:style w:type="paragraph" w:styleId="Title">
    <w:name w:val="Title"/>
    <w:basedOn w:val="Normal"/>
    <w:next w:val="Normal"/>
    <w:link w:val="TitleChar"/>
    <w:uiPriority w:val="10"/>
    <w:qFormat/>
    <w:rsid w:val="00EC4D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D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D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D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D3F"/>
    <w:pPr>
      <w:spacing w:before="160"/>
      <w:jc w:val="center"/>
    </w:pPr>
    <w:rPr>
      <w:i/>
      <w:iCs/>
      <w:color w:val="404040" w:themeColor="text1" w:themeTint="BF"/>
    </w:rPr>
  </w:style>
  <w:style w:type="character" w:customStyle="1" w:styleId="QuoteChar">
    <w:name w:val="Quote Char"/>
    <w:basedOn w:val="DefaultParagraphFont"/>
    <w:link w:val="Quote"/>
    <w:uiPriority w:val="29"/>
    <w:rsid w:val="00EC4D3F"/>
    <w:rPr>
      <w:i/>
      <w:iCs/>
      <w:color w:val="404040" w:themeColor="text1" w:themeTint="BF"/>
    </w:rPr>
  </w:style>
  <w:style w:type="paragraph" w:styleId="ListParagraph">
    <w:name w:val="List Paragraph"/>
    <w:basedOn w:val="Normal"/>
    <w:uiPriority w:val="34"/>
    <w:qFormat/>
    <w:rsid w:val="00EC4D3F"/>
    <w:pPr>
      <w:ind w:left="720"/>
      <w:contextualSpacing/>
    </w:pPr>
  </w:style>
  <w:style w:type="character" w:styleId="IntenseEmphasis">
    <w:name w:val="Intense Emphasis"/>
    <w:basedOn w:val="DefaultParagraphFont"/>
    <w:uiPriority w:val="21"/>
    <w:qFormat/>
    <w:rsid w:val="00EC4D3F"/>
    <w:rPr>
      <w:i/>
      <w:iCs/>
      <w:color w:val="0F4761" w:themeColor="accent1" w:themeShade="BF"/>
    </w:rPr>
  </w:style>
  <w:style w:type="paragraph" w:styleId="IntenseQuote">
    <w:name w:val="Intense Quote"/>
    <w:basedOn w:val="Normal"/>
    <w:next w:val="Normal"/>
    <w:link w:val="IntenseQuoteChar"/>
    <w:uiPriority w:val="30"/>
    <w:qFormat/>
    <w:rsid w:val="00EC4D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D3F"/>
    <w:rPr>
      <w:i/>
      <w:iCs/>
      <w:color w:val="0F4761" w:themeColor="accent1" w:themeShade="BF"/>
    </w:rPr>
  </w:style>
  <w:style w:type="character" w:styleId="IntenseReference">
    <w:name w:val="Intense Reference"/>
    <w:basedOn w:val="DefaultParagraphFont"/>
    <w:uiPriority w:val="32"/>
    <w:qFormat/>
    <w:rsid w:val="00EC4D3F"/>
    <w:rPr>
      <w:b/>
      <w:bCs/>
      <w:smallCaps/>
      <w:color w:val="0F4761" w:themeColor="accent1" w:themeShade="BF"/>
      <w:spacing w:val="5"/>
    </w:rPr>
  </w:style>
  <w:style w:type="paragraph" w:styleId="Header">
    <w:name w:val="header"/>
    <w:basedOn w:val="Normal"/>
    <w:link w:val="HeaderChar"/>
    <w:uiPriority w:val="99"/>
    <w:unhideWhenUsed/>
    <w:rsid w:val="000F3C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3C40"/>
  </w:style>
  <w:style w:type="paragraph" w:styleId="Footer">
    <w:name w:val="footer"/>
    <w:basedOn w:val="Normal"/>
    <w:link w:val="FooterChar"/>
    <w:uiPriority w:val="99"/>
    <w:unhideWhenUsed/>
    <w:rsid w:val="000F3C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3C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174</Words>
  <Characters>995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14</cp:revision>
  <dcterms:created xsi:type="dcterms:W3CDTF">2026-02-03T05:24:00Z</dcterms:created>
  <dcterms:modified xsi:type="dcterms:W3CDTF">2026-02-03T05:52:00Z</dcterms:modified>
</cp:coreProperties>
</file>