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0FF" w:rsidRDefault="00DA3F4F">
      <w:pPr>
        <w:pStyle w:val="Title"/>
      </w:pPr>
      <w:r>
        <w:t>SYST 664: HW Assignment 3</w:t>
      </w:r>
    </w:p>
    <w:p w:rsidR="009410FF" w:rsidRDefault="00DA3F4F">
      <w:pPr>
        <w:pStyle w:val="Author"/>
      </w:pPr>
      <w:r>
        <w:t>Jake Whalen</w:t>
      </w:r>
    </w:p>
    <w:p w:rsidR="009410FF" w:rsidRDefault="00DA3F4F">
      <w:pPr>
        <w:pStyle w:val="Date"/>
      </w:pPr>
      <w:r>
        <w:t>February 12, 2018</w:t>
      </w:r>
    </w:p>
    <w:p w:rsidR="00162CB3" w:rsidRDefault="00162CB3" w:rsidP="00162CB3">
      <w:pPr>
        <w:pStyle w:val="BodyText"/>
      </w:pPr>
    </w:p>
    <w:p w:rsidR="00162CB3" w:rsidRDefault="00162CB3" w:rsidP="00162CB3">
      <w:pPr>
        <w:pStyle w:val="BodyText"/>
      </w:pPr>
    </w:p>
    <w:p w:rsidR="00162CB3" w:rsidRPr="00162CB3" w:rsidRDefault="00162CB3" w:rsidP="00162CB3">
      <w:pPr>
        <w:pStyle w:val="BodyText"/>
      </w:pPr>
    </w:p>
    <w:bookmarkStart w:id="0" w:name="problem-1" w:displacedByCustomXml="next"/>
    <w:bookmarkEnd w:id="0" w:displacedByCustomXml="next"/>
    <w:sdt>
      <w:sdtPr>
        <w:id w:val="18570716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:rsidR="00162CB3" w:rsidRDefault="00162CB3">
          <w:pPr>
            <w:pStyle w:val="TOCHeading"/>
          </w:pPr>
          <w:r>
            <w:t>Contents</w:t>
          </w:r>
        </w:p>
        <w:p w:rsidR="00162CB3" w:rsidRDefault="00162CB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25109" w:history="1">
            <w:r w:rsidRPr="00C6090F">
              <w:rPr>
                <w:rStyle w:val="Hyperlink"/>
                <w:noProof/>
              </w:rPr>
              <w:t>Problem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_Toc506125109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CB3" w:rsidRDefault="00162CB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125110" w:history="1">
            <w:r w:rsidRPr="00C6090F">
              <w:rPr>
                <w:rStyle w:val="Hyperlink"/>
                <w:noProof/>
              </w:rPr>
              <w:t>Part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_Toc506125110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CB3" w:rsidRDefault="00162CB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125111" w:history="1">
            <w:r w:rsidRPr="00C6090F">
              <w:rPr>
                <w:rStyle w:val="Hyperlink"/>
                <w:noProof/>
              </w:rPr>
              <w:t>Part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_Toc506125111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CB3" w:rsidRDefault="00162CB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125112" w:history="1">
            <w:r w:rsidRPr="00C6090F">
              <w:rPr>
                <w:rStyle w:val="Hyperlink"/>
                <w:noProof/>
              </w:rPr>
              <w:t>Part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_Toc506125112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CB3" w:rsidRDefault="00162CB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125113" w:history="1">
            <w:r w:rsidRPr="00C6090F">
              <w:rPr>
                <w:rStyle w:val="Hyperlink"/>
                <w:noProof/>
              </w:rPr>
              <w:t>Part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_Toc506125113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CB3" w:rsidRDefault="00162CB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125114" w:history="1">
            <w:r w:rsidRPr="00C6090F">
              <w:rPr>
                <w:rStyle w:val="Hyperlink"/>
                <w:noProof/>
              </w:rPr>
              <w:t>Part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_Toc506125114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CB3" w:rsidRDefault="00162CB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125115" w:history="1">
            <w:r w:rsidRPr="00C6090F">
              <w:rPr>
                <w:rStyle w:val="Hyperlink"/>
                <w:noProof/>
              </w:rPr>
              <w:t>Problem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_Toc506125115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CB3" w:rsidRDefault="00162CB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125116" w:history="1">
            <w:r w:rsidRPr="00C6090F">
              <w:rPr>
                <w:rStyle w:val="Hyperlink"/>
                <w:noProof/>
              </w:rPr>
              <w:t>Part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_Toc506125116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CB3" w:rsidRDefault="00162CB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125117" w:history="1">
            <w:r w:rsidRPr="00C6090F">
              <w:rPr>
                <w:rStyle w:val="Hyperlink"/>
                <w:noProof/>
              </w:rPr>
              <w:t>Part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_Toc506125117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CB3" w:rsidRDefault="00162CB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125118" w:history="1">
            <w:r w:rsidRPr="00C6090F">
              <w:rPr>
                <w:rStyle w:val="Hyperlink"/>
                <w:noProof/>
              </w:rPr>
              <w:t>Part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_Toc506125118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CB3" w:rsidRDefault="00162CB3">
          <w:r>
            <w:rPr>
              <w:b/>
              <w:bCs/>
              <w:noProof/>
            </w:rPr>
            <w:fldChar w:fldCharType="end"/>
          </w:r>
        </w:p>
      </w:sdtContent>
    </w:sdt>
    <w:p w:rsidR="009410FF" w:rsidRDefault="00DA3F4F">
      <w:pPr>
        <w:pStyle w:val="Heading1"/>
      </w:pPr>
      <w:bookmarkStart w:id="1" w:name="_Toc506125109"/>
      <w:r>
        <w:lastRenderedPageBreak/>
        <w:t>Problem 1</w:t>
      </w:r>
      <w:bookmarkEnd w:id="1"/>
    </w:p>
    <w:p w:rsidR="009410FF" w:rsidRDefault="00DA3F4F">
      <w:pPr>
        <w:pStyle w:val="Heading3"/>
      </w:pPr>
      <w:bookmarkStart w:id="2" w:name="part-a"/>
      <w:bookmarkStart w:id="3" w:name="_Toc506125110"/>
      <w:bookmarkEnd w:id="2"/>
      <w:r>
        <w:t>Part A</w:t>
      </w:r>
      <w:bookmarkEnd w:id="3"/>
    </w:p>
    <w:p w:rsidR="009410FF" w:rsidRDefault="00DA3F4F" w:rsidP="000C0E19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Repor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0FF" w:rsidRDefault="00DA3F4F">
      <w:pPr>
        <w:pStyle w:val="Heading3"/>
      </w:pPr>
      <w:bookmarkStart w:id="4" w:name="part-b"/>
      <w:bookmarkStart w:id="5" w:name="_Toc506125111"/>
      <w:bookmarkEnd w:id="4"/>
      <w:r>
        <w:t>Part B</w:t>
      </w:r>
      <w:bookmarkEnd w:id="5"/>
    </w:p>
    <w:p w:rsidR="009410FF" w:rsidRDefault="00DA3F4F" w:rsidP="000C0E19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Repor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0FF" w:rsidRDefault="00DA3F4F">
      <w:pPr>
        <w:pStyle w:val="Heading3"/>
      </w:pPr>
      <w:bookmarkStart w:id="6" w:name="part-c"/>
      <w:bookmarkStart w:id="7" w:name="_Toc506125112"/>
      <w:bookmarkEnd w:id="6"/>
      <w:r>
        <w:lastRenderedPageBreak/>
        <w:t>Part C</w:t>
      </w:r>
      <w:bookmarkEnd w:id="7"/>
    </w:p>
    <w:p w:rsidR="009410FF" w:rsidRDefault="00DA3F4F" w:rsidP="000C0E19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Repor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0FF" w:rsidRDefault="00DA3F4F">
      <w:pPr>
        <w:pStyle w:val="Heading3"/>
      </w:pPr>
      <w:bookmarkStart w:id="8" w:name="part-d"/>
      <w:bookmarkStart w:id="9" w:name="_Toc506125113"/>
      <w:bookmarkEnd w:id="8"/>
      <w:r>
        <w:t>Part D</w:t>
      </w:r>
      <w:bookmarkEnd w:id="9"/>
    </w:p>
    <w:p w:rsidR="009410FF" w:rsidRDefault="00DA3F4F" w:rsidP="000C0E19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Repor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0FF" w:rsidRDefault="00DA3F4F">
      <w:pPr>
        <w:pStyle w:val="Heading3"/>
      </w:pPr>
      <w:bookmarkStart w:id="10" w:name="part-e"/>
      <w:bookmarkStart w:id="11" w:name="_Toc506125114"/>
      <w:bookmarkEnd w:id="10"/>
      <w:r>
        <w:t>Part E</w:t>
      </w:r>
      <w:bookmarkEnd w:id="11"/>
    </w:p>
    <w:p w:rsidR="009410FF" w:rsidRDefault="00DA3F4F">
      <w:pPr>
        <w:pStyle w:val="Heading5"/>
      </w:pPr>
      <w:bookmarkStart w:id="12" w:name="what-do-the-results-in-parts-a-d-say-abo"/>
      <w:bookmarkEnd w:id="12"/>
      <w:r>
        <w:t>What do the results in parts a-d say about changes in farming in the population from which these data are drawn?</w:t>
      </w:r>
    </w:p>
    <w:p w:rsidR="009410FF" w:rsidRDefault="00DA3F4F">
      <w:pPr>
        <w:pStyle w:val="FirstParagraph"/>
      </w:pPr>
      <w:r>
        <w:t>Marginal probability of farming being an individuals occupation drops from fathers (0.11) to sons (0.023). If the father was a farmer then the son has a 16.4% probability of also taking up the farming occupation. If the son was a farmer then the father was</w:t>
      </w:r>
      <w:r>
        <w:t xml:space="preserve"> a farmer with a 78.3% probability. Thus while farming may not be passed down at a high rate between these generations it also is not an occupation that the younger generation is flocking to. If the son is a farmer it is likely their father was a farmer.</w:t>
      </w:r>
    </w:p>
    <w:p w:rsidR="009410FF" w:rsidRDefault="00DA3F4F">
      <w:pPr>
        <w:pStyle w:val="Heading1"/>
      </w:pPr>
      <w:bookmarkStart w:id="13" w:name="problem-2"/>
      <w:bookmarkStart w:id="14" w:name="_Toc506125115"/>
      <w:bookmarkEnd w:id="13"/>
      <w:r>
        <w:lastRenderedPageBreak/>
        <w:t>P</w:t>
      </w:r>
      <w:r>
        <w:t>roblem 2</w:t>
      </w:r>
      <w:bookmarkEnd w:id="14"/>
    </w:p>
    <w:p w:rsidR="009410FF" w:rsidRDefault="00DA3F4F">
      <w:pPr>
        <w:pStyle w:val="Heading3"/>
      </w:pPr>
      <w:bookmarkStart w:id="15" w:name="part-a-1"/>
      <w:bookmarkStart w:id="16" w:name="_Toc506125116"/>
      <w:bookmarkEnd w:id="15"/>
      <w:r>
        <w:t>Part A</w:t>
      </w:r>
      <w:bookmarkEnd w:id="16"/>
    </w:p>
    <w:p w:rsidR="009410FF" w:rsidRDefault="00DA3F4F">
      <w:pPr>
        <w:pStyle w:val="Heading5"/>
      </w:pPr>
      <w:bookmarkStart w:id="17" w:name="do-you-think-an-exponential-distribution"/>
      <w:bookmarkEnd w:id="17"/>
      <w:r>
        <w:t>Do you think an exponential distribution provides a good model for the interarrival times?</w:t>
      </w:r>
    </w:p>
    <w:p w:rsidR="009410FF" w:rsidRDefault="00DA3F4F">
      <w:pPr>
        <w:pStyle w:val="FirstParagraph"/>
      </w:pPr>
      <w:r>
        <w:t>First I wanted to explore a variety of distributions to see if any fit the data better then an exponential. The chart below shows the kurtosis and sq</w:t>
      </w:r>
      <w:r>
        <w:t>uared skewness of the inter-arrival sample plotted as a blue point (“Observation”). I also conducted bootstrap sampling using 500 observations to see a range of possible observations from the data.</w:t>
      </w:r>
    </w:p>
    <w:p w:rsidR="009410FF" w:rsidRDefault="00DA3F4F" w:rsidP="000C0E19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4762500" cy="2937737"/>
            <wp:effectExtent l="0" t="0" r="0" b="0"/>
            <wp:docPr id="5" name="Picture" descr="Distribution Explor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e481340/Documents/GMU%20MASTERS/SYST%20664/664%20-%20Homework/03/src/Images/2A_DescPlo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37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0FF" w:rsidRDefault="00DA3F4F">
      <w:pPr>
        <w:pStyle w:val="ImageCaption"/>
      </w:pPr>
      <w:r>
        <w:t>Distribution Exploration</w:t>
      </w:r>
    </w:p>
    <w:p w:rsidR="009410FF" w:rsidRDefault="00DA3F4F">
      <w:pPr>
        <w:pStyle w:val="BodyText"/>
      </w:pPr>
      <w:r>
        <w:t>From the graph the possible dis</w:t>
      </w:r>
      <w:r>
        <w:t>tributions include the Gamma, and Exponential. The beta distribution was ruled out because the data was not between 0 and 1.</w:t>
      </w:r>
    </w:p>
    <w:p w:rsidR="009410FF" w:rsidRDefault="00DA3F4F">
      <w:pPr>
        <w:pStyle w:val="BodyText"/>
      </w:pPr>
      <w:r>
        <w:t>First I fit an exponential distribution to the data.</w:t>
      </w:r>
    </w:p>
    <w:p w:rsidR="009410FF" w:rsidRDefault="00DA3F4F">
      <w:pPr>
        <w:pStyle w:val="SourceCode"/>
      </w:pPr>
      <w:r>
        <w:rPr>
          <w:rStyle w:val="NormalTok"/>
        </w:rPr>
        <w:t>fit.exp &lt;-</w:t>
      </w:r>
      <w:r>
        <w:rPr>
          <w:rStyle w:val="StringTok"/>
        </w:rPr>
        <w:t xml:space="preserve"> </w:t>
      </w:r>
      <w:r>
        <w:rPr>
          <w:rStyle w:val="KeywordTok"/>
        </w:rPr>
        <w:t>fitdist</w:t>
      </w:r>
      <w:r>
        <w:rPr>
          <w:rStyle w:val="NormalTok"/>
        </w:rPr>
        <w:t xml:space="preserve">(interArrival, </w:t>
      </w:r>
      <w:r>
        <w:rPr>
          <w:rStyle w:val="StringTok"/>
        </w:rPr>
        <w:t>"exp"</w:t>
      </w:r>
      <w:r>
        <w:rPr>
          <w:rStyle w:val="NormalTok"/>
        </w:rPr>
        <w:t>)</w:t>
      </w:r>
    </w:p>
    <w:p w:rsidR="009410FF" w:rsidRDefault="00DA3F4F">
      <w:pPr>
        <w:pStyle w:val="FirstParagraph"/>
      </w:pPr>
      <w:r>
        <w:t xml:space="preserve">The plot below helps to visualize the </w:t>
      </w:r>
      <w:r>
        <w:t>fit for the exponential distribution.</w:t>
      </w:r>
    </w:p>
    <w:p w:rsidR="009410FF" w:rsidRDefault="00DA3F4F" w:rsidP="000C0E19">
      <w:pPr>
        <w:pStyle w:val="FigurewithCaption"/>
        <w:jc w:val="center"/>
      </w:pPr>
      <w:r>
        <w:rPr>
          <w:noProof/>
        </w:rPr>
        <w:lastRenderedPageBreak/>
        <w:drawing>
          <wp:inline distT="0" distB="0" distL="0" distR="0">
            <wp:extent cx="4286250" cy="3198201"/>
            <wp:effectExtent l="0" t="0" r="0" b="0"/>
            <wp:docPr id="6" name="Picture" descr="Exponential Distribu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e481340/Documents/GMU%20MASTERS/SYST%20664/664%20-%20Homework/03/src/Images/2A_ExpPlo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98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0FF" w:rsidRDefault="00DA3F4F">
      <w:pPr>
        <w:pStyle w:val="ImageCaption"/>
      </w:pPr>
      <w:r>
        <w:t>Exponential Distribution</w:t>
      </w:r>
    </w:p>
    <w:p w:rsidR="009410FF" w:rsidRDefault="00DA3F4F">
      <w:pPr>
        <w:pStyle w:val="BodyText"/>
      </w:pPr>
      <w:r>
        <w:t>Next I fit a gamma distribution to the data.</w:t>
      </w:r>
    </w:p>
    <w:p w:rsidR="009410FF" w:rsidRDefault="00DA3F4F">
      <w:pPr>
        <w:pStyle w:val="SourceCode"/>
      </w:pPr>
      <w:r>
        <w:rPr>
          <w:rStyle w:val="NormalTok"/>
        </w:rPr>
        <w:t>fit.gam &lt;-</w:t>
      </w:r>
      <w:r>
        <w:rPr>
          <w:rStyle w:val="StringTok"/>
        </w:rPr>
        <w:t xml:space="preserve"> </w:t>
      </w:r>
      <w:r>
        <w:rPr>
          <w:rStyle w:val="KeywordTok"/>
        </w:rPr>
        <w:t>fitdist</w:t>
      </w:r>
      <w:r>
        <w:rPr>
          <w:rStyle w:val="NormalTok"/>
        </w:rPr>
        <w:t xml:space="preserve">(interArrival, </w:t>
      </w:r>
      <w:r>
        <w:rPr>
          <w:rStyle w:val="StringTok"/>
        </w:rPr>
        <w:t>"gamma"</w:t>
      </w:r>
      <w:r>
        <w:rPr>
          <w:rStyle w:val="NormalTok"/>
        </w:rPr>
        <w:t>)</w:t>
      </w:r>
    </w:p>
    <w:p w:rsidR="009410FF" w:rsidRDefault="00DA3F4F">
      <w:pPr>
        <w:pStyle w:val="FirstParagraph"/>
      </w:pPr>
      <w:r>
        <w:t>The plot below helps to visualize the fit for the gamma distribution.</w:t>
      </w:r>
    </w:p>
    <w:p w:rsidR="009410FF" w:rsidRDefault="00DA3F4F" w:rsidP="000C0E19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4286250" cy="3198201"/>
            <wp:effectExtent l="0" t="0" r="0" b="0"/>
            <wp:docPr id="7" name="Picture" descr="Gamma Distribu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e481340/Documents/GMU%20MASTERS/SYST%20664/664%20-%20Homework/03/src/Images/2A_GamPlo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98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0FF" w:rsidRDefault="00DA3F4F">
      <w:pPr>
        <w:pStyle w:val="ImageCaption"/>
      </w:pPr>
      <w:r>
        <w:t>Gamma Distribution</w:t>
      </w:r>
    </w:p>
    <w:p w:rsidR="009410FF" w:rsidRDefault="00DA3F4F">
      <w:pPr>
        <w:pStyle w:val="BodyText"/>
      </w:pPr>
      <w:r>
        <w:lastRenderedPageBreak/>
        <w:t>Both distributions look good when fitted on the data and plotted above. The QQ-Plot for the exponential looks slightly better. Not enough to make a claim however that the exponential fits better then Gamma. Also by inspecting the fits AIC and BIC the expon</w:t>
      </w:r>
      <w:r>
        <w:t>entials’ are lower then the Gammas’.</w:t>
      </w:r>
    </w:p>
    <w:p w:rsidR="009410FF" w:rsidRDefault="00DA3F4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(fit.exp)</w:t>
      </w:r>
    </w:p>
    <w:p w:rsidR="009410FF" w:rsidRDefault="00DA3F4F">
      <w:pPr>
        <w:pStyle w:val="SourceCode"/>
      </w:pPr>
      <w:r>
        <w:rPr>
          <w:rStyle w:val="VerbatimChar"/>
        </w:rPr>
        <w:t xml:space="preserve">## Fitting of the distribution ' exp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>##       estimate Std. Error</w:t>
      </w:r>
      <w:r>
        <w:br/>
      </w:r>
      <w:r>
        <w:rPr>
          <w:rStyle w:val="VerbatimChar"/>
        </w:rPr>
        <w:t>## rate 0.1282051 0.02026978</w:t>
      </w:r>
      <w:r>
        <w:br/>
      </w:r>
      <w:r>
        <w:rPr>
          <w:rStyle w:val="VerbatimChar"/>
        </w:rPr>
        <w:t>## Loglikelihood:  -122.1649   AIC:  246.3299   BIC:  248.0188</w:t>
      </w:r>
    </w:p>
    <w:p w:rsidR="009410FF" w:rsidRDefault="00DA3F4F">
      <w:pPr>
        <w:pStyle w:val="SourceCode"/>
      </w:pPr>
      <w:r>
        <w:rPr>
          <w:rStyle w:val="KeywordTok"/>
        </w:rPr>
        <w:t>su</w:t>
      </w:r>
      <w:r>
        <w:rPr>
          <w:rStyle w:val="KeywordTok"/>
        </w:rPr>
        <w:t>mmary</w:t>
      </w:r>
      <w:r>
        <w:rPr>
          <w:rStyle w:val="NormalTok"/>
        </w:rPr>
        <w:t>(fit.gam)</w:t>
      </w:r>
    </w:p>
    <w:p w:rsidR="009410FF" w:rsidRDefault="00DA3F4F">
      <w:pPr>
        <w:pStyle w:val="SourceCode"/>
      </w:pPr>
      <w:r>
        <w:rPr>
          <w:rStyle w:val="VerbatimChar"/>
        </w:rPr>
        <w:t xml:space="preserve">## Fitting of the distribution ' gamma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>##       estimate Std. Error</w:t>
      </w:r>
      <w:r>
        <w:br/>
      </w:r>
      <w:r>
        <w:rPr>
          <w:rStyle w:val="VerbatimChar"/>
        </w:rPr>
        <w:t>## shape 1.201064  0.2402127</w:t>
      </w:r>
      <w:r>
        <w:br/>
      </w:r>
      <w:r>
        <w:rPr>
          <w:rStyle w:val="VerbatimChar"/>
        </w:rPr>
        <w:t>## rate  0.153967  0.0379670</w:t>
      </w:r>
      <w:r>
        <w:br/>
      </w:r>
      <w:r>
        <w:rPr>
          <w:rStyle w:val="VerbatimChar"/>
        </w:rPr>
        <w:t xml:space="preserve">## Loglikelihood:  -121.7653   AIC:  247.5306   BIC:  250.9083 </w:t>
      </w:r>
      <w:r>
        <w:br/>
      </w:r>
      <w:r>
        <w:rPr>
          <w:rStyle w:val="VerbatimChar"/>
        </w:rPr>
        <w:t>## Correlation matrix:</w:t>
      </w:r>
      <w:r>
        <w:br/>
      </w:r>
      <w:r>
        <w:rPr>
          <w:rStyle w:val="VerbatimChar"/>
        </w:rPr>
        <w:t>##       shape  rate</w:t>
      </w:r>
      <w:r>
        <w:br/>
      </w:r>
      <w:r>
        <w:rPr>
          <w:rStyle w:val="VerbatimChar"/>
        </w:rPr>
        <w:t>## shape 1.000 0.811</w:t>
      </w:r>
      <w:r>
        <w:br/>
      </w:r>
      <w:r>
        <w:rPr>
          <w:rStyle w:val="VerbatimChar"/>
        </w:rPr>
        <w:t>## rate  0.811 1.000</w:t>
      </w:r>
    </w:p>
    <w:p w:rsidR="009410FF" w:rsidRDefault="00DA3F4F">
      <w:pPr>
        <w:pStyle w:val="FirstParagraph"/>
      </w:pPr>
      <w:r>
        <w:t>After inspecting the plots above and summary of the fits it is safe to say the exponential distribution provides a good model for the inter-arrival times.</w:t>
      </w:r>
    </w:p>
    <w:p w:rsidR="009410FF" w:rsidRDefault="00DA3F4F">
      <w:pPr>
        <w:pStyle w:val="Heading3"/>
      </w:pPr>
      <w:bookmarkStart w:id="18" w:name="part-b-1"/>
      <w:bookmarkStart w:id="19" w:name="_Toc506125117"/>
      <w:bookmarkEnd w:id="18"/>
      <w:r>
        <w:t>Part B</w:t>
      </w:r>
      <w:bookmarkEnd w:id="19"/>
    </w:p>
    <w:p w:rsidR="009410FF" w:rsidRDefault="00DA3F4F">
      <w:pPr>
        <w:pStyle w:val="Heading5"/>
      </w:pPr>
      <w:bookmarkStart w:id="20" w:name="do-you-think-a-poisson-distribution-prov"/>
      <w:bookmarkEnd w:id="20"/>
      <w:r>
        <w:t>Do you t</w:t>
      </w:r>
      <w:r>
        <w:t>hink a Poisson distribution provides a good model for the count data?</w:t>
      </w:r>
    </w:p>
    <w:p w:rsidR="009410FF" w:rsidRDefault="00DA3F4F">
      <w:pPr>
        <w:pStyle w:val="FirstParagraph"/>
      </w:pPr>
      <w:r>
        <w:t>First I generated the count data from the inter-arrival data.</w:t>
      </w:r>
    </w:p>
    <w:p w:rsidR="009410FF" w:rsidRDefault="00DA3F4F">
      <w:pPr>
        <w:pStyle w:val="SourceCode"/>
      </w:pPr>
      <w:r>
        <w:rPr>
          <w:rStyle w:val="NormalTok"/>
        </w:rPr>
        <w:t>car.df &lt;-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'iat'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interArrival)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actualT =</w:t>
      </w:r>
      <w:r>
        <w:rPr>
          <w:rStyle w:val="Normal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 xml:space="preserve">(iat),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tmp=</w:t>
      </w:r>
      <w:r>
        <w:rPr>
          <w:rStyle w:val="NormalTok"/>
        </w:rPr>
        <w:t>actualT/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ceiling</w:t>
      </w:r>
      <w:r>
        <w:rPr>
          <w:rStyle w:val="NormalTok"/>
        </w:rPr>
        <w:t>(tmp))</w:t>
      </w:r>
      <w:r>
        <w:br/>
      </w:r>
      <w:r>
        <w:br/>
      </w:r>
      <w:r>
        <w:rPr>
          <w:rStyle w:val="CommentTok"/>
        </w:rPr>
        <w:t># Compare empirical and theoretical distributions for car arrivals</w:t>
      </w:r>
      <w:r>
        <w:br/>
      </w:r>
      <w:r>
        <w:rPr>
          <w:rStyle w:val="NormalTok"/>
        </w:rPr>
        <w:t>Which15Sec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car.df$group  </w:t>
      </w:r>
      <w:r>
        <w:rPr>
          <w:rStyle w:val="CommentTok"/>
        </w:rPr>
        <w:t># Unit in which each car arrived</w:t>
      </w:r>
      <w:r>
        <w:br/>
      </w:r>
      <w:r>
        <w:rPr>
          <w:rStyle w:val="NormalTok"/>
        </w:rPr>
        <w:t>CarsBy15Sec &lt;-</w:t>
      </w:r>
      <w:r>
        <w:rPr>
          <w:rStyle w:val="StringTok"/>
        </w:rPr>
        <w:t xml:space="preserve"> </w:t>
      </w:r>
      <w:r>
        <w:rPr>
          <w:rStyle w:val="KeywordTok"/>
        </w:rPr>
        <w:t>tabulate</w:t>
      </w:r>
      <w:r>
        <w:rPr>
          <w:rStyle w:val="NormalTok"/>
        </w:rPr>
        <w:t xml:space="preserve">(Which15Sec) </w:t>
      </w:r>
      <w:r>
        <w:rPr>
          <w:rStyle w:val="CommentTok"/>
        </w:rPr>
        <w:t># Counts of cars arrived in each unit</w:t>
      </w:r>
    </w:p>
    <w:p w:rsidR="009410FF" w:rsidRDefault="00DA3F4F">
      <w:pPr>
        <w:pStyle w:val="FirstParagraph"/>
      </w:pPr>
      <w:r>
        <w:t>Then I wanted to explore a var</w:t>
      </w:r>
      <w:r>
        <w:t>iety of distributions to see if any looked like possible fits other than Poisson. The chart below shows the kurtosis and squared skewness of the count data sample plotted as a blue point (“Observation”).</w:t>
      </w:r>
    </w:p>
    <w:p w:rsidR="009410FF" w:rsidRDefault="00DA3F4F" w:rsidP="000C0E19">
      <w:pPr>
        <w:pStyle w:val="FigurewithCaption"/>
        <w:jc w:val="center"/>
      </w:pPr>
      <w:r>
        <w:rPr>
          <w:noProof/>
        </w:rPr>
        <w:lastRenderedPageBreak/>
        <w:drawing>
          <wp:inline distT="0" distB="0" distL="0" distR="0">
            <wp:extent cx="4762500" cy="2937737"/>
            <wp:effectExtent l="0" t="0" r="0" b="0"/>
            <wp:docPr id="8" name="Picture" descr="Distribution Explor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e481340/Documents/GMU%20MASTERS/SYST%20664/664%20-%20Homework/03/src/Images/2B_DescDis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37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0FF" w:rsidRDefault="00DA3F4F">
      <w:pPr>
        <w:pStyle w:val="ImageCaption"/>
      </w:pPr>
      <w:r>
        <w:t>Distribution Exploration</w:t>
      </w:r>
    </w:p>
    <w:p w:rsidR="009410FF" w:rsidRDefault="00DA3F4F">
      <w:pPr>
        <w:pStyle w:val="BodyText"/>
      </w:pPr>
      <w:r>
        <w:t>It looks like the Poisson</w:t>
      </w:r>
      <w:r>
        <w:t xml:space="preserve"> and normal may be the best distributions to model the data. To begin analyzing the best model I fit a Poisson distribution on the count data.</w:t>
      </w:r>
    </w:p>
    <w:p w:rsidR="009410FF" w:rsidRDefault="00DA3F4F">
      <w:pPr>
        <w:pStyle w:val="SourceCode"/>
      </w:pPr>
      <w:r>
        <w:rPr>
          <w:rStyle w:val="NormalTok"/>
        </w:rPr>
        <w:t>fit.pois &lt;-</w:t>
      </w:r>
      <w:r>
        <w:rPr>
          <w:rStyle w:val="StringTok"/>
        </w:rPr>
        <w:t xml:space="preserve"> </w:t>
      </w:r>
      <w:r>
        <w:rPr>
          <w:rStyle w:val="KeywordTok"/>
        </w:rPr>
        <w:t>fitdist</w:t>
      </w:r>
      <w:r>
        <w:rPr>
          <w:rStyle w:val="NormalTok"/>
        </w:rPr>
        <w:t xml:space="preserve">(CarsBy15Sec, </w:t>
      </w:r>
      <w:r>
        <w:rPr>
          <w:rStyle w:val="StringTok"/>
        </w:rPr>
        <w:t>"pois"</w:t>
      </w:r>
      <w:r>
        <w:rPr>
          <w:rStyle w:val="NormalTok"/>
        </w:rPr>
        <w:t>)</w:t>
      </w:r>
    </w:p>
    <w:p w:rsidR="009410FF" w:rsidRDefault="00DA3F4F" w:rsidP="000C0E19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4286250" cy="2236304"/>
            <wp:effectExtent l="0" t="0" r="0" b="0"/>
            <wp:docPr id="9" name="Picture" descr="Poisson Distribu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e481340/Documents/GMU%20MASTERS/SYST%20664/664%20-%20Homework/03/src/Images/2B_PoisPlo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36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0FF" w:rsidRDefault="00DA3F4F">
      <w:pPr>
        <w:pStyle w:val="ImageCaption"/>
      </w:pPr>
      <w:r>
        <w:t>Poisson Distribution</w:t>
      </w:r>
    </w:p>
    <w:p w:rsidR="009410FF" w:rsidRDefault="00DA3F4F">
      <w:pPr>
        <w:pStyle w:val="BodyText"/>
      </w:pPr>
      <w:r>
        <w:t>The plot above shows the observations against the theoretical values for the Poisson distribution. Both the pdf and cdf empirical values follow the theoretical values well.</w:t>
      </w:r>
    </w:p>
    <w:p w:rsidR="009410FF" w:rsidRDefault="00DA3F4F">
      <w:pPr>
        <w:pStyle w:val="BodyText"/>
      </w:pPr>
      <w:r>
        <w:t>Next I fit the normal distribution to see if there was another distribution that mi</w:t>
      </w:r>
      <w:r>
        <w:t>ght model the count data well.</w:t>
      </w:r>
    </w:p>
    <w:p w:rsidR="009410FF" w:rsidRDefault="00DA3F4F">
      <w:pPr>
        <w:pStyle w:val="SourceCode"/>
      </w:pPr>
      <w:r>
        <w:rPr>
          <w:rStyle w:val="NormalTok"/>
        </w:rPr>
        <w:t>fit.norm &lt;-</w:t>
      </w:r>
      <w:r>
        <w:rPr>
          <w:rStyle w:val="StringTok"/>
        </w:rPr>
        <w:t xml:space="preserve"> </w:t>
      </w:r>
      <w:r>
        <w:rPr>
          <w:rStyle w:val="KeywordTok"/>
        </w:rPr>
        <w:t>fitdist</w:t>
      </w:r>
      <w:r>
        <w:rPr>
          <w:rStyle w:val="NormalTok"/>
        </w:rPr>
        <w:t xml:space="preserve">(CarsBy15Sec, </w:t>
      </w:r>
      <w:r>
        <w:rPr>
          <w:rStyle w:val="StringTok"/>
        </w:rPr>
        <w:t>'norm'</w:t>
      </w:r>
      <w:r>
        <w:rPr>
          <w:rStyle w:val="NormalTok"/>
        </w:rPr>
        <w:t xml:space="preserve">, </w:t>
      </w:r>
      <w:r>
        <w:rPr>
          <w:rStyle w:val="DataTypeTok"/>
        </w:rPr>
        <w:t>discrete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410FF" w:rsidRDefault="00DA3F4F" w:rsidP="000C0E19">
      <w:pPr>
        <w:pStyle w:val="FigurewithCaption"/>
        <w:jc w:val="center"/>
      </w:pPr>
      <w:r>
        <w:rPr>
          <w:noProof/>
        </w:rPr>
        <w:lastRenderedPageBreak/>
        <w:drawing>
          <wp:inline distT="0" distB="0" distL="0" distR="0">
            <wp:extent cx="4286250" cy="2643963"/>
            <wp:effectExtent l="0" t="0" r="0" b="0"/>
            <wp:docPr id="10" name="Picture" descr="Normal Distribu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e481340/Documents/GMU%20MASTERS/SYST%20664/664%20-%20Homework/03/src/Images/2B_NormPlo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4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0FF" w:rsidRDefault="00DA3F4F">
      <w:pPr>
        <w:pStyle w:val="ImageCaption"/>
      </w:pPr>
      <w:r>
        <w:t>Normal Distribution</w:t>
      </w:r>
    </w:p>
    <w:p w:rsidR="009410FF" w:rsidRDefault="00DA3F4F">
      <w:pPr>
        <w:pStyle w:val="BodyText"/>
      </w:pPr>
      <w:r>
        <w:t>The Poisson model seems to fit the data better in both plots. The CDF plot of the normal looks like a much worse fit then the Poisson does. I als</w:t>
      </w:r>
      <w:r>
        <w:t>o inspected the summaries of the fits. The Poisson distribution has the lower AIC and BIC.</w:t>
      </w:r>
    </w:p>
    <w:p w:rsidR="009410FF" w:rsidRDefault="00DA3F4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(fit.pois)</w:t>
      </w:r>
    </w:p>
    <w:p w:rsidR="009410FF" w:rsidRDefault="00DA3F4F">
      <w:pPr>
        <w:pStyle w:val="SourceCode"/>
      </w:pPr>
      <w:r>
        <w:rPr>
          <w:rStyle w:val="VerbatimChar"/>
        </w:rPr>
        <w:t xml:space="preserve">## Fitting of the distribution ' pois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>##        estimate Std. Error</w:t>
      </w:r>
      <w:r>
        <w:br/>
      </w:r>
      <w:r>
        <w:rPr>
          <w:rStyle w:val="VerbatimChar"/>
        </w:rPr>
        <w:t>## lambda 1.904762  0.3011692</w:t>
      </w:r>
      <w:r>
        <w:br/>
      </w:r>
      <w:r>
        <w:rPr>
          <w:rStyle w:val="VerbatimChar"/>
        </w:rPr>
        <w:t>## Loglikelihood:  -33.98719   AIC:  69.97438   BIC:  71.0189</w:t>
      </w:r>
    </w:p>
    <w:p w:rsidR="009410FF" w:rsidRDefault="00DA3F4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(fit.norm)</w:t>
      </w:r>
    </w:p>
    <w:p w:rsidR="009410FF" w:rsidRDefault="00DA3F4F">
      <w:pPr>
        <w:pStyle w:val="SourceCode"/>
      </w:pPr>
      <w:r>
        <w:rPr>
          <w:rStyle w:val="VerbatimChar"/>
        </w:rPr>
        <w:t xml:space="preserve">## Fitting of the distribution ' norm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>##      estimate Std. Error</w:t>
      </w:r>
      <w:r>
        <w:br/>
      </w:r>
      <w:r>
        <w:rPr>
          <w:rStyle w:val="VerbatimChar"/>
        </w:rPr>
        <w:t>## mean 1.904762  0.2685711</w:t>
      </w:r>
      <w:r>
        <w:br/>
      </w:r>
      <w:r>
        <w:rPr>
          <w:rStyle w:val="VerbatimChar"/>
        </w:rPr>
        <w:t>## sd   1.230747  0.1899079</w:t>
      </w:r>
      <w:r>
        <w:br/>
      </w:r>
      <w:r>
        <w:rPr>
          <w:rStyle w:val="VerbatimChar"/>
        </w:rPr>
        <w:t>## Loglikeli</w:t>
      </w:r>
      <w:r>
        <w:rPr>
          <w:rStyle w:val="VerbatimChar"/>
        </w:rPr>
        <w:t xml:space="preserve">hood:  -34.15776   AIC:  72.31553   BIC:  74.40457 </w:t>
      </w:r>
      <w:r>
        <w:br/>
      </w:r>
      <w:r>
        <w:rPr>
          <w:rStyle w:val="VerbatimChar"/>
        </w:rPr>
        <w:t>## Correlation matrix:</w:t>
      </w:r>
      <w:r>
        <w:br/>
      </w:r>
      <w:r>
        <w:rPr>
          <w:rStyle w:val="VerbatimChar"/>
        </w:rPr>
        <w:t>##      mean sd</w:t>
      </w:r>
      <w:r>
        <w:br/>
      </w:r>
      <w:r>
        <w:rPr>
          <w:rStyle w:val="VerbatimChar"/>
        </w:rPr>
        <w:t>## mean    1  0</w:t>
      </w:r>
      <w:r>
        <w:br/>
      </w:r>
      <w:r>
        <w:rPr>
          <w:rStyle w:val="VerbatimChar"/>
        </w:rPr>
        <w:t>## sd      0  1</w:t>
      </w:r>
    </w:p>
    <w:p w:rsidR="009410FF" w:rsidRDefault="00DA3F4F">
      <w:pPr>
        <w:pStyle w:val="FirstParagraph"/>
      </w:pPr>
      <w:r>
        <w:t>After inspecting the plots above and summary of the fits it is safe to say the Poisson distribution provides a good model for the cou</w:t>
      </w:r>
      <w:r>
        <w:t>nt data.</w:t>
      </w:r>
    </w:p>
    <w:p w:rsidR="009410FF" w:rsidRDefault="00DA3F4F">
      <w:pPr>
        <w:pStyle w:val="Heading3"/>
      </w:pPr>
      <w:bookmarkStart w:id="21" w:name="part-c-1"/>
      <w:bookmarkStart w:id="22" w:name="_Toc506125118"/>
      <w:bookmarkEnd w:id="21"/>
      <w:r>
        <w:lastRenderedPageBreak/>
        <w:t>Part C</w:t>
      </w:r>
      <w:bookmarkEnd w:id="22"/>
    </w:p>
    <w:p w:rsidR="009410FF" w:rsidRDefault="00DA3F4F">
      <w:pPr>
        <w:pStyle w:val="Heading5"/>
      </w:pPr>
      <w:bookmarkStart w:id="23" w:name="find-the-posterior-mean-standard-deviati"/>
      <w:bookmarkEnd w:id="23"/>
      <w:r>
        <w:t>Find the posterior mean, standard deviation, median and 95th percentile of lambda given the observations.</w:t>
      </w:r>
    </w:p>
    <w:p w:rsidR="009410FF" w:rsidRDefault="00DA3F4F">
      <w:pPr>
        <w:pStyle w:val="FirstParagraph"/>
      </w:pPr>
      <w:r>
        <w:t>The plots below show the posterior mean, standard deviation, median and 95th percentile.</w:t>
      </w:r>
    </w:p>
    <w:p w:rsidR="009410FF" w:rsidRDefault="00DA3F4F" w:rsidP="000C0E19">
      <w:pPr>
        <w:pStyle w:val="BodyText"/>
        <w:jc w:val="center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Repor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0FF" w:rsidRDefault="00DA3F4F">
      <w:pPr>
        <w:pStyle w:val="BodyText"/>
      </w:pPr>
      <w:r>
        <w:t>The actual values are as follows:</w:t>
      </w:r>
    </w:p>
    <w:p w:rsidR="009410FF" w:rsidRDefault="00DA3F4F">
      <w:pPr>
        <w:pStyle w:val="Compact"/>
        <w:numPr>
          <w:ilvl w:val="0"/>
          <w:numId w:val="3"/>
        </w:numPr>
      </w:pPr>
      <w:r>
        <w:t>Mean: 1.9</w:t>
      </w:r>
      <w:r>
        <w:t>52</w:t>
      </w:r>
    </w:p>
    <w:p w:rsidR="009410FF" w:rsidRDefault="00DA3F4F">
      <w:pPr>
        <w:pStyle w:val="Compact"/>
        <w:numPr>
          <w:ilvl w:val="0"/>
          <w:numId w:val="3"/>
        </w:numPr>
      </w:pPr>
      <w:r>
        <w:t>Standard Deviation: 0.305</w:t>
      </w:r>
    </w:p>
    <w:p w:rsidR="009410FF" w:rsidRDefault="00DA3F4F">
      <w:pPr>
        <w:pStyle w:val="Compact"/>
        <w:numPr>
          <w:ilvl w:val="0"/>
          <w:numId w:val="3"/>
        </w:numPr>
      </w:pPr>
      <w:r>
        <w:t>Median: 2.0</w:t>
      </w:r>
    </w:p>
    <w:p w:rsidR="009410FF" w:rsidRDefault="00DA3F4F">
      <w:pPr>
        <w:pStyle w:val="Compact"/>
        <w:numPr>
          <w:ilvl w:val="0"/>
          <w:numId w:val="3"/>
        </w:numPr>
      </w:pPr>
      <w:r>
        <w:t>95th Percentile: 2.4</w:t>
      </w:r>
    </w:p>
    <w:p w:rsidR="009410FF" w:rsidRDefault="00DA3F4F">
      <w:pPr>
        <w:pStyle w:val="Heading5"/>
      </w:pPr>
      <w:bookmarkStart w:id="24" w:name="describe-what-your-results-mean-in-terms"/>
      <w:bookmarkEnd w:id="24"/>
      <w:r>
        <w:lastRenderedPageBreak/>
        <w:t>Describe what your results mean in terms of traffic on this motorway.</w:t>
      </w:r>
    </w:p>
    <w:p w:rsidR="009410FF" w:rsidRDefault="00DA3F4F">
      <w:pPr>
        <w:pStyle w:val="FirstParagraph"/>
      </w:pPr>
      <w:r>
        <w:t>The plot below shows how the posterior inter-arrival distribution changes with each successive unit of 15 seconds of data co</w:t>
      </w:r>
      <w:r>
        <w:t>llected. The posterior distribution in green is altered less and less as the amount of data collected grows. The mean of the posterior begins to settle in on 1.952.</w:t>
      </w:r>
    </w:p>
    <w:p w:rsidR="009410FF" w:rsidRDefault="00DA3F4F" w:rsidP="000C0E19">
      <w:pPr>
        <w:pStyle w:val="BodyText"/>
        <w:jc w:val="center"/>
      </w:pPr>
      <w:bookmarkStart w:id="25" w:name="_GoBack"/>
      <w:r>
        <w:rPr>
          <w:noProof/>
        </w:rPr>
        <w:drawing>
          <wp:inline distT="0" distB="0" distL="0" distR="0">
            <wp:extent cx="5334000" cy="4572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Repor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:rsidR="009410FF" w:rsidRDefault="00DA3F4F">
      <w:pPr>
        <w:pStyle w:val="BodyText"/>
      </w:pPr>
      <w:r>
        <w:t>Based on what we know, the data suggests that every 15 seconds there will be about 2 (+/- 0.305) cars passing this point. Without knowing the time of day or area this data was collected it is tough to say much more about the highway traffic and whether thi</w:t>
      </w:r>
      <w:r>
        <w:t>s was higher or lower then the daily average.</w:t>
      </w:r>
    </w:p>
    <w:sectPr w:rsidR="009410FF"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F4F" w:rsidRDefault="00DA3F4F">
      <w:pPr>
        <w:spacing w:after="0"/>
      </w:pPr>
      <w:r>
        <w:separator/>
      </w:r>
    </w:p>
  </w:endnote>
  <w:endnote w:type="continuationSeparator" w:id="0">
    <w:p w:rsidR="00DA3F4F" w:rsidRDefault="00DA3F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0D5" w:rsidRDefault="00646EFC">
    <w:pPr>
      <w:pStyle w:val="Footer"/>
    </w:pPr>
    <w:r>
      <w:t>Timothy J. Whalen</w:t>
    </w:r>
    <w:r>
      <w:ptab w:relativeTo="margin" w:alignment="center" w:leader="none"/>
    </w:r>
    <w:r>
      <w:t>HW 3</w:t>
    </w:r>
    <w:r>
      <w:ptab w:relativeTo="margin" w:alignment="right" w:leader="none"/>
    </w:r>
    <w:r>
      <w:t>Spring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F4F" w:rsidRDefault="00DA3F4F">
      <w:r>
        <w:separator/>
      </w:r>
    </w:p>
  </w:footnote>
  <w:footnote w:type="continuationSeparator" w:id="0">
    <w:p w:rsidR="00DA3F4F" w:rsidRDefault="00DA3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68060A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7A211EB"/>
    <w:multiLevelType w:val="multilevel"/>
    <w:tmpl w:val="BD9217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27DD62"/>
    <w:multiLevelType w:val="multilevel"/>
    <w:tmpl w:val="E1D896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C0E19"/>
    <w:rsid w:val="00162CB3"/>
    <w:rsid w:val="004E29B3"/>
    <w:rsid w:val="00590D07"/>
    <w:rsid w:val="00646EFC"/>
    <w:rsid w:val="00784D58"/>
    <w:rsid w:val="008D6863"/>
    <w:rsid w:val="009410FF"/>
    <w:rsid w:val="00B86B75"/>
    <w:rsid w:val="00BC48D5"/>
    <w:rsid w:val="00BF7DD7"/>
    <w:rsid w:val="00C36279"/>
    <w:rsid w:val="00D640D5"/>
    <w:rsid w:val="00DA3F4F"/>
    <w:rsid w:val="00E01B6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4959EF-9378-413D-A25E-E8D49612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D640D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640D5"/>
  </w:style>
  <w:style w:type="paragraph" w:styleId="Footer">
    <w:name w:val="footer"/>
    <w:basedOn w:val="Normal"/>
    <w:link w:val="FooterChar"/>
    <w:uiPriority w:val="99"/>
    <w:unhideWhenUsed/>
    <w:rsid w:val="00D640D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640D5"/>
  </w:style>
  <w:style w:type="paragraph" w:styleId="TOC1">
    <w:name w:val="toc 1"/>
    <w:basedOn w:val="Normal"/>
    <w:next w:val="Normal"/>
    <w:autoRedefine/>
    <w:uiPriority w:val="39"/>
    <w:unhideWhenUsed/>
    <w:rsid w:val="00162CB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62CB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118"/>
    <w:rsid w:val="00937692"/>
    <w:rsid w:val="00E2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69879FC32C4247808FBE0EFA4E96D2">
    <w:name w:val="3F69879FC32C4247808FBE0EFA4E96D2"/>
    <w:rsid w:val="00E23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FB71B-F107-43F4-9727-D6C415819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 664: HW Assignment 3</vt:lpstr>
    </vt:vector>
  </TitlesOfParts>
  <Company>TASC, Inc.</Company>
  <LinksUpToDate>false</LinksUpToDate>
  <CharactersWithSpaces>6753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 664: HW Assignment 3</dc:title>
  <dc:creator>Jake Whalen</dc:creator>
  <cp:lastModifiedBy>Whalen, Timothy @ EngilityCorp</cp:lastModifiedBy>
  <cp:revision>7</cp:revision>
  <dcterms:created xsi:type="dcterms:W3CDTF">2018-02-11T20:07:00Z</dcterms:created>
  <dcterms:modified xsi:type="dcterms:W3CDTF">2018-02-11T20:10:00Z</dcterms:modified>
</cp:coreProperties>
</file>