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45E" w:rsidRDefault="00E03CC1">
      <w:pPr>
        <w:pStyle w:val="Title"/>
      </w:pPr>
      <w:r>
        <w:t>Assignment 8</w:t>
      </w:r>
    </w:p>
    <w:p w:rsidR="009E645E" w:rsidRDefault="00E03CC1">
      <w:pPr>
        <w:pStyle w:val="Author"/>
      </w:pPr>
      <w:r>
        <w:t>Jake Whalen</w:t>
      </w:r>
    </w:p>
    <w:p w:rsidR="007464DF" w:rsidRDefault="00E03CC1">
      <w:pPr>
        <w:pStyle w:val="Date"/>
      </w:pPr>
      <w:r>
        <w:t>April 10, 2018</w:t>
      </w:r>
    </w:p>
    <w:p w:rsidR="007464DF" w:rsidRDefault="007464DF" w:rsidP="007464DF">
      <w:pPr>
        <w:pStyle w:val="BodyText"/>
      </w:pPr>
      <w:r>
        <w:br w:type="page"/>
      </w:r>
    </w:p>
    <w:p w:rsidR="009E645E" w:rsidRDefault="009E645E">
      <w:pPr>
        <w:pStyle w:val="Date"/>
      </w:pPr>
    </w:p>
    <w:sdt>
      <w:sdtPr>
        <w:rPr>
          <w:rFonts w:asciiTheme="minorHAnsi" w:eastAsiaTheme="minorHAnsi" w:hAnsiTheme="minorHAnsi" w:cstheme="minorBidi"/>
          <w:color w:val="auto"/>
          <w:sz w:val="24"/>
          <w:szCs w:val="24"/>
        </w:rPr>
        <w:id w:val="993069410"/>
        <w:docPartObj>
          <w:docPartGallery w:val="Table of Contents"/>
          <w:docPartUnique/>
        </w:docPartObj>
      </w:sdtPr>
      <w:sdtEndPr/>
      <w:sdtContent>
        <w:p w:rsidR="009E645E" w:rsidRDefault="00E03CC1">
          <w:pPr>
            <w:pStyle w:val="TOCHeading"/>
          </w:pPr>
          <w:r>
            <w:t>Table of Contents</w:t>
          </w:r>
        </w:p>
        <w:p w:rsidR="007464DF" w:rsidRDefault="00E03CC1">
          <w:pPr>
            <w:pStyle w:val="TOC1"/>
            <w:tabs>
              <w:tab w:val="right" w:leader="dot" w:pos="9350"/>
            </w:tabs>
            <w:rPr>
              <w:noProof/>
            </w:rPr>
          </w:pPr>
          <w:r>
            <w:fldChar w:fldCharType="begin"/>
          </w:r>
          <w:r>
            <w:instrText>TOC \o "1-3" \h \z \u</w:instrText>
          </w:r>
          <w:r w:rsidR="007464DF">
            <w:fldChar w:fldCharType="separate"/>
          </w:r>
          <w:hyperlink w:anchor="_Toc511487057" w:history="1">
            <w:r w:rsidR="007464DF" w:rsidRPr="004E2289">
              <w:rPr>
                <w:rStyle w:val="Hyperlink"/>
                <w:noProof/>
              </w:rPr>
              <w:t>Problem 1</w:t>
            </w:r>
            <w:r w:rsidR="007464DF">
              <w:rPr>
                <w:noProof/>
                <w:webHidden/>
              </w:rPr>
              <w:tab/>
            </w:r>
            <w:r w:rsidR="007464DF">
              <w:rPr>
                <w:noProof/>
                <w:webHidden/>
              </w:rPr>
              <w:fldChar w:fldCharType="begin"/>
            </w:r>
            <w:r w:rsidR="007464DF">
              <w:rPr>
                <w:noProof/>
                <w:webHidden/>
              </w:rPr>
              <w:instrText xml:space="preserve"> PAGEREF _Toc511487057 \h </w:instrText>
            </w:r>
            <w:r w:rsidR="007464DF">
              <w:rPr>
                <w:noProof/>
                <w:webHidden/>
              </w:rPr>
            </w:r>
            <w:r w:rsidR="007464DF">
              <w:rPr>
                <w:noProof/>
                <w:webHidden/>
              </w:rPr>
              <w:fldChar w:fldCharType="separate"/>
            </w:r>
            <w:r w:rsidR="00176291">
              <w:rPr>
                <w:noProof/>
                <w:webHidden/>
              </w:rPr>
              <w:t>3</w:t>
            </w:r>
            <w:r w:rsidR="007464DF">
              <w:rPr>
                <w:noProof/>
                <w:webHidden/>
              </w:rPr>
              <w:fldChar w:fldCharType="end"/>
            </w:r>
          </w:hyperlink>
        </w:p>
        <w:p w:rsidR="007464DF" w:rsidRDefault="007464DF">
          <w:pPr>
            <w:pStyle w:val="TOC3"/>
            <w:tabs>
              <w:tab w:val="right" w:leader="dot" w:pos="9350"/>
            </w:tabs>
            <w:rPr>
              <w:noProof/>
            </w:rPr>
          </w:pPr>
          <w:hyperlink w:anchor="_Toc511487058" w:history="1">
            <w:r w:rsidRPr="004E2289">
              <w:rPr>
                <w:rStyle w:val="Hyperlink"/>
                <w:noProof/>
              </w:rPr>
              <w:t xml:space="preserve">Person-Specific Mean </w:t>
            </w:r>
            <m:oMath>
              <m:r>
                <w:rPr>
                  <w:rStyle w:val="Hyperlink"/>
                  <w:rFonts w:ascii="Cambria Math" w:hAnsi="Cambria Math"/>
                  <w:noProof/>
                </w:rPr>
                <m:t>θj(j=1,…11)</m:t>
              </m:r>
            </m:oMath>
            <w:r>
              <w:rPr>
                <w:noProof/>
                <w:webHidden/>
              </w:rPr>
              <w:tab/>
            </w:r>
            <w:r>
              <w:rPr>
                <w:noProof/>
                <w:webHidden/>
              </w:rPr>
              <w:fldChar w:fldCharType="begin"/>
            </w:r>
            <w:r>
              <w:rPr>
                <w:noProof/>
                <w:webHidden/>
              </w:rPr>
              <w:instrText xml:space="preserve"> PAGEREF _Toc511487058 \h </w:instrText>
            </w:r>
            <w:r>
              <w:rPr>
                <w:noProof/>
                <w:webHidden/>
              </w:rPr>
            </w:r>
            <w:r>
              <w:rPr>
                <w:noProof/>
                <w:webHidden/>
              </w:rPr>
              <w:fldChar w:fldCharType="separate"/>
            </w:r>
            <w:r w:rsidR="00176291">
              <w:rPr>
                <w:noProof/>
                <w:webHidden/>
              </w:rPr>
              <w:t>3</w:t>
            </w:r>
            <w:r>
              <w:rPr>
                <w:noProof/>
                <w:webHidden/>
              </w:rPr>
              <w:fldChar w:fldCharType="end"/>
            </w:r>
          </w:hyperlink>
        </w:p>
        <w:p w:rsidR="007464DF" w:rsidRDefault="007464DF">
          <w:pPr>
            <w:pStyle w:val="TOC3"/>
            <w:tabs>
              <w:tab w:val="right" w:leader="dot" w:pos="9350"/>
            </w:tabs>
            <w:rPr>
              <w:noProof/>
            </w:rPr>
          </w:pPr>
          <w:hyperlink w:anchor="_Toc511487059" w:history="1">
            <w:r w:rsidRPr="004E2289">
              <w:rPr>
                <w:rStyle w:val="Hyperlink"/>
                <w:noProof/>
              </w:rPr>
              <w:t xml:space="preserve">Common Variance </w:t>
            </w:r>
            <m:oMath>
              <m:r>
                <w:rPr>
                  <w:rStyle w:val="Hyperlink"/>
                  <w:rFonts w:ascii="Cambria Math" w:hAnsi="Cambria Math"/>
                  <w:noProof/>
                </w:rPr>
                <m:t>σ2</m:t>
              </m:r>
            </m:oMath>
            <w:r>
              <w:rPr>
                <w:noProof/>
                <w:webHidden/>
              </w:rPr>
              <w:tab/>
            </w:r>
            <w:r>
              <w:rPr>
                <w:noProof/>
                <w:webHidden/>
              </w:rPr>
              <w:fldChar w:fldCharType="begin"/>
            </w:r>
            <w:r>
              <w:rPr>
                <w:noProof/>
                <w:webHidden/>
              </w:rPr>
              <w:instrText xml:space="preserve"> PAGEREF _Toc511487059 \h </w:instrText>
            </w:r>
            <w:r>
              <w:rPr>
                <w:noProof/>
                <w:webHidden/>
              </w:rPr>
            </w:r>
            <w:r>
              <w:rPr>
                <w:noProof/>
                <w:webHidden/>
              </w:rPr>
              <w:fldChar w:fldCharType="separate"/>
            </w:r>
            <w:r w:rsidR="00176291">
              <w:rPr>
                <w:noProof/>
                <w:webHidden/>
              </w:rPr>
              <w:t>6</w:t>
            </w:r>
            <w:r>
              <w:rPr>
                <w:noProof/>
                <w:webHidden/>
              </w:rPr>
              <w:fldChar w:fldCharType="end"/>
            </w:r>
          </w:hyperlink>
        </w:p>
        <w:p w:rsidR="007464DF" w:rsidRDefault="007464DF">
          <w:pPr>
            <w:pStyle w:val="TOC1"/>
            <w:tabs>
              <w:tab w:val="right" w:leader="dot" w:pos="9350"/>
            </w:tabs>
            <w:rPr>
              <w:noProof/>
            </w:rPr>
          </w:pPr>
          <w:hyperlink w:anchor="_Toc511487060" w:history="1">
            <w:r w:rsidRPr="004E2289">
              <w:rPr>
                <w:rStyle w:val="Hyperlink"/>
                <w:noProof/>
              </w:rPr>
              <w:t>Problem 2</w:t>
            </w:r>
            <w:r>
              <w:rPr>
                <w:noProof/>
                <w:webHidden/>
              </w:rPr>
              <w:tab/>
            </w:r>
            <w:r>
              <w:rPr>
                <w:noProof/>
                <w:webHidden/>
              </w:rPr>
              <w:fldChar w:fldCharType="begin"/>
            </w:r>
            <w:r>
              <w:rPr>
                <w:noProof/>
                <w:webHidden/>
              </w:rPr>
              <w:instrText xml:space="preserve"> PAGEREF _Toc511487060 \h </w:instrText>
            </w:r>
            <w:r>
              <w:rPr>
                <w:noProof/>
                <w:webHidden/>
              </w:rPr>
            </w:r>
            <w:r>
              <w:rPr>
                <w:noProof/>
                <w:webHidden/>
              </w:rPr>
              <w:fldChar w:fldCharType="separate"/>
            </w:r>
            <w:r w:rsidR="00176291">
              <w:rPr>
                <w:noProof/>
                <w:webHidden/>
              </w:rPr>
              <w:t>9</w:t>
            </w:r>
            <w:r>
              <w:rPr>
                <w:noProof/>
                <w:webHidden/>
              </w:rPr>
              <w:fldChar w:fldCharType="end"/>
            </w:r>
          </w:hyperlink>
        </w:p>
        <w:p w:rsidR="007464DF" w:rsidRDefault="007464DF">
          <w:pPr>
            <w:pStyle w:val="TOC3"/>
            <w:tabs>
              <w:tab w:val="right" w:leader="dot" w:pos="9350"/>
            </w:tabs>
            <w:rPr>
              <w:noProof/>
            </w:rPr>
          </w:pPr>
          <w:hyperlink w:anchor="_Toc511487061" w:history="1">
            <w:r w:rsidRPr="004E2289">
              <w:rPr>
                <w:rStyle w:val="Hyperlink"/>
                <w:noProof/>
              </w:rPr>
              <w:t>Hyperparameter Estimation</w:t>
            </w:r>
            <w:r>
              <w:rPr>
                <w:noProof/>
                <w:webHidden/>
              </w:rPr>
              <w:tab/>
            </w:r>
            <w:r>
              <w:rPr>
                <w:noProof/>
                <w:webHidden/>
              </w:rPr>
              <w:fldChar w:fldCharType="begin"/>
            </w:r>
            <w:r>
              <w:rPr>
                <w:noProof/>
                <w:webHidden/>
              </w:rPr>
              <w:instrText xml:space="preserve"> PAGEREF _Toc511487061 \h </w:instrText>
            </w:r>
            <w:r>
              <w:rPr>
                <w:noProof/>
                <w:webHidden/>
              </w:rPr>
            </w:r>
            <w:r>
              <w:rPr>
                <w:noProof/>
                <w:webHidden/>
              </w:rPr>
              <w:fldChar w:fldCharType="separate"/>
            </w:r>
            <w:r w:rsidR="00176291">
              <w:rPr>
                <w:noProof/>
                <w:webHidden/>
              </w:rPr>
              <w:t>9</w:t>
            </w:r>
            <w:r>
              <w:rPr>
                <w:noProof/>
                <w:webHidden/>
              </w:rPr>
              <w:fldChar w:fldCharType="end"/>
            </w:r>
          </w:hyperlink>
        </w:p>
        <w:p w:rsidR="007464DF" w:rsidRDefault="007464DF">
          <w:pPr>
            <w:pStyle w:val="TOC3"/>
            <w:tabs>
              <w:tab w:val="right" w:leader="dot" w:pos="9350"/>
            </w:tabs>
            <w:rPr>
              <w:noProof/>
            </w:rPr>
          </w:pPr>
          <w:hyperlink w:anchor="_Toc511487062" w:history="1">
            <w:r w:rsidRPr="004E2289">
              <w:rPr>
                <w:rStyle w:val="Hyperlink"/>
                <w:noProof/>
              </w:rPr>
              <w:t>Person-specific Posterior Distributions</w:t>
            </w:r>
            <w:r>
              <w:rPr>
                <w:noProof/>
                <w:webHidden/>
              </w:rPr>
              <w:tab/>
            </w:r>
            <w:r>
              <w:rPr>
                <w:noProof/>
                <w:webHidden/>
              </w:rPr>
              <w:fldChar w:fldCharType="begin"/>
            </w:r>
            <w:r>
              <w:rPr>
                <w:noProof/>
                <w:webHidden/>
              </w:rPr>
              <w:instrText xml:space="preserve"> PAGEREF _Toc511487062 \h </w:instrText>
            </w:r>
            <w:r>
              <w:rPr>
                <w:noProof/>
                <w:webHidden/>
              </w:rPr>
            </w:r>
            <w:r>
              <w:rPr>
                <w:noProof/>
                <w:webHidden/>
              </w:rPr>
              <w:fldChar w:fldCharType="separate"/>
            </w:r>
            <w:r w:rsidR="00176291">
              <w:rPr>
                <w:noProof/>
                <w:webHidden/>
              </w:rPr>
              <w:t>10</w:t>
            </w:r>
            <w:r>
              <w:rPr>
                <w:noProof/>
                <w:webHidden/>
              </w:rPr>
              <w:fldChar w:fldCharType="end"/>
            </w:r>
          </w:hyperlink>
        </w:p>
        <w:p w:rsidR="007464DF" w:rsidRDefault="007464DF">
          <w:pPr>
            <w:pStyle w:val="TOC1"/>
            <w:tabs>
              <w:tab w:val="right" w:leader="dot" w:pos="9350"/>
            </w:tabs>
            <w:rPr>
              <w:noProof/>
            </w:rPr>
          </w:pPr>
          <w:hyperlink w:anchor="_Toc511487063" w:history="1">
            <w:r w:rsidRPr="004E2289">
              <w:rPr>
                <w:rStyle w:val="Hyperlink"/>
                <w:noProof/>
              </w:rPr>
              <w:t>Problem 3</w:t>
            </w:r>
            <w:r>
              <w:rPr>
                <w:noProof/>
                <w:webHidden/>
              </w:rPr>
              <w:tab/>
            </w:r>
            <w:r>
              <w:rPr>
                <w:noProof/>
                <w:webHidden/>
              </w:rPr>
              <w:fldChar w:fldCharType="begin"/>
            </w:r>
            <w:r>
              <w:rPr>
                <w:noProof/>
                <w:webHidden/>
              </w:rPr>
              <w:instrText xml:space="preserve"> PAGEREF _Toc511487063 \h </w:instrText>
            </w:r>
            <w:r>
              <w:rPr>
                <w:noProof/>
                <w:webHidden/>
              </w:rPr>
            </w:r>
            <w:r>
              <w:rPr>
                <w:noProof/>
                <w:webHidden/>
              </w:rPr>
              <w:fldChar w:fldCharType="separate"/>
            </w:r>
            <w:r w:rsidR="00176291">
              <w:rPr>
                <w:noProof/>
                <w:webHidden/>
              </w:rPr>
              <w:t>12</w:t>
            </w:r>
            <w:r>
              <w:rPr>
                <w:noProof/>
                <w:webHidden/>
              </w:rPr>
              <w:fldChar w:fldCharType="end"/>
            </w:r>
          </w:hyperlink>
        </w:p>
        <w:p w:rsidR="009E645E" w:rsidRDefault="00E03CC1">
          <w:r>
            <w:fldChar w:fldCharType="end"/>
          </w:r>
        </w:p>
      </w:sdtContent>
    </w:sdt>
    <w:p w:rsidR="009E645E" w:rsidRDefault="00E03CC1">
      <w:pPr>
        <w:pStyle w:val="SourceCode"/>
      </w:pPr>
      <w:r>
        <w:rPr>
          <w:rStyle w:val="CommentTok"/>
        </w:rPr>
        <w:t>#Packages</w:t>
      </w:r>
      <w:r>
        <w:br/>
      </w:r>
      <w:r>
        <w:rPr>
          <w:rStyle w:val="KeywordTok"/>
        </w:rPr>
        <w:t>library</w:t>
      </w:r>
      <w:r>
        <w:rPr>
          <w:rStyle w:val="NormalTok"/>
        </w:rPr>
        <w:t>(tidyverse)</w:t>
      </w:r>
      <w:r>
        <w:br/>
      </w:r>
      <w:r>
        <w:rPr>
          <w:rStyle w:val="KeywordTok"/>
        </w:rPr>
        <w:t>library</w:t>
      </w:r>
      <w:r>
        <w:rPr>
          <w:rStyle w:val="NormalTok"/>
        </w:rPr>
        <w:t>(magrittr)</w:t>
      </w:r>
    </w:p>
    <w:p w:rsidR="007464DF" w:rsidRDefault="007464DF">
      <w:pPr>
        <w:rPr>
          <w:rFonts w:asciiTheme="majorHAnsi" w:eastAsiaTheme="majorEastAsia" w:hAnsiTheme="majorHAnsi" w:cstheme="majorBidi"/>
          <w:b/>
          <w:bCs/>
          <w:color w:val="345A8A" w:themeColor="accent1" w:themeShade="B5"/>
          <w:sz w:val="32"/>
          <w:szCs w:val="32"/>
        </w:rPr>
      </w:pPr>
      <w:bookmarkStart w:id="0" w:name="problem-1"/>
      <w:bookmarkStart w:id="1" w:name="_Toc511487057"/>
      <w:bookmarkEnd w:id="0"/>
      <w:r>
        <w:br w:type="page"/>
      </w:r>
      <w:bookmarkStart w:id="2" w:name="_GoBack"/>
      <w:bookmarkEnd w:id="2"/>
    </w:p>
    <w:p w:rsidR="009E645E" w:rsidRDefault="00E03CC1">
      <w:pPr>
        <w:pStyle w:val="Heading1"/>
      </w:pPr>
      <w:r>
        <w:lastRenderedPageBreak/>
        <w:t>Problem 1</w:t>
      </w:r>
      <w:bookmarkEnd w:id="1"/>
    </w:p>
    <w:p w:rsidR="009E645E" w:rsidRDefault="00E03CC1">
      <w:pPr>
        <w:pStyle w:val="FirstParagraph"/>
      </w:pPr>
      <w:r>
        <w:t xml:space="preserve">Section 18.4 of Gelman, et al. analyzes data on reaction times for 11 non-schizophrenic and 6 schizophrenic subjects. The data set can be found at this URL: </w:t>
      </w:r>
      <w:hyperlink r:id="rId7">
        <w:r>
          <w:rPr>
            <w:rStyle w:val="Hyperlink"/>
          </w:rPr>
          <w:t>http://www.stat.columbi</w:t>
        </w:r>
        <w:r>
          <w:rPr>
            <w:rStyle w:val="Hyperlink"/>
          </w:rPr>
          <w:t>a.edu/~gelman/book/data/schiz.asc</w:t>
        </w:r>
      </w:hyperlink>
      <w:r>
        <w:t>. The first 11 rows are data for the non-schizophrenic subjects. Gelman, et al. assume that the logarithms of the response times for each non-schizophrenic subject are independent and identically distributed normal random v</w:t>
      </w:r>
      <w:r>
        <w:t xml:space="preserve">ariables with person-specific mean </w:t>
      </w:r>
      <m:oMath>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r>
          <w:rPr>
            <w:rFonts w:ascii="Cambria Math" w:hAnsi="Cambria Math"/>
          </w:rPr>
          <m:t>j</m:t>
        </m:r>
        <m:r>
          <w:rPr>
            <w:rFonts w:ascii="Cambria Math" w:hAnsi="Cambria Math"/>
          </w:rPr>
          <m:t>=1,…11)</m:t>
        </m:r>
      </m:oMath>
      <w:r>
        <w:t xml:space="preserve"> and common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Discuss whether you think this assumption is reasonable.</w:t>
      </w:r>
    </w:p>
    <w:p w:rsidR="009E645E" w:rsidRDefault="00E03CC1">
      <w:pPr>
        <w:pStyle w:val="BodyText"/>
      </w:pPr>
      <w:r>
        <w:t>I first read the data into R from the URL. I added a column (</w:t>
      </w:r>
      <w:r>
        <w:rPr>
          <w:i/>
        </w:rPr>
        <w:t>condition</w:t>
      </w:r>
      <w:r>
        <w:t>) that marked the first 11 rows as having schizophreni</w:t>
      </w:r>
      <w:r>
        <w:t>a and the last 6 as not having the condition.</w:t>
      </w:r>
    </w:p>
    <w:p w:rsidR="009E645E" w:rsidRDefault="00E03CC1">
      <w:pPr>
        <w:pStyle w:val="SourceCode"/>
      </w:pPr>
      <w:r>
        <w:rPr>
          <w:rStyle w:val="CommentTok"/>
        </w:rPr>
        <w:t>#Data URL</w:t>
      </w:r>
      <w:r>
        <w:br/>
      </w:r>
      <w:r>
        <w:rPr>
          <w:rStyle w:val="NormalTok"/>
        </w:rPr>
        <w:t>www &lt;-</w:t>
      </w:r>
      <w:r>
        <w:rPr>
          <w:rStyle w:val="StringTok"/>
        </w:rPr>
        <w:t xml:space="preserve"> "http://www.stat.columbia.edu/~gelman/book/data/schiz.asc"</w:t>
      </w:r>
      <w:r>
        <w:br/>
      </w:r>
      <w:r>
        <w:rPr>
          <w:rStyle w:val="CommentTok"/>
        </w:rPr>
        <w:t>#Read and Wrangle</w:t>
      </w:r>
      <w:r>
        <w:br/>
      </w:r>
      <w:r>
        <w:rPr>
          <w:rStyle w:val="NormalTok"/>
        </w:rPr>
        <w:t>ppl &lt;-</w:t>
      </w:r>
      <w:r>
        <w:rPr>
          <w:rStyle w:val="StringTok"/>
        </w:rPr>
        <w:t xml:space="preserve"> </w:t>
      </w:r>
      <w:r>
        <w:rPr>
          <w:rStyle w:val="KeywordTok"/>
        </w:rPr>
        <w:t>read.table</w:t>
      </w:r>
      <w:r>
        <w:rPr>
          <w:rStyle w:val="NormalTok"/>
        </w:rPr>
        <w:t xml:space="preserve">(www, </w:t>
      </w:r>
      <w:r>
        <w:rPr>
          <w:rStyle w:val="DataTypeTok"/>
        </w:rPr>
        <w:t>skip =</w:t>
      </w:r>
      <w:r>
        <w:rPr>
          <w:rStyle w:val="NormalTok"/>
        </w:rPr>
        <w:t xml:space="preserve"> </w:t>
      </w:r>
      <w:r>
        <w:rPr>
          <w:rStyle w:val="DecValTok"/>
        </w:rPr>
        <w:t>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condition =</w:t>
      </w:r>
      <w:r>
        <w:rPr>
          <w:rStyle w:val="NormalTok"/>
        </w:rPr>
        <w:t xml:space="preserve"> </w:t>
      </w:r>
      <w:r>
        <w:rPr>
          <w:rStyle w:val="KeywordTok"/>
        </w:rPr>
        <w:t>rep</w:t>
      </w:r>
      <w:r>
        <w:rPr>
          <w:rStyle w:val="NormalTok"/>
        </w:rPr>
        <w:t>(</w:t>
      </w:r>
      <w:r>
        <w:rPr>
          <w:rStyle w:val="KeywordTok"/>
        </w:rPr>
        <w:t>c</w:t>
      </w:r>
      <w:r>
        <w:rPr>
          <w:rStyle w:val="NormalTok"/>
        </w:rPr>
        <w:t>(</w:t>
      </w:r>
      <w:r>
        <w:rPr>
          <w:rStyle w:val="StringTok"/>
        </w:rPr>
        <w:t>"non-schizophrenics"</w:t>
      </w:r>
      <w:r>
        <w:rPr>
          <w:rStyle w:val="NormalTok"/>
        </w:rPr>
        <w:t xml:space="preserve">, </w:t>
      </w:r>
      <w:r>
        <w:rPr>
          <w:rStyle w:val="StringTok"/>
        </w:rPr>
        <w:t>"schizophrenics"</w:t>
      </w:r>
      <w:r>
        <w:rPr>
          <w:rStyle w:val="NormalTok"/>
        </w:rPr>
        <w:t xml:space="preserve">), </w:t>
      </w:r>
      <w:r>
        <w:br/>
      </w:r>
      <w:r>
        <w:rPr>
          <w:rStyle w:val="NormalTok"/>
        </w:rPr>
        <w:t xml:space="preserve">       </w:t>
      </w:r>
      <w:r>
        <w:rPr>
          <w:rStyle w:val="NormalTok"/>
        </w:rPr>
        <w:t xml:space="preserve">                    </w:t>
      </w:r>
      <w:r>
        <w:rPr>
          <w:rStyle w:val="KeywordTok"/>
        </w:rPr>
        <w:t>c</w:t>
      </w:r>
      <w:r>
        <w:rPr>
          <w:rStyle w:val="NormalTok"/>
        </w:rPr>
        <w:t>(</w:t>
      </w:r>
      <w:r>
        <w:rPr>
          <w:rStyle w:val="DecValTok"/>
        </w:rPr>
        <w:t>11</w:t>
      </w:r>
      <w:r>
        <w:rPr>
          <w:rStyle w:val="NormalTok"/>
        </w:rPr>
        <w:t xml:space="preserve">, </w:t>
      </w:r>
      <w:r>
        <w:rPr>
          <w:rStyle w:val="DecValTok"/>
        </w:rPr>
        <w:t>6</w:t>
      </w:r>
      <w:r>
        <w:rPr>
          <w:rStyle w:val="NormalTok"/>
        </w:rPr>
        <w:t>)))</w:t>
      </w:r>
    </w:p>
    <w:p w:rsidR="009E645E" w:rsidRDefault="00E03CC1">
      <w:pPr>
        <w:pStyle w:val="FirstParagraph"/>
      </w:pPr>
      <w:r>
        <w:t xml:space="preserve">For the purposes of this assignment we are only concerned with the non-schizophrenic subjects reaction times. I filtered the data frame to only include the 11 non-schizophrenic subjects. </w:t>
      </w:r>
      <w:r>
        <w:t>I then dropped this variable since it was no longer needed and added a variable (</w:t>
      </w:r>
      <w:r>
        <w:rPr>
          <w:i/>
        </w:rPr>
        <w:t>subject</w:t>
      </w:r>
      <w:r>
        <w:t>) to differentiate between the 11 subjects. The problem also states we are assuming the log reaction times are normally distributed thus I transformed the given times u</w:t>
      </w:r>
      <w:r>
        <w:t xml:space="preserve">sing the </w:t>
      </w:r>
      <w:r>
        <w:rPr>
          <w:rStyle w:val="VerbatimChar"/>
        </w:rPr>
        <w:t>log()</w:t>
      </w:r>
      <w:r>
        <w:t xml:space="preserve"> equation in R and assigned the results to the variable </w:t>
      </w:r>
      <w:r>
        <w:rPr>
          <w:i/>
        </w:rPr>
        <w:t>lms</w:t>
      </w:r>
      <w:r>
        <w:t xml:space="preserve"> in the data frame.</w:t>
      </w:r>
    </w:p>
    <w:p w:rsidR="009E645E" w:rsidRDefault="00E03CC1">
      <w:pPr>
        <w:pStyle w:val="SourceCode"/>
      </w:pPr>
      <w:r>
        <w:rPr>
          <w:rStyle w:val="NormalTok"/>
        </w:rPr>
        <w:t>nschiz &lt;-</w:t>
      </w:r>
      <w:r>
        <w:rPr>
          <w:rStyle w:val="StringTok"/>
        </w:rPr>
        <w:t xml:space="preserve"> </w:t>
      </w:r>
      <w:r>
        <w:rPr>
          <w:rStyle w:val="NormalTok"/>
        </w:rPr>
        <w:t xml:space="preserve">ppl </w:t>
      </w:r>
      <w:r>
        <w:rPr>
          <w:rStyle w:val="OperatorTok"/>
        </w:rPr>
        <w:t>%&gt;%</w:t>
      </w:r>
      <w:r>
        <w:br/>
      </w:r>
      <w:r>
        <w:rPr>
          <w:rStyle w:val="StringTok"/>
        </w:rPr>
        <w:t xml:space="preserve">    </w:t>
      </w:r>
      <w:r>
        <w:rPr>
          <w:rStyle w:val="KeywordTok"/>
        </w:rPr>
        <w:t>filter</w:t>
      </w:r>
      <w:r>
        <w:rPr>
          <w:rStyle w:val="NormalTok"/>
        </w:rPr>
        <w:t xml:space="preserve">(., condition </w:t>
      </w:r>
      <w:r>
        <w:rPr>
          <w:rStyle w:val="OperatorTok"/>
        </w:rPr>
        <w:t>==</w:t>
      </w:r>
      <w:r>
        <w:rPr>
          <w:rStyle w:val="StringTok"/>
        </w:rPr>
        <w:t xml:space="preserve"> 'non-schizophrenics'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condition) </w:t>
      </w:r>
      <w:r>
        <w:rPr>
          <w:rStyle w:val="OperatorTok"/>
        </w:rPr>
        <w:t>%&gt;%</w:t>
      </w:r>
      <w:r>
        <w:br/>
      </w:r>
      <w:r>
        <w:rPr>
          <w:rStyle w:val="StringTok"/>
        </w:rPr>
        <w:t xml:space="preserve">    </w:t>
      </w:r>
      <w:r>
        <w:rPr>
          <w:rStyle w:val="KeywordTok"/>
        </w:rPr>
        <w:t>mutate</w:t>
      </w:r>
      <w:r>
        <w:rPr>
          <w:rStyle w:val="NormalTok"/>
        </w:rPr>
        <w:t>(</w:t>
      </w:r>
      <w:r>
        <w:rPr>
          <w:rStyle w:val="DataTypeTok"/>
        </w:rPr>
        <w:t>subject =</w:t>
      </w:r>
      <w:r>
        <w:rPr>
          <w:rStyle w:val="NormalTok"/>
        </w:rPr>
        <w:t xml:space="preserve"> </w:t>
      </w:r>
      <w:r>
        <w:rPr>
          <w:rStyle w:val="KeywordTok"/>
        </w:rPr>
        <w:t>sprintf</w:t>
      </w:r>
      <w:r>
        <w:rPr>
          <w:rStyle w:val="NormalTok"/>
        </w:rPr>
        <w:t>(</w:t>
      </w:r>
      <w:r>
        <w:rPr>
          <w:rStyle w:val="StringTok"/>
        </w:rPr>
        <w:t>"p%s"</w:t>
      </w:r>
      <w:r>
        <w:rPr>
          <w:rStyle w:val="NormalTok"/>
        </w:rPr>
        <w:t xml:space="preserve">, </w:t>
      </w:r>
      <w:r>
        <w:rPr>
          <w:rStyle w:val="DecValTok"/>
        </w:rPr>
        <w:t>1</w:t>
      </w:r>
      <w:r>
        <w:rPr>
          <w:rStyle w:val="OperatorTok"/>
        </w:rPr>
        <w:t>:</w:t>
      </w:r>
      <w:r>
        <w:rPr>
          <w:rStyle w:val="DecValTok"/>
        </w:rPr>
        <w:t>11</w:t>
      </w:r>
      <w:r>
        <w:rPr>
          <w:rStyle w:val="NormalTok"/>
        </w:rPr>
        <w:t xml:space="preserve">)) </w:t>
      </w:r>
      <w:r>
        <w:rPr>
          <w:rStyle w:val="OperatorTok"/>
        </w:rPr>
        <w:t>%&gt;%</w:t>
      </w:r>
      <w:r>
        <w:br/>
      </w:r>
      <w:r>
        <w:rPr>
          <w:rStyle w:val="StringTok"/>
        </w:rPr>
        <w:t xml:space="preserve">    </w:t>
      </w:r>
      <w:r>
        <w:rPr>
          <w:rStyle w:val="KeywordTok"/>
        </w:rPr>
        <w:t>gather</w:t>
      </w:r>
      <w:r>
        <w:rPr>
          <w:rStyle w:val="NormalTok"/>
        </w:rPr>
        <w:t>(reacti</w:t>
      </w:r>
      <w:r>
        <w:rPr>
          <w:rStyle w:val="NormalTok"/>
        </w:rPr>
        <w:t xml:space="preserve">on, ms, </w:t>
      </w:r>
      <w:r>
        <w:rPr>
          <w:rStyle w:val="OperatorTok"/>
        </w:rPr>
        <w:t>-</w:t>
      </w:r>
      <w:r>
        <w:rPr>
          <w:rStyle w:val="NormalTok"/>
        </w:rPr>
        <w:t xml:space="preserve">subject) </w:t>
      </w:r>
      <w:r>
        <w:rPr>
          <w:rStyle w:val="OperatorTok"/>
        </w:rPr>
        <w:t>%&gt;%</w:t>
      </w:r>
      <w:r>
        <w:br/>
      </w:r>
      <w:r>
        <w:rPr>
          <w:rStyle w:val="StringTok"/>
        </w:rPr>
        <w:t xml:space="preserve">    </w:t>
      </w:r>
      <w:r>
        <w:rPr>
          <w:rStyle w:val="KeywordTok"/>
        </w:rPr>
        <w:t>mutate</w:t>
      </w:r>
      <w:r>
        <w:rPr>
          <w:rStyle w:val="NormalTok"/>
        </w:rPr>
        <w:t>(</w:t>
      </w:r>
      <w:r>
        <w:rPr>
          <w:rStyle w:val="DataTypeTok"/>
        </w:rPr>
        <w:t>lms =</w:t>
      </w:r>
      <w:r>
        <w:rPr>
          <w:rStyle w:val="NormalTok"/>
        </w:rPr>
        <w:t xml:space="preserve"> </w:t>
      </w:r>
      <w:r>
        <w:rPr>
          <w:rStyle w:val="KeywordTok"/>
        </w:rPr>
        <w:t>log</w:t>
      </w:r>
      <w:r>
        <w:rPr>
          <w:rStyle w:val="NormalTok"/>
        </w:rPr>
        <w:t>(ms))</w:t>
      </w:r>
    </w:p>
    <w:p w:rsidR="009E645E" w:rsidRDefault="00E03CC1">
      <w:pPr>
        <w:pStyle w:val="Heading3"/>
      </w:pPr>
      <w:bookmarkStart w:id="3" w:name="person-specific-mean-theta_j-j-111"/>
      <w:bookmarkStart w:id="4" w:name="_Toc511487058"/>
      <w:bookmarkEnd w:id="3"/>
      <w:r>
        <w:t xml:space="preserve">Person-Specific Mean </w:t>
      </w:r>
      <m:oMath>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j</m:t>
            </m:r>
          </m:sub>
        </m:sSub>
        <m:r>
          <m:rPr>
            <m:sty m:val="bi"/>
          </m:rPr>
          <w:rPr>
            <w:rFonts w:ascii="Cambria Math" w:hAnsi="Cambria Math"/>
          </w:rPr>
          <m:t>(</m:t>
        </m:r>
        <m:r>
          <m:rPr>
            <m:sty m:val="bi"/>
          </m:rPr>
          <w:rPr>
            <w:rFonts w:ascii="Cambria Math" w:hAnsi="Cambria Math"/>
          </w:rPr>
          <m:t>j</m:t>
        </m:r>
        <m:r>
          <m:rPr>
            <m:sty m:val="bi"/>
          </m:rPr>
          <w:rPr>
            <w:rFonts w:ascii="Cambria Math" w:hAnsi="Cambria Math"/>
          </w:rPr>
          <m:t>=1,…11)</m:t>
        </m:r>
      </m:oMath>
      <w:bookmarkEnd w:id="4"/>
    </w:p>
    <w:p w:rsidR="009E645E" w:rsidRDefault="00E03CC1">
      <w:pPr>
        <w:pStyle w:val="FirstParagraph"/>
      </w:pPr>
      <w:r>
        <w:t>I now have the data ready to check the assumption that the logarithms of the response times for each non-schizophrenic subject are independent and identically distributed n</w:t>
      </w:r>
      <w:r>
        <w:t xml:space="preserve">ormal random variables with person-specific mean </w:t>
      </w:r>
      <m:oMath>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r>
          <w:rPr>
            <w:rFonts w:ascii="Cambria Math" w:hAnsi="Cambria Math"/>
          </w:rPr>
          <m:t>j</m:t>
        </m:r>
        <m:r>
          <w:rPr>
            <w:rFonts w:ascii="Cambria Math" w:hAnsi="Cambria Math"/>
          </w:rPr>
          <m:t>=1,…11)</m:t>
        </m:r>
      </m:oMath>
      <w:r>
        <w:t xml:space="preserve"> and common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My first instinct is to plot the density curves using the 11 samples. This plot is shown below.</w:t>
      </w:r>
    </w:p>
    <w:p w:rsidR="009E645E" w:rsidRDefault="00E03CC1">
      <w:pPr>
        <w:pStyle w:val="SourceCode"/>
      </w:pPr>
      <w:r>
        <w:rPr>
          <w:rStyle w:val="NormalTok"/>
        </w:rPr>
        <w:t xml:space="preserve">nschiz </w:t>
      </w:r>
      <w:r>
        <w:rPr>
          <w:rStyle w:val="OperatorTok"/>
        </w:rPr>
        <w:t>%&gt;%</w:t>
      </w:r>
      <w:r>
        <w:br/>
      </w:r>
      <w:r>
        <w:rPr>
          <w:rStyle w:val="StringTok"/>
        </w:rPr>
        <w:t xml:space="preserve">    </w:t>
      </w:r>
      <w:r>
        <w:rPr>
          <w:rStyle w:val="KeywordTok"/>
        </w:rPr>
        <w:t>mutate</w:t>
      </w:r>
      <w:r>
        <w:rPr>
          <w:rStyle w:val="NormalTok"/>
        </w:rPr>
        <w:t>(</w:t>
      </w:r>
      <w:r>
        <w:rPr>
          <w:rStyle w:val="DataTypeTok"/>
        </w:rPr>
        <w:t>subject =</w:t>
      </w:r>
      <w:r>
        <w:rPr>
          <w:rStyle w:val="NormalTok"/>
        </w:rPr>
        <w:t xml:space="preserve"> </w:t>
      </w:r>
      <w:r>
        <w:rPr>
          <w:rStyle w:val="KeywordTok"/>
        </w:rPr>
        <w:t>factor</w:t>
      </w:r>
      <w:r>
        <w:rPr>
          <w:rStyle w:val="NormalTok"/>
        </w:rPr>
        <w:t xml:space="preserve">(subject, </w:t>
      </w:r>
      <w:r>
        <w:rPr>
          <w:rStyle w:val="DataTypeTok"/>
        </w:rPr>
        <w:t>levels =</w:t>
      </w:r>
      <w:r>
        <w:rPr>
          <w:rStyle w:val="NormalTok"/>
        </w:rPr>
        <w:t xml:space="preserve"> </w:t>
      </w:r>
      <w:r>
        <w:rPr>
          <w:rStyle w:val="KeywordTok"/>
        </w:rPr>
        <w:t>unique</w:t>
      </w:r>
      <w:r>
        <w:rPr>
          <w:rStyle w:val="NormalTok"/>
        </w:rPr>
        <w:t>(nschiz</w:t>
      </w:r>
      <w:r>
        <w:rPr>
          <w:rStyle w:val="OperatorTok"/>
        </w:rPr>
        <w:t>$</w:t>
      </w:r>
      <w:r>
        <w:rPr>
          <w:rStyle w:val="NormalTok"/>
        </w:rPr>
        <w:t xml:space="preserve">subject)))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x=</w:t>
      </w:r>
      <w:r>
        <w:rPr>
          <w:rStyle w:val="NormalTok"/>
        </w:rPr>
        <w:t xml:space="preserve">lms, </w:t>
      </w:r>
      <w:r>
        <w:rPr>
          <w:rStyle w:val="DataTypeTok"/>
        </w:rPr>
        <w:t>fill=</w:t>
      </w:r>
      <w:r>
        <w:rPr>
          <w:rStyle w:val="NormalTok"/>
        </w:rPr>
        <w:t xml:space="preserve">subject), </w:t>
      </w:r>
      <w:r>
        <w:rPr>
          <w:rStyle w:val="DataTypeTok"/>
        </w:rPr>
        <w:t>show.legend =</w:t>
      </w:r>
      <w:r>
        <w:rPr>
          <w:rStyle w:val="NormalTok"/>
        </w:rPr>
        <w:t xml:space="preserve"> F)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subject) </w:t>
      </w:r>
      <w:r>
        <w:rPr>
          <w:rStyle w:val="OperatorTok"/>
        </w:rPr>
        <w:t>+</w:t>
      </w:r>
      <w:r>
        <w:br/>
      </w:r>
      <w:r>
        <w:rPr>
          <w:rStyle w:val="StringTok"/>
        </w:rPr>
        <w:t xml:space="preserve">    </w:t>
      </w:r>
      <w:r>
        <w:rPr>
          <w:rStyle w:val="KeywordTok"/>
        </w:rPr>
        <w:t>theme_classic</w:t>
      </w:r>
      <w:r>
        <w:rPr>
          <w:rStyle w:val="NormalTok"/>
        </w:rPr>
        <w:t>()</w:t>
      </w:r>
    </w:p>
    <w:p w:rsidR="009E645E" w:rsidRDefault="00E03CC1" w:rsidP="007464DF">
      <w:pPr>
        <w:pStyle w:val="FirstParagraph"/>
        <w:jc w:val="center"/>
      </w:pPr>
      <w:r>
        <w:rPr>
          <w:noProof/>
        </w:rPr>
        <w:lastRenderedPageBreak/>
        <w:drawing>
          <wp:inline distT="0" distB="0" distL="0" distR="0">
            <wp:extent cx="4620126" cy="3696101"/>
            <wp:effectExtent l="19050" t="19050" r="952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8_repor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rsidR="009E645E" w:rsidRDefault="00E03CC1">
      <w:pPr>
        <w:pStyle w:val="BodyText"/>
      </w:pPr>
      <w:r>
        <w:t>Subjects p1, p2, p3, p4, and p10 pass the initial eye test for a normal distribution. This is not enough however to</w:t>
      </w:r>
      <w:r>
        <w:t xml:space="preserve"> carry on with the assumption of normality. A good statistical test to run that checks for normality is the Shapiro-Wilk test. The code and results are displayed below.</w:t>
      </w:r>
    </w:p>
    <w:p w:rsidR="009E645E" w:rsidRDefault="00E03CC1">
      <w:pPr>
        <w:pStyle w:val="SourceCode"/>
      </w:pPr>
      <w:r>
        <w:rPr>
          <w:rStyle w:val="CommentTok"/>
        </w:rPr>
        <w:t>#Run S-W test on all 11 subjects samples and store results</w:t>
      </w:r>
      <w:r>
        <w:br/>
      </w:r>
      <w:r>
        <w:rPr>
          <w:rStyle w:val="NormalTok"/>
        </w:rPr>
        <w:t>result.shapiro &lt;-</w:t>
      </w:r>
      <w:r>
        <w:rPr>
          <w:rStyle w:val="StringTok"/>
        </w:rPr>
        <w:t xml:space="preserve"> </w:t>
      </w:r>
      <w:r>
        <w:rPr>
          <w:rStyle w:val="OtherTok"/>
        </w:rPr>
        <w:t>NULL</w:t>
      </w:r>
      <w:r>
        <w:br/>
      </w:r>
      <w:r>
        <w:rPr>
          <w:rStyle w:val="ControlFlowTok"/>
        </w:rPr>
        <w:t>for</w:t>
      </w:r>
      <w:r>
        <w:rPr>
          <w:rStyle w:val="NormalTok"/>
        </w:rPr>
        <w:t>(s</w:t>
      </w:r>
      <w:r>
        <w:rPr>
          <w:rStyle w:val="NormalTok"/>
        </w:rPr>
        <w:t xml:space="preserve"> </w:t>
      </w:r>
      <w:r>
        <w:rPr>
          <w:rStyle w:val="ControlFlowTok"/>
        </w:rPr>
        <w:t>in</w:t>
      </w:r>
      <w:r>
        <w:rPr>
          <w:rStyle w:val="NormalTok"/>
        </w:rPr>
        <w:t xml:space="preserve"> </w:t>
      </w:r>
      <w:r>
        <w:rPr>
          <w:rStyle w:val="KeywordTok"/>
        </w:rPr>
        <w:t>unique</w:t>
      </w:r>
      <w:r>
        <w:rPr>
          <w:rStyle w:val="NormalTok"/>
        </w:rPr>
        <w:t>(nschiz</w:t>
      </w:r>
      <w:r>
        <w:rPr>
          <w:rStyle w:val="OperatorTok"/>
        </w:rPr>
        <w:t>$</w:t>
      </w:r>
      <w:r>
        <w:rPr>
          <w:rStyle w:val="NormalTok"/>
        </w:rPr>
        <w:t>subject)){</w:t>
      </w:r>
      <w:r>
        <w:br/>
      </w:r>
      <w:r>
        <w:rPr>
          <w:rStyle w:val="NormalTok"/>
        </w:rPr>
        <w:t xml:space="preserve">    rt &lt;-</w:t>
      </w:r>
      <w:r>
        <w:rPr>
          <w:rStyle w:val="StringTok"/>
        </w:rPr>
        <w:t xml:space="preserve"> </w:t>
      </w:r>
      <w:r>
        <w:rPr>
          <w:rStyle w:val="KeywordTok"/>
        </w:rPr>
        <w:t>filter</w:t>
      </w:r>
      <w:r>
        <w:rPr>
          <w:rStyle w:val="NormalTok"/>
        </w:rPr>
        <w:t xml:space="preserve">(nschiz, subject </w:t>
      </w:r>
      <w:r>
        <w:rPr>
          <w:rStyle w:val="OperatorTok"/>
        </w:rPr>
        <w:t>==</w:t>
      </w:r>
      <w:r>
        <w:rPr>
          <w:rStyle w:val="StringTok"/>
        </w:rPr>
        <w:t xml:space="preserve"> </w:t>
      </w:r>
      <w:r>
        <w:rPr>
          <w:rStyle w:val="NormalTok"/>
        </w:rPr>
        <w:t>s)</w:t>
      </w:r>
      <w:r>
        <w:rPr>
          <w:rStyle w:val="OperatorTok"/>
        </w:rPr>
        <w:t>$</w:t>
      </w:r>
      <w:r>
        <w:rPr>
          <w:rStyle w:val="NormalTok"/>
        </w:rPr>
        <w:t>lms</w:t>
      </w:r>
      <w:r>
        <w:br/>
      </w:r>
      <w:r>
        <w:rPr>
          <w:rStyle w:val="NormalTok"/>
        </w:rPr>
        <w:t xml:space="preserve">    st &lt;-</w:t>
      </w:r>
      <w:r>
        <w:rPr>
          <w:rStyle w:val="StringTok"/>
        </w:rPr>
        <w:t xml:space="preserve"> </w:t>
      </w:r>
      <w:r>
        <w:rPr>
          <w:rStyle w:val="KeywordTok"/>
        </w:rPr>
        <w:t>shapiro.test</w:t>
      </w:r>
      <w:r>
        <w:rPr>
          <w:rStyle w:val="NormalTok"/>
        </w:rPr>
        <w:t>(rt)</w:t>
      </w:r>
      <w:r>
        <w:br/>
      </w:r>
      <w:r>
        <w:rPr>
          <w:rStyle w:val="NormalTok"/>
        </w:rPr>
        <w:t xml:space="preserve">    result.shapiro &lt;-</w:t>
      </w:r>
      <w:r>
        <w:rPr>
          <w:rStyle w:val="StringTok"/>
        </w:rPr>
        <w:t xml:space="preserve"> </w:t>
      </w:r>
      <w:r>
        <w:rPr>
          <w:rStyle w:val="KeywordTok"/>
        </w:rPr>
        <w:t>rbind</w:t>
      </w:r>
      <w:r>
        <w:rPr>
          <w:rStyle w:val="NormalTok"/>
        </w:rPr>
        <w:t>(result.shapiro,</w:t>
      </w:r>
      <w:r>
        <w:br/>
      </w:r>
      <w:r>
        <w:rPr>
          <w:rStyle w:val="NormalTok"/>
        </w:rPr>
        <w:t xml:space="preserve">                            </w:t>
      </w:r>
      <w:r>
        <w:rPr>
          <w:rStyle w:val="KeywordTok"/>
        </w:rPr>
        <w:t>c</w:t>
      </w:r>
      <w:r>
        <w:rPr>
          <w:rStyle w:val="NormalTok"/>
        </w:rPr>
        <w:t>(s, st</w:t>
      </w:r>
      <w:r>
        <w:rPr>
          <w:rStyle w:val="OperatorTok"/>
        </w:rPr>
        <w:t>$</w:t>
      </w:r>
      <w:r>
        <w:rPr>
          <w:rStyle w:val="NormalTok"/>
        </w:rPr>
        <w:t>p.value, st</w:t>
      </w:r>
      <w:r>
        <w:rPr>
          <w:rStyle w:val="OperatorTok"/>
        </w:rPr>
        <w:t>$</w:t>
      </w:r>
      <w:r>
        <w:rPr>
          <w:rStyle w:val="NormalTok"/>
        </w:rPr>
        <w:t>statistic))</w:t>
      </w:r>
      <w:r>
        <w:br/>
      </w:r>
      <w:r>
        <w:rPr>
          <w:rStyle w:val="NormalTok"/>
        </w:rPr>
        <w:t>}</w:t>
      </w:r>
      <w:r>
        <w:br/>
      </w:r>
      <w:r>
        <w:br/>
      </w:r>
      <w:r>
        <w:rPr>
          <w:rStyle w:val="NormalTok"/>
        </w:rPr>
        <w:t>df.sh &lt;-</w:t>
      </w:r>
      <w:r>
        <w:br/>
      </w:r>
      <w:r>
        <w:rPr>
          <w:rStyle w:val="StringTok"/>
        </w:rPr>
        <w:t xml:space="preserve">    </w:t>
      </w:r>
      <w:r>
        <w:rPr>
          <w:rStyle w:val="KeywordTok"/>
        </w:rPr>
        <w:t>data.frame</w:t>
      </w:r>
      <w:r>
        <w:rPr>
          <w:rStyle w:val="NormalTok"/>
        </w:rPr>
        <w:t>(</w:t>
      </w:r>
      <w:r>
        <w:rPr>
          <w:rStyle w:val="StringTok"/>
        </w:rPr>
        <w:t>'subject'</w:t>
      </w:r>
      <w:r>
        <w:rPr>
          <w:rStyle w:val="NormalTok"/>
        </w:rPr>
        <w:t xml:space="preserve"> =</w:t>
      </w:r>
      <w:r>
        <w:rPr>
          <w:rStyle w:val="StringTok"/>
        </w:rPr>
        <w:t xml:space="preserve"> </w:t>
      </w:r>
      <w:r>
        <w:rPr>
          <w:rStyle w:val="NormalTok"/>
        </w:rPr>
        <w:t>result.shapiro[,</w:t>
      </w:r>
      <w:r>
        <w:rPr>
          <w:rStyle w:val="DecValTok"/>
        </w:rPr>
        <w:t>1</w:t>
      </w:r>
      <w:r>
        <w:rPr>
          <w:rStyle w:val="NormalTok"/>
        </w:rPr>
        <w:t>],</w:t>
      </w:r>
      <w:r>
        <w:br/>
      </w:r>
      <w:r>
        <w:rPr>
          <w:rStyle w:val="NormalTok"/>
        </w:rPr>
        <w:t xml:space="preserve">               </w:t>
      </w:r>
      <w:r>
        <w:rPr>
          <w:rStyle w:val="StringTok"/>
        </w:rPr>
        <w:t>'PValue'</w:t>
      </w:r>
      <w:r>
        <w:rPr>
          <w:rStyle w:val="NormalTok"/>
        </w:rPr>
        <w:t xml:space="preserve"> =</w:t>
      </w:r>
      <w:r>
        <w:rPr>
          <w:rStyle w:val="StringTok"/>
        </w:rPr>
        <w:t xml:space="preserve"> </w:t>
      </w:r>
      <w:r>
        <w:rPr>
          <w:rStyle w:val="KeywordTok"/>
        </w:rPr>
        <w:t>as.numeric</w:t>
      </w:r>
      <w:r>
        <w:rPr>
          <w:rStyle w:val="NormalTok"/>
        </w:rPr>
        <w:t>(result.shapiro[,</w:t>
      </w:r>
      <w:r>
        <w:rPr>
          <w:rStyle w:val="DecValTok"/>
        </w:rPr>
        <w:t>2</w:t>
      </w:r>
      <w:r>
        <w:rPr>
          <w:rStyle w:val="NormalTok"/>
        </w:rPr>
        <w:t>]),</w:t>
      </w:r>
      <w:r>
        <w:br/>
      </w:r>
      <w:r>
        <w:rPr>
          <w:rStyle w:val="NormalTok"/>
        </w:rPr>
        <w:t xml:space="preserve">               </w:t>
      </w:r>
      <w:r>
        <w:rPr>
          <w:rStyle w:val="StringTok"/>
        </w:rPr>
        <w:t>'W'</w:t>
      </w:r>
      <w:r>
        <w:rPr>
          <w:rStyle w:val="NormalTok"/>
        </w:rPr>
        <w:t xml:space="preserve"> =</w:t>
      </w:r>
      <w:r>
        <w:rPr>
          <w:rStyle w:val="StringTok"/>
        </w:rPr>
        <w:t xml:space="preserve"> </w:t>
      </w:r>
      <w:r>
        <w:rPr>
          <w:rStyle w:val="KeywordTok"/>
        </w:rPr>
        <w:t>as.numeric</w:t>
      </w:r>
      <w:r>
        <w:rPr>
          <w:rStyle w:val="NormalTok"/>
        </w:rPr>
        <w:t>(result.shapiro[,</w:t>
      </w:r>
      <w:r>
        <w:rPr>
          <w:rStyle w:val="DecValTok"/>
        </w:rPr>
        <w:t>3</w:t>
      </w:r>
      <w:r>
        <w:rPr>
          <w:rStyle w:val="NormalTok"/>
        </w:rPr>
        <w:t xml:space="preserve">])) </w:t>
      </w:r>
      <w:r>
        <w:rPr>
          <w:rStyle w:val="OperatorTok"/>
        </w:rPr>
        <w:t>%&gt;%</w:t>
      </w:r>
      <w:r>
        <w:br/>
      </w:r>
      <w:r>
        <w:rPr>
          <w:rStyle w:val="StringTok"/>
        </w:rPr>
        <w:t xml:space="preserve">    </w:t>
      </w:r>
      <w:r>
        <w:rPr>
          <w:rStyle w:val="KeywordTok"/>
        </w:rPr>
        <w:t>arrange</w:t>
      </w:r>
      <w:r>
        <w:rPr>
          <w:rStyle w:val="NormalTok"/>
        </w:rPr>
        <w:t>(PValue)</w:t>
      </w:r>
    </w:p>
    <w:tbl>
      <w:tblPr>
        <w:tblW w:w="0" w:type="pct"/>
        <w:jc w:val="center"/>
        <w:tblLook w:val="07E0" w:firstRow="1" w:lastRow="1" w:firstColumn="1" w:lastColumn="1" w:noHBand="1" w:noVBand="1"/>
      </w:tblPr>
      <w:tblGrid>
        <w:gridCol w:w="967"/>
        <w:gridCol w:w="1329"/>
        <w:gridCol w:w="1329"/>
      </w:tblGrid>
      <w:tr w:rsidR="009E645E" w:rsidTr="007464DF">
        <w:trPr>
          <w:jc w:val="center"/>
        </w:trPr>
        <w:tc>
          <w:tcPr>
            <w:tcW w:w="0" w:type="auto"/>
            <w:tcBorders>
              <w:bottom w:val="single" w:sz="0" w:space="0" w:color="auto"/>
            </w:tcBorders>
            <w:vAlign w:val="bottom"/>
          </w:tcPr>
          <w:p w:rsidR="009E645E" w:rsidRDefault="00E03CC1">
            <w:pPr>
              <w:pStyle w:val="Compact"/>
              <w:jc w:val="center"/>
            </w:pPr>
            <w:r>
              <w:t>Subject</w:t>
            </w:r>
          </w:p>
        </w:tc>
        <w:tc>
          <w:tcPr>
            <w:tcW w:w="0" w:type="auto"/>
            <w:tcBorders>
              <w:bottom w:val="single" w:sz="0" w:space="0" w:color="auto"/>
            </w:tcBorders>
            <w:vAlign w:val="bottom"/>
          </w:tcPr>
          <w:p w:rsidR="009E645E" w:rsidRDefault="00E03CC1">
            <w:pPr>
              <w:pStyle w:val="Compact"/>
              <w:jc w:val="center"/>
            </w:pPr>
            <w:r>
              <w:t>P Value</w:t>
            </w:r>
          </w:p>
        </w:tc>
        <w:tc>
          <w:tcPr>
            <w:tcW w:w="0" w:type="auto"/>
            <w:tcBorders>
              <w:bottom w:val="single" w:sz="0" w:space="0" w:color="auto"/>
            </w:tcBorders>
            <w:vAlign w:val="bottom"/>
          </w:tcPr>
          <w:p w:rsidR="009E645E" w:rsidRDefault="00E03CC1">
            <w:pPr>
              <w:pStyle w:val="Compact"/>
              <w:jc w:val="center"/>
            </w:pPr>
            <w:r>
              <w:t>W Statistic</w:t>
            </w:r>
          </w:p>
        </w:tc>
      </w:tr>
      <w:tr w:rsidR="009E645E" w:rsidTr="007464DF">
        <w:trPr>
          <w:jc w:val="center"/>
        </w:trPr>
        <w:tc>
          <w:tcPr>
            <w:tcW w:w="0" w:type="auto"/>
          </w:tcPr>
          <w:p w:rsidR="009E645E" w:rsidRDefault="00E03CC1">
            <w:pPr>
              <w:pStyle w:val="Compact"/>
              <w:jc w:val="center"/>
            </w:pPr>
            <w:r>
              <w:t>p6</w:t>
            </w:r>
          </w:p>
        </w:tc>
        <w:tc>
          <w:tcPr>
            <w:tcW w:w="0" w:type="auto"/>
          </w:tcPr>
          <w:p w:rsidR="009E645E" w:rsidRDefault="00E03CC1">
            <w:pPr>
              <w:pStyle w:val="Compact"/>
              <w:jc w:val="center"/>
            </w:pPr>
            <w:r>
              <w:t>0.0000010</w:t>
            </w:r>
          </w:p>
        </w:tc>
        <w:tc>
          <w:tcPr>
            <w:tcW w:w="0" w:type="auto"/>
          </w:tcPr>
          <w:p w:rsidR="009E645E" w:rsidRDefault="00E03CC1">
            <w:pPr>
              <w:pStyle w:val="Compact"/>
              <w:jc w:val="center"/>
            </w:pPr>
            <w:r>
              <w:t>0.6857910</w:t>
            </w:r>
          </w:p>
        </w:tc>
      </w:tr>
      <w:tr w:rsidR="009E645E" w:rsidTr="007464DF">
        <w:trPr>
          <w:jc w:val="center"/>
        </w:trPr>
        <w:tc>
          <w:tcPr>
            <w:tcW w:w="0" w:type="auto"/>
          </w:tcPr>
          <w:p w:rsidR="009E645E" w:rsidRDefault="00E03CC1">
            <w:pPr>
              <w:pStyle w:val="Compact"/>
              <w:jc w:val="center"/>
            </w:pPr>
            <w:r>
              <w:t>p8</w:t>
            </w:r>
          </w:p>
        </w:tc>
        <w:tc>
          <w:tcPr>
            <w:tcW w:w="0" w:type="auto"/>
          </w:tcPr>
          <w:p w:rsidR="009E645E" w:rsidRDefault="00E03CC1">
            <w:pPr>
              <w:pStyle w:val="Compact"/>
              <w:jc w:val="center"/>
            </w:pPr>
            <w:r>
              <w:t>0.0327206</w:t>
            </w:r>
          </w:p>
        </w:tc>
        <w:tc>
          <w:tcPr>
            <w:tcW w:w="0" w:type="auto"/>
          </w:tcPr>
          <w:p w:rsidR="009E645E" w:rsidRDefault="00E03CC1">
            <w:pPr>
              <w:pStyle w:val="Compact"/>
              <w:jc w:val="center"/>
            </w:pPr>
            <w:r>
              <w:t>0.9233142</w:t>
            </w:r>
          </w:p>
        </w:tc>
      </w:tr>
      <w:tr w:rsidR="009E645E" w:rsidTr="007464DF">
        <w:trPr>
          <w:jc w:val="center"/>
        </w:trPr>
        <w:tc>
          <w:tcPr>
            <w:tcW w:w="0" w:type="auto"/>
          </w:tcPr>
          <w:p w:rsidR="009E645E" w:rsidRDefault="00E03CC1">
            <w:pPr>
              <w:pStyle w:val="Compact"/>
              <w:jc w:val="center"/>
            </w:pPr>
            <w:r>
              <w:t>p7</w:t>
            </w:r>
          </w:p>
        </w:tc>
        <w:tc>
          <w:tcPr>
            <w:tcW w:w="0" w:type="auto"/>
          </w:tcPr>
          <w:p w:rsidR="009E645E" w:rsidRDefault="00E03CC1">
            <w:pPr>
              <w:pStyle w:val="Compact"/>
              <w:jc w:val="center"/>
            </w:pPr>
            <w:r>
              <w:t>0.0403218</w:t>
            </w:r>
          </w:p>
        </w:tc>
        <w:tc>
          <w:tcPr>
            <w:tcW w:w="0" w:type="auto"/>
          </w:tcPr>
          <w:p w:rsidR="009E645E" w:rsidRDefault="00E03CC1">
            <w:pPr>
              <w:pStyle w:val="Compact"/>
              <w:jc w:val="center"/>
            </w:pPr>
            <w:r>
              <w:t>0.9267673</w:t>
            </w:r>
          </w:p>
        </w:tc>
      </w:tr>
      <w:tr w:rsidR="009E645E" w:rsidTr="007464DF">
        <w:trPr>
          <w:jc w:val="center"/>
        </w:trPr>
        <w:tc>
          <w:tcPr>
            <w:tcW w:w="0" w:type="auto"/>
          </w:tcPr>
          <w:p w:rsidR="009E645E" w:rsidRDefault="00E03CC1">
            <w:pPr>
              <w:pStyle w:val="Compact"/>
              <w:jc w:val="center"/>
            </w:pPr>
            <w:r>
              <w:t>p11</w:t>
            </w:r>
          </w:p>
        </w:tc>
        <w:tc>
          <w:tcPr>
            <w:tcW w:w="0" w:type="auto"/>
          </w:tcPr>
          <w:p w:rsidR="009E645E" w:rsidRDefault="00E03CC1">
            <w:pPr>
              <w:pStyle w:val="Compact"/>
              <w:jc w:val="center"/>
            </w:pPr>
            <w:r>
              <w:t>0.0485129</w:t>
            </w:r>
          </w:p>
        </w:tc>
        <w:tc>
          <w:tcPr>
            <w:tcW w:w="0" w:type="auto"/>
          </w:tcPr>
          <w:p w:rsidR="009E645E" w:rsidRDefault="00E03CC1">
            <w:pPr>
              <w:pStyle w:val="Compact"/>
              <w:jc w:val="center"/>
            </w:pPr>
            <w:r>
              <w:t>0.9298023</w:t>
            </w:r>
          </w:p>
        </w:tc>
      </w:tr>
      <w:tr w:rsidR="009E645E" w:rsidTr="007464DF">
        <w:trPr>
          <w:jc w:val="center"/>
        </w:trPr>
        <w:tc>
          <w:tcPr>
            <w:tcW w:w="0" w:type="auto"/>
          </w:tcPr>
          <w:p w:rsidR="009E645E" w:rsidRDefault="00E03CC1">
            <w:pPr>
              <w:pStyle w:val="Compact"/>
              <w:jc w:val="center"/>
            </w:pPr>
            <w:r>
              <w:lastRenderedPageBreak/>
              <w:t>p10</w:t>
            </w:r>
          </w:p>
        </w:tc>
        <w:tc>
          <w:tcPr>
            <w:tcW w:w="0" w:type="auto"/>
          </w:tcPr>
          <w:p w:rsidR="009E645E" w:rsidRDefault="00E03CC1">
            <w:pPr>
              <w:pStyle w:val="Compact"/>
              <w:jc w:val="center"/>
            </w:pPr>
            <w:r>
              <w:t>0.0945590</w:t>
            </w:r>
          </w:p>
        </w:tc>
        <w:tc>
          <w:tcPr>
            <w:tcW w:w="0" w:type="auto"/>
          </w:tcPr>
          <w:p w:rsidR="009E645E" w:rsidRDefault="00E03CC1">
            <w:pPr>
              <w:pStyle w:val="Compact"/>
              <w:jc w:val="center"/>
            </w:pPr>
            <w:r>
              <w:t>0.9406259</w:t>
            </w:r>
          </w:p>
        </w:tc>
      </w:tr>
      <w:tr w:rsidR="009E645E" w:rsidTr="007464DF">
        <w:trPr>
          <w:jc w:val="center"/>
        </w:trPr>
        <w:tc>
          <w:tcPr>
            <w:tcW w:w="0" w:type="auto"/>
          </w:tcPr>
          <w:p w:rsidR="009E645E" w:rsidRDefault="00E03CC1">
            <w:pPr>
              <w:pStyle w:val="Compact"/>
              <w:jc w:val="center"/>
            </w:pPr>
            <w:r>
              <w:t>p9</w:t>
            </w:r>
          </w:p>
        </w:tc>
        <w:tc>
          <w:tcPr>
            <w:tcW w:w="0" w:type="auto"/>
          </w:tcPr>
          <w:p w:rsidR="009E645E" w:rsidRDefault="00E03CC1">
            <w:pPr>
              <w:pStyle w:val="Compact"/>
              <w:jc w:val="center"/>
            </w:pPr>
            <w:r>
              <w:t>0.2001269</w:t>
            </w:r>
          </w:p>
        </w:tc>
        <w:tc>
          <w:tcPr>
            <w:tcW w:w="0" w:type="auto"/>
          </w:tcPr>
          <w:p w:rsidR="009E645E" w:rsidRDefault="00E03CC1">
            <w:pPr>
              <w:pStyle w:val="Compact"/>
              <w:jc w:val="center"/>
            </w:pPr>
            <w:r>
              <w:t>0.9527442</w:t>
            </w:r>
          </w:p>
        </w:tc>
      </w:tr>
      <w:tr w:rsidR="009E645E" w:rsidTr="007464DF">
        <w:trPr>
          <w:jc w:val="center"/>
        </w:trPr>
        <w:tc>
          <w:tcPr>
            <w:tcW w:w="0" w:type="auto"/>
          </w:tcPr>
          <w:p w:rsidR="009E645E" w:rsidRDefault="00E03CC1">
            <w:pPr>
              <w:pStyle w:val="Compact"/>
              <w:jc w:val="center"/>
            </w:pPr>
            <w:r>
              <w:t>p2</w:t>
            </w:r>
          </w:p>
        </w:tc>
        <w:tc>
          <w:tcPr>
            <w:tcW w:w="0" w:type="auto"/>
          </w:tcPr>
          <w:p w:rsidR="009E645E" w:rsidRDefault="00E03CC1">
            <w:pPr>
              <w:pStyle w:val="Compact"/>
              <w:jc w:val="center"/>
            </w:pPr>
            <w:r>
              <w:t>0.2502217</w:t>
            </w:r>
          </w:p>
        </w:tc>
        <w:tc>
          <w:tcPr>
            <w:tcW w:w="0" w:type="auto"/>
          </w:tcPr>
          <w:p w:rsidR="009E645E" w:rsidRDefault="00E03CC1">
            <w:pPr>
              <w:pStyle w:val="Compact"/>
              <w:jc w:val="center"/>
            </w:pPr>
            <w:r>
              <w:t>0.9564187</w:t>
            </w:r>
          </w:p>
        </w:tc>
      </w:tr>
      <w:tr w:rsidR="009E645E" w:rsidTr="007464DF">
        <w:trPr>
          <w:jc w:val="center"/>
        </w:trPr>
        <w:tc>
          <w:tcPr>
            <w:tcW w:w="0" w:type="auto"/>
          </w:tcPr>
          <w:p w:rsidR="009E645E" w:rsidRDefault="00E03CC1">
            <w:pPr>
              <w:pStyle w:val="Compact"/>
              <w:jc w:val="center"/>
            </w:pPr>
            <w:r>
              <w:t>p5</w:t>
            </w:r>
          </w:p>
        </w:tc>
        <w:tc>
          <w:tcPr>
            <w:tcW w:w="0" w:type="auto"/>
          </w:tcPr>
          <w:p w:rsidR="009E645E" w:rsidRDefault="00E03CC1">
            <w:pPr>
              <w:pStyle w:val="Compact"/>
              <w:jc w:val="center"/>
            </w:pPr>
            <w:r>
              <w:t>0.3365512</w:t>
            </w:r>
          </w:p>
        </w:tc>
        <w:tc>
          <w:tcPr>
            <w:tcW w:w="0" w:type="auto"/>
          </w:tcPr>
          <w:p w:rsidR="009E645E" w:rsidRDefault="00E03CC1">
            <w:pPr>
              <w:pStyle w:val="Compact"/>
              <w:jc w:val="center"/>
            </w:pPr>
            <w:r>
              <w:t>0.9614173</w:t>
            </w:r>
          </w:p>
        </w:tc>
      </w:tr>
      <w:tr w:rsidR="009E645E" w:rsidTr="007464DF">
        <w:trPr>
          <w:jc w:val="center"/>
        </w:trPr>
        <w:tc>
          <w:tcPr>
            <w:tcW w:w="0" w:type="auto"/>
          </w:tcPr>
          <w:p w:rsidR="009E645E" w:rsidRDefault="00E03CC1">
            <w:pPr>
              <w:pStyle w:val="Compact"/>
              <w:jc w:val="center"/>
            </w:pPr>
            <w:r>
              <w:t>p4</w:t>
            </w:r>
          </w:p>
        </w:tc>
        <w:tc>
          <w:tcPr>
            <w:tcW w:w="0" w:type="auto"/>
          </w:tcPr>
          <w:p w:rsidR="009E645E" w:rsidRDefault="00E03CC1">
            <w:pPr>
              <w:pStyle w:val="Compact"/>
              <w:jc w:val="center"/>
            </w:pPr>
            <w:r>
              <w:t>0.6297270</w:t>
            </w:r>
          </w:p>
        </w:tc>
        <w:tc>
          <w:tcPr>
            <w:tcW w:w="0" w:type="auto"/>
          </w:tcPr>
          <w:p w:rsidR="009E645E" w:rsidRDefault="00E03CC1">
            <w:pPr>
              <w:pStyle w:val="Compact"/>
              <w:jc w:val="center"/>
            </w:pPr>
            <w:r>
              <w:t>0.9731941</w:t>
            </w:r>
          </w:p>
        </w:tc>
      </w:tr>
      <w:tr w:rsidR="009E645E" w:rsidTr="007464DF">
        <w:trPr>
          <w:jc w:val="center"/>
        </w:trPr>
        <w:tc>
          <w:tcPr>
            <w:tcW w:w="0" w:type="auto"/>
          </w:tcPr>
          <w:p w:rsidR="009E645E" w:rsidRDefault="00E03CC1">
            <w:pPr>
              <w:pStyle w:val="Compact"/>
              <w:jc w:val="center"/>
            </w:pPr>
            <w:r>
              <w:t>p3</w:t>
            </w:r>
          </w:p>
        </w:tc>
        <w:tc>
          <w:tcPr>
            <w:tcW w:w="0" w:type="auto"/>
          </w:tcPr>
          <w:p w:rsidR="009E645E" w:rsidRDefault="00E03CC1">
            <w:pPr>
              <w:pStyle w:val="Compact"/>
              <w:jc w:val="center"/>
            </w:pPr>
            <w:r>
              <w:t>0.8338734</w:t>
            </w:r>
          </w:p>
        </w:tc>
        <w:tc>
          <w:tcPr>
            <w:tcW w:w="0" w:type="auto"/>
          </w:tcPr>
          <w:p w:rsidR="009E645E" w:rsidRDefault="00E03CC1">
            <w:pPr>
              <w:pStyle w:val="Compact"/>
              <w:jc w:val="center"/>
            </w:pPr>
            <w:r>
              <w:t>0.9803152</w:t>
            </w:r>
          </w:p>
        </w:tc>
      </w:tr>
      <w:tr w:rsidR="009E645E" w:rsidTr="007464DF">
        <w:trPr>
          <w:jc w:val="center"/>
        </w:trPr>
        <w:tc>
          <w:tcPr>
            <w:tcW w:w="0" w:type="auto"/>
          </w:tcPr>
          <w:p w:rsidR="009E645E" w:rsidRDefault="00E03CC1">
            <w:pPr>
              <w:pStyle w:val="Compact"/>
              <w:jc w:val="center"/>
            </w:pPr>
            <w:r>
              <w:t>p1</w:t>
            </w:r>
          </w:p>
        </w:tc>
        <w:tc>
          <w:tcPr>
            <w:tcW w:w="0" w:type="auto"/>
          </w:tcPr>
          <w:p w:rsidR="009E645E" w:rsidRDefault="00E03CC1">
            <w:pPr>
              <w:pStyle w:val="Compact"/>
              <w:jc w:val="center"/>
            </w:pPr>
            <w:r>
              <w:t>0.9251862</w:t>
            </w:r>
          </w:p>
        </w:tc>
        <w:tc>
          <w:tcPr>
            <w:tcW w:w="0" w:type="auto"/>
          </w:tcPr>
          <w:p w:rsidR="009E645E" w:rsidRDefault="00E03CC1">
            <w:pPr>
              <w:pStyle w:val="Compact"/>
              <w:jc w:val="center"/>
            </w:pPr>
            <w:r>
              <w:t>0.9843271</w:t>
            </w:r>
          </w:p>
        </w:tc>
      </w:tr>
    </w:tbl>
    <w:p w:rsidR="009E645E" w:rsidRDefault="00E03CC1">
      <w:pPr>
        <w:pStyle w:val="BodyText"/>
      </w:pPr>
      <w:r>
        <w:t>The first 4 subjects in the table above (p6, p7, p8, p11) have log reaction times that do not seem well fit to a normal distribution (95% confidence level). This is assumed based on the p-values &lt; .05 and the lower W statistics. The rest of the subjects lo</w:t>
      </w:r>
      <w:r>
        <w:t>g reaction times do not reject the null hypothesis (95% confidence level) that the data are normally distributed.</w:t>
      </w:r>
    </w:p>
    <w:p w:rsidR="009E645E" w:rsidRDefault="00E03CC1">
      <w:pPr>
        <w:pStyle w:val="BodyText"/>
      </w:pPr>
      <w:r>
        <w:t xml:space="preserve">Another way to check this assumption is through plots of the empirical and theoretical quantiles (qqplot). The code and chart below shows the </w:t>
      </w:r>
      <w:r>
        <w:t>results of plotting each subjects sample on a qqplot. I sorted the plots (left to right and down) by the p-values from the Shapiro-wilk test. Thus the less normal subjects are shown first and the more normal later on down the grid.</w:t>
      </w:r>
    </w:p>
    <w:p w:rsidR="009E645E" w:rsidRDefault="00E03CC1">
      <w:pPr>
        <w:pStyle w:val="SourceCode"/>
      </w:pPr>
      <w:r>
        <w:rPr>
          <w:rStyle w:val="CommentTok"/>
        </w:rPr>
        <w:t>#Function for finding qq</w:t>
      </w:r>
      <w:r>
        <w:rPr>
          <w:rStyle w:val="CommentTok"/>
        </w:rPr>
        <w:t>line slope and intercept</w:t>
      </w:r>
      <w:r>
        <w:br/>
      </w:r>
      <w:r>
        <w:rPr>
          <w:rStyle w:val="NormalTok"/>
        </w:rPr>
        <w:t>qqplot.data &lt;-</w:t>
      </w:r>
      <w:r>
        <w:rPr>
          <w:rStyle w:val="StringTok"/>
        </w:rPr>
        <w:t xml:space="preserve"> </w:t>
      </w:r>
      <w:r>
        <w:rPr>
          <w:rStyle w:val="ControlFlowTok"/>
        </w:rPr>
        <w:t>function</w:t>
      </w:r>
      <w:r>
        <w:rPr>
          <w:rStyle w:val="NormalTok"/>
        </w:rPr>
        <w:t xml:space="preserve"> (vec){</w:t>
      </w:r>
      <w:r>
        <w:br/>
      </w:r>
      <w:r>
        <w:rPr>
          <w:rStyle w:val="NormalTok"/>
        </w:rPr>
        <w:t xml:space="preserve">    y &lt;-</w:t>
      </w:r>
      <w:r>
        <w:rPr>
          <w:rStyle w:val="StringTok"/>
        </w:rPr>
        <w:t xml:space="preserve"> </w:t>
      </w:r>
      <w:r>
        <w:rPr>
          <w:rStyle w:val="KeywordTok"/>
        </w:rPr>
        <w:t>quantile</w:t>
      </w:r>
      <w:r>
        <w:rPr>
          <w:rStyle w:val="NormalTok"/>
        </w:rPr>
        <w:t>(vec[</w:t>
      </w:r>
      <w:r>
        <w:rPr>
          <w:rStyle w:val="OperatorTok"/>
        </w:rPr>
        <w:t>!</w:t>
      </w:r>
      <w:r>
        <w:rPr>
          <w:rStyle w:val="KeywordTok"/>
        </w:rPr>
        <w:t>is.na</w:t>
      </w:r>
      <w:r>
        <w:rPr>
          <w:rStyle w:val="NormalTok"/>
        </w:rPr>
        <w:t xml:space="preserve">(vec)],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w:t>
      </w:r>
      <w:r>
        <w:br/>
      </w:r>
      <w:r>
        <w:rPr>
          <w:rStyle w:val="NormalTok"/>
        </w:rPr>
        <w:t xml:space="preserve">    x &lt;-</w:t>
      </w:r>
      <w:r>
        <w:rPr>
          <w:rStyle w:val="StringTok"/>
        </w:rPr>
        <w:t xml:space="preserve"> </w:t>
      </w:r>
      <w:r>
        <w:rPr>
          <w:rStyle w:val="KeywordTok"/>
        </w:rPr>
        <w:t>qnorm</w:t>
      </w:r>
      <w:r>
        <w:rPr>
          <w:rStyle w:val="NormalTok"/>
        </w:rPr>
        <w:t>(</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w:t>
      </w:r>
      <w:r>
        <w:br/>
      </w:r>
      <w:r>
        <w:rPr>
          <w:rStyle w:val="NormalTok"/>
        </w:rPr>
        <w:t xml:space="preserve">    slope &lt;-</w:t>
      </w:r>
      <w:r>
        <w:rPr>
          <w:rStyle w:val="StringTok"/>
        </w:rPr>
        <w:t xml:space="preserve"> </w:t>
      </w:r>
      <w:r>
        <w:rPr>
          <w:rStyle w:val="KeywordTok"/>
        </w:rPr>
        <w:t>diff</w:t>
      </w:r>
      <w:r>
        <w:rPr>
          <w:rStyle w:val="NormalTok"/>
        </w:rPr>
        <w:t>(y)</w:t>
      </w:r>
      <w:r>
        <w:rPr>
          <w:rStyle w:val="OperatorTok"/>
        </w:rPr>
        <w:t>/</w:t>
      </w:r>
      <w:r>
        <w:rPr>
          <w:rStyle w:val="KeywordTok"/>
        </w:rPr>
        <w:t>diff</w:t>
      </w:r>
      <w:r>
        <w:rPr>
          <w:rStyle w:val="NormalTok"/>
        </w:rPr>
        <w:t>(x)</w:t>
      </w:r>
      <w:r>
        <w:br/>
      </w:r>
      <w:r>
        <w:rPr>
          <w:rStyle w:val="NormalTok"/>
        </w:rPr>
        <w:t xml:space="preserve">    int &lt;-</w:t>
      </w:r>
      <w:r>
        <w:rPr>
          <w:rStyle w:val="StringTok"/>
        </w:rPr>
        <w:t xml:space="preserve"> </w:t>
      </w:r>
      <w:r>
        <w:rPr>
          <w:rStyle w:val="NormalTok"/>
        </w:rPr>
        <w:t xml:space="preserve">y[1L] </w:t>
      </w:r>
      <w:r>
        <w:rPr>
          <w:rStyle w:val="OperatorTok"/>
        </w:rPr>
        <w:t>-</w:t>
      </w:r>
      <w:r>
        <w:rPr>
          <w:rStyle w:val="StringTok"/>
        </w:rPr>
        <w:t xml:space="preserve"> </w:t>
      </w:r>
      <w:r>
        <w:rPr>
          <w:rStyle w:val="NormalTok"/>
        </w:rPr>
        <w:t xml:space="preserve">slope </w:t>
      </w:r>
      <w:r>
        <w:rPr>
          <w:rStyle w:val="OperatorTok"/>
        </w:rPr>
        <w:t>*</w:t>
      </w:r>
      <w:r>
        <w:rPr>
          <w:rStyle w:val="StringTok"/>
        </w:rPr>
        <w:t xml:space="preserve"> </w:t>
      </w:r>
      <w:r>
        <w:rPr>
          <w:rStyle w:val="NormalTok"/>
        </w:rPr>
        <w:t>x[1L]</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StringTok"/>
        </w:rPr>
        <w:t>'slope'</w:t>
      </w:r>
      <w:r>
        <w:rPr>
          <w:rStyle w:val="NormalTok"/>
        </w:rPr>
        <w:t xml:space="preserve">=slope, </w:t>
      </w:r>
      <w:r>
        <w:rPr>
          <w:rStyle w:val="StringTok"/>
        </w:rPr>
        <w:t>'int'</w:t>
      </w:r>
      <w:r>
        <w:rPr>
          <w:rStyle w:val="NormalTok"/>
        </w:rPr>
        <w:t>=int))</w:t>
      </w:r>
      <w:r>
        <w:br/>
      </w:r>
      <w:r>
        <w:rPr>
          <w:rStyle w:val="NormalTok"/>
        </w:rPr>
        <w:t>}</w:t>
      </w:r>
      <w:r>
        <w:br/>
      </w:r>
      <w:r>
        <w:rPr>
          <w:rStyle w:val="CommentTok"/>
        </w:rPr>
        <w:t>#Calculating</w:t>
      </w:r>
      <w:r>
        <w:rPr>
          <w:rStyle w:val="CommentTok"/>
        </w:rPr>
        <w:t xml:space="preserve"> the slope and intercapt for each subjects qqline</w:t>
      </w:r>
      <w:r>
        <w:br/>
      </w:r>
      <w:r>
        <w:rPr>
          <w:rStyle w:val="NormalTok"/>
        </w:rPr>
        <w:t>sl.int &lt;-</w:t>
      </w:r>
      <w:r>
        <w:rPr>
          <w:rStyle w:val="StringTok"/>
        </w:rPr>
        <w:t xml:space="preserve"> </w:t>
      </w:r>
      <w:r>
        <w:rPr>
          <w:rStyle w:val="OtherTok"/>
        </w:rPr>
        <w:t>NULL</w:t>
      </w:r>
      <w:r>
        <w:br/>
      </w:r>
      <w:r>
        <w:rPr>
          <w:rStyle w:val="ControlFlowTok"/>
        </w:rPr>
        <w:t>for</w:t>
      </w:r>
      <w:r>
        <w:rPr>
          <w:rStyle w:val="NormalTok"/>
        </w:rPr>
        <w:t xml:space="preserve">(s </w:t>
      </w:r>
      <w:r>
        <w:rPr>
          <w:rStyle w:val="ControlFlowTok"/>
        </w:rPr>
        <w:t>in</w:t>
      </w:r>
      <w:r>
        <w:rPr>
          <w:rStyle w:val="NormalTok"/>
        </w:rPr>
        <w:t xml:space="preserve"> </w:t>
      </w:r>
      <w:r>
        <w:rPr>
          <w:rStyle w:val="KeywordTok"/>
        </w:rPr>
        <w:t>unique</w:t>
      </w:r>
      <w:r>
        <w:rPr>
          <w:rStyle w:val="NormalTok"/>
        </w:rPr>
        <w:t>(nschiz</w:t>
      </w:r>
      <w:r>
        <w:rPr>
          <w:rStyle w:val="OperatorTok"/>
        </w:rPr>
        <w:t>$</w:t>
      </w:r>
      <w:r>
        <w:rPr>
          <w:rStyle w:val="NormalTok"/>
        </w:rPr>
        <w:t>subject)){</w:t>
      </w:r>
      <w:r>
        <w:br/>
      </w:r>
      <w:r>
        <w:rPr>
          <w:rStyle w:val="NormalTok"/>
        </w:rPr>
        <w:t xml:space="preserve">    rt &lt;-</w:t>
      </w:r>
      <w:r>
        <w:rPr>
          <w:rStyle w:val="StringTok"/>
        </w:rPr>
        <w:t xml:space="preserve"> </w:t>
      </w:r>
      <w:r>
        <w:rPr>
          <w:rStyle w:val="KeywordTok"/>
        </w:rPr>
        <w:t>filter</w:t>
      </w:r>
      <w:r>
        <w:rPr>
          <w:rStyle w:val="NormalTok"/>
        </w:rPr>
        <w:t xml:space="preserve">(nschiz, subject </w:t>
      </w:r>
      <w:r>
        <w:rPr>
          <w:rStyle w:val="OperatorTok"/>
        </w:rPr>
        <w:t>==</w:t>
      </w:r>
      <w:r>
        <w:rPr>
          <w:rStyle w:val="StringTok"/>
        </w:rPr>
        <w:t xml:space="preserve"> </w:t>
      </w:r>
      <w:r>
        <w:rPr>
          <w:rStyle w:val="NormalTok"/>
        </w:rPr>
        <w:t>s)</w:t>
      </w:r>
      <w:r>
        <w:rPr>
          <w:rStyle w:val="OperatorTok"/>
        </w:rPr>
        <w:t>$</w:t>
      </w:r>
      <w:r>
        <w:rPr>
          <w:rStyle w:val="NormalTok"/>
        </w:rPr>
        <w:t>lms</w:t>
      </w:r>
      <w:r>
        <w:br/>
      </w:r>
      <w:r>
        <w:rPr>
          <w:rStyle w:val="NormalTok"/>
        </w:rPr>
        <w:t xml:space="preserve">    </w:t>
      </w:r>
      <w:r>
        <w:rPr>
          <w:rStyle w:val="ControlFlowTok"/>
        </w:rPr>
        <w:t>if</w:t>
      </w:r>
      <w:r>
        <w:rPr>
          <w:rStyle w:val="NormalTok"/>
        </w:rPr>
        <w:t>(</w:t>
      </w:r>
      <w:r>
        <w:rPr>
          <w:rStyle w:val="KeywordTok"/>
        </w:rPr>
        <w:t>is.null</w:t>
      </w:r>
      <w:r>
        <w:rPr>
          <w:rStyle w:val="NormalTok"/>
        </w:rPr>
        <w:t>(sl.int)){</w:t>
      </w:r>
      <w:r>
        <w:br/>
      </w:r>
      <w:r>
        <w:rPr>
          <w:rStyle w:val="NormalTok"/>
        </w:rPr>
        <w:t xml:space="preserve">        sl.int &lt;-</w:t>
      </w:r>
      <w:r>
        <w:rPr>
          <w:rStyle w:val="StringTok"/>
        </w:rPr>
        <w:t xml:space="preserve"> </w:t>
      </w:r>
      <w:r>
        <w:rPr>
          <w:rStyle w:val="KeywordTok"/>
        </w:rPr>
        <w:t>data.frame</w:t>
      </w:r>
      <w:r>
        <w:rPr>
          <w:rStyle w:val="NormalTok"/>
        </w:rPr>
        <w:t>(</w:t>
      </w:r>
      <w:r>
        <w:rPr>
          <w:rStyle w:val="StringTok"/>
        </w:rPr>
        <w:t>'subject'</w:t>
      </w:r>
      <w:r>
        <w:rPr>
          <w:rStyle w:val="NormalTok"/>
        </w:rPr>
        <w:t xml:space="preserve"> =</w:t>
      </w:r>
      <w:r>
        <w:rPr>
          <w:rStyle w:val="StringTok"/>
        </w:rPr>
        <w:t xml:space="preserve"> </w:t>
      </w:r>
      <w:r>
        <w:rPr>
          <w:rStyle w:val="NormalTok"/>
        </w:rPr>
        <w:t>s,</w:t>
      </w:r>
      <w:r>
        <w:br/>
      </w:r>
      <w:r>
        <w:rPr>
          <w:rStyle w:val="NormalTok"/>
        </w:rPr>
        <w:t xml:space="preserve">                             </w:t>
      </w:r>
      <w:r>
        <w:rPr>
          <w:rStyle w:val="StringTok"/>
        </w:rPr>
        <w:t>'slope'</w:t>
      </w:r>
      <w:r>
        <w:rPr>
          <w:rStyle w:val="NormalTok"/>
        </w:rPr>
        <w:t>=</w:t>
      </w:r>
      <w:r>
        <w:rPr>
          <w:rStyle w:val="KeywordTok"/>
        </w:rPr>
        <w:t>qqplot.data</w:t>
      </w:r>
      <w:r>
        <w:rPr>
          <w:rStyle w:val="NormalTok"/>
        </w:rPr>
        <w:t>(rt)</w:t>
      </w:r>
      <w:r>
        <w:rPr>
          <w:rStyle w:val="OperatorTok"/>
        </w:rPr>
        <w:t>$</w:t>
      </w:r>
      <w:r>
        <w:rPr>
          <w:rStyle w:val="NormalTok"/>
        </w:rPr>
        <w:t>slope,</w:t>
      </w:r>
      <w:r>
        <w:br/>
      </w:r>
      <w:r>
        <w:rPr>
          <w:rStyle w:val="NormalTok"/>
        </w:rPr>
        <w:t xml:space="preserve">                             </w:t>
      </w:r>
      <w:r>
        <w:rPr>
          <w:rStyle w:val="StringTok"/>
        </w:rPr>
        <w:t>'int'</w:t>
      </w:r>
      <w:r>
        <w:rPr>
          <w:rStyle w:val="NormalTok"/>
        </w:rPr>
        <w:t>=</w:t>
      </w:r>
      <w:r>
        <w:rPr>
          <w:rStyle w:val="KeywordTok"/>
        </w:rPr>
        <w:t>qqplot.data</w:t>
      </w:r>
      <w:r>
        <w:rPr>
          <w:rStyle w:val="NormalTok"/>
        </w:rPr>
        <w:t>(rt)</w:t>
      </w:r>
      <w:r>
        <w:rPr>
          <w:rStyle w:val="OperatorTok"/>
        </w:rPr>
        <w:t>$</w:t>
      </w:r>
      <w:r>
        <w:rPr>
          <w:rStyle w:val="NormalTok"/>
        </w:rPr>
        <w:t>int)</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sl.int &lt;-</w:t>
      </w:r>
      <w:r>
        <w:rPr>
          <w:rStyle w:val="StringTok"/>
        </w:rPr>
        <w:t xml:space="preserve"> </w:t>
      </w:r>
      <w:r>
        <w:rPr>
          <w:rStyle w:val="KeywordTok"/>
        </w:rPr>
        <w:t>bind_rows</w:t>
      </w:r>
      <w:r>
        <w:rPr>
          <w:rStyle w:val="NormalTok"/>
        </w:rPr>
        <w:t>(sl.int,</w:t>
      </w:r>
      <w:r>
        <w:br/>
      </w:r>
      <w:r>
        <w:rPr>
          <w:rStyle w:val="NormalTok"/>
        </w:rPr>
        <w:t xml:space="preserve">                            </w:t>
      </w:r>
      <w:r>
        <w:rPr>
          <w:rStyle w:val="KeywordTok"/>
        </w:rPr>
        <w:t>data.frame</w:t>
      </w:r>
      <w:r>
        <w:rPr>
          <w:rStyle w:val="NormalTok"/>
        </w:rPr>
        <w:t>(</w:t>
      </w:r>
      <w:r>
        <w:rPr>
          <w:rStyle w:val="StringTok"/>
        </w:rPr>
        <w:t>'subject'</w:t>
      </w:r>
      <w:r>
        <w:rPr>
          <w:rStyle w:val="NormalTok"/>
        </w:rPr>
        <w:t xml:space="preserve"> =</w:t>
      </w:r>
      <w:r>
        <w:rPr>
          <w:rStyle w:val="StringTok"/>
        </w:rPr>
        <w:t xml:space="preserve"> </w:t>
      </w:r>
      <w:r>
        <w:rPr>
          <w:rStyle w:val="NormalTok"/>
        </w:rPr>
        <w:t>s,</w:t>
      </w:r>
      <w:r>
        <w:br/>
      </w:r>
      <w:r>
        <w:rPr>
          <w:rStyle w:val="NormalTok"/>
        </w:rPr>
        <w:t xml:space="preserve">                                       </w:t>
      </w:r>
      <w:r>
        <w:rPr>
          <w:rStyle w:val="StringTok"/>
        </w:rPr>
        <w:t>'slope'</w:t>
      </w:r>
      <w:r>
        <w:rPr>
          <w:rStyle w:val="NormalTok"/>
        </w:rPr>
        <w:t>=</w:t>
      </w:r>
      <w:r>
        <w:rPr>
          <w:rStyle w:val="KeywordTok"/>
        </w:rPr>
        <w:t>qqplot.data</w:t>
      </w:r>
      <w:r>
        <w:rPr>
          <w:rStyle w:val="NormalTok"/>
        </w:rPr>
        <w:t>(rt)</w:t>
      </w:r>
      <w:r>
        <w:rPr>
          <w:rStyle w:val="OperatorTok"/>
        </w:rPr>
        <w:t>$</w:t>
      </w:r>
      <w:r>
        <w:rPr>
          <w:rStyle w:val="NormalTok"/>
        </w:rPr>
        <w:t>slope,</w:t>
      </w:r>
      <w:r>
        <w:br/>
      </w:r>
      <w:r>
        <w:rPr>
          <w:rStyle w:val="NormalTok"/>
        </w:rPr>
        <w:t xml:space="preserve"> </w:t>
      </w:r>
      <w:r>
        <w:rPr>
          <w:rStyle w:val="NormalTok"/>
        </w:rPr>
        <w:t xml:space="preserve">                                      </w:t>
      </w:r>
      <w:r>
        <w:rPr>
          <w:rStyle w:val="StringTok"/>
        </w:rPr>
        <w:t>'int'</w:t>
      </w:r>
      <w:r>
        <w:rPr>
          <w:rStyle w:val="NormalTok"/>
        </w:rPr>
        <w:t>=</w:t>
      </w:r>
      <w:r>
        <w:rPr>
          <w:rStyle w:val="KeywordTok"/>
        </w:rPr>
        <w:t>qqplot.data</w:t>
      </w:r>
      <w:r>
        <w:rPr>
          <w:rStyle w:val="NormalTok"/>
        </w:rPr>
        <w:t>(rt)</w:t>
      </w:r>
      <w:r>
        <w:rPr>
          <w:rStyle w:val="OperatorTok"/>
        </w:rPr>
        <w:t>$</w:t>
      </w:r>
      <w:r>
        <w:rPr>
          <w:rStyle w:val="NormalTok"/>
        </w:rPr>
        <w:t>int))</w:t>
      </w:r>
      <w:r>
        <w:br/>
      </w:r>
      <w:r>
        <w:rPr>
          <w:rStyle w:val="NormalTok"/>
        </w:rPr>
        <w:t xml:space="preserve">    }</w:t>
      </w:r>
      <w:r>
        <w:br/>
      </w:r>
      <w:r>
        <w:rPr>
          <w:rStyle w:val="NormalTok"/>
        </w:rPr>
        <w:t xml:space="preserve">    </w:t>
      </w:r>
      <w:r>
        <w:br/>
      </w:r>
      <w:r>
        <w:rPr>
          <w:rStyle w:val="NormalTok"/>
        </w:rPr>
        <w:t>}</w:t>
      </w:r>
      <w:r>
        <w:br/>
      </w:r>
      <w:r>
        <w:rPr>
          <w:rStyle w:val="CommentTok"/>
        </w:rPr>
        <w:t>#Plotting the qqplots</w:t>
      </w:r>
      <w:r>
        <w:br/>
      </w:r>
      <w:r>
        <w:rPr>
          <w:rStyle w:val="KeywordTok"/>
        </w:rPr>
        <w:t>ggplot</w:t>
      </w:r>
      <w:r>
        <w:rPr>
          <w:rStyle w:val="NormalTok"/>
        </w:rPr>
        <w:t xml:space="preserve">() </w:t>
      </w:r>
      <w:r>
        <w:rPr>
          <w:rStyle w:val="OperatorTok"/>
        </w:rPr>
        <w:t>+</w:t>
      </w:r>
      <w:r>
        <w:br/>
      </w:r>
      <w:r>
        <w:rPr>
          <w:rStyle w:val="StringTok"/>
        </w:rPr>
        <w:t xml:space="preserve">    </w:t>
      </w:r>
      <w:r>
        <w:rPr>
          <w:rStyle w:val="KeywordTok"/>
        </w:rPr>
        <w:t>stat_qq</w:t>
      </w:r>
      <w:r>
        <w:rPr>
          <w:rStyle w:val="NormalTok"/>
        </w:rPr>
        <w:t>(</w:t>
      </w:r>
      <w:r>
        <w:rPr>
          <w:rStyle w:val="DataTypeTok"/>
        </w:rPr>
        <w:t>data =</w:t>
      </w:r>
      <w:r>
        <w:rPr>
          <w:rStyle w:val="NormalTok"/>
        </w:rPr>
        <w:t xml:space="preserve"> nschiz </w:t>
      </w:r>
      <w:r>
        <w:rPr>
          <w:rStyle w:val="OperatorTok"/>
        </w:rPr>
        <w:t>%&gt;%</w:t>
      </w:r>
      <w:r>
        <w:rPr>
          <w:rStyle w:val="StringTok"/>
        </w:rPr>
        <w:t xml:space="preserve"> </w:t>
      </w:r>
      <w:r>
        <w:br/>
      </w:r>
      <w:r>
        <w:rPr>
          <w:rStyle w:val="StringTok"/>
        </w:rPr>
        <w:lastRenderedPageBreak/>
        <w:t xml:space="preserve">                </w:t>
      </w:r>
      <w:r>
        <w:rPr>
          <w:rStyle w:val="KeywordTok"/>
        </w:rPr>
        <w:t>mutate</w:t>
      </w:r>
      <w:r>
        <w:rPr>
          <w:rStyle w:val="NormalTok"/>
        </w:rPr>
        <w:t>(</w:t>
      </w:r>
      <w:r>
        <w:rPr>
          <w:rStyle w:val="DataTypeTok"/>
        </w:rPr>
        <w:t>subject =</w:t>
      </w:r>
      <w:r>
        <w:rPr>
          <w:rStyle w:val="NormalTok"/>
        </w:rPr>
        <w:t xml:space="preserve"> </w:t>
      </w:r>
      <w:r>
        <w:rPr>
          <w:rStyle w:val="KeywordTok"/>
        </w:rPr>
        <w:t>factor</w:t>
      </w:r>
      <w:r>
        <w:rPr>
          <w:rStyle w:val="NormalTok"/>
        </w:rPr>
        <w:t xml:space="preserve">(subject, </w:t>
      </w:r>
      <w:r>
        <w:rPr>
          <w:rStyle w:val="DataTypeTok"/>
        </w:rPr>
        <w:t>levels =</w:t>
      </w:r>
      <w:r>
        <w:rPr>
          <w:rStyle w:val="NormalTok"/>
        </w:rPr>
        <w:t xml:space="preserve"> df.sh</w:t>
      </w:r>
      <w:r>
        <w:rPr>
          <w:rStyle w:val="OperatorTok"/>
        </w:rPr>
        <w:t>$</w:t>
      </w:r>
      <w:r>
        <w:rPr>
          <w:rStyle w:val="NormalTok"/>
        </w:rPr>
        <w:t xml:space="preserve">subject)), </w:t>
      </w:r>
      <w:r>
        <w:br/>
      </w:r>
      <w:r>
        <w:rPr>
          <w:rStyle w:val="NormalTok"/>
        </w:rPr>
        <w:t xml:space="preserve">            </w:t>
      </w:r>
      <w:r>
        <w:rPr>
          <w:rStyle w:val="KeywordTok"/>
        </w:rPr>
        <w:t>aes</w:t>
      </w:r>
      <w:r>
        <w:rPr>
          <w:rStyle w:val="NormalTok"/>
        </w:rPr>
        <w:t>(</w:t>
      </w:r>
      <w:r>
        <w:rPr>
          <w:rStyle w:val="DataTypeTok"/>
        </w:rPr>
        <w:t>sample=</w:t>
      </w:r>
      <w:r>
        <w:rPr>
          <w:rStyle w:val="NormalTok"/>
        </w:rPr>
        <w:t xml:space="preserve">lms, </w:t>
      </w:r>
      <w:r>
        <w:rPr>
          <w:rStyle w:val="DataTypeTok"/>
        </w:rPr>
        <w:t>color =</w:t>
      </w:r>
      <w:r>
        <w:rPr>
          <w:rStyle w:val="NormalTok"/>
        </w:rPr>
        <w:t xml:space="preserve"> subject),</w:t>
      </w:r>
      <w:r>
        <w:br/>
      </w:r>
      <w:r>
        <w:rPr>
          <w:rStyle w:val="NormalTok"/>
        </w:rPr>
        <w:t xml:space="preserve">            </w:t>
      </w:r>
      <w:r>
        <w:rPr>
          <w:rStyle w:val="DataTypeTok"/>
        </w:rPr>
        <w:t>show.legend =</w:t>
      </w:r>
      <w:r>
        <w:rPr>
          <w:rStyle w:val="NormalTok"/>
        </w:rPr>
        <w:t xml:space="preserve"> F) </w:t>
      </w:r>
      <w:r>
        <w:rPr>
          <w:rStyle w:val="OperatorTok"/>
        </w:rPr>
        <w:t>+</w:t>
      </w:r>
      <w:r>
        <w:br/>
      </w:r>
      <w:r>
        <w:rPr>
          <w:rStyle w:val="StringTok"/>
        </w:rPr>
        <w:t xml:space="preserve">    </w:t>
      </w:r>
      <w:r>
        <w:rPr>
          <w:rStyle w:val="KeywordTok"/>
        </w:rPr>
        <w:t>geom_abline</w:t>
      </w:r>
      <w:r>
        <w:rPr>
          <w:rStyle w:val="NormalTok"/>
        </w:rPr>
        <w:t>(</w:t>
      </w:r>
      <w:r>
        <w:rPr>
          <w:rStyle w:val="DataTypeTok"/>
        </w:rPr>
        <w:t>data =</w:t>
      </w:r>
      <w:r>
        <w:rPr>
          <w:rStyle w:val="NormalTok"/>
        </w:rPr>
        <w:t xml:space="preserve"> sl.int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subject =</w:t>
      </w:r>
      <w:r>
        <w:rPr>
          <w:rStyle w:val="NormalTok"/>
        </w:rPr>
        <w:t xml:space="preserve"> </w:t>
      </w:r>
      <w:r>
        <w:rPr>
          <w:rStyle w:val="KeywordTok"/>
        </w:rPr>
        <w:t>factor</w:t>
      </w:r>
      <w:r>
        <w:rPr>
          <w:rStyle w:val="NormalTok"/>
        </w:rPr>
        <w:t xml:space="preserve">(subject, </w:t>
      </w:r>
      <w:r>
        <w:rPr>
          <w:rStyle w:val="DataTypeTok"/>
        </w:rPr>
        <w:t>levels =</w:t>
      </w:r>
      <w:r>
        <w:rPr>
          <w:rStyle w:val="NormalTok"/>
        </w:rPr>
        <w:t xml:space="preserve"> df.sh</w:t>
      </w:r>
      <w:r>
        <w:rPr>
          <w:rStyle w:val="OperatorTok"/>
        </w:rPr>
        <w:t>$</w:t>
      </w:r>
      <w:r>
        <w:rPr>
          <w:rStyle w:val="NormalTok"/>
        </w:rPr>
        <w:t>subject)),</w:t>
      </w:r>
      <w:r>
        <w:br/>
      </w:r>
      <w:r>
        <w:rPr>
          <w:rStyle w:val="NormalTok"/>
        </w:rPr>
        <w:t xml:space="preserve">                </w:t>
      </w:r>
      <w:r>
        <w:rPr>
          <w:rStyle w:val="KeywordTok"/>
        </w:rPr>
        <w:t>aes</w:t>
      </w:r>
      <w:r>
        <w:rPr>
          <w:rStyle w:val="NormalTok"/>
        </w:rPr>
        <w:t>(</w:t>
      </w:r>
      <w:r>
        <w:rPr>
          <w:rStyle w:val="DataTypeTok"/>
        </w:rPr>
        <w:t>slope =</w:t>
      </w:r>
      <w:r>
        <w:rPr>
          <w:rStyle w:val="NormalTok"/>
        </w:rPr>
        <w:t xml:space="preserve"> slope, </w:t>
      </w:r>
      <w:r>
        <w:rPr>
          <w:rStyle w:val="DataTypeTok"/>
        </w:rPr>
        <w:t>intercept =</w:t>
      </w:r>
      <w:r>
        <w:rPr>
          <w:rStyle w:val="NormalTok"/>
        </w:rPr>
        <w:t xml:space="preserve"> int))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subject, </w:t>
      </w:r>
      <w:r>
        <w:rPr>
          <w:rStyle w:val="DataTypeTok"/>
        </w:rPr>
        <w:t>scales =</w:t>
      </w:r>
      <w:r>
        <w:rPr>
          <w:rStyle w:val="NormalTok"/>
        </w:rPr>
        <w:t xml:space="preserve"> </w:t>
      </w:r>
      <w:r>
        <w:rPr>
          <w:rStyle w:val="StringTok"/>
        </w:rPr>
        <w:t>'free'</w:t>
      </w:r>
      <w:r>
        <w:rPr>
          <w:rStyle w:val="NormalTok"/>
        </w:rPr>
        <w:t xml:space="preserve">) </w:t>
      </w:r>
      <w:r>
        <w:rPr>
          <w:rStyle w:val="OperatorTok"/>
        </w:rPr>
        <w:t>+</w:t>
      </w:r>
      <w:r>
        <w:br/>
      </w:r>
      <w:r>
        <w:rPr>
          <w:rStyle w:val="StringTok"/>
        </w:rPr>
        <w:t xml:space="preserve"> </w:t>
      </w:r>
      <w:r>
        <w:rPr>
          <w:rStyle w:val="StringTok"/>
        </w:rPr>
        <w:t xml:space="preserve">   </w:t>
      </w:r>
      <w:r>
        <w:rPr>
          <w:rStyle w:val="KeywordTok"/>
        </w:rPr>
        <w:t>theme_classic</w:t>
      </w:r>
      <w:r>
        <w:rPr>
          <w:rStyle w:val="NormalTok"/>
        </w:rPr>
        <w:t>()</w:t>
      </w:r>
    </w:p>
    <w:p w:rsidR="009E645E" w:rsidRDefault="00E03CC1" w:rsidP="007464DF">
      <w:pPr>
        <w:pStyle w:val="FirstParagraph"/>
        <w:jc w:val="center"/>
      </w:pPr>
      <w:r>
        <w:rPr>
          <w:noProof/>
        </w:rPr>
        <w:drawing>
          <wp:inline distT="0" distB="0" distL="0" distR="0">
            <wp:extent cx="4620126" cy="3696101"/>
            <wp:effectExtent l="19050" t="19050" r="952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8_report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rsidR="009E645E" w:rsidRDefault="00E03CC1">
      <w:pPr>
        <w:pStyle w:val="BodyText"/>
      </w:pPr>
      <w:r>
        <w:t>The top row contains the 4 subjects where the Shapiro-wilk test resulted in a rejection of the null hypothesis that the data are from a normal distribution. The plots support those results as seen by the points in the charts trailing o</w:t>
      </w:r>
      <w:r>
        <w:t>ff of the respective qqlines. The only other two qqplots that raise some concern are for p10 and p5. In both of these there is some separation at the upper end of the qqline.</w:t>
      </w:r>
    </w:p>
    <w:p w:rsidR="009E645E" w:rsidRDefault="00E03CC1">
      <w:pPr>
        <w:pStyle w:val="BodyText"/>
      </w:pPr>
      <w:r>
        <w:t xml:space="preserve">The assumption of the data having person-specific means </w:t>
      </w:r>
      <m:oMath>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r>
          <w:rPr>
            <w:rFonts w:ascii="Cambria Math" w:hAnsi="Cambria Math"/>
          </w:rPr>
          <m:t>j</m:t>
        </m:r>
        <m:r>
          <w:rPr>
            <w:rFonts w:ascii="Cambria Math" w:hAnsi="Cambria Math"/>
          </w:rPr>
          <m:t>=1,…11)</m:t>
        </m:r>
      </m:oMath>
      <w:r>
        <w:t xml:space="preserve"> looks reas</w:t>
      </w:r>
      <w:r>
        <w:t>onable after investigation. While a few of the subjects data do not support this assumption very well the majority do.</w:t>
      </w:r>
    </w:p>
    <w:p w:rsidR="009E645E" w:rsidRDefault="00E03CC1">
      <w:pPr>
        <w:pStyle w:val="Heading3"/>
      </w:pPr>
      <w:bookmarkStart w:id="5" w:name="common-variance-sigma2"/>
      <w:bookmarkStart w:id="6" w:name="_Toc511487059"/>
      <w:bookmarkEnd w:id="5"/>
      <w:r>
        <w:t xml:space="preserve">Common Variance </w:t>
      </w:r>
      <m:oMath>
        <m:sSup>
          <m:sSupPr>
            <m:ctrlPr>
              <w:rPr>
                <w:rFonts w:ascii="Cambria Math" w:hAnsi="Cambria Math"/>
              </w:rPr>
            </m:ctrlPr>
          </m:sSupPr>
          <m:e>
            <m:r>
              <m:rPr>
                <m:sty m:val="bi"/>
              </m:rPr>
              <w:rPr>
                <w:rFonts w:ascii="Cambria Math" w:hAnsi="Cambria Math"/>
              </w:rPr>
              <m:t>σ</m:t>
            </m:r>
          </m:e>
          <m:sup>
            <m:r>
              <m:rPr>
                <m:sty m:val="bi"/>
              </m:rPr>
              <w:rPr>
                <w:rFonts w:ascii="Cambria Math" w:hAnsi="Cambria Math"/>
              </w:rPr>
              <m:t>2</m:t>
            </m:r>
          </m:sup>
        </m:sSup>
      </m:oMath>
      <w:bookmarkEnd w:id="6"/>
    </w:p>
    <w:p w:rsidR="009E645E" w:rsidRDefault="00E03CC1">
      <w:pPr>
        <w:pStyle w:val="FirstParagraph"/>
      </w:pPr>
      <w:r>
        <w:t xml:space="preserve">I also need to explore the assumption of the data having a common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t>
      </w:r>
      <w:r>
        <w:t>I start by looking at the sample variances themselves. The question is do they vary drastically or not. The more similar they are the more reasonable the assumption is.</w:t>
      </w:r>
    </w:p>
    <w:p w:rsidR="009E645E" w:rsidRDefault="00E03CC1" w:rsidP="007464DF">
      <w:pPr>
        <w:pStyle w:val="BodyText"/>
        <w:jc w:val="center"/>
      </w:pPr>
      <w:r>
        <w:rPr>
          <w:noProof/>
        </w:rPr>
        <w:lastRenderedPageBreak/>
        <w:drawing>
          <wp:inline distT="0" distB="0" distL="0" distR="0">
            <wp:extent cx="4620126" cy="3696101"/>
            <wp:effectExtent l="19050" t="19050" r="952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8_report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rsidR="009E645E" w:rsidRDefault="00E03CC1">
      <w:pPr>
        <w:pStyle w:val="BodyText"/>
      </w:pPr>
      <w:r>
        <w:t>The plot above shows the sample variance for all 11 subjects as the height of the bar</w:t>
      </w:r>
      <w:r>
        <w:t>s. Overall the sample variances seem to be close. Most are in or near the .02 to .03 range. The exception being the subjects p6 and p11. Similar to in the analysis of the means these two subjects do not conform as well as the others to the common variance.</w:t>
      </w:r>
    </w:p>
    <w:p w:rsidR="009E645E" w:rsidRDefault="00E03CC1">
      <w:pPr>
        <w:pStyle w:val="BodyText"/>
      </w:pPr>
      <w:r>
        <w:t>To measure the similarity in the variances I calculated the ratio between every pair of subjects.</w:t>
      </w:r>
    </w:p>
    <w:p w:rsidR="009E645E" w:rsidRDefault="00E03CC1">
      <w:pPr>
        <w:pStyle w:val="SourceCode"/>
      </w:pPr>
      <w:r>
        <w:rPr>
          <w:rStyle w:val="CommentTok"/>
        </w:rPr>
        <w:t>#Sample Variance Ratio</w:t>
      </w:r>
      <w:r>
        <w:br/>
      </w:r>
      <w:r>
        <w:rPr>
          <w:rStyle w:val="NormalTok"/>
        </w:rPr>
        <w:t>result.var &lt;-</w:t>
      </w:r>
      <w:r>
        <w:rPr>
          <w:rStyle w:val="StringTok"/>
        </w:rPr>
        <w:t xml:space="preserve"> </w:t>
      </w:r>
      <w:r>
        <w:rPr>
          <w:rStyle w:val="OtherTok"/>
        </w:rPr>
        <w:t>NULL</w:t>
      </w:r>
      <w:r>
        <w:br/>
      </w:r>
      <w:r>
        <w:rPr>
          <w:rStyle w:val="ControlFlowTok"/>
        </w:rPr>
        <w:t>for</w:t>
      </w:r>
      <w:r>
        <w:rPr>
          <w:rStyle w:val="NormalTok"/>
        </w:rPr>
        <w:t xml:space="preserve">(s1 </w:t>
      </w:r>
      <w:r>
        <w:rPr>
          <w:rStyle w:val="ControlFlowTok"/>
        </w:rPr>
        <w:t>in</w:t>
      </w:r>
      <w:r>
        <w:rPr>
          <w:rStyle w:val="NormalTok"/>
        </w:rPr>
        <w:t xml:space="preserve"> </w:t>
      </w:r>
      <w:r>
        <w:rPr>
          <w:rStyle w:val="KeywordTok"/>
        </w:rPr>
        <w:t>unique</w:t>
      </w:r>
      <w:r>
        <w:rPr>
          <w:rStyle w:val="NormalTok"/>
        </w:rPr>
        <w:t>(nschiz</w:t>
      </w:r>
      <w:r>
        <w:rPr>
          <w:rStyle w:val="OperatorTok"/>
        </w:rPr>
        <w:t>$</w:t>
      </w:r>
      <w:r>
        <w:rPr>
          <w:rStyle w:val="NormalTok"/>
        </w:rPr>
        <w:t>subject)){</w:t>
      </w:r>
      <w:r>
        <w:br/>
      </w:r>
      <w:r>
        <w:rPr>
          <w:rStyle w:val="NormalTok"/>
        </w:rPr>
        <w:t xml:space="preserve">    </w:t>
      </w:r>
      <w:r>
        <w:rPr>
          <w:rStyle w:val="ControlFlowTok"/>
        </w:rPr>
        <w:t>for</w:t>
      </w:r>
      <w:r>
        <w:rPr>
          <w:rStyle w:val="NormalTok"/>
        </w:rPr>
        <w:t xml:space="preserve">(s2 </w:t>
      </w:r>
      <w:r>
        <w:rPr>
          <w:rStyle w:val="ControlFlowTok"/>
        </w:rPr>
        <w:t>in</w:t>
      </w:r>
      <w:r>
        <w:rPr>
          <w:rStyle w:val="NormalTok"/>
        </w:rPr>
        <w:t xml:space="preserve"> </w:t>
      </w:r>
      <w:r>
        <w:rPr>
          <w:rStyle w:val="KeywordTok"/>
        </w:rPr>
        <w:t>unique</w:t>
      </w:r>
      <w:r>
        <w:rPr>
          <w:rStyle w:val="NormalTok"/>
        </w:rPr>
        <w:t>(nschiz</w:t>
      </w:r>
      <w:r>
        <w:rPr>
          <w:rStyle w:val="OperatorTok"/>
        </w:rPr>
        <w:t>$</w:t>
      </w:r>
      <w:r>
        <w:rPr>
          <w:rStyle w:val="NormalTok"/>
        </w:rPr>
        <w:t>subject)){</w:t>
      </w:r>
      <w:r>
        <w:br/>
      </w:r>
      <w:r>
        <w:rPr>
          <w:rStyle w:val="NormalTok"/>
        </w:rPr>
        <w:t xml:space="preserve">        </w:t>
      </w:r>
      <w:r>
        <w:rPr>
          <w:rStyle w:val="CommentTok"/>
        </w:rPr>
        <w:t>#Subjects being compared</w:t>
      </w:r>
      <w:r>
        <w:br/>
      </w:r>
      <w:r>
        <w:rPr>
          <w:rStyle w:val="NormalTok"/>
        </w:rPr>
        <w:t xml:space="preserve">        </w:t>
      </w:r>
      <w:r>
        <w:rPr>
          <w:rStyle w:val="NormalTok"/>
        </w:rPr>
        <w:t>p1 &lt;-</w:t>
      </w:r>
      <w:r>
        <w:rPr>
          <w:rStyle w:val="StringTok"/>
        </w:rPr>
        <w:t xml:space="preserve"> </w:t>
      </w:r>
      <w:r>
        <w:rPr>
          <w:rStyle w:val="KeywordTok"/>
        </w:rPr>
        <w:t>filter</w:t>
      </w:r>
      <w:r>
        <w:rPr>
          <w:rStyle w:val="NormalTok"/>
        </w:rPr>
        <w:t xml:space="preserve">(nschiz, subject </w:t>
      </w:r>
      <w:r>
        <w:rPr>
          <w:rStyle w:val="OperatorTok"/>
        </w:rPr>
        <w:t>==</w:t>
      </w:r>
      <w:r>
        <w:rPr>
          <w:rStyle w:val="StringTok"/>
        </w:rPr>
        <w:t xml:space="preserve"> </w:t>
      </w:r>
      <w:r>
        <w:rPr>
          <w:rStyle w:val="NormalTok"/>
        </w:rPr>
        <w:t>s1)</w:t>
      </w:r>
      <w:r>
        <w:rPr>
          <w:rStyle w:val="OperatorTok"/>
        </w:rPr>
        <w:t>$</w:t>
      </w:r>
      <w:r>
        <w:rPr>
          <w:rStyle w:val="NormalTok"/>
        </w:rPr>
        <w:t>lms</w:t>
      </w:r>
      <w:r>
        <w:br/>
      </w:r>
      <w:r>
        <w:rPr>
          <w:rStyle w:val="NormalTok"/>
        </w:rPr>
        <w:t xml:space="preserve">        p2 &lt;-</w:t>
      </w:r>
      <w:r>
        <w:rPr>
          <w:rStyle w:val="StringTok"/>
        </w:rPr>
        <w:t xml:space="preserve"> </w:t>
      </w:r>
      <w:r>
        <w:rPr>
          <w:rStyle w:val="KeywordTok"/>
        </w:rPr>
        <w:t>filter</w:t>
      </w:r>
      <w:r>
        <w:rPr>
          <w:rStyle w:val="NormalTok"/>
        </w:rPr>
        <w:t xml:space="preserve">(nschiz, subject </w:t>
      </w:r>
      <w:r>
        <w:rPr>
          <w:rStyle w:val="OperatorTok"/>
        </w:rPr>
        <w:t>==</w:t>
      </w:r>
      <w:r>
        <w:rPr>
          <w:rStyle w:val="StringTok"/>
        </w:rPr>
        <w:t xml:space="preserve"> </w:t>
      </w:r>
      <w:r>
        <w:rPr>
          <w:rStyle w:val="NormalTok"/>
        </w:rPr>
        <w:t>s2)</w:t>
      </w:r>
      <w:r>
        <w:rPr>
          <w:rStyle w:val="OperatorTok"/>
        </w:rPr>
        <w:t>$</w:t>
      </w:r>
      <w:r>
        <w:rPr>
          <w:rStyle w:val="NormalTok"/>
        </w:rPr>
        <w:t>lms</w:t>
      </w:r>
      <w:r>
        <w:br/>
      </w:r>
      <w:r>
        <w:rPr>
          <w:rStyle w:val="NormalTok"/>
        </w:rPr>
        <w:t xml:space="preserve">        </w:t>
      </w:r>
      <w:r>
        <w:rPr>
          <w:rStyle w:val="CommentTok"/>
        </w:rPr>
        <w:t>#Test</w:t>
      </w:r>
      <w:r>
        <w:br/>
      </w:r>
      <w:r>
        <w:rPr>
          <w:rStyle w:val="NormalTok"/>
        </w:rPr>
        <w:t xml:space="preserve">        res &lt;-</w:t>
      </w:r>
      <w:r>
        <w:rPr>
          <w:rStyle w:val="StringTok"/>
        </w:rPr>
        <w:t xml:space="preserve"> </w:t>
      </w:r>
      <w:r>
        <w:rPr>
          <w:rStyle w:val="KeywordTok"/>
        </w:rPr>
        <w:t>var.test</w:t>
      </w:r>
      <w:r>
        <w:rPr>
          <w:rStyle w:val="NormalTok"/>
        </w:rPr>
        <w:t xml:space="preserve">(p1, p2, </w:t>
      </w:r>
      <w:r>
        <w:rPr>
          <w:rStyle w:val="DataTypeTok"/>
        </w:rPr>
        <w:t>alternative =</w:t>
      </w:r>
      <w:r>
        <w:rPr>
          <w:rStyle w:val="NormalTok"/>
        </w:rPr>
        <w:t xml:space="preserve"> </w:t>
      </w:r>
      <w:r>
        <w:rPr>
          <w:rStyle w:val="StringTok"/>
        </w:rPr>
        <w:t>"two.sided"</w:t>
      </w:r>
      <w:r>
        <w:rPr>
          <w:rStyle w:val="NormalTok"/>
        </w:rPr>
        <w:t>)</w:t>
      </w:r>
      <w:r>
        <w:br/>
      </w:r>
      <w:r>
        <w:rPr>
          <w:rStyle w:val="NormalTok"/>
        </w:rPr>
        <w:t xml:space="preserve">        </w:t>
      </w:r>
      <w:r>
        <w:rPr>
          <w:rStyle w:val="CommentTok"/>
        </w:rPr>
        <w:t>#Save results</w:t>
      </w:r>
      <w:r>
        <w:br/>
      </w:r>
      <w:r>
        <w:rPr>
          <w:rStyle w:val="NormalTok"/>
        </w:rPr>
        <w:t xml:space="preserve">        result.var &lt;-</w:t>
      </w:r>
      <w:r>
        <w:rPr>
          <w:rStyle w:val="StringTok"/>
        </w:rPr>
        <w:t xml:space="preserve"> </w:t>
      </w:r>
      <w:r>
        <w:rPr>
          <w:rStyle w:val="KeywordTok"/>
        </w:rPr>
        <w:t>rbind</w:t>
      </w:r>
      <w:r>
        <w:rPr>
          <w:rStyle w:val="NormalTok"/>
        </w:rPr>
        <w:t>(result.var,</w:t>
      </w:r>
      <w:r>
        <w:br/>
      </w:r>
      <w:r>
        <w:rPr>
          <w:rStyle w:val="NormalTok"/>
        </w:rPr>
        <w:t xml:space="preserve">                            </w:t>
      </w:r>
      <w:r>
        <w:rPr>
          <w:rStyle w:val="KeywordTok"/>
        </w:rPr>
        <w:t>c</w:t>
      </w:r>
      <w:r>
        <w:rPr>
          <w:rStyle w:val="NormalTok"/>
        </w:rPr>
        <w:t>(s1,</w:t>
      </w:r>
      <w:r>
        <w:rPr>
          <w:rStyle w:val="NormalTok"/>
        </w:rPr>
        <w:t xml:space="preserve"> s2, res</w:t>
      </w:r>
      <w:r>
        <w:rPr>
          <w:rStyle w:val="OperatorTok"/>
        </w:rPr>
        <w:t>$</w:t>
      </w:r>
      <w:r>
        <w:rPr>
          <w:rStyle w:val="NormalTok"/>
        </w:rPr>
        <w:t>statistic))</w:t>
      </w:r>
      <w:r>
        <w:br/>
      </w:r>
      <w:r>
        <w:rPr>
          <w:rStyle w:val="NormalTok"/>
        </w:rPr>
        <w:t xml:space="preserve">    }</w:t>
      </w:r>
      <w:r>
        <w:br/>
      </w:r>
      <w:r>
        <w:rPr>
          <w:rStyle w:val="NormalTok"/>
        </w:rPr>
        <w:t>}</w:t>
      </w:r>
    </w:p>
    <w:p w:rsidR="009E645E" w:rsidRDefault="00E03CC1">
      <w:pPr>
        <w:pStyle w:val="FirstParagraph"/>
      </w:pPr>
      <w:r>
        <w:t>The heat map below shows these ratios in a grid with color coding to highlight any ratios that are further away from 1. I purposely removed all pairings between the same subject thus the gray diagonal through the map.</w:t>
      </w:r>
    </w:p>
    <w:p w:rsidR="009E645E" w:rsidRDefault="00E03CC1" w:rsidP="007464DF">
      <w:pPr>
        <w:pStyle w:val="BodyText"/>
        <w:jc w:val="center"/>
      </w:pPr>
      <w:r>
        <w:rPr>
          <w:noProof/>
        </w:rPr>
        <w:lastRenderedPageBreak/>
        <w:drawing>
          <wp:inline distT="0" distB="0" distL="0" distR="0">
            <wp:extent cx="5334000" cy="2667000"/>
            <wp:effectExtent l="19050" t="1905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8_report_files/figure-docx/unnamed-chunk-10-1.png"/>
                    <pic:cNvPicPr>
                      <a:picLocks noChangeAspect="1" noChangeArrowheads="1"/>
                    </pic:cNvPicPr>
                  </pic:nvPicPr>
                  <pic:blipFill>
                    <a:blip r:embed="rId11"/>
                    <a:stretch>
                      <a:fillRect/>
                    </a:stretch>
                  </pic:blipFill>
                  <pic:spPr bwMode="auto">
                    <a:xfrm>
                      <a:off x="0" y="0"/>
                      <a:ext cx="5334000" cy="2667000"/>
                    </a:xfrm>
                    <a:prstGeom prst="rect">
                      <a:avLst/>
                    </a:prstGeom>
                    <a:noFill/>
                    <a:ln w="9525">
                      <a:solidFill>
                        <a:schemeClr val="tx1"/>
                      </a:solidFill>
                      <a:headEnd/>
                      <a:tailEnd/>
                    </a:ln>
                  </pic:spPr>
                </pic:pic>
              </a:graphicData>
            </a:graphic>
          </wp:inline>
        </w:drawing>
      </w:r>
    </w:p>
    <w:p w:rsidR="009E645E" w:rsidRDefault="00E03CC1">
      <w:pPr>
        <w:pStyle w:val="BodyText"/>
      </w:pPr>
      <w:r>
        <w:t xml:space="preserve">A majority of the ratios fall within the 0.5 to 1.5 bins meaning the variances between the subjects are similar (1 is perfect similarity). There are however a large number of ratios that fall far from 1. Looking at the ratios between p6 and other subjects </w:t>
      </w:r>
      <w:r>
        <w:t>there are multiple ratios greater then 3.</w:t>
      </w:r>
    </w:p>
    <w:p w:rsidR="009E645E" w:rsidRDefault="00E03CC1">
      <w:pPr>
        <w:pStyle w:val="BodyText"/>
      </w:pPr>
      <w:r>
        <w:t xml:space="preserve">The assumption of a common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does not seem unreasonable. Subjects p6 and p11 seem to be outliers to a certain extent. The other 9 subjects have reasonably similar variances.</w:t>
      </w:r>
    </w:p>
    <w:p w:rsidR="007464DF" w:rsidRDefault="007464DF">
      <w:pPr>
        <w:rPr>
          <w:rFonts w:asciiTheme="majorHAnsi" w:eastAsiaTheme="majorEastAsia" w:hAnsiTheme="majorHAnsi" w:cstheme="majorBidi"/>
          <w:b/>
          <w:bCs/>
          <w:color w:val="345A8A" w:themeColor="accent1" w:themeShade="B5"/>
          <w:sz w:val="32"/>
          <w:szCs w:val="32"/>
        </w:rPr>
      </w:pPr>
      <w:bookmarkStart w:id="7" w:name="problem-2"/>
      <w:bookmarkStart w:id="8" w:name="_Toc511487060"/>
      <w:bookmarkEnd w:id="7"/>
      <w:r>
        <w:br w:type="page"/>
      </w:r>
    </w:p>
    <w:p w:rsidR="009E645E" w:rsidRDefault="00E03CC1">
      <w:pPr>
        <w:pStyle w:val="Heading1"/>
      </w:pPr>
      <w:r>
        <w:lastRenderedPageBreak/>
        <w:t>Problem 2</w:t>
      </w:r>
      <w:bookmarkEnd w:id="8"/>
    </w:p>
    <w:p w:rsidR="009E645E" w:rsidRDefault="00E03CC1">
      <w:pPr>
        <w:pStyle w:val="FirstParagraph"/>
      </w:pPr>
      <w:r>
        <w:t>For this problem, w</w:t>
      </w:r>
      <w:r>
        <w:t xml:space="preserve">e will assume that the logarithms of the response times for each non- schizophrenic subject are independent and identically distributed normal random variables with person-specific mean </w:t>
      </w:r>
      <m:oMath>
        <m:sSub>
          <m:sSubPr>
            <m:ctrlPr>
              <w:rPr>
                <w:rFonts w:ascii="Cambria Math" w:hAnsi="Cambria Math"/>
              </w:rPr>
            </m:ctrlPr>
          </m:sSubPr>
          <m:e>
            <m:r>
              <w:rPr>
                <w:rFonts w:ascii="Cambria Math" w:hAnsi="Cambria Math"/>
              </w:rPr>
              <m:t>θ</m:t>
            </m:r>
          </m:e>
          <m:sub>
            <m:r>
              <w:rPr>
                <w:rFonts w:ascii="Cambria Math" w:hAnsi="Cambria Math"/>
              </w:rPr>
              <m:t>j</m:t>
            </m:r>
          </m:sub>
        </m:sSub>
      </m:oMath>
      <w:r>
        <w:t xml:space="preserve">. Unlike Gelman, et al., we will assume the precision </w:t>
      </w:r>
      <m:oMath>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may als</w:t>
      </w:r>
      <w:r>
        <w:t xml:space="preserve">o depend on the subject. We will assume that the 11 means and precisions </w:t>
      </w:r>
      <m:oMath>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oMath>
      <w:r>
        <w:t xml:space="preserve"> are independent and identically distributed normal-gamma random variables with center </w:t>
      </w:r>
      <m:oMath>
        <m:r>
          <w:rPr>
            <w:rFonts w:ascii="Cambria Math" w:hAnsi="Cambria Math"/>
          </w:rPr>
          <m:t>μ</m:t>
        </m:r>
      </m:oMath>
      <w:r>
        <w:t xml:space="preserve">, precision multiplier </w:t>
      </w:r>
      <m:oMath>
        <m:r>
          <w:rPr>
            <w:rFonts w:ascii="Cambria Math" w:hAnsi="Cambria Math"/>
          </w:rPr>
          <m:t>k</m:t>
        </m:r>
      </m:oMath>
      <w:r>
        <w:t xml:space="preserve">, shape </w:t>
      </w:r>
      <m:oMath>
        <m:r>
          <w:rPr>
            <w:rFonts w:ascii="Cambria Math" w:hAnsi="Cambria Math"/>
          </w:rPr>
          <m:t>α</m:t>
        </m:r>
      </m:oMath>
      <w:r>
        <w:t xml:space="preserve">, and scale </w:t>
      </w:r>
      <m:oMath>
        <m:r>
          <w:rPr>
            <w:rFonts w:ascii="Cambria Math" w:hAnsi="Cambria Math"/>
          </w:rPr>
          <m:t>β</m:t>
        </m:r>
      </m:oMath>
      <w:r>
        <w:t>. To do an empirical Bayes analysi</w:t>
      </w:r>
      <w:r>
        <w:t xml:space="preserve">s, we need estimates of the hyper parameters </w:t>
      </w:r>
      <m:oMath>
        <m:r>
          <w:rPr>
            <w:rFonts w:ascii="Cambria Math" w:hAnsi="Cambria Math"/>
          </w:rPr>
          <m:t>μ</m:t>
        </m:r>
      </m:oMath>
      <w:r>
        <w:t xml:space="preserve">, </w:t>
      </w:r>
      <m:oMath>
        <m:r>
          <w:rPr>
            <w:rFonts w:ascii="Cambria Math" w:hAnsi="Cambria Math"/>
          </w:rPr>
          <m:t>k</m:t>
        </m:r>
      </m:oMath>
      <w:r>
        <w:t xml:space="preserve">, </w:t>
      </w:r>
      <m:oMath>
        <m:r>
          <w:rPr>
            <w:rFonts w:ascii="Cambria Math" w:hAnsi="Cambria Math"/>
          </w:rPr>
          <m:t>α</m:t>
        </m:r>
      </m:oMath>
      <w:r>
        <w:t xml:space="preserve">, and </w:t>
      </w:r>
      <m:oMath>
        <m:r>
          <w:rPr>
            <w:rFonts w:ascii="Cambria Math" w:hAnsi="Cambria Math"/>
          </w:rPr>
          <m:t>β</m:t>
        </m:r>
      </m:oMath>
      <w:r>
        <w:t>.</w:t>
      </w:r>
    </w:p>
    <w:p w:rsidR="009E645E" w:rsidRDefault="00E03CC1">
      <w:pPr>
        <w:pStyle w:val="Heading3"/>
      </w:pPr>
      <w:bookmarkStart w:id="9" w:name="hyperparameter-estimation"/>
      <w:bookmarkStart w:id="10" w:name="_Toc511487061"/>
      <w:bookmarkEnd w:id="9"/>
      <w:r>
        <w:t>Hyperparameter Estimation</w:t>
      </w:r>
      <w:bookmarkEnd w:id="10"/>
    </w:p>
    <w:p w:rsidR="009E645E" w:rsidRDefault="00E03CC1">
      <w:pPr>
        <w:pStyle w:val="Compact"/>
        <w:numPr>
          <w:ilvl w:val="0"/>
          <w:numId w:val="3"/>
        </w:numPr>
      </w:pPr>
      <w:r>
        <w:t xml:space="preserve">To estimate the shape </w:t>
      </w:r>
      <m:oMath>
        <m:r>
          <w:rPr>
            <w:rFonts w:ascii="Cambria Math" w:hAnsi="Cambria Math"/>
          </w:rPr>
          <m:t>α</m:t>
        </m:r>
      </m:oMath>
      <w:r>
        <w:t xml:space="preserve"> and scale </w:t>
      </w:r>
      <m:oMath>
        <m:r>
          <w:rPr>
            <w:rFonts w:ascii="Cambria Math" w:hAnsi="Cambria Math"/>
          </w:rPr>
          <m:t>β</m:t>
        </m:r>
      </m:oMath>
      <w:r>
        <w:t xml:space="preserve">, estimate the sample precisions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11</m:t>
                </m:r>
              </m:sub>
            </m:sSub>
          </m:e>
        </m:groupChr>
      </m:oMath>
      <w:r>
        <w:t xml:space="preserve"> by calculating the sample variances and taking the inverses. Recall that the unkno</w:t>
      </w:r>
      <w:r>
        <w:t xml:space="preserve">wn precision has a gamma distribution with mean </w:t>
      </w:r>
      <m:oMath>
        <m:r>
          <w:rPr>
            <w:rFonts w:ascii="Cambria Math" w:hAnsi="Cambria Math"/>
          </w:rPr>
          <m:t>αβ</m:t>
        </m:r>
      </m:oMath>
      <w:r>
        <w:t xml:space="preserve"> and variance </w:t>
      </w:r>
      <m:oMath>
        <m:r>
          <w:rPr>
            <w:rFonts w:ascii="Cambria Math" w:hAnsi="Cambria Math"/>
          </w:rPr>
          <m:t>α</m:t>
        </m:r>
        <m:sSup>
          <m:sSupPr>
            <m:ctrlPr>
              <w:rPr>
                <w:rFonts w:ascii="Cambria Math" w:hAnsi="Cambria Math"/>
              </w:rPr>
            </m:ctrlPr>
          </m:sSupPr>
          <m:e>
            <m:r>
              <w:rPr>
                <w:rFonts w:ascii="Cambria Math" w:hAnsi="Cambria Math"/>
              </w:rPr>
              <m:t>β</m:t>
            </m:r>
          </m:e>
          <m:sup>
            <m:r>
              <w:rPr>
                <w:rFonts w:ascii="Cambria Math" w:hAnsi="Cambria Math"/>
              </w:rPr>
              <m:t>2</m:t>
            </m:r>
          </m:sup>
        </m:sSup>
      </m:oMath>
      <w:r>
        <w:t xml:space="preserve">. Therefore, we can estimate </w:t>
      </w:r>
      <m:oMath>
        <m:r>
          <w:rPr>
            <w:rFonts w:ascii="Cambria Math" w:hAnsi="Cambria Math"/>
          </w:rPr>
          <m:t>β</m:t>
        </m:r>
      </m:oMath>
      <w:r>
        <w:t xml:space="preserve"> as the sample variance of precisions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11</m:t>
                </m:r>
              </m:sub>
            </m:sSub>
          </m:e>
        </m:groupChr>
      </m:oMath>
      <w:r>
        <w:t xml:space="preserve"> divided by the sample means of precisions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11</m:t>
                </m:r>
              </m:sub>
            </m:sSub>
          </m:e>
        </m:groupChr>
      </m:oMath>
      <w:r>
        <w:t xml:space="preserve">. Then we can estimate </w:t>
      </w:r>
      <m:oMath>
        <m:r>
          <w:rPr>
            <w:rFonts w:ascii="Cambria Math" w:hAnsi="Cambria Math"/>
          </w:rPr>
          <m:t>α</m:t>
        </m:r>
      </m:oMath>
      <w:r>
        <w:t xml:space="preserve"> as the sample mean of t</w:t>
      </w:r>
      <w:r>
        <w:t xml:space="preserve">he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11</m:t>
                </m:r>
              </m:sub>
            </m:sSub>
          </m:e>
        </m:groupChr>
      </m:oMath>
      <w:r>
        <w:t xml:space="preserve"> divided by the estimate of </w:t>
      </w:r>
      <m:oMath>
        <m:r>
          <w:rPr>
            <w:rFonts w:ascii="Cambria Math" w:hAnsi="Cambria Math"/>
          </w:rPr>
          <m:t>β</m:t>
        </m:r>
      </m:oMath>
      <w:r>
        <w:t>.</w:t>
      </w:r>
    </w:p>
    <w:p w:rsidR="009E645E" w:rsidRDefault="00E03CC1">
      <w:pPr>
        <w:pStyle w:val="SourceCode"/>
      </w:pPr>
      <w:r>
        <w:rPr>
          <w:rStyle w:val="NormalTok"/>
        </w:rPr>
        <w:t>ns.param &lt;-</w:t>
      </w:r>
      <w:r>
        <w:rPr>
          <w:rStyle w:val="StringTok"/>
        </w:rPr>
        <w:t xml:space="preserve"> </w:t>
      </w:r>
      <w:r>
        <w:br/>
      </w:r>
      <w:r>
        <w:rPr>
          <w:rStyle w:val="StringTok"/>
        </w:rPr>
        <w:t xml:space="preserve">    </w:t>
      </w:r>
      <w:r>
        <w:rPr>
          <w:rStyle w:val="NormalTok"/>
        </w:rPr>
        <w:t xml:space="preserve">nschiz </w:t>
      </w:r>
      <w:r>
        <w:rPr>
          <w:rStyle w:val="OperatorTok"/>
        </w:rPr>
        <w:t>%&gt;%</w:t>
      </w:r>
      <w:r>
        <w:br/>
      </w:r>
      <w:r>
        <w:rPr>
          <w:rStyle w:val="StringTok"/>
        </w:rPr>
        <w:t xml:space="preserve">    </w:t>
      </w:r>
      <w:r>
        <w:rPr>
          <w:rStyle w:val="KeywordTok"/>
        </w:rPr>
        <w:t>group_by</w:t>
      </w:r>
      <w:r>
        <w:rPr>
          <w:rStyle w:val="NormalTok"/>
        </w:rPr>
        <w:t xml:space="preserve">(subject) </w:t>
      </w:r>
      <w:r>
        <w:rPr>
          <w:rStyle w:val="OperatorTok"/>
        </w:rPr>
        <w:t>%&gt;%</w:t>
      </w:r>
      <w:r>
        <w:br/>
      </w:r>
      <w:r>
        <w:rPr>
          <w:rStyle w:val="StringTok"/>
        </w:rPr>
        <w:t xml:space="preserve">    </w:t>
      </w:r>
      <w:r>
        <w:rPr>
          <w:rStyle w:val="KeywordTok"/>
        </w:rPr>
        <w:t>summarise</w:t>
      </w:r>
      <w:r>
        <w:rPr>
          <w:rStyle w:val="NormalTok"/>
        </w:rPr>
        <w:t>(</w:t>
      </w:r>
      <w:r>
        <w:rPr>
          <w:rStyle w:val="DataTypeTok"/>
        </w:rPr>
        <w:t>variance =</w:t>
      </w:r>
      <w:r>
        <w:rPr>
          <w:rStyle w:val="NormalTok"/>
        </w:rPr>
        <w:t xml:space="preserve"> </w:t>
      </w:r>
      <w:r>
        <w:rPr>
          <w:rStyle w:val="KeywordTok"/>
        </w:rPr>
        <w:t>var</w:t>
      </w:r>
      <w:r>
        <w:rPr>
          <w:rStyle w:val="NormalTok"/>
        </w:rPr>
        <w:t xml:space="preserve">(lms)) </w:t>
      </w:r>
      <w:r>
        <w:rPr>
          <w:rStyle w:val="OperatorTok"/>
        </w:rPr>
        <w:t>%&gt;%</w:t>
      </w:r>
      <w:r>
        <w:br/>
      </w:r>
      <w:r>
        <w:rPr>
          <w:rStyle w:val="StringTok"/>
        </w:rPr>
        <w:t xml:space="preserve">    </w:t>
      </w:r>
      <w:r>
        <w:rPr>
          <w:rStyle w:val="KeywordTok"/>
        </w:rPr>
        <w:t>mutate</w:t>
      </w:r>
      <w:r>
        <w:rPr>
          <w:rStyle w:val="NormalTok"/>
        </w:rPr>
        <w:t>(</w:t>
      </w:r>
      <w:r>
        <w:rPr>
          <w:rStyle w:val="DataTypeTok"/>
        </w:rPr>
        <w:t>precision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variance) </w:t>
      </w:r>
      <w:r>
        <w:rPr>
          <w:rStyle w:val="OperatorTok"/>
        </w:rPr>
        <w:t>%&gt;%</w:t>
      </w:r>
      <w:r>
        <w:br/>
      </w:r>
      <w:r>
        <w:rPr>
          <w:rStyle w:val="StringTok"/>
        </w:rPr>
        <w:t xml:space="preserve">    </w:t>
      </w:r>
      <w:r>
        <w:rPr>
          <w:rStyle w:val="KeywordTok"/>
        </w:rPr>
        <w:t>ungroup</w:t>
      </w:r>
      <w:r>
        <w:rPr>
          <w:rStyle w:val="NormalTok"/>
        </w:rPr>
        <w:t>()</w:t>
      </w:r>
      <w:r>
        <w:br/>
      </w:r>
      <w:r>
        <w:br/>
      </w:r>
      <w:r>
        <w:rPr>
          <w:rStyle w:val="NormalTok"/>
        </w:rPr>
        <w:t>ns.beta &lt;-</w:t>
      </w:r>
      <w:r>
        <w:rPr>
          <w:rStyle w:val="StringTok"/>
        </w:rPr>
        <w:t xml:space="preserve"> </w:t>
      </w:r>
      <w:r>
        <w:rPr>
          <w:rStyle w:val="KeywordTok"/>
        </w:rPr>
        <w:t>var</w:t>
      </w:r>
      <w:r>
        <w:rPr>
          <w:rStyle w:val="NormalTok"/>
        </w:rPr>
        <w:t>(ns.param</w:t>
      </w:r>
      <w:r>
        <w:rPr>
          <w:rStyle w:val="OperatorTok"/>
        </w:rPr>
        <w:t>$</w:t>
      </w:r>
      <w:r>
        <w:rPr>
          <w:rStyle w:val="NormalTok"/>
        </w:rPr>
        <w:t>precision)</w:t>
      </w:r>
      <w:r>
        <w:rPr>
          <w:rStyle w:val="OperatorTok"/>
        </w:rPr>
        <w:t>/</w:t>
      </w:r>
      <w:r>
        <w:rPr>
          <w:rStyle w:val="KeywordTok"/>
        </w:rPr>
        <w:t>mean</w:t>
      </w:r>
      <w:r>
        <w:rPr>
          <w:rStyle w:val="NormalTok"/>
        </w:rPr>
        <w:t>(ns.param</w:t>
      </w:r>
      <w:r>
        <w:rPr>
          <w:rStyle w:val="OperatorTok"/>
        </w:rPr>
        <w:t>$</w:t>
      </w:r>
      <w:r>
        <w:rPr>
          <w:rStyle w:val="NormalTok"/>
        </w:rPr>
        <w:t>precision)</w:t>
      </w:r>
      <w:r>
        <w:br/>
      </w:r>
      <w:r>
        <w:rPr>
          <w:rStyle w:val="NormalTok"/>
        </w:rPr>
        <w:t>ns.alpha &lt;-</w:t>
      </w:r>
      <w:r>
        <w:rPr>
          <w:rStyle w:val="StringTok"/>
        </w:rPr>
        <w:t xml:space="preserve"> </w:t>
      </w:r>
      <w:r>
        <w:rPr>
          <w:rStyle w:val="KeywordTok"/>
        </w:rPr>
        <w:t>mean</w:t>
      </w:r>
      <w:r>
        <w:rPr>
          <w:rStyle w:val="NormalTok"/>
        </w:rPr>
        <w:t>(ns.param</w:t>
      </w:r>
      <w:r>
        <w:rPr>
          <w:rStyle w:val="OperatorTok"/>
        </w:rPr>
        <w:t>$</w:t>
      </w:r>
      <w:r>
        <w:rPr>
          <w:rStyle w:val="NormalTok"/>
        </w:rPr>
        <w:t xml:space="preserve">precision) </w:t>
      </w:r>
      <w:r>
        <w:rPr>
          <w:rStyle w:val="OperatorTok"/>
        </w:rPr>
        <w:t>/</w:t>
      </w:r>
      <w:r>
        <w:rPr>
          <w:rStyle w:val="StringTok"/>
        </w:rPr>
        <w:t xml:space="preserve"> </w:t>
      </w:r>
      <w:r>
        <w:rPr>
          <w:rStyle w:val="NormalTok"/>
        </w:rPr>
        <w:t>ns.beta</w:t>
      </w:r>
    </w:p>
    <w:p w:rsidR="009E645E" w:rsidRDefault="00E03CC1">
      <w:pPr>
        <w:pStyle w:val="Compact"/>
        <w:numPr>
          <w:ilvl w:val="0"/>
          <w:numId w:val="4"/>
        </w:numPr>
      </w:pPr>
      <w:r>
        <w:t xml:space="preserve">Estimate the center </w:t>
      </w:r>
      <m:oMath>
        <m:r>
          <w:rPr>
            <w:rFonts w:ascii="Cambria Math" w:hAnsi="Cambria Math"/>
          </w:rPr>
          <m:t>μ</m:t>
        </m:r>
      </m:oMath>
      <w:r>
        <w:t xml:space="preserve"> as the grand mean of all the log reaction times.</w:t>
      </w:r>
    </w:p>
    <w:p w:rsidR="009E645E" w:rsidRDefault="00E03CC1">
      <w:pPr>
        <w:pStyle w:val="SourceCode"/>
      </w:pPr>
      <w:r>
        <w:rPr>
          <w:rStyle w:val="NormalTok"/>
        </w:rPr>
        <w:t>ns.mu &lt;-</w:t>
      </w:r>
      <w:r>
        <w:rPr>
          <w:rStyle w:val="StringTok"/>
        </w:rPr>
        <w:t xml:space="preserve"> </w:t>
      </w:r>
      <w:r>
        <w:rPr>
          <w:rStyle w:val="KeywordTok"/>
        </w:rPr>
        <w:t>mean</w:t>
      </w:r>
      <w:r>
        <w:rPr>
          <w:rStyle w:val="NormalTok"/>
        </w:rPr>
        <w:t>(nschiz</w:t>
      </w:r>
      <w:r>
        <w:rPr>
          <w:rStyle w:val="OperatorTok"/>
        </w:rPr>
        <w:t>$</w:t>
      </w:r>
      <w:r>
        <w:rPr>
          <w:rStyle w:val="NormalTok"/>
        </w:rPr>
        <w:t>lms)</w:t>
      </w:r>
    </w:p>
    <w:p w:rsidR="009E645E" w:rsidRDefault="00E03CC1">
      <w:pPr>
        <w:pStyle w:val="Compact"/>
        <w:numPr>
          <w:ilvl w:val="0"/>
          <w:numId w:val="5"/>
        </w:numPr>
      </w:pPr>
      <w:r>
        <w:t xml:space="preserve">Estimate the precision multiplier </w:t>
      </w:r>
      <m:oMath>
        <m:r>
          <w:rPr>
            <w:rFonts w:ascii="Cambria Math" w:hAnsi="Cambria Math"/>
          </w:rPr>
          <m:t>k</m:t>
        </m:r>
      </m:oMath>
      <w:r>
        <w:t xml:space="preserve"> as follows. First, find the sample mean of the log reaction times for each</w:t>
      </w:r>
      <w:r>
        <w:t xml:space="preserve"> of the 11 subjects. Then calculate the sample variance of these 11 values. Then take the inverse to get the sample precision. Divide this sample precision by the average of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11</m:t>
                </m:r>
              </m:sub>
            </m:sSub>
          </m:e>
        </m:groupChr>
      </m:oMath>
      <w:r>
        <w:t xml:space="preserve"> to get your estimate of </w:t>
      </w:r>
      <m:oMath>
        <m:r>
          <w:rPr>
            <w:rFonts w:ascii="Cambria Math" w:hAnsi="Cambria Math"/>
          </w:rPr>
          <m:t>k</m:t>
        </m:r>
      </m:oMath>
      <w:r>
        <w:t>.</w:t>
      </w:r>
    </w:p>
    <w:p w:rsidR="009E645E" w:rsidRDefault="00E03CC1">
      <w:pPr>
        <w:pStyle w:val="SourceCode"/>
      </w:pPr>
      <w:r>
        <w:rPr>
          <w:rStyle w:val="NormalTok"/>
        </w:rPr>
        <w:t>ns.k &lt;-</w:t>
      </w:r>
      <w:r>
        <w:rPr>
          <w:rStyle w:val="StringTok"/>
        </w:rPr>
        <w:t xml:space="preserve"> </w:t>
      </w:r>
      <w:r>
        <w:rPr>
          <w:rStyle w:val="NormalTok"/>
        </w:rPr>
        <w:t xml:space="preserve">nschiz </w:t>
      </w:r>
      <w:r>
        <w:rPr>
          <w:rStyle w:val="OperatorTok"/>
        </w:rPr>
        <w:t>%&gt;%</w:t>
      </w:r>
      <w:r>
        <w:br/>
      </w:r>
      <w:r>
        <w:rPr>
          <w:rStyle w:val="StringTok"/>
        </w:rPr>
        <w:t xml:space="preserve">    </w:t>
      </w:r>
      <w:r>
        <w:rPr>
          <w:rStyle w:val="KeywordTok"/>
        </w:rPr>
        <w:t>group_by</w:t>
      </w:r>
      <w:r>
        <w:rPr>
          <w:rStyle w:val="NormalTok"/>
        </w:rPr>
        <w:t xml:space="preserve">(subject) </w:t>
      </w:r>
      <w:r>
        <w:rPr>
          <w:rStyle w:val="OperatorTok"/>
        </w:rPr>
        <w:t>%&gt;%</w:t>
      </w:r>
      <w:r>
        <w:br/>
      </w:r>
      <w:r>
        <w:rPr>
          <w:rStyle w:val="StringTok"/>
        </w:rPr>
        <w:t xml:space="preserve">    </w:t>
      </w:r>
      <w:r>
        <w:rPr>
          <w:rStyle w:val="KeywordTok"/>
        </w:rPr>
        <w:t>summarise</w:t>
      </w:r>
      <w:r>
        <w:rPr>
          <w:rStyle w:val="NormalTok"/>
        </w:rPr>
        <w:t>(</w:t>
      </w:r>
      <w:r>
        <w:rPr>
          <w:rStyle w:val="DataTypeTok"/>
        </w:rPr>
        <w:t>smean =</w:t>
      </w:r>
      <w:r>
        <w:rPr>
          <w:rStyle w:val="NormalTok"/>
        </w:rPr>
        <w:t xml:space="preserve"> </w:t>
      </w:r>
      <w:r>
        <w:rPr>
          <w:rStyle w:val="KeywordTok"/>
        </w:rPr>
        <w:t>mean</w:t>
      </w:r>
      <w:r>
        <w:rPr>
          <w:rStyle w:val="NormalTok"/>
        </w:rPr>
        <w:t xml:space="preserve">(lms))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summarise</w:t>
      </w:r>
      <w:r>
        <w:rPr>
          <w:rStyle w:val="NormalTok"/>
        </w:rPr>
        <w:t>(</w:t>
      </w:r>
      <w:r>
        <w:rPr>
          <w:rStyle w:val="DataTypeTok"/>
        </w:rPr>
        <w:t>svar =</w:t>
      </w:r>
      <w:r>
        <w:rPr>
          <w:rStyle w:val="NormalTok"/>
        </w:rPr>
        <w:t xml:space="preserve"> </w:t>
      </w:r>
      <w:r>
        <w:rPr>
          <w:rStyle w:val="KeywordTok"/>
        </w:rPr>
        <w:t>var</w:t>
      </w:r>
      <w:r>
        <w:rPr>
          <w:rStyle w:val="NormalTok"/>
        </w:rPr>
        <w:t xml:space="preserve">(smean)) </w:t>
      </w:r>
      <w:r>
        <w:rPr>
          <w:rStyle w:val="OperatorTok"/>
        </w:rPr>
        <w:t>%&gt;%</w:t>
      </w:r>
      <w:r>
        <w:br/>
      </w:r>
      <w:r>
        <w:rPr>
          <w:rStyle w:val="StringTok"/>
        </w:rPr>
        <w:t xml:space="preserve">    </w:t>
      </w:r>
      <w:r>
        <w:rPr>
          <w:rStyle w:val="KeywordTok"/>
        </w:rPr>
        <w:t>mutate</w:t>
      </w:r>
      <w:r>
        <w:rPr>
          <w:rStyle w:val="NormalTok"/>
        </w:rPr>
        <w:t>(</w:t>
      </w:r>
      <w:r>
        <w:rPr>
          <w:rStyle w:val="DataTypeTok"/>
        </w:rPr>
        <w:t>sprec =</w:t>
      </w:r>
      <w:r>
        <w:rPr>
          <w:rStyle w:val="NormalTok"/>
        </w:rPr>
        <w:t xml:space="preserve"> </w:t>
      </w:r>
      <w:r>
        <w:rPr>
          <w:rStyle w:val="DecValTok"/>
        </w:rPr>
        <w:t>1</w:t>
      </w:r>
      <w:r>
        <w:rPr>
          <w:rStyle w:val="OperatorTok"/>
        </w:rPr>
        <w:t>/</w:t>
      </w:r>
      <w:r>
        <w:rPr>
          <w:rStyle w:val="StringTok"/>
        </w:rPr>
        <w:t xml:space="preserve"> </w:t>
      </w:r>
      <w:r>
        <w:rPr>
          <w:rStyle w:val="NormalTok"/>
        </w:rPr>
        <w:t>svar,</w:t>
      </w:r>
      <w:r>
        <w:br/>
      </w:r>
      <w:r>
        <w:rPr>
          <w:rStyle w:val="NormalTok"/>
        </w:rPr>
        <w:t xml:space="preserve">           </w:t>
      </w:r>
      <w:r>
        <w:rPr>
          <w:rStyle w:val="DataTypeTok"/>
        </w:rPr>
        <w:t>sk =</w:t>
      </w:r>
      <w:r>
        <w:rPr>
          <w:rStyle w:val="NormalTok"/>
        </w:rPr>
        <w:t xml:space="preserve"> sprec </w:t>
      </w:r>
      <w:r>
        <w:rPr>
          <w:rStyle w:val="OperatorTok"/>
        </w:rPr>
        <w:t>/</w:t>
      </w:r>
      <w:r>
        <w:rPr>
          <w:rStyle w:val="StringTok"/>
        </w:rPr>
        <w:t xml:space="preserve"> </w:t>
      </w:r>
      <w:r>
        <w:rPr>
          <w:rStyle w:val="KeywordTok"/>
        </w:rPr>
        <w:t>mean</w:t>
      </w:r>
      <w:r>
        <w:rPr>
          <w:rStyle w:val="NormalTok"/>
        </w:rPr>
        <w:t>(ns.param</w:t>
      </w:r>
      <w:r>
        <w:rPr>
          <w:rStyle w:val="OperatorTok"/>
        </w:rPr>
        <w:t>$</w:t>
      </w:r>
      <w:r>
        <w:rPr>
          <w:rStyle w:val="NormalTok"/>
        </w:rPr>
        <w:t xml:space="preserve">precision)) </w:t>
      </w:r>
      <w:r>
        <w:rPr>
          <w:rStyle w:val="OperatorTok"/>
        </w:rPr>
        <w:t>%&gt;%</w:t>
      </w:r>
      <w:r>
        <w:br/>
      </w:r>
      <w:r>
        <w:rPr>
          <w:rStyle w:val="StringTok"/>
        </w:rPr>
        <w:t xml:space="preserve">    </w:t>
      </w:r>
      <w:r>
        <w:rPr>
          <w:rStyle w:val="KeywordTok"/>
        </w:rPr>
        <w:t>select</w:t>
      </w:r>
      <w:r>
        <w:rPr>
          <w:rStyle w:val="NormalTok"/>
        </w:rPr>
        <w:t>(sk)</w:t>
      </w:r>
      <w:r>
        <w:br/>
      </w:r>
      <w:r>
        <w:rPr>
          <w:rStyle w:val="NormalTok"/>
        </w:rPr>
        <w:t>ns.k &lt;-</w:t>
      </w:r>
      <w:r>
        <w:rPr>
          <w:rStyle w:val="StringTok"/>
        </w:rPr>
        <w:t xml:space="preserve"> </w:t>
      </w:r>
      <w:r>
        <w:rPr>
          <w:rStyle w:val="NormalTok"/>
        </w:rPr>
        <w:t>ns.k[[</w:t>
      </w:r>
      <w:r>
        <w:rPr>
          <w:rStyle w:val="DecValTok"/>
        </w:rPr>
        <w:t>1</w:t>
      </w:r>
      <w:r>
        <w:rPr>
          <w:rStyle w:val="NormalTok"/>
        </w:rPr>
        <w:t>]]</w:t>
      </w:r>
    </w:p>
    <w:p w:rsidR="009E645E" w:rsidRDefault="00E03CC1">
      <w:pPr>
        <w:pStyle w:val="Heading3"/>
      </w:pPr>
      <w:bookmarkStart w:id="11" w:name="person-specific-posterior-distributions"/>
      <w:bookmarkStart w:id="12" w:name="_Toc511487062"/>
      <w:bookmarkEnd w:id="11"/>
      <w:r>
        <w:lastRenderedPageBreak/>
        <w:t>Person-specific Posterior Distributions</w:t>
      </w:r>
      <w:bookmarkEnd w:id="12"/>
    </w:p>
    <w:p w:rsidR="009E645E" w:rsidRDefault="00E03CC1">
      <w:pPr>
        <w:pStyle w:val="FirstParagraph"/>
      </w:pPr>
      <w:r>
        <w:t xml:space="preserve">Using these empirical Bayes estimates of </w:t>
      </w:r>
      <m:oMath>
        <m:r>
          <w:rPr>
            <w:rFonts w:ascii="Cambria Math" w:hAnsi="Cambria Math"/>
          </w:rPr>
          <m:t>μ</m:t>
        </m:r>
      </m:oMath>
      <w:r>
        <w:t xml:space="preserve">, </w:t>
      </w:r>
      <m:oMath>
        <m:r>
          <w:rPr>
            <w:rFonts w:ascii="Cambria Math" w:hAnsi="Cambria Math"/>
          </w:rPr>
          <m:t>k</m:t>
        </m:r>
      </m:oMath>
      <w:r>
        <w:t xml:space="preserve">, </w:t>
      </w:r>
      <m:oMath>
        <m:r>
          <w:rPr>
            <w:rFonts w:ascii="Cambria Math" w:hAnsi="Cambria Math"/>
          </w:rPr>
          <m:t>α</m:t>
        </m:r>
      </m:oMath>
      <w:r>
        <w:t xml:space="preserve">, and </w:t>
      </w:r>
      <m:oMath>
        <m:r>
          <w:rPr>
            <w:rFonts w:ascii="Cambria Math" w:hAnsi="Cambria Math"/>
          </w:rPr>
          <m:t>β</m:t>
        </m:r>
      </m:oMath>
      <w:r>
        <w:t xml:space="preserve">, find the eleven posterior distributions of </w:t>
      </w:r>
      <m:oMath>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oMath>
      <w:r>
        <w:t>. Make a table to show your eleven posterior sets of hyper parameters. The table will have eleven rows, one for each subject, and a column fo</w:t>
      </w:r>
      <w:r>
        <w:t>r each of the four posterior hyper parameters.</w:t>
      </w:r>
    </w:p>
    <w:p w:rsidR="009E645E" w:rsidRDefault="00E03CC1">
      <w:pPr>
        <w:pStyle w:val="SourceCode"/>
      </w:pPr>
      <w:r>
        <w:rPr>
          <w:rStyle w:val="CommentTok"/>
        </w:rPr>
        <w:t>#Calculate Posterior Distributions</w:t>
      </w:r>
      <w:r>
        <w:br/>
      </w:r>
      <w:r>
        <w:rPr>
          <w:rStyle w:val="NormalTok"/>
        </w:rPr>
        <w:t>findPost &lt;-</w:t>
      </w:r>
      <w:r>
        <w:rPr>
          <w:rStyle w:val="StringTok"/>
        </w:rPr>
        <w:t xml:space="preserve"> </w:t>
      </w:r>
      <w:r>
        <w:rPr>
          <w:rStyle w:val="ControlFlowTok"/>
        </w:rPr>
        <w:t>function</w:t>
      </w:r>
      <w:r>
        <w:rPr>
          <w:rStyle w:val="NormalTok"/>
        </w:rPr>
        <w:t>(s){</w:t>
      </w:r>
      <w:r>
        <w:br/>
      </w:r>
      <w:r>
        <w:rPr>
          <w:rStyle w:val="NormalTok"/>
        </w:rPr>
        <w:t xml:space="preserve">    subjSamples &lt;-</w:t>
      </w:r>
      <w:r>
        <w:rPr>
          <w:rStyle w:val="StringTok"/>
        </w:rPr>
        <w:t xml:space="preserve"> </w:t>
      </w:r>
      <w:r>
        <w:rPr>
          <w:rStyle w:val="KeywordTok"/>
        </w:rPr>
        <w:t>filter</w:t>
      </w:r>
      <w:r>
        <w:rPr>
          <w:rStyle w:val="NormalTok"/>
        </w:rPr>
        <w:t xml:space="preserve">(nschiz, subject </w:t>
      </w:r>
      <w:r>
        <w:rPr>
          <w:rStyle w:val="OperatorTok"/>
        </w:rPr>
        <w:t>==</w:t>
      </w:r>
      <w:r>
        <w:rPr>
          <w:rStyle w:val="StringTok"/>
        </w:rPr>
        <w:t xml:space="preserve"> </w:t>
      </w:r>
      <w:r>
        <w:rPr>
          <w:rStyle w:val="NormalTok"/>
        </w:rPr>
        <w:t>s)</w:t>
      </w:r>
      <w:r>
        <w:rPr>
          <w:rStyle w:val="OperatorTok"/>
        </w:rPr>
        <w:t>$</w:t>
      </w:r>
      <w:r>
        <w:rPr>
          <w:rStyle w:val="NormalTok"/>
        </w:rPr>
        <w:t>lms</w:t>
      </w:r>
      <w:r>
        <w:br/>
      </w:r>
      <w:r>
        <w:rPr>
          <w:rStyle w:val="NormalTok"/>
        </w:rPr>
        <w:t xml:space="preserve">    nSubj &lt;-</w:t>
      </w:r>
      <w:r>
        <w:rPr>
          <w:rStyle w:val="StringTok"/>
        </w:rPr>
        <w:t xml:space="preserve"> </w:t>
      </w:r>
      <w:r>
        <w:rPr>
          <w:rStyle w:val="KeywordTok"/>
        </w:rPr>
        <w:t>nrow</w:t>
      </w:r>
      <w:r>
        <w:rPr>
          <w:rStyle w:val="NormalTok"/>
        </w:rPr>
        <w:t>(</w:t>
      </w:r>
      <w:r>
        <w:rPr>
          <w:rStyle w:val="KeywordTok"/>
        </w:rPr>
        <w:t>filter</w:t>
      </w:r>
      <w:r>
        <w:rPr>
          <w:rStyle w:val="NormalTok"/>
        </w:rPr>
        <w:t xml:space="preserve">(nschiz, subject </w:t>
      </w:r>
      <w:r>
        <w:rPr>
          <w:rStyle w:val="OperatorTok"/>
        </w:rPr>
        <w:t>==</w:t>
      </w:r>
      <w:r>
        <w:rPr>
          <w:rStyle w:val="StringTok"/>
        </w:rPr>
        <w:t xml:space="preserve"> </w:t>
      </w:r>
      <w:r>
        <w:rPr>
          <w:rStyle w:val="NormalTok"/>
        </w:rPr>
        <w:t>s))</w:t>
      </w:r>
      <w:r>
        <w:br/>
      </w:r>
      <w:r>
        <w:rPr>
          <w:rStyle w:val="NormalTok"/>
        </w:rPr>
        <w:t xml:space="preserve">    xbarSubj &lt;-</w:t>
      </w:r>
      <w:r>
        <w:rPr>
          <w:rStyle w:val="StringTok"/>
        </w:rPr>
        <w:t xml:space="preserve"> </w:t>
      </w:r>
      <w:r>
        <w:rPr>
          <w:rStyle w:val="KeywordTok"/>
        </w:rPr>
        <w:t>mean</w:t>
      </w:r>
      <w:r>
        <w:rPr>
          <w:rStyle w:val="NormalTok"/>
        </w:rPr>
        <w:t>(subjSamples)</w:t>
      </w:r>
      <w:r>
        <w:br/>
      </w:r>
      <w:r>
        <w:rPr>
          <w:rStyle w:val="NormalTok"/>
        </w:rPr>
        <w:t xml:space="preserve">    </w:t>
      </w:r>
      <w:r>
        <w:rPr>
          <w:rStyle w:val="CommentTok"/>
        </w:rPr>
        <w:t>#Alpha</w:t>
      </w:r>
      <w:r>
        <w:br/>
      </w:r>
      <w:r>
        <w:rPr>
          <w:rStyle w:val="NormalTok"/>
        </w:rPr>
        <w:t xml:space="preserve">    </w:t>
      </w:r>
      <w:r>
        <w:rPr>
          <w:rStyle w:val="NormalTok"/>
        </w:rPr>
        <w:t>aStar &lt;-</w:t>
      </w:r>
      <w:r>
        <w:rPr>
          <w:rStyle w:val="StringTok"/>
        </w:rPr>
        <w:t xml:space="preserve"> </w:t>
      </w:r>
      <w:r>
        <w:rPr>
          <w:rStyle w:val="NormalTok"/>
        </w:rPr>
        <w:t xml:space="preserve">ns.alpha </w:t>
      </w:r>
      <w:r>
        <w:rPr>
          <w:rStyle w:val="OperatorTok"/>
        </w:rPr>
        <w:t>+</w:t>
      </w:r>
      <w:r>
        <w:rPr>
          <w:rStyle w:val="StringTok"/>
        </w:rPr>
        <w:t xml:space="preserve"> </w:t>
      </w:r>
      <w:r>
        <w:rPr>
          <w:rStyle w:val="NormalTok"/>
        </w:rPr>
        <w:t xml:space="preserve">nSubj </w:t>
      </w:r>
      <w:r>
        <w:rPr>
          <w:rStyle w:val="OperatorTok"/>
        </w:rPr>
        <w:t>/</w:t>
      </w:r>
      <w:r>
        <w:rPr>
          <w:rStyle w:val="StringTok"/>
        </w:rPr>
        <w:t xml:space="preserve"> </w:t>
      </w:r>
      <w:r>
        <w:rPr>
          <w:rStyle w:val="DecValTok"/>
        </w:rPr>
        <w:t>2</w:t>
      </w:r>
      <w:r>
        <w:br/>
      </w:r>
      <w:r>
        <w:rPr>
          <w:rStyle w:val="NormalTok"/>
        </w:rPr>
        <w:t xml:space="preserve">    </w:t>
      </w:r>
      <w:r>
        <w:rPr>
          <w:rStyle w:val="CommentTok"/>
        </w:rPr>
        <w:t>#Beta</w:t>
      </w:r>
      <w:r>
        <w:br/>
      </w:r>
      <w:r>
        <w:rPr>
          <w:rStyle w:val="NormalTok"/>
        </w:rPr>
        <w:t xml:space="preserve">    b.p1 &lt;-</w:t>
      </w:r>
      <w:r>
        <w:rPr>
          <w:rStyle w:val="String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sum</w:t>
      </w:r>
      <w:r>
        <w:rPr>
          <w:rStyle w:val="NormalTok"/>
        </w:rPr>
        <w:t xml:space="preserve">((subjSamples </w:t>
      </w:r>
      <w:r>
        <w:rPr>
          <w:rStyle w:val="OperatorTok"/>
        </w:rPr>
        <w:t>-</w:t>
      </w:r>
      <w:r>
        <w:rPr>
          <w:rStyle w:val="StringTok"/>
        </w:rPr>
        <w:t xml:space="preserve"> </w:t>
      </w:r>
      <w:r>
        <w:rPr>
          <w:rStyle w:val="NormalTok"/>
        </w:rPr>
        <w:t>xbarSubj)</w:t>
      </w:r>
      <w:r>
        <w:rPr>
          <w:rStyle w:val="OperatorTok"/>
        </w:rPr>
        <w:t>^</w:t>
      </w:r>
      <w:r>
        <w:rPr>
          <w:rStyle w:val="DecValTok"/>
        </w:rPr>
        <w:t>2</w:t>
      </w:r>
      <w:r>
        <w:rPr>
          <w:rStyle w:val="NormalTok"/>
        </w:rPr>
        <w:t>)</w:t>
      </w:r>
      <w:r>
        <w:br/>
      </w:r>
      <w:r>
        <w:rPr>
          <w:rStyle w:val="NormalTok"/>
        </w:rPr>
        <w:t xml:space="preserve">    b.p2 &lt;-</w:t>
      </w:r>
      <w:r>
        <w:rPr>
          <w:rStyle w:val="StringTok"/>
        </w:rPr>
        <w:t xml:space="preserve"> </w:t>
      </w:r>
      <w:r>
        <w:rPr>
          <w:rStyle w:val="NormalTok"/>
        </w:rPr>
        <w:t xml:space="preserve">ns.k </w:t>
      </w:r>
      <w:r>
        <w:rPr>
          <w:rStyle w:val="OperatorTok"/>
        </w:rPr>
        <w:t>*</w:t>
      </w:r>
      <w:r>
        <w:rPr>
          <w:rStyle w:val="StringTok"/>
        </w:rPr>
        <w:t xml:space="preserve"> </w:t>
      </w:r>
      <w:r>
        <w:rPr>
          <w:rStyle w:val="NormalTok"/>
        </w:rPr>
        <w:t xml:space="preserve">nSubj </w:t>
      </w:r>
      <w:r>
        <w:rPr>
          <w:rStyle w:val="OperatorTok"/>
        </w:rPr>
        <w:t>*</w:t>
      </w:r>
      <w:r>
        <w:rPr>
          <w:rStyle w:val="StringTok"/>
        </w:rPr>
        <w:t xml:space="preserve"> </w:t>
      </w:r>
      <w:r>
        <w:rPr>
          <w:rStyle w:val="NormalTok"/>
        </w:rPr>
        <w:t xml:space="preserve">(xbarSubj </w:t>
      </w:r>
      <w:r>
        <w:rPr>
          <w:rStyle w:val="OperatorTok"/>
        </w:rPr>
        <w:t>-</w:t>
      </w:r>
      <w:r>
        <w:rPr>
          <w:rStyle w:val="StringTok"/>
        </w:rPr>
        <w:t xml:space="preserve"> </w:t>
      </w:r>
      <w:r>
        <w:rPr>
          <w:rStyle w:val="NormalTok"/>
        </w:rPr>
        <w:t>ns.mu)</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(ns.k </w:t>
      </w:r>
      <w:r>
        <w:rPr>
          <w:rStyle w:val="OperatorTok"/>
        </w:rPr>
        <w:t>+</w:t>
      </w:r>
      <w:r>
        <w:rPr>
          <w:rStyle w:val="StringTok"/>
        </w:rPr>
        <w:t xml:space="preserve"> </w:t>
      </w:r>
      <w:r>
        <w:rPr>
          <w:rStyle w:val="NormalTok"/>
        </w:rPr>
        <w:t>nSubj))</w:t>
      </w:r>
      <w:r>
        <w:br/>
      </w:r>
      <w:r>
        <w:rPr>
          <w:rStyle w:val="NormalTok"/>
        </w:rPr>
        <w:t xml:space="preserve">    bStar &lt;-</w:t>
      </w:r>
      <w:r>
        <w:rPr>
          <w:rStyle w:val="StringTok"/>
        </w:rPr>
        <w:t xml:space="preserve"> </w:t>
      </w:r>
      <w:r>
        <w:rPr>
          <w:rStyle w:val="NormalTok"/>
        </w:rPr>
        <w:t>(ns.beta</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b.p1 </w:t>
      </w:r>
      <w:r>
        <w:rPr>
          <w:rStyle w:val="OperatorTok"/>
        </w:rPr>
        <w:t>+</w:t>
      </w:r>
      <w:r>
        <w:rPr>
          <w:rStyle w:val="StringTok"/>
        </w:rPr>
        <w:t xml:space="preserve"> </w:t>
      </w:r>
      <w:r>
        <w:rPr>
          <w:rStyle w:val="NormalTok"/>
        </w:rPr>
        <w:t>b.p2)</w:t>
      </w:r>
      <w:r>
        <w:rPr>
          <w:rStyle w:val="OperatorTok"/>
        </w:rPr>
        <w:t>^-</w:t>
      </w:r>
      <w:r>
        <w:rPr>
          <w:rStyle w:val="DecValTok"/>
        </w:rPr>
        <w:t>1</w:t>
      </w:r>
      <w:r>
        <w:br/>
      </w:r>
      <w:r>
        <w:rPr>
          <w:rStyle w:val="NormalTok"/>
        </w:rPr>
        <w:t xml:space="preserve">    </w:t>
      </w:r>
      <w:r>
        <w:rPr>
          <w:rStyle w:val="CommentTok"/>
        </w:rPr>
        <w:t>#Mu</w:t>
      </w:r>
      <w:r>
        <w:br/>
      </w:r>
      <w:r>
        <w:rPr>
          <w:rStyle w:val="NormalTok"/>
        </w:rPr>
        <w:t xml:space="preserve">    muStar &lt;-</w:t>
      </w:r>
      <w:r>
        <w:rPr>
          <w:rStyle w:val="StringTok"/>
        </w:rPr>
        <w:t xml:space="preserve"> </w:t>
      </w:r>
      <w:r>
        <w:rPr>
          <w:rStyle w:val="NormalTok"/>
        </w:rPr>
        <w:t xml:space="preserve">(ns.k </w:t>
      </w:r>
      <w:r>
        <w:rPr>
          <w:rStyle w:val="OperatorTok"/>
        </w:rPr>
        <w:t>*</w:t>
      </w:r>
      <w:r>
        <w:rPr>
          <w:rStyle w:val="StringTok"/>
        </w:rPr>
        <w:t xml:space="preserve"> </w:t>
      </w:r>
      <w:r>
        <w:rPr>
          <w:rStyle w:val="NormalTok"/>
        </w:rPr>
        <w:t xml:space="preserve">ns.mu </w:t>
      </w:r>
      <w:r>
        <w:rPr>
          <w:rStyle w:val="OperatorTok"/>
        </w:rPr>
        <w:t>+</w:t>
      </w:r>
      <w:r>
        <w:rPr>
          <w:rStyle w:val="StringTok"/>
        </w:rPr>
        <w:t xml:space="preserve"> </w:t>
      </w:r>
      <w:r>
        <w:rPr>
          <w:rStyle w:val="KeywordTok"/>
        </w:rPr>
        <w:t>sum</w:t>
      </w:r>
      <w:r>
        <w:rPr>
          <w:rStyle w:val="NormalTok"/>
        </w:rPr>
        <w:t xml:space="preserve">(subjSamples)) </w:t>
      </w:r>
      <w:r>
        <w:rPr>
          <w:rStyle w:val="OperatorTok"/>
        </w:rPr>
        <w:t>/</w:t>
      </w:r>
      <w:r>
        <w:rPr>
          <w:rStyle w:val="StringTok"/>
        </w:rPr>
        <w:t xml:space="preserve"> </w:t>
      </w:r>
      <w:r>
        <w:rPr>
          <w:rStyle w:val="NormalTok"/>
        </w:rPr>
        <w:t xml:space="preserve">(ns.k </w:t>
      </w:r>
      <w:r>
        <w:rPr>
          <w:rStyle w:val="OperatorTok"/>
        </w:rPr>
        <w:t>+</w:t>
      </w:r>
      <w:r>
        <w:rPr>
          <w:rStyle w:val="StringTok"/>
        </w:rPr>
        <w:t xml:space="preserve"> </w:t>
      </w:r>
      <w:r>
        <w:rPr>
          <w:rStyle w:val="NormalTok"/>
        </w:rPr>
        <w:t>nSubj)</w:t>
      </w:r>
      <w:r>
        <w:br/>
      </w:r>
      <w:r>
        <w:rPr>
          <w:rStyle w:val="NormalTok"/>
        </w:rPr>
        <w:t xml:space="preserve">    </w:t>
      </w:r>
      <w:r>
        <w:rPr>
          <w:rStyle w:val="CommentTok"/>
        </w:rPr>
        <w:t>#k</w:t>
      </w:r>
      <w:r>
        <w:br/>
      </w:r>
      <w:r>
        <w:rPr>
          <w:rStyle w:val="NormalTok"/>
        </w:rPr>
        <w:t xml:space="preserve">    kStar =</w:t>
      </w:r>
      <w:r>
        <w:rPr>
          <w:rStyle w:val="StringTok"/>
        </w:rPr>
        <w:t xml:space="preserve"> </w:t>
      </w:r>
      <w:r>
        <w:rPr>
          <w:rStyle w:val="NormalTok"/>
        </w:rPr>
        <w:t xml:space="preserve">ns.k </w:t>
      </w:r>
      <w:r>
        <w:rPr>
          <w:rStyle w:val="OperatorTok"/>
        </w:rPr>
        <w:t>+</w:t>
      </w:r>
      <w:r>
        <w:rPr>
          <w:rStyle w:val="StringTok"/>
        </w:rPr>
        <w:t xml:space="preserve"> </w:t>
      </w:r>
      <w:r>
        <w:rPr>
          <w:rStyle w:val="NormalTok"/>
        </w:rPr>
        <w:t>nSubj</w:t>
      </w:r>
      <w:r>
        <w:br/>
      </w:r>
      <w:r>
        <w:rPr>
          <w:rStyle w:val="NormalTok"/>
        </w:rPr>
        <w:t xml:space="preserve">    </w:t>
      </w:r>
      <w:r>
        <w:br/>
      </w:r>
      <w:r>
        <w:rPr>
          <w:rStyle w:val="NormalTok"/>
        </w:rPr>
        <w:t xml:space="preserve">    res &lt;-</w:t>
      </w:r>
      <w:r>
        <w:rPr>
          <w:rStyle w:val="StringTok"/>
        </w:rPr>
        <w:t xml:space="preserve"> </w:t>
      </w:r>
      <w:r>
        <w:rPr>
          <w:rStyle w:val="KeywordTok"/>
        </w:rPr>
        <w:t>list</w:t>
      </w:r>
      <w:r>
        <w:rPr>
          <w:rStyle w:val="NormalTok"/>
        </w:rPr>
        <w:t>(</w:t>
      </w:r>
      <w:r>
        <w:rPr>
          <w:rStyle w:val="StringTok"/>
        </w:rPr>
        <w:t>"mu"</w:t>
      </w:r>
      <w:r>
        <w:rPr>
          <w:rStyle w:val="NormalTok"/>
        </w:rPr>
        <w:t xml:space="preserve"> =</w:t>
      </w:r>
      <w:r>
        <w:rPr>
          <w:rStyle w:val="StringTok"/>
        </w:rPr>
        <w:t xml:space="preserve"> </w:t>
      </w:r>
      <w:r>
        <w:rPr>
          <w:rStyle w:val="NormalTok"/>
        </w:rPr>
        <w:t xml:space="preserve">muStar, </w:t>
      </w:r>
      <w:r>
        <w:rPr>
          <w:rStyle w:val="StringTok"/>
        </w:rPr>
        <w:t>"k"</w:t>
      </w:r>
      <w:r>
        <w:rPr>
          <w:rStyle w:val="NormalTok"/>
        </w:rPr>
        <w:t xml:space="preserve"> =</w:t>
      </w:r>
      <w:r>
        <w:rPr>
          <w:rStyle w:val="StringTok"/>
        </w:rPr>
        <w:t xml:space="preserve"> </w:t>
      </w:r>
      <w:r>
        <w:rPr>
          <w:rStyle w:val="NormalTok"/>
        </w:rPr>
        <w:t xml:space="preserve">kStar, </w:t>
      </w:r>
      <w:r>
        <w:rPr>
          <w:rStyle w:val="StringTok"/>
        </w:rPr>
        <w:t>"alpha"</w:t>
      </w:r>
      <w:r>
        <w:rPr>
          <w:rStyle w:val="NormalTok"/>
        </w:rPr>
        <w:t xml:space="preserve"> =</w:t>
      </w:r>
      <w:r>
        <w:rPr>
          <w:rStyle w:val="StringTok"/>
        </w:rPr>
        <w:t xml:space="preserve"> </w:t>
      </w:r>
      <w:r>
        <w:rPr>
          <w:rStyle w:val="NormalTok"/>
        </w:rPr>
        <w:t xml:space="preserve">aStar, </w:t>
      </w:r>
      <w:r>
        <w:rPr>
          <w:rStyle w:val="StringTok"/>
        </w:rPr>
        <w:t>"beta"</w:t>
      </w:r>
      <w:r>
        <w:rPr>
          <w:rStyle w:val="NormalTok"/>
        </w:rPr>
        <w:t xml:space="preserve"> =</w:t>
      </w:r>
      <w:r>
        <w:rPr>
          <w:rStyle w:val="StringTok"/>
        </w:rPr>
        <w:t xml:space="preserve"> </w:t>
      </w:r>
      <w:r>
        <w:rPr>
          <w:rStyle w:val="NormalTok"/>
        </w:rPr>
        <w:t>bStar)</w:t>
      </w:r>
      <w:r>
        <w:br/>
      </w:r>
      <w:r>
        <w:rPr>
          <w:rStyle w:val="NormalTok"/>
        </w:rPr>
        <w:t xml:space="preserve">    </w:t>
      </w:r>
      <w:r>
        <w:rPr>
          <w:rStyle w:val="KeywordTok"/>
        </w:rPr>
        <w:t>return</w:t>
      </w:r>
      <w:r>
        <w:rPr>
          <w:rStyle w:val="NormalTok"/>
        </w:rPr>
        <w:t>(res)</w:t>
      </w:r>
      <w:r>
        <w:br/>
      </w:r>
      <w:r>
        <w:rPr>
          <w:rStyle w:val="NormalTok"/>
        </w:rPr>
        <w:t>}</w:t>
      </w:r>
      <w:r>
        <w:br/>
      </w:r>
      <w:r>
        <w:br/>
      </w:r>
      <w:r>
        <w:rPr>
          <w:rStyle w:val="NormalTok"/>
        </w:rPr>
        <w:t>nsPost &lt;-</w:t>
      </w:r>
      <w:r>
        <w:rPr>
          <w:rStyle w:val="StringTok"/>
        </w:rPr>
        <w:t xml:space="preserve"> </w:t>
      </w:r>
      <w:r>
        <w:rPr>
          <w:rStyle w:val="OtherTok"/>
        </w:rPr>
        <w:t>NULL</w:t>
      </w:r>
      <w:r>
        <w:br/>
      </w:r>
      <w:r>
        <w:rPr>
          <w:rStyle w:val="ControlFlowTok"/>
        </w:rPr>
        <w:t>for</w:t>
      </w:r>
      <w:r>
        <w:rPr>
          <w:rStyle w:val="NormalTok"/>
        </w:rPr>
        <w:t xml:space="preserve">(s </w:t>
      </w:r>
      <w:r>
        <w:rPr>
          <w:rStyle w:val="ControlFlowTok"/>
        </w:rPr>
        <w:t>in</w:t>
      </w:r>
      <w:r>
        <w:rPr>
          <w:rStyle w:val="NormalTok"/>
        </w:rPr>
        <w:t xml:space="preserve"> </w:t>
      </w:r>
      <w:r>
        <w:rPr>
          <w:rStyle w:val="KeywordTok"/>
        </w:rPr>
        <w:t>unique</w:t>
      </w:r>
      <w:r>
        <w:rPr>
          <w:rStyle w:val="NormalTok"/>
        </w:rPr>
        <w:t>(nschiz</w:t>
      </w:r>
      <w:r>
        <w:rPr>
          <w:rStyle w:val="OperatorTok"/>
        </w:rPr>
        <w:t>$</w:t>
      </w:r>
      <w:r>
        <w:rPr>
          <w:rStyle w:val="NormalTok"/>
        </w:rPr>
        <w:t>subject)){</w:t>
      </w:r>
      <w:r>
        <w:br/>
      </w:r>
      <w:r>
        <w:rPr>
          <w:rStyle w:val="NormalTok"/>
        </w:rPr>
        <w:t xml:space="preserve">    </w:t>
      </w:r>
      <w:r>
        <w:rPr>
          <w:rStyle w:val="ControlFlowTok"/>
        </w:rPr>
        <w:t>if</w:t>
      </w:r>
      <w:r>
        <w:rPr>
          <w:rStyle w:val="NormalTok"/>
        </w:rPr>
        <w:t>(</w:t>
      </w:r>
      <w:r>
        <w:rPr>
          <w:rStyle w:val="KeywordTok"/>
        </w:rPr>
        <w:t>is.null</w:t>
      </w:r>
      <w:r>
        <w:rPr>
          <w:rStyle w:val="NormalTok"/>
        </w:rPr>
        <w:t>(nsPost)){</w:t>
      </w:r>
      <w:r>
        <w:br/>
      </w:r>
      <w:r>
        <w:rPr>
          <w:rStyle w:val="NormalTok"/>
        </w:rPr>
        <w:t xml:space="preserve">        nsPost &lt;-</w:t>
      </w:r>
      <w:r>
        <w:rPr>
          <w:rStyle w:val="StringTok"/>
        </w:rPr>
        <w:t xml:space="preserve"> </w:t>
      </w:r>
      <w:r>
        <w:rPr>
          <w:rStyle w:val="KeywordTok"/>
        </w:rPr>
        <w:t>data.frame</w:t>
      </w:r>
      <w:r>
        <w:rPr>
          <w:rStyle w:val="NormalTok"/>
        </w:rPr>
        <w:t>(</w:t>
      </w:r>
      <w:r>
        <w:rPr>
          <w:rStyle w:val="DataTypeTok"/>
        </w:rPr>
        <w:t>subject =</w:t>
      </w:r>
      <w:r>
        <w:rPr>
          <w:rStyle w:val="NormalTok"/>
        </w:rPr>
        <w:t xml:space="preserve"> s, </w:t>
      </w:r>
      <w:r>
        <w:rPr>
          <w:rStyle w:val="KeywordTok"/>
        </w:rPr>
        <w:t>findPost</w:t>
      </w:r>
      <w:r>
        <w:rPr>
          <w:rStyle w:val="NormalTok"/>
        </w:rPr>
        <w:t>(s))</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nsPost </w:t>
      </w:r>
      <w:r>
        <w:rPr>
          <w:rStyle w:val="OperatorTok"/>
        </w:rPr>
        <w:t>%&lt;&gt;%</w:t>
      </w:r>
      <w:r>
        <w:rPr>
          <w:rStyle w:val="StringTok"/>
        </w:rPr>
        <w:t xml:space="preserve"> </w:t>
      </w:r>
      <w:r>
        <w:rPr>
          <w:rStyle w:val="KeywordTok"/>
        </w:rPr>
        <w:t>bind_rows</w:t>
      </w:r>
      <w:r>
        <w:rPr>
          <w:rStyle w:val="NormalTok"/>
        </w:rPr>
        <w:t xml:space="preserve">(., </w:t>
      </w:r>
      <w:r>
        <w:rPr>
          <w:rStyle w:val="KeywordTok"/>
        </w:rPr>
        <w:t>data.frame</w:t>
      </w:r>
      <w:r>
        <w:rPr>
          <w:rStyle w:val="NormalTok"/>
        </w:rPr>
        <w:t>(</w:t>
      </w:r>
      <w:r>
        <w:rPr>
          <w:rStyle w:val="DataTypeTok"/>
        </w:rPr>
        <w:t>subject =</w:t>
      </w:r>
      <w:r>
        <w:rPr>
          <w:rStyle w:val="NormalTok"/>
        </w:rPr>
        <w:t xml:space="preserve"> s, </w:t>
      </w:r>
      <w:r>
        <w:rPr>
          <w:rStyle w:val="KeywordTok"/>
        </w:rPr>
        <w:t>findPost</w:t>
      </w:r>
      <w:r>
        <w:rPr>
          <w:rStyle w:val="NormalTok"/>
        </w:rPr>
        <w:t>(s)))</w:t>
      </w:r>
      <w:r>
        <w:br/>
      </w:r>
      <w:r>
        <w:rPr>
          <w:rStyle w:val="NormalTok"/>
        </w:rPr>
        <w:t xml:space="preserve">    }</w:t>
      </w:r>
      <w:r>
        <w:br/>
      </w:r>
      <w:r>
        <w:rPr>
          <w:rStyle w:val="NormalTok"/>
        </w:rPr>
        <w:t>}</w:t>
      </w:r>
    </w:p>
    <w:p w:rsidR="009E645E" w:rsidRDefault="00E03CC1">
      <w:pPr>
        <w:pStyle w:val="FirstParagraph"/>
      </w:pPr>
      <w:r>
        <w:t>Table of 11 posterior distributions.</w:t>
      </w:r>
    </w:p>
    <w:tbl>
      <w:tblPr>
        <w:tblW w:w="0" w:type="pct"/>
        <w:jc w:val="center"/>
        <w:tblLook w:val="07E0" w:firstRow="1" w:lastRow="1" w:firstColumn="1" w:lastColumn="1" w:noHBand="1" w:noVBand="1"/>
      </w:tblPr>
      <w:tblGrid>
        <w:gridCol w:w="951"/>
        <w:gridCol w:w="1196"/>
        <w:gridCol w:w="1196"/>
        <w:gridCol w:w="1196"/>
        <w:gridCol w:w="1196"/>
      </w:tblGrid>
      <w:tr w:rsidR="009E645E" w:rsidTr="007464DF">
        <w:trPr>
          <w:jc w:val="center"/>
        </w:trPr>
        <w:tc>
          <w:tcPr>
            <w:tcW w:w="0" w:type="auto"/>
            <w:tcBorders>
              <w:bottom w:val="single" w:sz="0" w:space="0" w:color="auto"/>
            </w:tcBorders>
            <w:vAlign w:val="bottom"/>
          </w:tcPr>
          <w:p w:rsidR="009E645E" w:rsidRDefault="00E03CC1">
            <w:pPr>
              <w:pStyle w:val="Compact"/>
            </w:pPr>
            <w:r>
              <w:t>subject</w:t>
            </w:r>
          </w:p>
        </w:tc>
        <w:tc>
          <w:tcPr>
            <w:tcW w:w="0" w:type="auto"/>
            <w:tcBorders>
              <w:bottom w:val="single" w:sz="0" w:space="0" w:color="auto"/>
            </w:tcBorders>
            <w:vAlign w:val="bottom"/>
          </w:tcPr>
          <w:p w:rsidR="009E645E" w:rsidRDefault="00E03CC1">
            <w:pPr>
              <w:pStyle w:val="Compact"/>
              <w:jc w:val="right"/>
            </w:pPr>
            <w:r>
              <w:t>mu</w:t>
            </w:r>
          </w:p>
        </w:tc>
        <w:tc>
          <w:tcPr>
            <w:tcW w:w="0" w:type="auto"/>
            <w:tcBorders>
              <w:bottom w:val="single" w:sz="0" w:space="0" w:color="auto"/>
            </w:tcBorders>
            <w:vAlign w:val="bottom"/>
          </w:tcPr>
          <w:p w:rsidR="009E645E" w:rsidRDefault="00E03CC1">
            <w:pPr>
              <w:pStyle w:val="Compact"/>
              <w:jc w:val="right"/>
            </w:pPr>
            <w:r>
              <w:t>k</w:t>
            </w:r>
          </w:p>
        </w:tc>
        <w:tc>
          <w:tcPr>
            <w:tcW w:w="0" w:type="auto"/>
            <w:tcBorders>
              <w:bottom w:val="single" w:sz="0" w:space="0" w:color="auto"/>
            </w:tcBorders>
            <w:vAlign w:val="bottom"/>
          </w:tcPr>
          <w:p w:rsidR="009E645E" w:rsidRDefault="00E03CC1">
            <w:pPr>
              <w:pStyle w:val="Compact"/>
              <w:jc w:val="right"/>
            </w:pPr>
            <w:r>
              <w:t>alpha</w:t>
            </w:r>
          </w:p>
        </w:tc>
        <w:tc>
          <w:tcPr>
            <w:tcW w:w="0" w:type="auto"/>
            <w:tcBorders>
              <w:bottom w:val="single" w:sz="0" w:space="0" w:color="auto"/>
            </w:tcBorders>
            <w:vAlign w:val="bottom"/>
          </w:tcPr>
          <w:p w:rsidR="009E645E" w:rsidRDefault="00E03CC1">
            <w:pPr>
              <w:pStyle w:val="Compact"/>
              <w:jc w:val="right"/>
            </w:pPr>
            <w:r>
              <w:t>beta</w:t>
            </w:r>
          </w:p>
        </w:tc>
      </w:tr>
      <w:tr w:rsidR="009E645E" w:rsidTr="007464DF">
        <w:trPr>
          <w:jc w:val="center"/>
        </w:trPr>
        <w:tc>
          <w:tcPr>
            <w:tcW w:w="0" w:type="auto"/>
          </w:tcPr>
          <w:p w:rsidR="009E645E" w:rsidRDefault="00E03CC1">
            <w:pPr>
              <w:pStyle w:val="Compact"/>
            </w:pPr>
            <w:r>
              <w:t>p1</w:t>
            </w:r>
          </w:p>
        </w:tc>
        <w:tc>
          <w:tcPr>
            <w:tcW w:w="0" w:type="auto"/>
          </w:tcPr>
          <w:p w:rsidR="009E645E" w:rsidRDefault="00E03CC1">
            <w:pPr>
              <w:pStyle w:val="Compact"/>
              <w:jc w:val="right"/>
            </w:pPr>
            <w:r>
              <w:t>5.731433</w:t>
            </w:r>
          </w:p>
        </w:tc>
        <w:tc>
          <w:tcPr>
            <w:tcW w:w="0" w:type="auto"/>
          </w:tcPr>
          <w:p w:rsidR="009E645E" w:rsidRDefault="00E03CC1">
            <w:pPr>
              <w:pStyle w:val="Compact"/>
              <w:jc w:val="right"/>
            </w:pPr>
            <w:r>
              <w:t>31.66414</w:t>
            </w:r>
          </w:p>
        </w:tc>
        <w:tc>
          <w:tcPr>
            <w:tcW w:w="0" w:type="auto"/>
          </w:tcPr>
          <w:p w:rsidR="009E645E" w:rsidRDefault="00E03CC1">
            <w:pPr>
              <w:pStyle w:val="Compact"/>
              <w:jc w:val="right"/>
            </w:pPr>
            <w:r>
              <w:t>25.19519</w:t>
            </w:r>
          </w:p>
        </w:tc>
        <w:tc>
          <w:tcPr>
            <w:tcW w:w="0" w:type="auto"/>
          </w:tcPr>
          <w:p w:rsidR="009E645E" w:rsidRDefault="00E03CC1">
            <w:pPr>
              <w:pStyle w:val="Compact"/>
              <w:jc w:val="right"/>
            </w:pPr>
            <w:r>
              <w:t>2.153390</w:t>
            </w:r>
          </w:p>
        </w:tc>
      </w:tr>
      <w:tr w:rsidR="009E645E" w:rsidTr="007464DF">
        <w:trPr>
          <w:jc w:val="center"/>
        </w:trPr>
        <w:tc>
          <w:tcPr>
            <w:tcW w:w="0" w:type="auto"/>
          </w:tcPr>
          <w:p w:rsidR="009E645E" w:rsidRDefault="00E03CC1">
            <w:pPr>
              <w:pStyle w:val="Compact"/>
            </w:pPr>
            <w:r>
              <w:t>p2</w:t>
            </w:r>
          </w:p>
        </w:tc>
        <w:tc>
          <w:tcPr>
            <w:tcW w:w="0" w:type="auto"/>
          </w:tcPr>
          <w:p w:rsidR="009E645E" w:rsidRDefault="00E03CC1">
            <w:pPr>
              <w:pStyle w:val="Compact"/>
              <w:jc w:val="right"/>
            </w:pPr>
            <w:r>
              <w:t>5.886999</w:t>
            </w:r>
          </w:p>
        </w:tc>
        <w:tc>
          <w:tcPr>
            <w:tcW w:w="0" w:type="auto"/>
          </w:tcPr>
          <w:p w:rsidR="009E645E" w:rsidRDefault="00E03CC1">
            <w:pPr>
              <w:pStyle w:val="Compact"/>
              <w:jc w:val="right"/>
            </w:pPr>
            <w:r>
              <w:t>31.66414</w:t>
            </w:r>
          </w:p>
        </w:tc>
        <w:tc>
          <w:tcPr>
            <w:tcW w:w="0" w:type="auto"/>
          </w:tcPr>
          <w:p w:rsidR="009E645E" w:rsidRDefault="00E03CC1">
            <w:pPr>
              <w:pStyle w:val="Compact"/>
              <w:jc w:val="right"/>
            </w:pPr>
            <w:r>
              <w:t>25.19519</w:t>
            </w:r>
          </w:p>
        </w:tc>
        <w:tc>
          <w:tcPr>
            <w:tcW w:w="0" w:type="auto"/>
          </w:tcPr>
          <w:p w:rsidR="009E645E" w:rsidRDefault="00E03CC1">
            <w:pPr>
              <w:pStyle w:val="Compact"/>
              <w:jc w:val="right"/>
            </w:pPr>
            <w:r>
              <w:t>2.006858</w:t>
            </w:r>
          </w:p>
        </w:tc>
      </w:tr>
      <w:tr w:rsidR="009E645E" w:rsidTr="007464DF">
        <w:trPr>
          <w:jc w:val="center"/>
        </w:trPr>
        <w:tc>
          <w:tcPr>
            <w:tcW w:w="0" w:type="auto"/>
          </w:tcPr>
          <w:p w:rsidR="009E645E" w:rsidRDefault="00E03CC1">
            <w:pPr>
              <w:pStyle w:val="Compact"/>
            </w:pPr>
            <w:r>
              <w:t>p3</w:t>
            </w:r>
          </w:p>
        </w:tc>
        <w:tc>
          <w:tcPr>
            <w:tcW w:w="0" w:type="auto"/>
          </w:tcPr>
          <w:p w:rsidR="009E645E" w:rsidRDefault="00E03CC1">
            <w:pPr>
              <w:pStyle w:val="Compact"/>
              <w:jc w:val="right"/>
            </w:pPr>
            <w:r>
              <w:t>5.710691</w:t>
            </w:r>
          </w:p>
        </w:tc>
        <w:tc>
          <w:tcPr>
            <w:tcW w:w="0" w:type="auto"/>
          </w:tcPr>
          <w:p w:rsidR="009E645E" w:rsidRDefault="00E03CC1">
            <w:pPr>
              <w:pStyle w:val="Compact"/>
              <w:jc w:val="right"/>
            </w:pPr>
            <w:r>
              <w:t>31.66414</w:t>
            </w:r>
          </w:p>
        </w:tc>
        <w:tc>
          <w:tcPr>
            <w:tcW w:w="0" w:type="auto"/>
          </w:tcPr>
          <w:p w:rsidR="009E645E" w:rsidRDefault="00E03CC1">
            <w:pPr>
              <w:pStyle w:val="Compact"/>
              <w:jc w:val="right"/>
            </w:pPr>
            <w:r>
              <w:t>25.19519</w:t>
            </w:r>
          </w:p>
        </w:tc>
        <w:tc>
          <w:tcPr>
            <w:tcW w:w="0" w:type="auto"/>
          </w:tcPr>
          <w:p w:rsidR="009E645E" w:rsidRDefault="00E03CC1">
            <w:pPr>
              <w:pStyle w:val="Compact"/>
              <w:jc w:val="right"/>
            </w:pPr>
            <w:r>
              <w:t>1.544321</w:t>
            </w:r>
          </w:p>
        </w:tc>
      </w:tr>
      <w:tr w:rsidR="009E645E" w:rsidTr="007464DF">
        <w:trPr>
          <w:jc w:val="center"/>
        </w:trPr>
        <w:tc>
          <w:tcPr>
            <w:tcW w:w="0" w:type="auto"/>
          </w:tcPr>
          <w:p w:rsidR="009E645E" w:rsidRDefault="00E03CC1">
            <w:pPr>
              <w:pStyle w:val="Compact"/>
            </w:pPr>
            <w:r>
              <w:t>p4</w:t>
            </w:r>
          </w:p>
        </w:tc>
        <w:tc>
          <w:tcPr>
            <w:tcW w:w="0" w:type="auto"/>
          </w:tcPr>
          <w:p w:rsidR="009E645E" w:rsidRDefault="00E03CC1">
            <w:pPr>
              <w:pStyle w:val="Compact"/>
              <w:jc w:val="right"/>
            </w:pPr>
            <w:r>
              <w:t>5.705655</w:t>
            </w:r>
          </w:p>
        </w:tc>
        <w:tc>
          <w:tcPr>
            <w:tcW w:w="0" w:type="auto"/>
          </w:tcPr>
          <w:p w:rsidR="009E645E" w:rsidRDefault="00E03CC1">
            <w:pPr>
              <w:pStyle w:val="Compact"/>
              <w:jc w:val="right"/>
            </w:pPr>
            <w:r>
              <w:t>31.66414</w:t>
            </w:r>
          </w:p>
        </w:tc>
        <w:tc>
          <w:tcPr>
            <w:tcW w:w="0" w:type="auto"/>
          </w:tcPr>
          <w:p w:rsidR="009E645E" w:rsidRDefault="00E03CC1">
            <w:pPr>
              <w:pStyle w:val="Compact"/>
              <w:jc w:val="right"/>
            </w:pPr>
            <w:r>
              <w:t>25.19519</w:t>
            </w:r>
          </w:p>
        </w:tc>
        <w:tc>
          <w:tcPr>
            <w:tcW w:w="0" w:type="auto"/>
          </w:tcPr>
          <w:p w:rsidR="009E645E" w:rsidRDefault="00E03CC1">
            <w:pPr>
              <w:pStyle w:val="Compact"/>
              <w:jc w:val="right"/>
            </w:pPr>
            <w:r>
              <w:t>1.798235</w:t>
            </w:r>
          </w:p>
        </w:tc>
      </w:tr>
      <w:tr w:rsidR="009E645E" w:rsidTr="007464DF">
        <w:trPr>
          <w:jc w:val="center"/>
        </w:trPr>
        <w:tc>
          <w:tcPr>
            <w:tcW w:w="0" w:type="auto"/>
          </w:tcPr>
          <w:p w:rsidR="009E645E" w:rsidRDefault="00E03CC1">
            <w:pPr>
              <w:pStyle w:val="Compact"/>
            </w:pPr>
            <w:r>
              <w:t>p5</w:t>
            </w:r>
          </w:p>
        </w:tc>
        <w:tc>
          <w:tcPr>
            <w:tcW w:w="0" w:type="auto"/>
          </w:tcPr>
          <w:p w:rsidR="009E645E" w:rsidRDefault="00E03CC1">
            <w:pPr>
              <w:pStyle w:val="Compact"/>
              <w:jc w:val="right"/>
            </w:pPr>
            <w:r>
              <w:t>5.578023</w:t>
            </w:r>
          </w:p>
        </w:tc>
        <w:tc>
          <w:tcPr>
            <w:tcW w:w="0" w:type="auto"/>
          </w:tcPr>
          <w:p w:rsidR="009E645E" w:rsidRDefault="00E03CC1">
            <w:pPr>
              <w:pStyle w:val="Compact"/>
              <w:jc w:val="right"/>
            </w:pPr>
            <w:r>
              <w:t>31.66414</w:t>
            </w:r>
          </w:p>
        </w:tc>
        <w:tc>
          <w:tcPr>
            <w:tcW w:w="0" w:type="auto"/>
          </w:tcPr>
          <w:p w:rsidR="009E645E" w:rsidRDefault="00E03CC1">
            <w:pPr>
              <w:pStyle w:val="Compact"/>
              <w:jc w:val="right"/>
            </w:pPr>
            <w:r>
              <w:t>25.19519</w:t>
            </w:r>
          </w:p>
        </w:tc>
        <w:tc>
          <w:tcPr>
            <w:tcW w:w="0" w:type="auto"/>
          </w:tcPr>
          <w:p w:rsidR="009E645E" w:rsidRDefault="00E03CC1">
            <w:pPr>
              <w:pStyle w:val="Compact"/>
              <w:jc w:val="right"/>
            </w:pPr>
            <w:r>
              <w:t>1.807194</w:t>
            </w:r>
          </w:p>
        </w:tc>
      </w:tr>
      <w:tr w:rsidR="009E645E" w:rsidTr="007464DF">
        <w:trPr>
          <w:jc w:val="center"/>
        </w:trPr>
        <w:tc>
          <w:tcPr>
            <w:tcW w:w="0" w:type="auto"/>
          </w:tcPr>
          <w:p w:rsidR="009E645E" w:rsidRDefault="00E03CC1">
            <w:pPr>
              <w:pStyle w:val="Compact"/>
            </w:pPr>
            <w:r>
              <w:t>p6</w:t>
            </w:r>
          </w:p>
        </w:tc>
        <w:tc>
          <w:tcPr>
            <w:tcW w:w="0" w:type="auto"/>
          </w:tcPr>
          <w:p w:rsidR="009E645E" w:rsidRDefault="00E03CC1">
            <w:pPr>
              <w:pStyle w:val="Compact"/>
              <w:jc w:val="right"/>
            </w:pPr>
            <w:r>
              <w:t>5.794623</w:t>
            </w:r>
          </w:p>
        </w:tc>
        <w:tc>
          <w:tcPr>
            <w:tcW w:w="0" w:type="auto"/>
          </w:tcPr>
          <w:p w:rsidR="009E645E" w:rsidRDefault="00E03CC1">
            <w:pPr>
              <w:pStyle w:val="Compact"/>
              <w:jc w:val="right"/>
            </w:pPr>
            <w:r>
              <w:t>31.66414</w:t>
            </w:r>
          </w:p>
        </w:tc>
        <w:tc>
          <w:tcPr>
            <w:tcW w:w="0" w:type="auto"/>
          </w:tcPr>
          <w:p w:rsidR="009E645E" w:rsidRDefault="00E03CC1">
            <w:pPr>
              <w:pStyle w:val="Compact"/>
              <w:jc w:val="right"/>
            </w:pPr>
            <w:r>
              <w:t>25.19519</w:t>
            </w:r>
          </w:p>
        </w:tc>
        <w:tc>
          <w:tcPr>
            <w:tcW w:w="0" w:type="auto"/>
          </w:tcPr>
          <w:p w:rsidR="009E645E" w:rsidRDefault="00E03CC1">
            <w:pPr>
              <w:pStyle w:val="Compact"/>
              <w:jc w:val="right"/>
            </w:pPr>
            <w:r>
              <w:t>1.036461</w:t>
            </w:r>
          </w:p>
        </w:tc>
      </w:tr>
      <w:tr w:rsidR="009E645E" w:rsidTr="007464DF">
        <w:trPr>
          <w:jc w:val="center"/>
        </w:trPr>
        <w:tc>
          <w:tcPr>
            <w:tcW w:w="0" w:type="auto"/>
          </w:tcPr>
          <w:p w:rsidR="009E645E" w:rsidRDefault="00E03CC1">
            <w:pPr>
              <w:pStyle w:val="Compact"/>
            </w:pPr>
            <w:r>
              <w:t>p7</w:t>
            </w:r>
          </w:p>
        </w:tc>
        <w:tc>
          <w:tcPr>
            <w:tcW w:w="0" w:type="auto"/>
          </w:tcPr>
          <w:p w:rsidR="009E645E" w:rsidRDefault="00E03CC1">
            <w:pPr>
              <w:pStyle w:val="Compact"/>
              <w:jc w:val="right"/>
            </w:pPr>
            <w:r>
              <w:t>5.859362</w:t>
            </w:r>
          </w:p>
        </w:tc>
        <w:tc>
          <w:tcPr>
            <w:tcW w:w="0" w:type="auto"/>
          </w:tcPr>
          <w:p w:rsidR="009E645E" w:rsidRDefault="00E03CC1">
            <w:pPr>
              <w:pStyle w:val="Compact"/>
              <w:jc w:val="right"/>
            </w:pPr>
            <w:r>
              <w:t>31.66414</w:t>
            </w:r>
          </w:p>
        </w:tc>
        <w:tc>
          <w:tcPr>
            <w:tcW w:w="0" w:type="auto"/>
          </w:tcPr>
          <w:p w:rsidR="009E645E" w:rsidRDefault="00E03CC1">
            <w:pPr>
              <w:pStyle w:val="Compact"/>
              <w:jc w:val="right"/>
            </w:pPr>
            <w:r>
              <w:t>25.19519</w:t>
            </w:r>
          </w:p>
        </w:tc>
        <w:tc>
          <w:tcPr>
            <w:tcW w:w="0" w:type="auto"/>
          </w:tcPr>
          <w:p w:rsidR="009E645E" w:rsidRDefault="00E03CC1">
            <w:pPr>
              <w:pStyle w:val="Compact"/>
              <w:jc w:val="right"/>
            </w:pPr>
            <w:r>
              <w:t>1.553796</w:t>
            </w:r>
          </w:p>
        </w:tc>
      </w:tr>
      <w:tr w:rsidR="009E645E" w:rsidTr="007464DF">
        <w:trPr>
          <w:jc w:val="center"/>
        </w:trPr>
        <w:tc>
          <w:tcPr>
            <w:tcW w:w="0" w:type="auto"/>
          </w:tcPr>
          <w:p w:rsidR="009E645E" w:rsidRDefault="00E03CC1">
            <w:pPr>
              <w:pStyle w:val="Compact"/>
            </w:pPr>
            <w:r>
              <w:lastRenderedPageBreak/>
              <w:t>p8</w:t>
            </w:r>
          </w:p>
        </w:tc>
        <w:tc>
          <w:tcPr>
            <w:tcW w:w="0" w:type="auto"/>
          </w:tcPr>
          <w:p w:rsidR="009E645E" w:rsidRDefault="00E03CC1">
            <w:pPr>
              <w:pStyle w:val="Compact"/>
              <w:jc w:val="right"/>
            </w:pPr>
            <w:r>
              <w:t>5.587903</w:t>
            </w:r>
          </w:p>
        </w:tc>
        <w:tc>
          <w:tcPr>
            <w:tcW w:w="0" w:type="auto"/>
          </w:tcPr>
          <w:p w:rsidR="009E645E" w:rsidRDefault="00E03CC1">
            <w:pPr>
              <w:pStyle w:val="Compact"/>
              <w:jc w:val="right"/>
            </w:pPr>
            <w:r>
              <w:t>31.66414</w:t>
            </w:r>
          </w:p>
        </w:tc>
        <w:tc>
          <w:tcPr>
            <w:tcW w:w="0" w:type="auto"/>
          </w:tcPr>
          <w:p w:rsidR="009E645E" w:rsidRDefault="00E03CC1">
            <w:pPr>
              <w:pStyle w:val="Compact"/>
              <w:jc w:val="right"/>
            </w:pPr>
            <w:r>
              <w:t>25.19519</w:t>
            </w:r>
          </w:p>
        </w:tc>
        <w:tc>
          <w:tcPr>
            <w:tcW w:w="0" w:type="auto"/>
          </w:tcPr>
          <w:p w:rsidR="009E645E" w:rsidRDefault="00E03CC1">
            <w:pPr>
              <w:pStyle w:val="Compact"/>
              <w:jc w:val="right"/>
            </w:pPr>
            <w:r>
              <w:t>1.702975</w:t>
            </w:r>
          </w:p>
        </w:tc>
      </w:tr>
      <w:tr w:rsidR="009E645E" w:rsidTr="007464DF">
        <w:trPr>
          <w:jc w:val="center"/>
        </w:trPr>
        <w:tc>
          <w:tcPr>
            <w:tcW w:w="0" w:type="auto"/>
          </w:tcPr>
          <w:p w:rsidR="009E645E" w:rsidRDefault="00E03CC1">
            <w:pPr>
              <w:pStyle w:val="Compact"/>
            </w:pPr>
            <w:r>
              <w:t>p9</w:t>
            </w:r>
          </w:p>
        </w:tc>
        <w:tc>
          <w:tcPr>
            <w:tcW w:w="0" w:type="auto"/>
          </w:tcPr>
          <w:p w:rsidR="009E645E" w:rsidRDefault="00E03CC1">
            <w:pPr>
              <w:pStyle w:val="Compact"/>
              <w:jc w:val="right"/>
            </w:pPr>
            <w:r>
              <w:t>5.550679</w:t>
            </w:r>
          </w:p>
        </w:tc>
        <w:tc>
          <w:tcPr>
            <w:tcW w:w="0" w:type="auto"/>
          </w:tcPr>
          <w:p w:rsidR="009E645E" w:rsidRDefault="00E03CC1">
            <w:pPr>
              <w:pStyle w:val="Compact"/>
              <w:jc w:val="right"/>
            </w:pPr>
            <w:r>
              <w:t>31.66414</w:t>
            </w:r>
          </w:p>
        </w:tc>
        <w:tc>
          <w:tcPr>
            <w:tcW w:w="0" w:type="auto"/>
          </w:tcPr>
          <w:p w:rsidR="009E645E" w:rsidRDefault="00E03CC1">
            <w:pPr>
              <w:pStyle w:val="Compact"/>
              <w:jc w:val="right"/>
            </w:pPr>
            <w:r>
              <w:t>25.19519</w:t>
            </w:r>
          </w:p>
        </w:tc>
        <w:tc>
          <w:tcPr>
            <w:tcW w:w="0" w:type="auto"/>
          </w:tcPr>
          <w:p w:rsidR="009E645E" w:rsidRDefault="00E03CC1">
            <w:pPr>
              <w:pStyle w:val="Compact"/>
              <w:jc w:val="right"/>
            </w:pPr>
            <w:r>
              <w:t>1.776485</w:t>
            </w:r>
          </w:p>
        </w:tc>
      </w:tr>
      <w:tr w:rsidR="009E645E" w:rsidTr="007464DF">
        <w:trPr>
          <w:jc w:val="center"/>
        </w:trPr>
        <w:tc>
          <w:tcPr>
            <w:tcW w:w="0" w:type="auto"/>
          </w:tcPr>
          <w:p w:rsidR="009E645E" w:rsidRDefault="00E03CC1">
            <w:pPr>
              <w:pStyle w:val="Compact"/>
            </w:pPr>
            <w:r>
              <w:t>p10</w:t>
            </w:r>
          </w:p>
        </w:tc>
        <w:tc>
          <w:tcPr>
            <w:tcW w:w="0" w:type="auto"/>
          </w:tcPr>
          <w:p w:rsidR="009E645E" w:rsidRDefault="00E03CC1">
            <w:pPr>
              <w:pStyle w:val="Compact"/>
              <w:jc w:val="right"/>
            </w:pPr>
            <w:r>
              <w:t>5.774478</w:t>
            </w:r>
          </w:p>
        </w:tc>
        <w:tc>
          <w:tcPr>
            <w:tcW w:w="0" w:type="auto"/>
          </w:tcPr>
          <w:p w:rsidR="009E645E" w:rsidRDefault="00E03CC1">
            <w:pPr>
              <w:pStyle w:val="Compact"/>
              <w:jc w:val="right"/>
            </w:pPr>
            <w:r>
              <w:t>31.66414</w:t>
            </w:r>
          </w:p>
        </w:tc>
        <w:tc>
          <w:tcPr>
            <w:tcW w:w="0" w:type="auto"/>
          </w:tcPr>
          <w:p w:rsidR="009E645E" w:rsidRDefault="00E03CC1">
            <w:pPr>
              <w:pStyle w:val="Compact"/>
              <w:jc w:val="right"/>
            </w:pPr>
            <w:r>
              <w:t>25.19519</w:t>
            </w:r>
          </w:p>
        </w:tc>
        <w:tc>
          <w:tcPr>
            <w:tcW w:w="0" w:type="auto"/>
          </w:tcPr>
          <w:p w:rsidR="009E645E" w:rsidRDefault="00E03CC1">
            <w:pPr>
              <w:pStyle w:val="Compact"/>
              <w:jc w:val="right"/>
            </w:pPr>
            <w:r>
              <w:t>2.118762</w:t>
            </w:r>
          </w:p>
        </w:tc>
      </w:tr>
      <w:tr w:rsidR="009E645E" w:rsidTr="007464DF">
        <w:trPr>
          <w:jc w:val="center"/>
        </w:trPr>
        <w:tc>
          <w:tcPr>
            <w:tcW w:w="0" w:type="auto"/>
          </w:tcPr>
          <w:p w:rsidR="009E645E" w:rsidRDefault="00E03CC1">
            <w:pPr>
              <w:pStyle w:val="Compact"/>
            </w:pPr>
            <w:r>
              <w:t>p11</w:t>
            </w:r>
          </w:p>
        </w:tc>
        <w:tc>
          <w:tcPr>
            <w:tcW w:w="0" w:type="auto"/>
          </w:tcPr>
          <w:p w:rsidR="009E645E" w:rsidRDefault="00E03CC1">
            <w:pPr>
              <w:pStyle w:val="Compact"/>
              <w:jc w:val="right"/>
            </w:pPr>
            <w:r>
              <w:t>5.716373</w:t>
            </w:r>
          </w:p>
        </w:tc>
        <w:tc>
          <w:tcPr>
            <w:tcW w:w="0" w:type="auto"/>
          </w:tcPr>
          <w:p w:rsidR="009E645E" w:rsidRDefault="00E03CC1">
            <w:pPr>
              <w:pStyle w:val="Compact"/>
              <w:jc w:val="right"/>
            </w:pPr>
            <w:r>
              <w:t>31.66414</w:t>
            </w:r>
          </w:p>
        </w:tc>
        <w:tc>
          <w:tcPr>
            <w:tcW w:w="0" w:type="auto"/>
          </w:tcPr>
          <w:p w:rsidR="009E645E" w:rsidRDefault="00E03CC1">
            <w:pPr>
              <w:pStyle w:val="Compact"/>
              <w:jc w:val="right"/>
            </w:pPr>
            <w:r>
              <w:t>25.19519</w:t>
            </w:r>
          </w:p>
        </w:tc>
        <w:tc>
          <w:tcPr>
            <w:tcW w:w="0" w:type="auto"/>
          </w:tcPr>
          <w:p w:rsidR="009E645E" w:rsidRDefault="00E03CC1">
            <w:pPr>
              <w:pStyle w:val="Compact"/>
              <w:jc w:val="right"/>
            </w:pPr>
            <w:r>
              <w:t>1.312583</w:t>
            </w:r>
          </w:p>
        </w:tc>
      </w:tr>
    </w:tbl>
    <w:p w:rsidR="009E645E" w:rsidRDefault="00E03CC1">
      <w:pPr>
        <w:pStyle w:val="BodyText"/>
      </w:pPr>
      <w:r>
        <w:t>Plot of 11 posterior distributions.</w:t>
      </w:r>
    </w:p>
    <w:p w:rsidR="009E645E" w:rsidRDefault="00E03CC1">
      <w:pPr>
        <w:pStyle w:val="SourceCode"/>
      </w:pPr>
      <w:r>
        <w:rPr>
          <w:rStyle w:val="NormalTok"/>
        </w:rPr>
        <w:t>nsNorm &lt;-</w:t>
      </w:r>
      <w:r>
        <w:br/>
      </w:r>
      <w:r>
        <w:rPr>
          <w:rStyle w:val="StringTok"/>
        </w:rPr>
        <w:t xml:space="preserve">    </w:t>
      </w:r>
      <w:r>
        <w:rPr>
          <w:rStyle w:val="NormalTok"/>
        </w:rPr>
        <w:t xml:space="preserve">nsPost </w:t>
      </w:r>
      <w:r>
        <w:rPr>
          <w:rStyle w:val="OperatorTok"/>
        </w:rPr>
        <w:t>%&gt;%</w:t>
      </w:r>
      <w:r>
        <w:br/>
      </w:r>
      <w:r>
        <w:rPr>
          <w:rStyle w:val="StringTok"/>
        </w:rPr>
        <w:t xml:space="preserve">    </w:t>
      </w:r>
      <w:r>
        <w:rPr>
          <w:rStyle w:val="KeywordTok"/>
        </w:rPr>
        <w:t>mutate</w:t>
      </w:r>
      <w:r>
        <w:rPr>
          <w:rStyle w:val="NormalTok"/>
        </w:rPr>
        <w:t>(</w:t>
      </w:r>
      <w:r>
        <w:rPr>
          <w:rStyle w:val="DataTypeTok"/>
        </w:rPr>
        <w:t>sigma =</w:t>
      </w:r>
      <w:r>
        <w:rPr>
          <w:rStyle w:val="NormalTok"/>
        </w:rPr>
        <w:t xml:space="preserve"> </w:t>
      </w:r>
      <w:r>
        <w:rPr>
          <w:rStyle w:val="KeywordTok"/>
        </w:rPr>
        <w:t>sqrt</w:t>
      </w:r>
      <w:r>
        <w:rPr>
          <w:rStyle w:val="NormalTok"/>
        </w:rPr>
        <w:t>(</w:t>
      </w:r>
      <w:r>
        <w:rPr>
          <w:rStyle w:val="DecValTok"/>
        </w:rPr>
        <w:t>1</w:t>
      </w:r>
      <w:r>
        <w:rPr>
          <w:rStyle w:val="OperatorTok"/>
        </w:rPr>
        <w:t>/</w:t>
      </w:r>
      <w:r>
        <w:rPr>
          <w:rStyle w:val="NormalTok"/>
        </w:rPr>
        <w:t xml:space="preserve">(alpha </w:t>
      </w:r>
      <w:r>
        <w:rPr>
          <w:rStyle w:val="OperatorTok"/>
        </w:rPr>
        <w:t>*</w:t>
      </w:r>
      <w:r>
        <w:rPr>
          <w:rStyle w:val="StringTok"/>
        </w:rPr>
        <w:t xml:space="preserve"> </w:t>
      </w:r>
      <w:r>
        <w:rPr>
          <w:rStyle w:val="NormalTok"/>
        </w:rPr>
        <w:t xml:space="preserve">beta </w:t>
      </w:r>
      <w:r>
        <w:rPr>
          <w:rStyle w:val="OperatorTok"/>
        </w:rPr>
        <w:t>*</w:t>
      </w:r>
      <w:r>
        <w:rPr>
          <w:rStyle w:val="StringTok"/>
        </w:rPr>
        <w:t xml:space="preserve"> </w:t>
      </w:r>
      <w:r>
        <w:rPr>
          <w:rStyle w:val="NormalTok"/>
        </w:rPr>
        <w:t xml:space="preserve">k))) </w:t>
      </w:r>
      <w:r>
        <w:rPr>
          <w:rStyle w:val="OperatorTok"/>
        </w:rPr>
        <w:t>%&gt;%</w:t>
      </w:r>
      <w:r>
        <w:br/>
      </w:r>
      <w:r>
        <w:rPr>
          <w:rStyle w:val="StringTok"/>
        </w:rPr>
        <w:t xml:space="preserve">    </w:t>
      </w:r>
      <w:r>
        <w:rPr>
          <w:rStyle w:val="KeywordTok"/>
        </w:rPr>
        <w:t>select</w:t>
      </w:r>
      <w:r>
        <w:rPr>
          <w:rStyle w:val="NormalTok"/>
        </w:rPr>
        <w:t xml:space="preserve">(mu, sigma) </w:t>
      </w:r>
      <w:r>
        <w:rPr>
          <w:rStyle w:val="OperatorTok"/>
        </w:rPr>
        <w:t>%&gt;%</w:t>
      </w:r>
      <w:r>
        <w:br/>
      </w:r>
      <w:r>
        <w:rPr>
          <w:rStyle w:val="StringTok"/>
        </w:rPr>
        <w:t xml:space="preserve">    </w:t>
      </w:r>
      <w:r>
        <w:rPr>
          <w:rStyle w:val="KeywordTok"/>
        </w:rPr>
        <w:t>as.matrix</w:t>
      </w:r>
      <w:r>
        <w:rPr>
          <w:rStyle w:val="NormalTok"/>
        </w:rPr>
        <w:t>()</w:t>
      </w:r>
      <w:r>
        <w:br/>
      </w:r>
      <w:r>
        <w:rPr>
          <w:rStyle w:val="NormalTok"/>
        </w:rPr>
        <w:t>nsPostDens &lt;-</w:t>
      </w:r>
      <w:r>
        <w:rPr>
          <w:rStyle w:val="StringTok"/>
        </w:rPr>
        <w:t xml:space="preserve"> </w:t>
      </w:r>
      <w:r>
        <w:rPr>
          <w:rStyle w:val="KeywordTok"/>
        </w:rPr>
        <w:t>data.frame</w:t>
      </w:r>
      <w:r>
        <w:rPr>
          <w:rStyle w:val="NormalTok"/>
        </w:rPr>
        <w:t>(</w:t>
      </w:r>
      <w:r>
        <w:rPr>
          <w:rStyle w:val="DataTypeTok"/>
        </w:rPr>
        <w:t>theta =</w:t>
      </w:r>
      <w:r>
        <w:rPr>
          <w:rStyle w:val="NormalTok"/>
        </w:rPr>
        <w:t xml:space="preserve"> </w:t>
      </w:r>
      <w:r>
        <w:rPr>
          <w:rStyle w:val="KeywordTok"/>
        </w:rPr>
        <w:t>seq</w:t>
      </w:r>
      <w:r>
        <w:rPr>
          <w:rStyle w:val="NormalTok"/>
        </w:rPr>
        <w:t>(</w:t>
      </w:r>
      <w:r>
        <w:rPr>
          <w:rStyle w:val="FloatTok"/>
        </w:rPr>
        <w:t>5.45</w:t>
      </w:r>
      <w:r>
        <w:rPr>
          <w:rStyle w:val="NormalTok"/>
        </w:rPr>
        <w:t>,</w:t>
      </w:r>
      <w:r>
        <w:rPr>
          <w:rStyle w:val="DecValTok"/>
        </w:rPr>
        <w:t>6</w:t>
      </w:r>
      <w:r>
        <w:rPr>
          <w:rStyle w:val="NormalTok"/>
        </w:rPr>
        <w:t>,</w:t>
      </w:r>
      <w:r>
        <w:rPr>
          <w:rStyle w:val="DataTypeTok"/>
        </w:rPr>
        <w:t>length.out =</w:t>
      </w:r>
      <w:r>
        <w:rPr>
          <w:rStyle w:val="NormalTok"/>
        </w:rPr>
        <w:t xml:space="preserve"> </w:t>
      </w:r>
      <w:r>
        <w:rPr>
          <w:rStyle w:val="DecValTok"/>
        </w:rPr>
        <w:t>1000</w:t>
      </w:r>
      <w:r>
        <w:rPr>
          <w:rStyle w:val="NormalTok"/>
        </w:rPr>
        <w:t>))</w:t>
      </w:r>
      <w:r>
        <w:br/>
      </w:r>
      <w:r>
        <w:rPr>
          <w:rStyle w:val="ControlFlowTok"/>
        </w:rPr>
        <w:t>for</w:t>
      </w:r>
      <w:r>
        <w:rPr>
          <w:rStyle w:val="NormalTok"/>
        </w:rPr>
        <w:t xml:space="preserve">(r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(nsNorm)){</w:t>
      </w:r>
      <w:r>
        <w:br/>
      </w:r>
      <w:r>
        <w:rPr>
          <w:rStyle w:val="NormalTok"/>
        </w:rPr>
        <w:t xml:space="preserve">    s &lt;-</w:t>
      </w:r>
      <w:r>
        <w:rPr>
          <w:rStyle w:val="StringTok"/>
        </w:rPr>
        <w:t xml:space="preserve"> </w:t>
      </w:r>
      <w:r>
        <w:rPr>
          <w:rStyle w:val="KeywordTok"/>
        </w:rPr>
        <w:t>sprintf</w:t>
      </w:r>
      <w:r>
        <w:rPr>
          <w:rStyle w:val="NormalTok"/>
        </w:rPr>
        <w:t>(</w:t>
      </w:r>
      <w:r>
        <w:rPr>
          <w:rStyle w:val="StringTok"/>
        </w:rPr>
        <w:t>"p%s"</w:t>
      </w:r>
      <w:r>
        <w:rPr>
          <w:rStyle w:val="NormalTok"/>
        </w:rPr>
        <w:t>, r)</w:t>
      </w:r>
      <w:r>
        <w:br/>
      </w:r>
      <w:r>
        <w:rPr>
          <w:rStyle w:val="NormalTok"/>
        </w:rPr>
        <w:t xml:space="preserve">    nsPostDens[s] &lt;-</w:t>
      </w:r>
      <w:r>
        <w:rPr>
          <w:rStyle w:val="StringTok"/>
        </w:rPr>
        <w:t xml:space="preserve"> </w:t>
      </w:r>
      <w:r>
        <w:rPr>
          <w:rStyle w:val="KeywordTok"/>
        </w:rPr>
        <w:t>dnorm</w:t>
      </w:r>
      <w:r>
        <w:rPr>
          <w:rStyle w:val="NormalTok"/>
        </w:rPr>
        <w:t>(nsPostDens</w:t>
      </w:r>
      <w:r>
        <w:rPr>
          <w:rStyle w:val="OperatorTok"/>
        </w:rPr>
        <w:t>$</w:t>
      </w:r>
      <w:r>
        <w:rPr>
          <w:rStyle w:val="NormalTok"/>
        </w:rPr>
        <w:t>theta, nsNorm[r,</w:t>
      </w:r>
      <w:r>
        <w:rPr>
          <w:rStyle w:val="StringTok"/>
        </w:rPr>
        <w:t>'mu'</w:t>
      </w:r>
      <w:r>
        <w:rPr>
          <w:rStyle w:val="NormalTok"/>
        </w:rPr>
        <w:t>], nsNorm[r,</w:t>
      </w:r>
      <w:r>
        <w:rPr>
          <w:rStyle w:val="StringTok"/>
        </w:rPr>
        <w:t>'sigma'</w:t>
      </w:r>
      <w:r>
        <w:rPr>
          <w:rStyle w:val="NormalTok"/>
        </w:rPr>
        <w:t>])</w:t>
      </w:r>
      <w:r>
        <w:br/>
      </w:r>
      <w:r>
        <w:rPr>
          <w:rStyle w:val="NormalTok"/>
        </w:rPr>
        <w:t>}</w:t>
      </w:r>
      <w:r>
        <w:br/>
      </w:r>
      <w:r>
        <w:rPr>
          <w:rStyle w:val="NormalTok"/>
        </w:rPr>
        <w:t xml:space="preserve">nsPostDens </w:t>
      </w:r>
      <w:r>
        <w:rPr>
          <w:rStyle w:val="OperatorTok"/>
        </w:rPr>
        <w:t>%&gt;%</w:t>
      </w:r>
      <w:r>
        <w:br/>
      </w:r>
      <w:r>
        <w:rPr>
          <w:rStyle w:val="StringTok"/>
        </w:rPr>
        <w:t xml:space="preserve">    </w:t>
      </w:r>
      <w:r>
        <w:rPr>
          <w:rStyle w:val="KeywordTok"/>
        </w:rPr>
        <w:t>gather</w:t>
      </w:r>
      <w:r>
        <w:rPr>
          <w:rStyle w:val="NormalTok"/>
        </w:rPr>
        <w:t xml:space="preserve">(subject, density, </w:t>
      </w:r>
      <w:r>
        <w:rPr>
          <w:rStyle w:val="OperatorTok"/>
        </w:rPr>
        <w:t>-</w:t>
      </w:r>
      <w:r>
        <w:rPr>
          <w:rStyle w:val="NormalTok"/>
        </w:rPr>
        <w:t xml:space="preserve">theta)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theta, </w:t>
      </w:r>
      <w:r>
        <w:rPr>
          <w:rStyle w:val="DataTypeTok"/>
        </w:rPr>
        <w:t>y=</w:t>
      </w:r>
      <w:r>
        <w:rPr>
          <w:rStyle w:val="NormalTok"/>
        </w:rPr>
        <w:t xml:space="preserve">density, </w:t>
      </w:r>
      <w:r>
        <w:rPr>
          <w:rStyle w:val="DataTypeTok"/>
        </w:rPr>
        <w:t>color=</w:t>
      </w:r>
      <w:r>
        <w:rPr>
          <w:rStyle w:val="NormalTok"/>
        </w:rPr>
        <w:t xml:space="preserve">subject),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'bottom'</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 =</w:t>
      </w:r>
      <w:r>
        <w:rPr>
          <w:rStyle w:val="NormalTok"/>
        </w:rPr>
        <w:t xml:space="preserve"> </w:t>
      </w:r>
      <w:r>
        <w:rPr>
          <w:rStyle w:val="KeywordTok"/>
        </w:rPr>
        <w:t>guide_legend</w:t>
      </w:r>
      <w:r>
        <w:rPr>
          <w:rStyle w:val="NormalTok"/>
        </w:rPr>
        <w:t>(</w:t>
      </w:r>
      <w:r>
        <w:rPr>
          <w:rStyle w:val="DataTypeTok"/>
        </w:rPr>
        <w:t>nrow =</w:t>
      </w:r>
      <w:r>
        <w:rPr>
          <w:rStyle w:val="NormalTok"/>
        </w:rPr>
        <w:t xml:space="preserve"> </w:t>
      </w:r>
      <w:r>
        <w:rPr>
          <w:rStyle w:val="DecValTok"/>
        </w:rPr>
        <w:t>1</w:t>
      </w:r>
      <w:r>
        <w:rPr>
          <w:rStyle w:val="NormalTok"/>
        </w:rPr>
        <w:t xml:space="preserve">, </w:t>
      </w:r>
      <w:r>
        <w:rPr>
          <w:rStyle w:val="DataTypeTok"/>
        </w:rPr>
        <w:t>byrow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'Person Spec</w:t>
      </w:r>
      <w:r>
        <w:rPr>
          <w:rStyle w:val="StringTok"/>
        </w:rPr>
        <w:t>ific Posterior Distribution</w:t>
      </w:r>
      <w:r>
        <w:rPr>
          <w:rStyle w:val="CharTok"/>
        </w:rPr>
        <w:t>\n</w:t>
      </w:r>
      <w:r>
        <w:rPr>
          <w:rStyle w:val="StringTok"/>
        </w:rPr>
        <w:t>Reaction Times'</w:t>
      </w:r>
      <w:r>
        <w:rPr>
          <w:rStyle w:val="NormalTok"/>
        </w:rPr>
        <w:t>)</w:t>
      </w:r>
    </w:p>
    <w:p w:rsidR="009E645E" w:rsidRDefault="00E03CC1" w:rsidP="007464DF">
      <w:pPr>
        <w:pStyle w:val="FirstParagraph"/>
        <w:jc w:val="center"/>
      </w:pPr>
      <w:r>
        <w:rPr>
          <w:noProof/>
        </w:rPr>
        <w:drawing>
          <wp:inline distT="0" distB="0" distL="0" distR="0">
            <wp:extent cx="5334000" cy="2667000"/>
            <wp:effectExtent l="19050" t="1905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8_report_files/figure-docx/unnamed-chunk-16-1.png"/>
                    <pic:cNvPicPr>
                      <a:picLocks noChangeAspect="1" noChangeArrowheads="1"/>
                    </pic:cNvPicPr>
                  </pic:nvPicPr>
                  <pic:blipFill>
                    <a:blip r:embed="rId12"/>
                    <a:stretch>
                      <a:fillRect/>
                    </a:stretch>
                  </pic:blipFill>
                  <pic:spPr bwMode="auto">
                    <a:xfrm>
                      <a:off x="0" y="0"/>
                      <a:ext cx="5334000" cy="2667000"/>
                    </a:xfrm>
                    <a:prstGeom prst="rect">
                      <a:avLst/>
                    </a:prstGeom>
                    <a:noFill/>
                    <a:ln w="9525">
                      <a:solidFill>
                        <a:schemeClr val="tx1"/>
                      </a:solidFill>
                      <a:headEnd/>
                      <a:tailEnd/>
                    </a:ln>
                  </pic:spPr>
                </pic:pic>
              </a:graphicData>
            </a:graphic>
          </wp:inline>
        </w:drawing>
      </w:r>
    </w:p>
    <w:p w:rsidR="009E645E" w:rsidRDefault="00E03CC1">
      <w:pPr>
        <w:pStyle w:val="Heading1"/>
      </w:pPr>
      <w:bookmarkStart w:id="13" w:name="problem-3"/>
      <w:bookmarkStart w:id="14" w:name="_Toc511487063"/>
      <w:bookmarkEnd w:id="13"/>
      <w:r>
        <w:lastRenderedPageBreak/>
        <w:t>Problem 3</w:t>
      </w:r>
      <w:bookmarkEnd w:id="14"/>
    </w:p>
    <w:p w:rsidR="009E645E" w:rsidRDefault="00E03CC1">
      <w:pPr>
        <w:pStyle w:val="FirstParagraph"/>
      </w:pPr>
      <w:r>
        <w:t xml:space="preserve">Find 95% credible intervals for each of the eleven means </w:t>
      </w:r>
      <m:oMath>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r>
          <w:rPr>
            <w:rFonts w:ascii="Cambria Math" w:hAnsi="Cambria Math"/>
          </w:rPr>
          <m:t>j</m:t>
        </m:r>
        <m:r>
          <w:rPr>
            <w:rFonts w:ascii="Cambria Math" w:hAnsi="Cambria Math"/>
          </w:rPr>
          <m:t>=1,…11)</m:t>
        </m:r>
      </m:oMath>
      <w:r>
        <w:t xml:space="preserve"> and precisions </w:t>
      </w:r>
      <m:oMath>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r>
          <w:rPr>
            <w:rFonts w:ascii="Cambria Math" w:hAnsi="Cambria Math"/>
          </w:rPr>
          <m:t>j</m:t>
        </m:r>
        <m:r>
          <w:rPr>
            <w:rFonts w:ascii="Cambria Math" w:hAnsi="Cambria Math"/>
          </w:rPr>
          <m:t>=1,…11)</m:t>
        </m:r>
      </m:oMath>
      <w:r>
        <w:t>.</w:t>
      </w:r>
    </w:p>
    <w:p w:rsidR="009E645E" w:rsidRDefault="00E03CC1">
      <w:pPr>
        <w:pStyle w:val="BodyText"/>
      </w:pPr>
      <w:r>
        <w:t>The table below shows the values of the 95% credible intervals.</w:t>
      </w:r>
    </w:p>
    <w:p w:rsidR="009E645E" w:rsidRDefault="00E03CC1">
      <w:pPr>
        <w:pStyle w:val="SourceCode"/>
      </w:pPr>
      <w:r>
        <w:rPr>
          <w:rStyle w:val="NormalTok"/>
        </w:rPr>
        <w:t xml:space="preserve">nsPost </w:t>
      </w:r>
      <w:r>
        <w:rPr>
          <w:rStyle w:val="OperatorTok"/>
        </w:rPr>
        <w:t>%&gt;%</w:t>
      </w:r>
      <w:r>
        <w:br/>
      </w:r>
      <w:r>
        <w:rPr>
          <w:rStyle w:val="StringTok"/>
        </w:rPr>
        <w:t xml:space="preserve">    </w:t>
      </w:r>
      <w:r>
        <w:rPr>
          <w:rStyle w:val="KeywordTok"/>
        </w:rPr>
        <w:t>mutate</w:t>
      </w:r>
      <w:r>
        <w:rPr>
          <w:rStyle w:val="NormalTok"/>
        </w:rPr>
        <w:t>(</w:t>
      </w:r>
      <w:r>
        <w:rPr>
          <w:rStyle w:val="DataTypeTok"/>
        </w:rPr>
        <w:t>ThetaCI =</w:t>
      </w:r>
      <w:r>
        <w:rPr>
          <w:rStyle w:val="NormalTok"/>
        </w:rPr>
        <w:t xml:space="preserve"> </w:t>
      </w:r>
      <w:r>
        <w:rPr>
          <w:rStyle w:val="KeywordTok"/>
        </w:rPr>
        <w:t>sprintf</w:t>
      </w:r>
      <w:r>
        <w:rPr>
          <w:rStyle w:val="NormalTok"/>
        </w:rPr>
        <w:t>(</w:t>
      </w:r>
      <w:r>
        <w:rPr>
          <w:rStyle w:val="StringTok"/>
        </w:rPr>
        <w:t>"[%s, %s]"</w:t>
      </w:r>
      <w:r>
        <w:rPr>
          <w:rStyle w:val="NormalTok"/>
        </w:rPr>
        <w:t>,</w:t>
      </w:r>
      <w:r>
        <w:br/>
      </w:r>
      <w:r>
        <w:rPr>
          <w:rStyle w:val="NormalTok"/>
        </w:rPr>
        <w:t xml:space="preserve">                             </w:t>
      </w:r>
      <w:r>
        <w:rPr>
          <w:rStyle w:val="KeywordTok"/>
        </w:rPr>
        <w:t>round</w:t>
      </w:r>
      <w:r>
        <w:rPr>
          <w:rStyle w:val="NormalTok"/>
        </w:rPr>
        <w:t>(</w:t>
      </w:r>
      <w:r>
        <w:rPr>
          <w:rStyle w:val="KeywordTok"/>
        </w:rPr>
        <w:t>qnorm</w:t>
      </w:r>
      <w:r>
        <w:rPr>
          <w:rStyle w:val="NormalTok"/>
        </w:rPr>
        <w:t>(</w:t>
      </w:r>
      <w:r>
        <w:rPr>
          <w:rStyle w:val="FloatTok"/>
        </w:rPr>
        <w:t>0.025</w:t>
      </w:r>
      <w:r>
        <w:rPr>
          <w:rStyle w:val="NormalTok"/>
        </w:rPr>
        <w:t xml:space="preserve">, mu, </w:t>
      </w:r>
      <w:r>
        <w:rPr>
          <w:rStyle w:val="KeywordTok"/>
        </w:rPr>
        <w:t>sqrt</w:t>
      </w:r>
      <w:r>
        <w:rPr>
          <w:rStyle w:val="NormalTok"/>
        </w:rPr>
        <w:t>(</w:t>
      </w:r>
      <w:r>
        <w:rPr>
          <w:rStyle w:val="DecValTok"/>
        </w:rPr>
        <w:t>1</w:t>
      </w:r>
      <w:r>
        <w:rPr>
          <w:rStyle w:val="OperatorTok"/>
        </w:rPr>
        <w:t>/</w:t>
      </w:r>
      <w:r>
        <w:rPr>
          <w:rStyle w:val="NormalTok"/>
        </w:rPr>
        <w:t xml:space="preserve">(alpha </w:t>
      </w:r>
      <w:r>
        <w:rPr>
          <w:rStyle w:val="OperatorTok"/>
        </w:rPr>
        <w:t>*</w:t>
      </w:r>
      <w:r>
        <w:rPr>
          <w:rStyle w:val="StringTok"/>
        </w:rPr>
        <w:t xml:space="preserve"> </w:t>
      </w:r>
      <w:r>
        <w:rPr>
          <w:rStyle w:val="NormalTok"/>
        </w:rPr>
        <w:t xml:space="preserve">beta </w:t>
      </w:r>
      <w:r>
        <w:rPr>
          <w:rStyle w:val="OperatorTok"/>
        </w:rPr>
        <w:t>*</w:t>
      </w:r>
      <w:r>
        <w:rPr>
          <w:rStyle w:val="StringTok"/>
        </w:rPr>
        <w:t xml:space="preserve"> </w:t>
      </w:r>
      <w:r>
        <w:rPr>
          <w:rStyle w:val="NormalTok"/>
        </w:rPr>
        <w:t xml:space="preserve">k))), </w:t>
      </w:r>
      <w:r>
        <w:rPr>
          <w:rStyle w:val="DecValTok"/>
        </w:rPr>
        <w:t>2</w:t>
      </w:r>
      <w:r>
        <w:rPr>
          <w:rStyle w:val="NormalTok"/>
        </w:rPr>
        <w:t>),</w:t>
      </w:r>
      <w:r>
        <w:br/>
      </w:r>
      <w:r>
        <w:rPr>
          <w:rStyle w:val="NormalTok"/>
        </w:rPr>
        <w:t xml:space="preserve">                             </w:t>
      </w:r>
      <w:r>
        <w:rPr>
          <w:rStyle w:val="KeywordTok"/>
        </w:rPr>
        <w:t>round</w:t>
      </w:r>
      <w:r>
        <w:rPr>
          <w:rStyle w:val="NormalTok"/>
        </w:rPr>
        <w:t>(</w:t>
      </w:r>
      <w:r>
        <w:rPr>
          <w:rStyle w:val="KeywordTok"/>
        </w:rPr>
        <w:t>qnorm</w:t>
      </w:r>
      <w:r>
        <w:rPr>
          <w:rStyle w:val="NormalTok"/>
        </w:rPr>
        <w:t>(</w:t>
      </w:r>
      <w:r>
        <w:rPr>
          <w:rStyle w:val="FloatTok"/>
        </w:rPr>
        <w:t>0.975</w:t>
      </w:r>
      <w:r>
        <w:rPr>
          <w:rStyle w:val="NormalTok"/>
        </w:rPr>
        <w:t xml:space="preserve">, mu, </w:t>
      </w:r>
      <w:r>
        <w:rPr>
          <w:rStyle w:val="KeywordTok"/>
        </w:rPr>
        <w:t>sqrt</w:t>
      </w:r>
      <w:r>
        <w:rPr>
          <w:rStyle w:val="NormalTok"/>
        </w:rPr>
        <w:t>(</w:t>
      </w:r>
      <w:r>
        <w:rPr>
          <w:rStyle w:val="DecValTok"/>
        </w:rPr>
        <w:t>1</w:t>
      </w:r>
      <w:r>
        <w:rPr>
          <w:rStyle w:val="OperatorTok"/>
        </w:rPr>
        <w:t>/</w:t>
      </w:r>
      <w:r>
        <w:rPr>
          <w:rStyle w:val="NormalTok"/>
        </w:rPr>
        <w:t xml:space="preserve">(alpha </w:t>
      </w:r>
      <w:r>
        <w:rPr>
          <w:rStyle w:val="OperatorTok"/>
        </w:rPr>
        <w:t>*</w:t>
      </w:r>
      <w:r>
        <w:rPr>
          <w:rStyle w:val="StringTok"/>
        </w:rPr>
        <w:t xml:space="preserve"> </w:t>
      </w:r>
      <w:r>
        <w:rPr>
          <w:rStyle w:val="NormalTok"/>
        </w:rPr>
        <w:t xml:space="preserve">beta </w:t>
      </w:r>
      <w:r>
        <w:rPr>
          <w:rStyle w:val="OperatorTok"/>
        </w:rPr>
        <w:t>*</w:t>
      </w:r>
      <w:r>
        <w:rPr>
          <w:rStyle w:val="StringTok"/>
        </w:rPr>
        <w:t xml:space="preserve"> </w:t>
      </w:r>
      <w:r>
        <w:rPr>
          <w:rStyle w:val="NormalTok"/>
        </w:rPr>
        <w:t xml:space="preserve">k))), </w:t>
      </w:r>
      <w:r>
        <w:rPr>
          <w:rStyle w:val="DecValTok"/>
        </w:rPr>
        <w:t>2</w:t>
      </w:r>
      <w:r>
        <w:rPr>
          <w:rStyle w:val="NormalTok"/>
        </w:rPr>
        <w:t>)),</w:t>
      </w:r>
      <w:r>
        <w:br/>
      </w:r>
      <w:r>
        <w:rPr>
          <w:rStyle w:val="NormalTok"/>
        </w:rPr>
        <w:t xml:space="preserve">           </w:t>
      </w:r>
      <w:r>
        <w:rPr>
          <w:rStyle w:val="DataTypeTok"/>
        </w:rPr>
        <w:t>PCI =</w:t>
      </w:r>
      <w:r>
        <w:rPr>
          <w:rStyle w:val="NormalTok"/>
        </w:rPr>
        <w:t xml:space="preserve"> </w:t>
      </w:r>
      <w:r>
        <w:rPr>
          <w:rStyle w:val="KeywordTok"/>
        </w:rPr>
        <w:t>sprintf</w:t>
      </w:r>
      <w:r>
        <w:rPr>
          <w:rStyle w:val="NormalTok"/>
        </w:rPr>
        <w:t>(</w:t>
      </w:r>
      <w:r>
        <w:rPr>
          <w:rStyle w:val="StringTok"/>
        </w:rPr>
        <w:t>"[%s, %s]"</w:t>
      </w:r>
      <w:r>
        <w:rPr>
          <w:rStyle w:val="NormalTok"/>
        </w:rPr>
        <w:t>,</w:t>
      </w:r>
      <w:r>
        <w:br/>
      </w:r>
      <w:r>
        <w:rPr>
          <w:rStyle w:val="NormalTok"/>
        </w:rPr>
        <w:t xml:space="preserve">                         </w:t>
      </w:r>
      <w:r>
        <w:rPr>
          <w:rStyle w:val="KeywordTok"/>
        </w:rPr>
        <w:t>ro</w:t>
      </w:r>
      <w:r>
        <w:rPr>
          <w:rStyle w:val="KeywordTok"/>
        </w:rPr>
        <w:t>und</w:t>
      </w:r>
      <w:r>
        <w:rPr>
          <w:rStyle w:val="NormalTok"/>
        </w:rPr>
        <w:t>(</w:t>
      </w:r>
      <w:r>
        <w:rPr>
          <w:rStyle w:val="KeywordTok"/>
        </w:rPr>
        <w:t>qgamma</w:t>
      </w:r>
      <w:r>
        <w:rPr>
          <w:rStyle w:val="NormalTok"/>
        </w:rPr>
        <w:t>(</w:t>
      </w:r>
      <w:r>
        <w:rPr>
          <w:rStyle w:val="FloatTok"/>
        </w:rPr>
        <w:t>0.025</w:t>
      </w:r>
      <w:r>
        <w:rPr>
          <w:rStyle w:val="NormalTok"/>
        </w:rPr>
        <w:t xml:space="preserve">, </w:t>
      </w:r>
      <w:r>
        <w:rPr>
          <w:rStyle w:val="DataTypeTok"/>
        </w:rPr>
        <w:t>shape=</w:t>
      </w:r>
      <w:r>
        <w:rPr>
          <w:rStyle w:val="NormalTok"/>
        </w:rPr>
        <w:t xml:space="preserve">alpha, </w:t>
      </w:r>
      <w:r>
        <w:rPr>
          <w:rStyle w:val="DataTypeTok"/>
        </w:rPr>
        <w:t>scale=</w:t>
      </w:r>
      <w:r>
        <w:rPr>
          <w:rStyle w:val="NormalTok"/>
        </w:rPr>
        <w:t xml:space="preserve">beta), </w:t>
      </w:r>
      <w:r>
        <w:rPr>
          <w:rStyle w:val="DecValTok"/>
        </w:rPr>
        <w:t>2</w:t>
      </w:r>
      <w:r>
        <w:rPr>
          <w:rStyle w:val="NormalTok"/>
        </w:rPr>
        <w:t>),</w:t>
      </w:r>
      <w:r>
        <w:br/>
      </w:r>
      <w:r>
        <w:rPr>
          <w:rStyle w:val="NormalTok"/>
        </w:rPr>
        <w:t xml:space="preserve">                         </w:t>
      </w:r>
      <w:r>
        <w:rPr>
          <w:rStyle w:val="KeywordTok"/>
        </w:rPr>
        <w:t>round</w:t>
      </w:r>
      <w:r>
        <w:rPr>
          <w:rStyle w:val="NormalTok"/>
        </w:rPr>
        <w:t>(</w:t>
      </w:r>
      <w:r>
        <w:rPr>
          <w:rStyle w:val="KeywordTok"/>
        </w:rPr>
        <w:t>qgamma</w:t>
      </w:r>
      <w:r>
        <w:rPr>
          <w:rStyle w:val="NormalTok"/>
        </w:rPr>
        <w:t>(</w:t>
      </w:r>
      <w:r>
        <w:rPr>
          <w:rStyle w:val="FloatTok"/>
        </w:rPr>
        <w:t>0.975</w:t>
      </w:r>
      <w:r>
        <w:rPr>
          <w:rStyle w:val="NormalTok"/>
        </w:rPr>
        <w:t xml:space="preserve">, </w:t>
      </w:r>
      <w:r>
        <w:rPr>
          <w:rStyle w:val="DataTypeTok"/>
        </w:rPr>
        <w:t>shape=</w:t>
      </w:r>
      <w:r>
        <w:rPr>
          <w:rStyle w:val="NormalTok"/>
        </w:rPr>
        <w:t xml:space="preserve">alpha, </w:t>
      </w:r>
      <w:r>
        <w:rPr>
          <w:rStyle w:val="DataTypeTok"/>
        </w:rPr>
        <w:t>scale=</w:t>
      </w:r>
      <w:r>
        <w:rPr>
          <w:rStyle w:val="NormalTok"/>
        </w:rPr>
        <w:t xml:space="preserve">beta), </w:t>
      </w:r>
      <w:r>
        <w:rPr>
          <w:rStyle w:val="DecValTok"/>
        </w:rPr>
        <w:t>2</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(subject, ThetaCI, PCI) </w:t>
      </w:r>
      <w:r>
        <w:rPr>
          <w:rStyle w:val="OperatorTok"/>
        </w:rPr>
        <w:t>%&gt;%</w:t>
      </w:r>
      <w:r>
        <w:br/>
      </w:r>
      <w:r>
        <w:rPr>
          <w:rStyle w:val="StringTok"/>
        </w:rPr>
        <w:t xml:space="preserve">    </w:t>
      </w:r>
      <w:r>
        <w:rPr>
          <w:rStyle w:val="NormalTok"/>
        </w:rPr>
        <w:t>knitr</w:t>
      </w:r>
      <w:r>
        <w:rPr>
          <w:rStyle w:val="OperatorTok"/>
        </w:rPr>
        <w:t>::</w:t>
      </w:r>
      <w:r>
        <w:rPr>
          <w:rStyle w:val="KeywordTok"/>
        </w:rPr>
        <w:t>kable</w:t>
      </w:r>
      <w:r>
        <w:rPr>
          <w:rStyle w:val="NormalTok"/>
        </w:rPr>
        <w:t>(.)</w:t>
      </w:r>
    </w:p>
    <w:tbl>
      <w:tblPr>
        <w:tblW w:w="0" w:type="pct"/>
        <w:jc w:val="center"/>
        <w:tblLook w:val="07E0" w:firstRow="1" w:lastRow="1" w:firstColumn="1" w:lastColumn="1" w:noHBand="1" w:noVBand="1"/>
      </w:tblPr>
      <w:tblGrid>
        <w:gridCol w:w="951"/>
        <w:gridCol w:w="1382"/>
        <w:gridCol w:w="1648"/>
      </w:tblGrid>
      <w:tr w:rsidR="009E645E" w:rsidTr="007464DF">
        <w:trPr>
          <w:jc w:val="center"/>
        </w:trPr>
        <w:tc>
          <w:tcPr>
            <w:tcW w:w="0" w:type="auto"/>
            <w:tcBorders>
              <w:bottom w:val="single" w:sz="0" w:space="0" w:color="auto"/>
            </w:tcBorders>
            <w:vAlign w:val="bottom"/>
          </w:tcPr>
          <w:p w:rsidR="009E645E" w:rsidRDefault="00E03CC1">
            <w:pPr>
              <w:pStyle w:val="Compact"/>
            </w:pPr>
            <w:r>
              <w:t>subject</w:t>
            </w:r>
          </w:p>
        </w:tc>
        <w:tc>
          <w:tcPr>
            <w:tcW w:w="0" w:type="auto"/>
            <w:tcBorders>
              <w:bottom w:val="single" w:sz="0" w:space="0" w:color="auto"/>
            </w:tcBorders>
            <w:vAlign w:val="bottom"/>
          </w:tcPr>
          <w:p w:rsidR="009E645E" w:rsidRDefault="00E03CC1">
            <w:pPr>
              <w:pStyle w:val="Compact"/>
            </w:pPr>
            <w:r>
              <w:t>ThetaCI</w:t>
            </w:r>
          </w:p>
        </w:tc>
        <w:tc>
          <w:tcPr>
            <w:tcW w:w="0" w:type="auto"/>
            <w:tcBorders>
              <w:bottom w:val="single" w:sz="0" w:space="0" w:color="auto"/>
            </w:tcBorders>
            <w:vAlign w:val="bottom"/>
          </w:tcPr>
          <w:p w:rsidR="009E645E" w:rsidRDefault="00E03CC1">
            <w:pPr>
              <w:pStyle w:val="Compact"/>
            </w:pPr>
            <w:r>
              <w:t>PCI</w:t>
            </w:r>
          </w:p>
        </w:tc>
      </w:tr>
      <w:tr w:rsidR="009E645E" w:rsidTr="007464DF">
        <w:trPr>
          <w:jc w:val="center"/>
        </w:trPr>
        <w:tc>
          <w:tcPr>
            <w:tcW w:w="0" w:type="auto"/>
          </w:tcPr>
          <w:p w:rsidR="009E645E" w:rsidRDefault="00E03CC1">
            <w:pPr>
              <w:pStyle w:val="Compact"/>
            </w:pPr>
            <w:r>
              <w:t>p1</w:t>
            </w:r>
          </w:p>
        </w:tc>
        <w:tc>
          <w:tcPr>
            <w:tcW w:w="0" w:type="auto"/>
          </w:tcPr>
          <w:p w:rsidR="009E645E" w:rsidRDefault="00E03CC1">
            <w:pPr>
              <w:pStyle w:val="Compact"/>
            </w:pPr>
            <w:r>
              <w:t>[5.68, 5.78]</w:t>
            </w:r>
          </w:p>
        </w:tc>
        <w:tc>
          <w:tcPr>
            <w:tcW w:w="0" w:type="auto"/>
          </w:tcPr>
          <w:p w:rsidR="009E645E" w:rsidRDefault="00E03CC1">
            <w:pPr>
              <w:pStyle w:val="Compact"/>
            </w:pPr>
            <w:r>
              <w:t>[35.18, 77.4]</w:t>
            </w:r>
          </w:p>
        </w:tc>
      </w:tr>
      <w:tr w:rsidR="009E645E" w:rsidTr="007464DF">
        <w:trPr>
          <w:jc w:val="center"/>
        </w:trPr>
        <w:tc>
          <w:tcPr>
            <w:tcW w:w="0" w:type="auto"/>
          </w:tcPr>
          <w:p w:rsidR="009E645E" w:rsidRDefault="00E03CC1">
            <w:pPr>
              <w:pStyle w:val="Compact"/>
            </w:pPr>
            <w:r>
              <w:t>p2</w:t>
            </w:r>
          </w:p>
        </w:tc>
        <w:tc>
          <w:tcPr>
            <w:tcW w:w="0" w:type="auto"/>
          </w:tcPr>
          <w:p w:rsidR="009E645E" w:rsidRDefault="00E03CC1">
            <w:pPr>
              <w:pStyle w:val="Compact"/>
            </w:pPr>
            <w:r>
              <w:t>[5.84, 5.94]</w:t>
            </w:r>
          </w:p>
        </w:tc>
        <w:tc>
          <w:tcPr>
            <w:tcW w:w="0" w:type="auto"/>
          </w:tcPr>
          <w:p w:rsidR="009E645E" w:rsidRDefault="00E03CC1">
            <w:pPr>
              <w:pStyle w:val="Compact"/>
            </w:pPr>
            <w:r>
              <w:t>[32.78, 72.13]</w:t>
            </w:r>
          </w:p>
        </w:tc>
      </w:tr>
      <w:tr w:rsidR="009E645E" w:rsidTr="007464DF">
        <w:trPr>
          <w:jc w:val="center"/>
        </w:trPr>
        <w:tc>
          <w:tcPr>
            <w:tcW w:w="0" w:type="auto"/>
          </w:tcPr>
          <w:p w:rsidR="009E645E" w:rsidRDefault="00E03CC1">
            <w:pPr>
              <w:pStyle w:val="Compact"/>
            </w:pPr>
            <w:r>
              <w:t>p3</w:t>
            </w:r>
          </w:p>
        </w:tc>
        <w:tc>
          <w:tcPr>
            <w:tcW w:w="0" w:type="auto"/>
          </w:tcPr>
          <w:p w:rsidR="009E645E" w:rsidRDefault="00E03CC1">
            <w:pPr>
              <w:pStyle w:val="Compact"/>
            </w:pPr>
            <w:r>
              <w:t>[5.65, 5.77]</w:t>
            </w:r>
          </w:p>
        </w:tc>
        <w:tc>
          <w:tcPr>
            <w:tcW w:w="0" w:type="auto"/>
          </w:tcPr>
          <w:p w:rsidR="009E645E" w:rsidRDefault="00E03CC1">
            <w:pPr>
              <w:pStyle w:val="Compact"/>
            </w:pPr>
            <w:r>
              <w:t>[25.23, 55.51]</w:t>
            </w:r>
          </w:p>
        </w:tc>
      </w:tr>
      <w:tr w:rsidR="009E645E" w:rsidTr="007464DF">
        <w:trPr>
          <w:jc w:val="center"/>
        </w:trPr>
        <w:tc>
          <w:tcPr>
            <w:tcW w:w="0" w:type="auto"/>
          </w:tcPr>
          <w:p w:rsidR="009E645E" w:rsidRDefault="00E03CC1">
            <w:pPr>
              <w:pStyle w:val="Compact"/>
            </w:pPr>
            <w:r>
              <w:t>p4</w:t>
            </w:r>
          </w:p>
        </w:tc>
        <w:tc>
          <w:tcPr>
            <w:tcW w:w="0" w:type="auto"/>
          </w:tcPr>
          <w:p w:rsidR="009E645E" w:rsidRDefault="00E03CC1">
            <w:pPr>
              <w:pStyle w:val="Compact"/>
            </w:pPr>
            <w:r>
              <w:t>[5.65, 5.76]</w:t>
            </w:r>
          </w:p>
        </w:tc>
        <w:tc>
          <w:tcPr>
            <w:tcW w:w="0" w:type="auto"/>
          </w:tcPr>
          <w:p w:rsidR="009E645E" w:rsidRDefault="00E03CC1">
            <w:pPr>
              <w:pStyle w:val="Compact"/>
            </w:pPr>
            <w:r>
              <w:t>[29.38, 64.64]</w:t>
            </w:r>
          </w:p>
        </w:tc>
      </w:tr>
      <w:tr w:rsidR="009E645E" w:rsidTr="007464DF">
        <w:trPr>
          <w:jc w:val="center"/>
        </w:trPr>
        <w:tc>
          <w:tcPr>
            <w:tcW w:w="0" w:type="auto"/>
          </w:tcPr>
          <w:p w:rsidR="009E645E" w:rsidRDefault="00E03CC1">
            <w:pPr>
              <w:pStyle w:val="Compact"/>
            </w:pPr>
            <w:r>
              <w:t>p5</w:t>
            </w:r>
          </w:p>
        </w:tc>
        <w:tc>
          <w:tcPr>
            <w:tcW w:w="0" w:type="auto"/>
          </w:tcPr>
          <w:p w:rsidR="009E645E" w:rsidRDefault="00E03CC1">
            <w:pPr>
              <w:pStyle w:val="Compact"/>
            </w:pPr>
            <w:r>
              <w:t>[5.53, 5.63]</w:t>
            </w:r>
          </w:p>
        </w:tc>
        <w:tc>
          <w:tcPr>
            <w:tcW w:w="0" w:type="auto"/>
          </w:tcPr>
          <w:p w:rsidR="009E645E" w:rsidRDefault="00E03CC1">
            <w:pPr>
              <w:pStyle w:val="Compact"/>
            </w:pPr>
            <w:r>
              <w:t>[29.52, 64.96]</w:t>
            </w:r>
          </w:p>
        </w:tc>
      </w:tr>
      <w:tr w:rsidR="009E645E" w:rsidTr="007464DF">
        <w:trPr>
          <w:jc w:val="center"/>
        </w:trPr>
        <w:tc>
          <w:tcPr>
            <w:tcW w:w="0" w:type="auto"/>
          </w:tcPr>
          <w:p w:rsidR="009E645E" w:rsidRDefault="00E03CC1">
            <w:pPr>
              <w:pStyle w:val="Compact"/>
            </w:pPr>
            <w:r>
              <w:t>p6</w:t>
            </w:r>
          </w:p>
        </w:tc>
        <w:tc>
          <w:tcPr>
            <w:tcW w:w="0" w:type="auto"/>
          </w:tcPr>
          <w:p w:rsidR="009E645E" w:rsidRDefault="00E03CC1">
            <w:pPr>
              <w:pStyle w:val="Compact"/>
            </w:pPr>
            <w:r>
              <w:t>[5.73, 5.86]</w:t>
            </w:r>
          </w:p>
        </w:tc>
        <w:tc>
          <w:tcPr>
            <w:tcW w:w="0" w:type="auto"/>
          </w:tcPr>
          <w:p w:rsidR="009E645E" w:rsidRDefault="00E03CC1">
            <w:pPr>
              <w:pStyle w:val="Compact"/>
            </w:pPr>
            <w:r>
              <w:t>[16.93, 37.25]</w:t>
            </w:r>
          </w:p>
        </w:tc>
      </w:tr>
      <w:tr w:rsidR="009E645E" w:rsidTr="007464DF">
        <w:trPr>
          <w:jc w:val="center"/>
        </w:trPr>
        <w:tc>
          <w:tcPr>
            <w:tcW w:w="0" w:type="auto"/>
          </w:tcPr>
          <w:p w:rsidR="009E645E" w:rsidRDefault="00E03CC1">
            <w:pPr>
              <w:pStyle w:val="Compact"/>
            </w:pPr>
            <w:r>
              <w:t>p7</w:t>
            </w:r>
          </w:p>
        </w:tc>
        <w:tc>
          <w:tcPr>
            <w:tcW w:w="0" w:type="auto"/>
          </w:tcPr>
          <w:p w:rsidR="009E645E" w:rsidRDefault="00E03CC1">
            <w:pPr>
              <w:pStyle w:val="Compact"/>
            </w:pPr>
            <w:r>
              <w:t>[5.8, 5.92]</w:t>
            </w:r>
          </w:p>
        </w:tc>
        <w:tc>
          <w:tcPr>
            <w:tcW w:w="0" w:type="auto"/>
          </w:tcPr>
          <w:p w:rsidR="009E645E" w:rsidRDefault="00E03CC1">
            <w:pPr>
              <w:pStyle w:val="Compact"/>
            </w:pPr>
            <w:r>
              <w:t>[25.38, 55.85]</w:t>
            </w:r>
          </w:p>
        </w:tc>
      </w:tr>
      <w:tr w:rsidR="009E645E" w:rsidTr="007464DF">
        <w:trPr>
          <w:jc w:val="center"/>
        </w:trPr>
        <w:tc>
          <w:tcPr>
            <w:tcW w:w="0" w:type="auto"/>
          </w:tcPr>
          <w:p w:rsidR="009E645E" w:rsidRDefault="00E03CC1">
            <w:pPr>
              <w:pStyle w:val="Compact"/>
            </w:pPr>
            <w:r>
              <w:t>p8</w:t>
            </w:r>
          </w:p>
        </w:tc>
        <w:tc>
          <w:tcPr>
            <w:tcW w:w="0" w:type="auto"/>
          </w:tcPr>
          <w:p w:rsidR="009E645E" w:rsidRDefault="00E03CC1">
            <w:pPr>
              <w:pStyle w:val="Compact"/>
            </w:pPr>
            <w:r>
              <w:t>[5.53, 5.64]</w:t>
            </w:r>
          </w:p>
        </w:tc>
        <w:tc>
          <w:tcPr>
            <w:tcW w:w="0" w:type="auto"/>
          </w:tcPr>
          <w:p w:rsidR="009E645E" w:rsidRDefault="00E03CC1">
            <w:pPr>
              <w:pStyle w:val="Compact"/>
            </w:pPr>
            <w:r>
              <w:t>[27.82, 61.21]</w:t>
            </w:r>
          </w:p>
        </w:tc>
      </w:tr>
      <w:tr w:rsidR="009E645E" w:rsidTr="007464DF">
        <w:trPr>
          <w:jc w:val="center"/>
        </w:trPr>
        <w:tc>
          <w:tcPr>
            <w:tcW w:w="0" w:type="auto"/>
          </w:tcPr>
          <w:p w:rsidR="009E645E" w:rsidRDefault="00E03CC1">
            <w:pPr>
              <w:pStyle w:val="Compact"/>
            </w:pPr>
            <w:r>
              <w:t>p9</w:t>
            </w:r>
          </w:p>
        </w:tc>
        <w:tc>
          <w:tcPr>
            <w:tcW w:w="0" w:type="auto"/>
          </w:tcPr>
          <w:p w:rsidR="009E645E" w:rsidRDefault="00E03CC1">
            <w:pPr>
              <w:pStyle w:val="Compact"/>
            </w:pPr>
            <w:r>
              <w:t>[5.5, 5.6]</w:t>
            </w:r>
          </w:p>
        </w:tc>
        <w:tc>
          <w:tcPr>
            <w:tcW w:w="0" w:type="auto"/>
          </w:tcPr>
          <w:p w:rsidR="009E645E" w:rsidRDefault="00E03CC1">
            <w:pPr>
              <w:pStyle w:val="Compact"/>
            </w:pPr>
            <w:r>
              <w:t>[29.02, 63.85]</w:t>
            </w:r>
          </w:p>
        </w:tc>
      </w:tr>
      <w:tr w:rsidR="009E645E" w:rsidTr="007464DF">
        <w:trPr>
          <w:jc w:val="center"/>
        </w:trPr>
        <w:tc>
          <w:tcPr>
            <w:tcW w:w="0" w:type="auto"/>
          </w:tcPr>
          <w:p w:rsidR="009E645E" w:rsidRDefault="00E03CC1">
            <w:pPr>
              <w:pStyle w:val="Compact"/>
            </w:pPr>
            <w:r>
              <w:t>p10</w:t>
            </w:r>
          </w:p>
        </w:tc>
        <w:tc>
          <w:tcPr>
            <w:tcW w:w="0" w:type="auto"/>
          </w:tcPr>
          <w:p w:rsidR="009E645E" w:rsidRDefault="00E03CC1">
            <w:pPr>
              <w:pStyle w:val="Compact"/>
            </w:pPr>
            <w:r>
              <w:t>[5.73, 5.82]</w:t>
            </w:r>
          </w:p>
        </w:tc>
        <w:tc>
          <w:tcPr>
            <w:tcW w:w="0" w:type="auto"/>
          </w:tcPr>
          <w:p w:rsidR="009E645E" w:rsidRDefault="00E03CC1">
            <w:pPr>
              <w:pStyle w:val="Compact"/>
            </w:pPr>
            <w:r>
              <w:t>[34.61, 76.16]</w:t>
            </w:r>
          </w:p>
        </w:tc>
      </w:tr>
      <w:tr w:rsidR="009E645E" w:rsidTr="007464DF">
        <w:trPr>
          <w:jc w:val="center"/>
        </w:trPr>
        <w:tc>
          <w:tcPr>
            <w:tcW w:w="0" w:type="auto"/>
          </w:tcPr>
          <w:p w:rsidR="009E645E" w:rsidRDefault="00E03CC1">
            <w:pPr>
              <w:pStyle w:val="Compact"/>
            </w:pPr>
            <w:r>
              <w:t>p11</w:t>
            </w:r>
          </w:p>
        </w:tc>
        <w:tc>
          <w:tcPr>
            <w:tcW w:w="0" w:type="auto"/>
          </w:tcPr>
          <w:p w:rsidR="009E645E" w:rsidRDefault="00E03CC1">
            <w:pPr>
              <w:pStyle w:val="Compact"/>
            </w:pPr>
            <w:r>
              <w:t>[5.66, 5.78]</w:t>
            </w:r>
          </w:p>
        </w:tc>
        <w:tc>
          <w:tcPr>
            <w:tcW w:w="0" w:type="auto"/>
          </w:tcPr>
          <w:p w:rsidR="009E645E" w:rsidRDefault="00E03CC1">
            <w:pPr>
              <w:pStyle w:val="Compact"/>
            </w:pPr>
            <w:r>
              <w:t>[21.44, 47.18]</w:t>
            </w:r>
          </w:p>
        </w:tc>
      </w:tr>
    </w:tbl>
    <w:p w:rsidR="009E645E" w:rsidRDefault="00E03CC1">
      <w:pPr>
        <w:pStyle w:val="BodyText"/>
      </w:pPr>
      <w:r>
        <w:t>Since there are so many values to compare I decided to graph the intervals as line segments. The plot below is the result of this.</w:t>
      </w:r>
    </w:p>
    <w:p w:rsidR="009E645E" w:rsidRDefault="00E03CC1" w:rsidP="007464DF">
      <w:pPr>
        <w:pStyle w:val="BodyText"/>
        <w:jc w:val="center"/>
      </w:pPr>
      <w:r>
        <w:rPr>
          <w:noProof/>
        </w:rPr>
        <w:lastRenderedPageBreak/>
        <w:drawing>
          <wp:inline distT="0" distB="0" distL="0" distR="0">
            <wp:extent cx="4620126" cy="2772075"/>
            <wp:effectExtent l="19050" t="19050" r="952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08_report_files/figure-docx/unnamed-chunk-18-1.png"/>
                    <pic:cNvPicPr>
                      <a:picLocks noChangeAspect="1" noChangeArrowheads="1"/>
                    </pic:cNvPicPr>
                  </pic:nvPicPr>
                  <pic:blipFill>
                    <a:blip r:embed="rId13"/>
                    <a:stretch>
                      <a:fillRect/>
                    </a:stretch>
                  </pic:blipFill>
                  <pic:spPr bwMode="auto">
                    <a:xfrm>
                      <a:off x="0" y="0"/>
                      <a:ext cx="4620126" cy="2772075"/>
                    </a:xfrm>
                    <a:prstGeom prst="rect">
                      <a:avLst/>
                    </a:prstGeom>
                    <a:noFill/>
                    <a:ln w="9525">
                      <a:solidFill>
                        <a:schemeClr val="tx1"/>
                      </a:solidFill>
                      <a:headEnd/>
                      <a:tailEnd/>
                    </a:ln>
                  </pic:spPr>
                </pic:pic>
              </a:graphicData>
            </a:graphic>
          </wp:inline>
        </w:drawing>
      </w:r>
    </w:p>
    <w:p w:rsidR="009E645E" w:rsidRDefault="00E03CC1">
      <w:pPr>
        <w:pStyle w:val="BodyText"/>
      </w:pPr>
      <w:r>
        <w:t xml:space="preserve">The log reaction times vary across subjects. </w:t>
      </w:r>
      <w:r>
        <w:t xml:space="preserve">The biggest difference between two subjects mean log reaction times are from p9 to p2. Subject p9 has a CI between 5.5 and 5.6 while p2 has a CI from 5.8 to 5.9. There does seem to be a clustering of subjects in three areas with regards to the </w:t>
      </w:r>
      <m:oMath>
        <m:r>
          <w:rPr>
            <w:rFonts w:ascii="Cambria Math" w:hAnsi="Cambria Math"/>
          </w:rPr>
          <m:t>θ</m:t>
        </m:r>
      </m:oMath>
      <w:r>
        <w:t xml:space="preserve"> CI’s. The</w:t>
      </w:r>
      <w:r>
        <w:t>re are subjects with faster reaction times (lower values) p5, p8, p9. There are subjects with “average” reaction times (middle of the pack) p1, p3, p4, p10, and p11. The third grouping has the slowest reaction times (higher values) p2, p6, and p7.</w:t>
      </w:r>
    </w:p>
    <w:p w:rsidR="009E645E" w:rsidRDefault="00E03CC1">
      <w:pPr>
        <w:pStyle w:val="BodyText"/>
      </w:pPr>
      <w:r>
        <w:t>The prec</w:t>
      </w:r>
      <w:r>
        <w:t>isions for the 11 subjects all fall very close to each other. Subjects p6 and p11 have the precision CI’s least like the others. This is no surprise since they struggled to support the early assumptions of a normal distribution and common variance in Probl</w:t>
      </w:r>
      <w:r>
        <w:t>em 1.</w:t>
      </w:r>
    </w:p>
    <w:sectPr w:rsidR="009E645E">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CC1" w:rsidRDefault="00E03CC1">
      <w:pPr>
        <w:spacing w:after="0"/>
      </w:pPr>
      <w:r>
        <w:separator/>
      </w:r>
    </w:p>
  </w:endnote>
  <w:endnote w:type="continuationSeparator" w:id="0">
    <w:p w:rsidR="00E03CC1" w:rsidRDefault="00E03C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251019"/>
      <w:docPartObj>
        <w:docPartGallery w:val="Page Numbers (Bottom of Page)"/>
        <w:docPartUnique/>
      </w:docPartObj>
    </w:sdtPr>
    <w:sdtEndPr>
      <w:rPr>
        <w:noProof/>
      </w:rPr>
    </w:sdtEndPr>
    <w:sdtContent>
      <w:p w:rsidR="006C26CB" w:rsidRDefault="006C26CB">
        <w:pPr>
          <w:pStyle w:val="Footer"/>
        </w:pPr>
        <w:r>
          <w:fldChar w:fldCharType="begin"/>
        </w:r>
        <w:r>
          <w:instrText xml:space="preserve"> PAGE   \* MERGEFORMAT </w:instrText>
        </w:r>
        <w:r>
          <w:fldChar w:fldCharType="separate"/>
        </w:r>
        <w:r w:rsidR="00386C45">
          <w:rPr>
            <w:noProof/>
          </w:rPr>
          <w:t>13</w:t>
        </w:r>
        <w:r>
          <w:rPr>
            <w:noProof/>
          </w:rPr>
          <w:fldChar w:fldCharType="end"/>
        </w:r>
      </w:p>
    </w:sdtContent>
  </w:sdt>
  <w:p w:rsidR="006C26CB" w:rsidRDefault="006C26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CC1" w:rsidRDefault="00E03CC1">
      <w:r>
        <w:separator/>
      </w:r>
    </w:p>
  </w:footnote>
  <w:footnote w:type="continuationSeparator" w:id="0">
    <w:p w:rsidR="00E03CC1" w:rsidRDefault="00E03C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6CB" w:rsidRDefault="006C26CB">
    <w:pPr>
      <w:pStyle w:val="Header"/>
    </w:pPr>
    <w:r>
      <w:t>T. Jake Whalen</w:t>
    </w:r>
  </w:p>
  <w:p w:rsidR="006C26CB" w:rsidRDefault="006C26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A855F91"/>
    <w:multiLevelType w:val="multilevel"/>
    <w:tmpl w:val="E75426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19F655"/>
    <w:multiLevelType w:val="multilevel"/>
    <w:tmpl w:val="655E4F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3C21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6291"/>
    <w:rsid w:val="00386C45"/>
    <w:rsid w:val="004E29B3"/>
    <w:rsid w:val="00590D07"/>
    <w:rsid w:val="006B4D9E"/>
    <w:rsid w:val="006C26CB"/>
    <w:rsid w:val="007464DF"/>
    <w:rsid w:val="00784D58"/>
    <w:rsid w:val="008D6863"/>
    <w:rsid w:val="009E645E"/>
    <w:rsid w:val="00B86B75"/>
    <w:rsid w:val="00BC48D5"/>
    <w:rsid w:val="00C36279"/>
    <w:rsid w:val="00E03CC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CFBE1F-8CC3-4F11-80BE-AE547244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464DF"/>
    <w:pPr>
      <w:spacing w:after="100"/>
    </w:pPr>
  </w:style>
  <w:style w:type="paragraph" w:styleId="TOC3">
    <w:name w:val="toc 3"/>
    <w:basedOn w:val="Normal"/>
    <w:next w:val="Normal"/>
    <w:autoRedefine/>
    <w:uiPriority w:val="39"/>
    <w:unhideWhenUsed/>
    <w:rsid w:val="007464DF"/>
    <w:pPr>
      <w:spacing w:after="100"/>
      <w:ind w:left="480"/>
    </w:pPr>
  </w:style>
  <w:style w:type="paragraph" w:styleId="Header">
    <w:name w:val="header"/>
    <w:basedOn w:val="Normal"/>
    <w:link w:val="HeaderChar"/>
    <w:uiPriority w:val="99"/>
    <w:unhideWhenUsed/>
    <w:rsid w:val="006C26CB"/>
    <w:pPr>
      <w:tabs>
        <w:tab w:val="center" w:pos="4680"/>
        <w:tab w:val="right" w:pos="9360"/>
      </w:tabs>
      <w:spacing w:after="0"/>
    </w:pPr>
  </w:style>
  <w:style w:type="character" w:customStyle="1" w:styleId="HeaderChar">
    <w:name w:val="Header Char"/>
    <w:basedOn w:val="DefaultParagraphFont"/>
    <w:link w:val="Header"/>
    <w:uiPriority w:val="99"/>
    <w:rsid w:val="006C26CB"/>
  </w:style>
  <w:style w:type="paragraph" w:styleId="Footer">
    <w:name w:val="footer"/>
    <w:basedOn w:val="Normal"/>
    <w:link w:val="FooterChar"/>
    <w:uiPriority w:val="99"/>
    <w:unhideWhenUsed/>
    <w:rsid w:val="006C26CB"/>
    <w:pPr>
      <w:tabs>
        <w:tab w:val="center" w:pos="4680"/>
        <w:tab w:val="right" w:pos="9360"/>
      </w:tabs>
      <w:spacing w:after="0"/>
    </w:pPr>
  </w:style>
  <w:style w:type="character" w:customStyle="1" w:styleId="FooterChar">
    <w:name w:val="Footer Char"/>
    <w:basedOn w:val="DefaultParagraphFont"/>
    <w:link w:val="Footer"/>
    <w:uiPriority w:val="99"/>
    <w:rsid w:val="006C2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at.columbia.edu/~gelman/book/data/schiz.asc" TargetMode="Externa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BC"/>
    <w:rsid w:val="00252ABC"/>
    <w:rsid w:val="00F6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4E3DFBE10742E7A293EBDD8F212E02">
    <w:name w:val="E34E3DFBE10742E7A293EBDD8F212E02"/>
    <w:rsid w:val="00252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Assignment 8</vt:lpstr>
    </vt:vector>
  </TitlesOfParts>
  <Company>TASC, Inc.</Company>
  <LinksUpToDate>false</LinksUpToDate>
  <CharactersWithSpaces>15212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dc:title>
  <dc:creator>Jake Whalen</dc:creator>
  <cp:lastModifiedBy>Whalen, Timothy @ EngilityCorp</cp:lastModifiedBy>
  <cp:revision>3</cp:revision>
  <dcterms:created xsi:type="dcterms:W3CDTF">2018-04-14T20:39:00Z</dcterms:created>
  <dcterms:modified xsi:type="dcterms:W3CDTF">2018-04-14T20:39:00Z</dcterms:modified>
</cp:coreProperties>
</file>