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spacing w:val="24"/>
          <w:sz w:val="44"/>
          <w:szCs w:val="44"/>
        </w:rPr>
      </w:pPr>
      <w:r>
        <w:rPr>
          <w:rFonts w:hint="eastAsia"/>
          <w:b/>
          <w:spacing w:val="24"/>
          <w:sz w:val="44"/>
          <w:szCs w:val="44"/>
        </w:rPr>
        <w:t>装饰装修工程</w:t>
      </w:r>
    </w:p>
    <w:p>
      <w:pPr>
        <w:jc w:val="center"/>
        <w:rPr>
          <w:rFonts w:hint="eastAsia" w:eastAsia="宋体"/>
          <w:b/>
          <w:sz w:val="32"/>
          <w:szCs w:val="32"/>
          <w:lang w:eastAsia="zh-CN"/>
        </w:rPr>
      </w:pPr>
      <w:r>
        <w:rPr>
          <w:rFonts w:hint="eastAsia"/>
          <w:b/>
          <w:sz w:val="44"/>
          <w:szCs w:val="44"/>
        </w:rPr>
        <w:t>全</w:t>
      </w:r>
      <w:r>
        <w:rPr>
          <w:rFonts w:hint="eastAsia"/>
          <w:b/>
          <w:sz w:val="44"/>
          <w:szCs w:val="44"/>
          <w:lang w:val="en-US" w:eastAsia="zh-CN"/>
        </w:rPr>
        <w:t>过</w:t>
      </w:r>
      <w:r>
        <w:rPr>
          <w:rFonts w:hint="eastAsia"/>
          <w:b/>
          <w:sz w:val="44"/>
          <w:szCs w:val="44"/>
        </w:rPr>
        <w:t>程第三方</w:t>
      </w:r>
      <w:r>
        <w:rPr>
          <w:rFonts w:hint="eastAsia"/>
          <w:b/>
          <w:sz w:val="44"/>
          <w:szCs w:val="44"/>
          <w:lang w:val="en-US" w:eastAsia="zh-CN"/>
        </w:rPr>
        <w:t>质量监督</w:t>
      </w:r>
      <w:r>
        <w:rPr>
          <w:rFonts w:hint="eastAsia"/>
          <w:b/>
          <w:sz w:val="44"/>
          <w:szCs w:val="44"/>
        </w:rPr>
        <w:t>委托</w:t>
      </w:r>
      <w:r>
        <w:rPr>
          <w:rFonts w:hint="eastAsia"/>
          <w:b/>
          <w:sz w:val="44"/>
          <w:szCs w:val="44"/>
          <w:lang w:val="en-US" w:eastAsia="zh-CN"/>
        </w:rPr>
        <w:t>合同</w:t>
      </w:r>
    </w:p>
    <w:p>
      <w:pPr>
        <w:spacing w:line="480" w:lineRule="auto"/>
        <w:rPr>
          <w:rFonts w:hint="eastAsia"/>
          <w:sz w:val="24"/>
          <w:u w:val="single"/>
        </w:rPr>
      </w:pPr>
      <w:r>
        <w:rPr>
          <w:rFonts w:hint="eastAsia"/>
          <w:sz w:val="24"/>
        </w:rPr>
        <w:t>委托</w:t>
      </w:r>
      <w:r>
        <w:rPr>
          <w:rFonts w:hint="eastAsia"/>
          <w:sz w:val="24"/>
          <w:lang w:eastAsia="zh-CN"/>
        </w:rPr>
        <w:t>方</w:t>
      </w:r>
      <w:r>
        <w:rPr>
          <w:rFonts w:hint="eastAsia"/>
          <w:sz w:val="24"/>
        </w:rPr>
        <w:t>（简称甲方）：</w:t>
      </w:r>
      <w:r>
        <w:rPr>
          <w:rFonts w:hint="eastAsia"/>
          <w:sz w:val="24"/>
          <w:u w:val="single"/>
        </w:rPr>
        <w:t xml:space="preserve">                                  </w:t>
      </w:r>
    </w:p>
    <w:p>
      <w:pPr>
        <w:spacing w:line="480" w:lineRule="auto"/>
        <w:rPr>
          <w:rFonts w:hint="eastAsia"/>
          <w:sz w:val="24"/>
        </w:rPr>
      </w:pPr>
      <w:r>
        <w:rPr>
          <w:rFonts w:hint="eastAsia"/>
          <w:sz w:val="24"/>
        </w:rPr>
        <w:t>受托</w:t>
      </w:r>
      <w:r>
        <w:rPr>
          <w:rFonts w:hint="eastAsia"/>
          <w:sz w:val="24"/>
          <w:lang w:eastAsia="zh-CN"/>
        </w:rPr>
        <w:t>方</w:t>
      </w:r>
      <w:r>
        <w:rPr>
          <w:rFonts w:hint="eastAsia"/>
          <w:sz w:val="24"/>
        </w:rPr>
        <w:t>（简称乙方）：</w:t>
      </w:r>
      <w:r>
        <w:rPr>
          <w:rFonts w:hint="eastAsia"/>
          <w:sz w:val="24"/>
          <w:u w:val="single"/>
        </w:rPr>
        <w:t xml:space="preserve">        </w:t>
      </w:r>
      <w:r>
        <w:rPr>
          <w:rFonts w:hint="eastAsia"/>
          <w:sz w:val="28"/>
          <w:u w:val="single"/>
          <w:lang w:val="en-US" w:eastAsia="zh-CN"/>
        </w:rPr>
        <w:t xml:space="preserve">               </w:t>
      </w:r>
      <w:r>
        <w:rPr>
          <w:rFonts w:hint="eastAsia"/>
          <w:sz w:val="24"/>
          <w:u w:val="single"/>
        </w:rPr>
        <w:t xml:space="preserve">         </w:t>
      </w:r>
    </w:p>
    <w:p>
      <w:pPr>
        <w:spacing w:line="300" w:lineRule="auto"/>
        <w:ind w:firstLine="424" w:firstLineChars="177"/>
        <w:rPr>
          <w:rFonts w:hint="eastAsia" w:eastAsia="宋体"/>
          <w:sz w:val="24"/>
          <w:lang w:eastAsia="zh-CN"/>
        </w:rPr>
      </w:pPr>
      <w:r>
        <w:rPr>
          <w:rFonts w:hint="eastAsia"/>
          <w:sz w:val="24"/>
        </w:rPr>
        <w:t>依照《中华人民共和国合同法》、《中华人民共和国消费者权益保护法》以及其它法律法规的规定。甲、乙双方遵循自愿、平等、公平、诚信的原则，经协商一致，就甲方委托乙方为其装饰装修工程进行全</w:t>
      </w:r>
      <w:r>
        <w:rPr>
          <w:rFonts w:hint="eastAsia"/>
          <w:sz w:val="24"/>
          <w:lang w:val="en-US" w:eastAsia="zh-CN"/>
        </w:rPr>
        <w:t>过</w:t>
      </w:r>
      <w:r>
        <w:rPr>
          <w:rFonts w:hint="eastAsia"/>
          <w:sz w:val="24"/>
        </w:rPr>
        <w:t>程</w:t>
      </w:r>
      <w:r>
        <w:rPr>
          <w:rFonts w:hint="eastAsia"/>
          <w:sz w:val="24"/>
          <w:lang w:val="en-US" w:eastAsia="zh-CN"/>
        </w:rPr>
        <w:t>质量监督技术指导服务</w:t>
      </w:r>
      <w:r>
        <w:rPr>
          <w:rFonts w:hint="eastAsia"/>
          <w:sz w:val="24"/>
        </w:rPr>
        <w:t>事宜，签订本合同</w:t>
      </w:r>
      <w:r>
        <w:rPr>
          <w:rFonts w:hint="eastAsia"/>
          <w:sz w:val="24"/>
          <w:lang w:eastAsia="zh-CN"/>
        </w:rPr>
        <w:t>。</w:t>
      </w:r>
    </w:p>
    <w:p>
      <w:pPr>
        <w:spacing w:line="300" w:lineRule="auto"/>
        <w:ind w:firstLine="318" w:firstLineChars="177"/>
        <w:rPr>
          <w:rFonts w:hint="eastAsia"/>
          <w:sz w:val="18"/>
          <w:szCs w:val="18"/>
        </w:rPr>
      </w:pPr>
    </w:p>
    <w:p>
      <w:pPr>
        <w:spacing w:line="300" w:lineRule="auto"/>
        <w:rPr>
          <w:rFonts w:hint="eastAsia"/>
          <w:b/>
          <w:sz w:val="24"/>
        </w:rPr>
      </w:pPr>
      <w:r>
        <w:rPr>
          <w:rFonts w:hint="eastAsia"/>
          <w:b/>
          <w:sz w:val="24"/>
        </w:rPr>
        <w:t>一、</w:t>
      </w:r>
      <w:r>
        <w:rPr>
          <w:rFonts w:hint="eastAsia"/>
          <w:b/>
          <w:sz w:val="24"/>
          <w:lang w:val="en-US" w:eastAsia="zh-CN"/>
        </w:rPr>
        <w:t>监督管理</w:t>
      </w:r>
      <w:r>
        <w:rPr>
          <w:rFonts w:hint="eastAsia"/>
          <w:b/>
          <w:sz w:val="24"/>
        </w:rPr>
        <w:t>工程（以下简称“本工程” ）概况：</w:t>
      </w:r>
    </w:p>
    <w:p>
      <w:pPr>
        <w:spacing w:line="480" w:lineRule="exact"/>
        <w:ind w:firstLine="435"/>
        <w:rPr>
          <w:rFonts w:hint="eastAsia" w:ascii="宋体" w:hAnsi="宋体"/>
          <w:sz w:val="24"/>
        </w:rPr>
      </w:pPr>
      <w:r>
        <w:rPr>
          <w:rFonts w:hint="eastAsia"/>
          <w:sz w:val="24"/>
        </w:rPr>
        <w:t xml:space="preserve">户    型：普通住宅  </w:t>
      </w:r>
      <w:r>
        <w:rPr>
          <w:rFonts w:hint="eastAsia" w:ascii="宋体" w:hAnsi="宋体"/>
          <w:sz w:val="24"/>
        </w:rPr>
        <w:t>□     复式住宅  □     别墅    □</w:t>
      </w:r>
    </w:p>
    <w:p>
      <w:pPr>
        <w:spacing w:line="480" w:lineRule="exact"/>
        <w:ind w:firstLine="435"/>
        <w:rPr>
          <w:rFonts w:hint="eastAsia"/>
          <w:sz w:val="24"/>
        </w:rPr>
      </w:pPr>
      <w:r>
        <w:rPr>
          <w:rFonts w:hint="eastAsia" w:ascii="宋体" w:hAnsi="宋体"/>
          <w:sz w:val="24"/>
        </w:rPr>
        <w:t>新旧程度：</w:t>
      </w:r>
      <w:r>
        <w:rPr>
          <w:rFonts w:hint="eastAsia"/>
          <w:sz w:val="24"/>
        </w:rPr>
        <w:t xml:space="preserve">新  房    □     二手房    □     </w:t>
      </w:r>
    </w:p>
    <w:p>
      <w:pPr>
        <w:spacing w:line="300" w:lineRule="auto"/>
        <w:ind w:firstLine="520" w:firstLineChars="217"/>
        <w:rPr>
          <w:rFonts w:hint="eastAsia"/>
          <w:sz w:val="24"/>
          <w:lang w:val="en-US" w:eastAsia="zh-CN"/>
        </w:rPr>
      </w:pPr>
      <w:r>
        <w:rPr>
          <w:rFonts w:hint="eastAsia"/>
          <w:sz w:val="24"/>
        </w:rPr>
        <w:t xml:space="preserve">装修程度：毛坯房    □     简装房    □     精装房  □  </w:t>
      </w:r>
    </w:p>
    <w:p>
      <w:pPr>
        <w:spacing w:line="300" w:lineRule="auto"/>
        <w:ind w:firstLine="283" w:firstLineChars="118"/>
        <w:rPr>
          <w:rFonts w:hint="eastAsia"/>
          <w:sz w:val="24"/>
        </w:rPr>
      </w:pPr>
      <w:r>
        <w:rPr>
          <w:rFonts w:hint="eastAsia"/>
          <w:sz w:val="24"/>
          <w:lang w:val="en-US" w:eastAsia="zh-CN"/>
        </w:rPr>
        <w:t>小区名称</w:t>
      </w:r>
      <w:r>
        <w:rPr>
          <w:rFonts w:hint="eastAsia"/>
          <w:sz w:val="24"/>
        </w:rPr>
        <w:t>：</w:t>
      </w:r>
      <w:r>
        <w:rPr>
          <w:rFonts w:hint="eastAsia"/>
          <w:sz w:val="24"/>
          <w:u w:val="single"/>
          <w:lang w:val="en-US" w:eastAsia="zh-CN"/>
        </w:rPr>
        <w:t xml:space="preserve">                 </w:t>
      </w:r>
      <w:r>
        <w:rPr>
          <w:rFonts w:hint="eastAsia"/>
          <w:sz w:val="24"/>
          <w:u w:val="single"/>
        </w:rPr>
        <w:t xml:space="preserve">  </w:t>
      </w:r>
      <w:r>
        <w:rPr>
          <w:rFonts w:hint="eastAsia"/>
          <w:sz w:val="24"/>
        </w:rPr>
        <w:t xml:space="preserve">  </w:t>
      </w:r>
      <w:r>
        <w:rPr>
          <w:rFonts w:hint="eastAsia"/>
          <w:sz w:val="24"/>
          <w:lang w:val="en-US" w:eastAsia="zh-CN"/>
        </w:rPr>
        <w:t xml:space="preserve">    </w:t>
      </w:r>
      <w:r>
        <w:rPr>
          <w:rFonts w:hint="eastAsia"/>
          <w:sz w:val="24"/>
        </w:rPr>
        <w:t>建筑面积：</w:t>
      </w:r>
      <w:r>
        <w:rPr>
          <w:rFonts w:hint="eastAsia"/>
          <w:sz w:val="24"/>
          <w:u w:val="single"/>
        </w:rPr>
        <w:t xml:space="preserve">            </w:t>
      </w:r>
      <w:r>
        <w:rPr>
          <w:rFonts w:hint="eastAsia"/>
          <w:sz w:val="24"/>
        </w:rPr>
        <w:t xml:space="preserve">㎡   </w:t>
      </w:r>
    </w:p>
    <w:p>
      <w:pPr>
        <w:spacing w:line="300" w:lineRule="auto"/>
        <w:ind w:firstLine="283" w:firstLineChars="118"/>
        <w:rPr>
          <w:rFonts w:hint="eastAsia"/>
          <w:sz w:val="24"/>
        </w:rPr>
      </w:pPr>
      <w:r>
        <w:rPr>
          <w:rFonts w:hint="eastAsia"/>
          <w:sz w:val="24"/>
          <w:lang w:val="en-US" w:eastAsia="zh-CN"/>
        </w:rPr>
        <w:t>楼栋房号</w:t>
      </w:r>
      <w:r>
        <w:rPr>
          <w:rFonts w:hint="eastAsia"/>
          <w:sz w:val="24"/>
        </w:rPr>
        <w:t>：</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r>
        <w:rPr>
          <w:rFonts w:hint="eastAsia"/>
          <w:sz w:val="24"/>
        </w:rPr>
        <w:t xml:space="preserve"> </w:t>
      </w:r>
      <w:r>
        <w:rPr>
          <w:rFonts w:hint="eastAsia"/>
          <w:sz w:val="24"/>
          <w:lang w:val="en-US" w:eastAsia="zh-CN"/>
        </w:rPr>
        <w:t xml:space="preserve">    </w:t>
      </w:r>
      <w:r>
        <w:rPr>
          <w:rFonts w:hint="eastAsia"/>
          <w:sz w:val="24"/>
        </w:rPr>
        <w:t>工程总造价：</w:t>
      </w:r>
      <w:r>
        <w:rPr>
          <w:rFonts w:hint="eastAsia"/>
          <w:sz w:val="24"/>
          <w:u w:val="single"/>
        </w:rPr>
        <w:t xml:space="preserve"> </w:t>
      </w:r>
      <w:r>
        <w:rPr>
          <w:rFonts w:hint="eastAsia"/>
          <w:sz w:val="24"/>
          <w:u w:val="single"/>
          <w:lang w:val="en-US" w:eastAsia="zh-CN"/>
        </w:rPr>
        <w:t xml:space="preserve">         </w:t>
      </w:r>
      <w:r>
        <w:rPr>
          <w:rFonts w:hint="eastAsia"/>
          <w:sz w:val="24"/>
        </w:rPr>
        <w:t>元</w:t>
      </w:r>
    </w:p>
    <w:p>
      <w:pPr>
        <w:spacing w:line="300" w:lineRule="auto"/>
        <w:rPr>
          <w:rFonts w:hint="eastAsia"/>
          <w:sz w:val="24"/>
        </w:rPr>
      </w:pPr>
    </w:p>
    <w:p>
      <w:pPr>
        <w:numPr>
          <w:ilvl w:val="0"/>
          <w:numId w:val="1"/>
        </w:numPr>
        <w:spacing w:line="300" w:lineRule="auto"/>
        <w:rPr>
          <w:rFonts w:hint="eastAsia" w:ascii="宋体" w:hAnsi="宋体"/>
          <w:sz w:val="24"/>
        </w:rPr>
      </w:pPr>
      <w:r>
        <w:rPr>
          <w:rFonts w:hint="eastAsia"/>
          <w:b/>
          <w:sz w:val="24"/>
        </w:rPr>
        <w:t>监理服务项目及服务期：</w:t>
      </w:r>
    </w:p>
    <w:p>
      <w:pPr>
        <w:numPr>
          <w:ilvl w:val="0"/>
          <w:numId w:val="0"/>
        </w:numPr>
        <w:spacing w:line="300" w:lineRule="auto"/>
        <w:ind w:firstLine="240" w:firstLineChars="100"/>
        <w:rPr>
          <w:rFonts w:hint="eastAsia" w:ascii="宋体" w:hAnsi="宋体"/>
          <w:sz w:val="24"/>
        </w:rPr>
      </w:pPr>
      <w:r>
        <w:rPr>
          <w:rFonts w:hint="eastAsia"/>
          <w:sz w:val="24"/>
          <w:lang w:val="en-US" w:eastAsia="zh-CN"/>
        </w:rPr>
        <w:t>监督管理</w:t>
      </w:r>
      <w:r>
        <w:rPr>
          <w:rFonts w:hint="eastAsia"/>
          <w:sz w:val="24"/>
        </w:rPr>
        <w:t>服务</w:t>
      </w:r>
      <w:r>
        <w:rPr>
          <w:rFonts w:hint="eastAsia"/>
          <w:sz w:val="24"/>
          <w:lang w:val="en-US" w:eastAsia="zh-CN"/>
        </w:rPr>
        <w:t>范围</w:t>
      </w:r>
      <w:r>
        <w:rPr>
          <w:rFonts w:hint="eastAsia"/>
          <w:sz w:val="24"/>
        </w:rPr>
        <w:t>：</w:t>
      </w:r>
      <w:r>
        <w:rPr>
          <w:rFonts w:hint="eastAsia"/>
          <w:sz w:val="24"/>
          <w:u w:val="single"/>
          <w:lang w:val="en-US" w:eastAsia="zh-CN"/>
        </w:rPr>
        <w:t>装修公司报价审核</w:t>
      </w:r>
      <w:r>
        <w:rPr>
          <w:rFonts w:hint="eastAsia"/>
          <w:sz w:val="24"/>
          <w:u w:val="none"/>
          <w:lang w:val="en-US" w:eastAsia="zh-CN"/>
        </w:rPr>
        <w:t xml:space="preserve">  </w:t>
      </w:r>
      <w:r>
        <w:rPr>
          <w:rFonts w:hint="eastAsia" w:ascii="宋体" w:hAnsi="宋体"/>
          <w:sz w:val="24"/>
        </w:rPr>
        <w:t xml:space="preserve"> □</w:t>
      </w:r>
      <w:r>
        <w:rPr>
          <w:rFonts w:hint="eastAsia" w:ascii="宋体" w:hAnsi="宋体"/>
          <w:sz w:val="24"/>
          <w:lang w:val="en-US" w:eastAsia="zh-CN"/>
        </w:rPr>
        <w:t xml:space="preserve">      </w:t>
      </w:r>
      <w:r>
        <w:rPr>
          <w:rFonts w:hint="eastAsia"/>
          <w:sz w:val="24"/>
          <w:u w:val="single"/>
          <w:lang w:val="en-US" w:eastAsia="zh-CN"/>
        </w:rPr>
        <w:t>材料清单审核</w:t>
      </w:r>
      <w:r>
        <w:rPr>
          <w:rFonts w:hint="eastAsia"/>
          <w:sz w:val="24"/>
          <w:u w:val="none"/>
          <w:lang w:val="en-US" w:eastAsia="zh-CN"/>
        </w:rPr>
        <w:t xml:space="preserve">   </w:t>
      </w:r>
      <w:r>
        <w:rPr>
          <w:rFonts w:hint="eastAsia" w:ascii="宋体" w:hAnsi="宋体"/>
          <w:sz w:val="24"/>
        </w:rPr>
        <w:t xml:space="preserve"> □</w:t>
      </w:r>
    </w:p>
    <w:p>
      <w:pPr>
        <w:spacing w:line="480" w:lineRule="exact"/>
        <w:ind w:firstLine="435"/>
        <w:rPr>
          <w:rFonts w:hint="eastAsia" w:ascii="宋体" w:hAnsi="宋体"/>
          <w:sz w:val="24"/>
        </w:rPr>
      </w:pPr>
      <w:r>
        <w:rPr>
          <w:rFonts w:hint="eastAsia"/>
          <w:sz w:val="24"/>
          <w:u w:val="none"/>
          <w:lang w:val="en-US" w:eastAsia="zh-CN"/>
        </w:rPr>
        <w:t xml:space="preserve">                </w:t>
      </w:r>
      <w:r>
        <w:rPr>
          <w:rFonts w:hint="eastAsia"/>
          <w:sz w:val="24"/>
          <w:u w:val="single"/>
          <w:lang w:val="en-US" w:eastAsia="zh-CN"/>
        </w:rPr>
        <w:t>材料进场检验</w:t>
      </w:r>
      <w:r>
        <w:rPr>
          <w:rFonts w:hint="eastAsia"/>
          <w:sz w:val="24"/>
          <w:u w:val="none"/>
          <w:lang w:val="en-US" w:eastAsia="zh-CN"/>
        </w:rPr>
        <w:t xml:space="preserve">      </w:t>
      </w:r>
      <w:r>
        <w:rPr>
          <w:rFonts w:hint="eastAsia" w:ascii="宋体" w:hAnsi="宋体"/>
          <w:sz w:val="24"/>
        </w:rPr>
        <w:t xml:space="preserve"> □</w:t>
      </w:r>
      <w:r>
        <w:rPr>
          <w:rFonts w:hint="eastAsia" w:ascii="宋体" w:hAnsi="宋体"/>
          <w:sz w:val="24"/>
          <w:lang w:val="en-US" w:eastAsia="zh-CN"/>
        </w:rPr>
        <w:t xml:space="preserve">    </w:t>
      </w:r>
      <w:r>
        <w:rPr>
          <w:rFonts w:hint="eastAsia"/>
          <w:sz w:val="24"/>
          <w:u w:val="single"/>
          <w:lang w:val="en-US" w:eastAsia="zh-CN"/>
        </w:rPr>
        <w:t>施工过程材料抽查</w:t>
      </w:r>
      <w:r>
        <w:rPr>
          <w:rFonts w:hint="eastAsia"/>
          <w:sz w:val="24"/>
          <w:u w:val="none"/>
          <w:lang w:val="en-US" w:eastAsia="zh-CN"/>
        </w:rPr>
        <w:t xml:space="preserve"> </w:t>
      </w:r>
      <w:r>
        <w:rPr>
          <w:rFonts w:hint="eastAsia" w:ascii="宋体" w:hAnsi="宋体"/>
          <w:sz w:val="24"/>
        </w:rPr>
        <w:t xml:space="preserve"> □</w:t>
      </w:r>
    </w:p>
    <w:p>
      <w:pPr>
        <w:spacing w:line="480" w:lineRule="exact"/>
        <w:ind w:firstLine="1692" w:firstLineChars="705"/>
        <w:rPr>
          <w:rFonts w:hint="eastAsia" w:ascii="宋体" w:hAnsi="宋体"/>
          <w:sz w:val="24"/>
        </w:rPr>
      </w:pPr>
      <w:r>
        <w:rPr>
          <w:rFonts w:hint="eastAsia"/>
          <w:sz w:val="24"/>
          <w:u w:val="single"/>
          <w:lang w:val="en-US" w:eastAsia="zh-CN"/>
        </w:rPr>
        <w:t>施工质量、进度管控</w:t>
      </w:r>
      <w:r>
        <w:rPr>
          <w:rFonts w:hint="eastAsia"/>
          <w:sz w:val="24"/>
          <w:u w:val="none"/>
          <w:lang w:val="en-US" w:eastAsia="zh-CN"/>
        </w:rPr>
        <w:t xml:space="preserve">      </w:t>
      </w:r>
      <w:r>
        <w:rPr>
          <w:rFonts w:hint="eastAsia" w:ascii="宋体" w:hAnsi="宋体"/>
          <w:sz w:val="24"/>
          <w:lang w:eastAsia="zh-CN"/>
        </w:rPr>
        <w:t>□</w:t>
      </w:r>
      <w:r>
        <w:rPr>
          <w:rFonts w:hint="eastAsia" w:ascii="宋体" w:hAnsi="宋体"/>
          <w:sz w:val="24"/>
          <w:lang w:val="en-US" w:eastAsia="zh-CN"/>
        </w:rPr>
        <w:t xml:space="preserve">        </w:t>
      </w:r>
      <w:r>
        <w:rPr>
          <w:rFonts w:hint="eastAsia" w:ascii="宋体" w:hAnsi="宋体"/>
          <w:sz w:val="24"/>
          <w:u w:val="single"/>
          <w:lang w:val="en-US" w:eastAsia="zh-CN"/>
        </w:rPr>
        <w:t>节点</w:t>
      </w:r>
      <w:r>
        <w:rPr>
          <w:rFonts w:hint="eastAsia"/>
          <w:sz w:val="24"/>
          <w:u w:val="single"/>
          <w:lang w:val="en-US" w:eastAsia="zh-CN"/>
        </w:rPr>
        <w:t>验收</w:t>
      </w:r>
      <w:r>
        <w:rPr>
          <w:rFonts w:hint="eastAsia"/>
          <w:sz w:val="24"/>
          <w:u w:val="none"/>
          <w:lang w:val="en-US" w:eastAsia="zh-CN"/>
        </w:rPr>
        <w:t xml:space="preserve">      </w:t>
      </w:r>
      <w:r>
        <w:rPr>
          <w:rFonts w:hint="eastAsia" w:ascii="宋体" w:hAnsi="宋体"/>
          <w:sz w:val="24"/>
        </w:rPr>
        <w:t xml:space="preserve"> □</w:t>
      </w:r>
    </w:p>
    <w:p>
      <w:pPr>
        <w:spacing w:line="480" w:lineRule="exact"/>
        <w:ind w:firstLine="2400" w:firstLineChars="1000"/>
        <w:rPr>
          <w:rFonts w:hint="eastAsia" w:ascii="宋体" w:hAnsi="宋体"/>
          <w:sz w:val="24"/>
        </w:rPr>
      </w:pPr>
      <w:r>
        <w:rPr>
          <w:rFonts w:hint="eastAsia" w:ascii="宋体" w:hAnsi="宋体"/>
          <w:sz w:val="24"/>
          <w:u w:val="single"/>
          <w:lang w:eastAsia="zh-CN"/>
        </w:rPr>
        <w:t>竣工验收</w:t>
      </w:r>
      <w:r>
        <w:rPr>
          <w:rFonts w:hint="eastAsia" w:ascii="宋体" w:hAnsi="宋体"/>
          <w:sz w:val="24"/>
          <w:u w:val="none"/>
          <w:lang w:val="en-US" w:eastAsia="zh-CN"/>
        </w:rPr>
        <w:t xml:space="preserve">         </w:t>
      </w:r>
      <w:r>
        <w:rPr>
          <w:rFonts w:hint="eastAsia" w:ascii="宋体" w:hAnsi="宋体"/>
          <w:sz w:val="24"/>
        </w:rPr>
        <w:t xml:space="preserve"> □</w:t>
      </w:r>
      <w:r>
        <w:rPr>
          <w:rFonts w:hint="eastAsia" w:ascii="宋体" w:hAnsi="宋体"/>
          <w:sz w:val="24"/>
          <w:lang w:val="en-US" w:eastAsia="zh-CN"/>
        </w:rPr>
        <w:t xml:space="preserve">    </w:t>
      </w:r>
      <w:r>
        <w:rPr>
          <w:rFonts w:hint="eastAsia" w:ascii="宋体" w:hAnsi="宋体"/>
          <w:sz w:val="24"/>
          <w:u w:val="single"/>
          <w:lang w:val="en-US" w:eastAsia="zh-CN"/>
        </w:rPr>
        <w:t xml:space="preserve">                   </w:t>
      </w:r>
      <w:r>
        <w:rPr>
          <w:rFonts w:hint="eastAsia" w:ascii="宋体" w:hAnsi="宋体"/>
          <w:sz w:val="24"/>
        </w:rPr>
        <w:t>□</w:t>
      </w:r>
    </w:p>
    <w:p>
      <w:pPr>
        <w:spacing w:line="480" w:lineRule="exact"/>
        <w:ind w:firstLine="240" w:firstLineChars="100"/>
        <w:rPr>
          <w:rFonts w:hint="eastAsia"/>
          <w:sz w:val="24"/>
        </w:rPr>
      </w:pPr>
      <w:r>
        <w:rPr>
          <w:rFonts w:hint="eastAsia"/>
          <w:sz w:val="24"/>
          <w:u w:val="none"/>
          <w:lang w:val="en-US" w:eastAsia="zh-CN"/>
        </w:rPr>
        <w:t xml:space="preserve"> </w:t>
      </w:r>
      <w:r>
        <w:rPr>
          <w:rFonts w:hint="eastAsia"/>
          <w:sz w:val="24"/>
        </w:rPr>
        <w:t>施工项目工期共</w:t>
      </w:r>
      <w:r>
        <w:rPr>
          <w:rFonts w:hint="eastAsia"/>
          <w:sz w:val="24"/>
          <w:u w:val="single"/>
        </w:rPr>
        <w:t xml:space="preserve">         </w:t>
      </w:r>
      <w:r>
        <w:rPr>
          <w:rFonts w:hint="eastAsia"/>
          <w:sz w:val="24"/>
        </w:rPr>
        <w:t>日</w:t>
      </w:r>
    </w:p>
    <w:p>
      <w:pPr>
        <w:spacing w:line="300" w:lineRule="auto"/>
        <w:ind w:firstLine="283" w:firstLineChars="118"/>
        <w:rPr>
          <w:rFonts w:hint="eastAsia"/>
          <w:sz w:val="24"/>
        </w:rPr>
      </w:pPr>
      <w:r>
        <w:rPr>
          <w:rFonts w:hint="eastAsia"/>
          <w:sz w:val="24"/>
        </w:rPr>
        <w:t>施工日期：</w:t>
      </w:r>
      <w:r>
        <w:rPr>
          <w:rFonts w:hint="eastAsia"/>
          <w:sz w:val="24"/>
          <w:u w:val="single"/>
        </w:rPr>
        <w:t xml:space="preserve"> </w:t>
      </w:r>
      <w:r>
        <w:rPr>
          <w:rFonts w:hint="eastAsia"/>
          <w:sz w:val="24"/>
          <w:u w:val="single"/>
          <w:lang w:val="en-US" w:eastAsia="zh-CN"/>
        </w:rPr>
        <w:t>2024</w:t>
      </w:r>
      <w:r>
        <w:rPr>
          <w:rFonts w:hint="eastAsia"/>
          <w:sz w:val="24"/>
          <w:u w:val="single"/>
        </w:rPr>
        <w:t xml:space="preserve"> </w:t>
      </w:r>
      <w:r>
        <w:rPr>
          <w:rFonts w:hint="eastAsia"/>
          <w:sz w:val="24"/>
        </w:rPr>
        <w:t xml:space="preserve">年 </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r>
        <w:rPr>
          <w:rFonts w:hint="eastAsia"/>
          <w:sz w:val="24"/>
        </w:rPr>
        <w:t xml:space="preserve">月 </w:t>
      </w:r>
      <w:r>
        <w:rPr>
          <w:rFonts w:hint="eastAsia"/>
          <w:sz w:val="24"/>
          <w:u w:val="single"/>
        </w:rPr>
        <w:t xml:space="preserve">    </w:t>
      </w:r>
      <w:r>
        <w:rPr>
          <w:rFonts w:hint="eastAsia"/>
          <w:sz w:val="24"/>
        </w:rPr>
        <w:t xml:space="preserve">日起 至 </w:t>
      </w:r>
      <w:r>
        <w:rPr>
          <w:rFonts w:hint="eastAsia"/>
          <w:sz w:val="24"/>
          <w:u w:val="single"/>
        </w:rPr>
        <w:t xml:space="preserve"> </w:t>
      </w:r>
      <w:r>
        <w:rPr>
          <w:rFonts w:hint="eastAsia"/>
          <w:sz w:val="24"/>
          <w:u w:val="single"/>
          <w:lang w:val="en-US" w:eastAsia="zh-CN"/>
        </w:rPr>
        <w:t>2024</w:t>
      </w:r>
      <w:r>
        <w:rPr>
          <w:rFonts w:hint="eastAsia"/>
          <w:sz w:val="24"/>
          <w:u w:val="single"/>
        </w:rPr>
        <w:t xml:space="preserve"> </w:t>
      </w:r>
      <w:r>
        <w:rPr>
          <w:rFonts w:hint="eastAsia"/>
          <w:sz w:val="24"/>
        </w:rPr>
        <w:t xml:space="preserve">年 </w:t>
      </w:r>
      <w:r>
        <w:rPr>
          <w:rFonts w:hint="eastAsia"/>
          <w:sz w:val="24"/>
          <w:u w:val="single"/>
        </w:rPr>
        <w:t xml:space="preserve">    </w:t>
      </w:r>
      <w:r>
        <w:rPr>
          <w:rFonts w:hint="eastAsia"/>
          <w:sz w:val="24"/>
        </w:rPr>
        <w:t xml:space="preserve">月 </w:t>
      </w:r>
      <w:r>
        <w:rPr>
          <w:rFonts w:hint="eastAsia"/>
          <w:sz w:val="24"/>
          <w:u w:val="single"/>
        </w:rPr>
        <w:t xml:space="preserve">     </w:t>
      </w:r>
      <w:r>
        <w:rPr>
          <w:rFonts w:hint="eastAsia"/>
          <w:sz w:val="24"/>
        </w:rPr>
        <w:t>日止</w:t>
      </w:r>
    </w:p>
    <w:p>
      <w:pPr>
        <w:spacing w:line="300" w:lineRule="auto"/>
        <w:ind w:firstLine="283" w:firstLineChars="118"/>
        <w:rPr>
          <w:rFonts w:hint="eastAsia"/>
          <w:sz w:val="24"/>
        </w:rPr>
      </w:pPr>
    </w:p>
    <w:p>
      <w:pPr>
        <w:spacing w:line="300" w:lineRule="auto"/>
        <w:rPr>
          <w:rFonts w:hint="eastAsia"/>
          <w:b/>
          <w:sz w:val="24"/>
        </w:rPr>
      </w:pPr>
      <w:r>
        <w:rPr>
          <w:rFonts w:hint="eastAsia"/>
          <w:b/>
          <w:sz w:val="24"/>
        </w:rPr>
        <w:t>三、收费标准及付款方式：</w:t>
      </w:r>
    </w:p>
    <w:p>
      <w:pPr>
        <w:spacing w:line="300" w:lineRule="auto"/>
        <w:ind w:firstLine="282" w:firstLineChars="117"/>
        <w:rPr>
          <w:rFonts w:hint="eastAsia" w:eastAsia="宋体"/>
          <w:b w:val="0"/>
          <w:bCs/>
          <w:sz w:val="24"/>
          <w:lang w:val="en-US" w:eastAsia="zh-CN"/>
        </w:rPr>
      </w:pPr>
      <w:r>
        <w:rPr>
          <w:rFonts w:hint="eastAsia"/>
          <w:b/>
          <w:sz w:val="24"/>
        </w:rPr>
        <w:t>1、全程监</w:t>
      </w:r>
      <w:r>
        <w:rPr>
          <w:rFonts w:hint="eastAsia"/>
          <w:b/>
          <w:sz w:val="24"/>
          <w:lang w:val="en-US" w:eastAsia="zh-CN"/>
        </w:rPr>
        <w:t>督管理</w:t>
      </w:r>
      <w:r>
        <w:rPr>
          <w:rFonts w:hint="eastAsia"/>
          <w:b/>
          <w:sz w:val="24"/>
        </w:rPr>
        <w:t>收费：</w:t>
      </w:r>
      <w:r>
        <w:rPr>
          <w:rFonts w:hint="eastAsia"/>
          <w:b/>
          <w:sz w:val="24"/>
          <w:lang w:val="en-US" w:eastAsia="zh-CN"/>
        </w:rPr>
        <w:t xml:space="preserve"> </w:t>
      </w:r>
      <w:r>
        <w:rPr>
          <w:rFonts w:hint="eastAsia"/>
          <w:b w:val="0"/>
          <w:bCs/>
          <w:sz w:val="24"/>
          <w:lang w:val="en-US" w:eastAsia="zh-CN"/>
        </w:rPr>
        <w:t>面积（装修合同面积）</w:t>
      </w:r>
      <w:r>
        <w:rPr>
          <w:rFonts w:hint="eastAsia"/>
          <w:b w:val="0"/>
          <w:bCs/>
          <w:sz w:val="24"/>
          <w:u w:val="single"/>
          <w:lang w:val="en-US" w:eastAsia="zh-CN"/>
        </w:rPr>
        <w:t xml:space="preserve">       </w:t>
      </w:r>
      <w:r>
        <w:rPr>
          <w:rFonts w:hint="eastAsia"/>
          <w:b w:val="0"/>
          <w:bCs/>
          <w:sz w:val="24"/>
          <w:u w:val="none"/>
          <w:lang w:val="en-US" w:eastAsia="zh-CN"/>
        </w:rPr>
        <w:t>平方</w:t>
      </w:r>
      <w:r>
        <w:rPr>
          <w:rFonts w:hint="eastAsia"/>
          <w:b w:val="0"/>
          <w:bCs/>
          <w:sz w:val="24"/>
          <w:lang w:val="en-US" w:eastAsia="zh-CN"/>
        </w:rPr>
        <w:t>*</w:t>
      </w:r>
      <w:r>
        <w:rPr>
          <w:rFonts w:hint="eastAsia"/>
          <w:b w:val="0"/>
          <w:bCs/>
          <w:sz w:val="24"/>
          <w:u w:val="single"/>
          <w:lang w:val="en-US" w:eastAsia="zh-CN"/>
        </w:rPr>
        <w:t xml:space="preserve">      </w:t>
      </w:r>
      <w:r>
        <w:rPr>
          <w:rFonts w:hint="eastAsia"/>
          <w:b w:val="0"/>
          <w:bCs/>
          <w:sz w:val="24"/>
          <w:lang w:val="en-US" w:eastAsia="zh-CN"/>
        </w:rPr>
        <w:t>元每平方</w:t>
      </w:r>
    </w:p>
    <w:p>
      <w:pPr>
        <w:spacing w:line="300" w:lineRule="auto"/>
        <w:ind w:firstLine="280" w:firstLineChars="117"/>
        <w:rPr>
          <w:rFonts w:hint="eastAsia"/>
          <w:sz w:val="24"/>
        </w:rPr>
      </w:pPr>
      <w:r>
        <w:rPr>
          <w:rFonts w:hint="eastAsia"/>
          <w:sz w:val="24"/>
          <w:lang w:eastAsia="zh-CN"/>
        </w:rPr>
        <w:t>共计</w:t>
      </w:r>
      <w:r>
        <w:rPr>
          <w:rFonts w:hint="eastAsia"/>
          <w:sz w:val="24"/>
        </w:rPr>
        <w:t>人民币</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r>
        <w:rPr>
          <w:rFonts w:hint="eastAsia"/>
          <w:sz w:val="24"/>
        </w:rPr>
        <w:t>元整；大写</w:t>
      </w:r>
      <w:r>
        <w:rPr>
          <w:rFonts w:hint="eastAsia"/>
          <w:sz w:val="24"/>
          <w:u w:val="single"/>
          <w:lang w:val="en-US" w:eastAsia="zh-CN"/>
        </w:rPr>
        <w:t xml:space="preserve">                        </w:t>
      </w:r>
      <w:r>
        <w:rPr>
          <w:rFonts w:hint="eastAsia"/>
          <w:sz w:val="24"/>
        </w:rPr>
        <w:t>；</w:t>
      </w:r>
      <w:bookmarkStart w:id="0" w:name="_GoBack"/>
      <w:bookmarkEnd w:id="0"/>
    </w:p>
    <w:p>
      <w:pPr>
        <w:numPr>
          <w:ilvl w:val="0"/>
          <w:numId w:val="2"/>
        </w:numPr>
        <w:spacing w:line="300" w:lineRule="auto"/>
        <w:ind w:firstLine="282" w:firstLineChars="117"/>
        <w:rPr>
          <w:rFonts w:hint="eastAsia"/>
          <w:b w:val="0"/>
          <w:bCs w:val="0"/>
          <w:sz w:val="24"/>
          <w:u w:val="none"/>
          <w:lang w:val="en-US" w:eastAsia="zh-CN"/>
        </w:rPr>
      </w:pPr>
      <w:r>
        <w:rPr>
          <w:rFonts w:hint="eastAsia"/>
          <w:b/>
          <w:bCs/>
          <w:sz w:val="24"/>
          <w:lang w:val="en-US" w:eastAsia="zh-CN"/>
        </w:rPr>
        <w:t>付款方式：</w:t>
      </w:r>
      <w:r>
        <w:rPr>
          <w:rFonts w:hint="eastAsia"/>
          <w:b w:val="0"/>
          <w:bCs w:val="0"/>
          <w:sz w:val="24"/>
          <w:lang w:val="en-US" w:eastAsia="zh-CN"/>
        </w:rPr>
        <w:t>自开工之日起支付50%即</w:t>
      </w:r>
      <w:r>
        <w:rPr>
          <w:rFonts w:hint="eastAsia"/>
          <w:b w:val="0"/>
          <w:bCs w:val="0"/>
          <w:sz w:val="24"/>
          <w:u w:val="single"/>
          <w:lang w:val="en-US" w:eastAsia="zh-CN"/>
        </w:rPr>
        <w:t xml:space="preserve">      </w:t>
      </w:r>
      <w:r>
        <w:rPr>
          <w:rFonts w:hint="eastAsia"/>
          <w:b w:val="0"/>
          <w:bCs w:val="0"/>
          <w:sz w:val="24"/>
          <w:u w:val="none"/>
          <w:lang w:val="en-US" w:eastAsia="zh-CN"/>
        </w:rPr>
        <w:t>元，瓦工结束支付30%即</w:t>
      </w:r>
      <w:r>
        <w:rPr>
          <w:rFonts w:hint="eastAsia"/>
          <w:b w:val="0"/>
          <w:bCs w:val="0"/>
          <w:sz w:val="24"/>
          <w:u w:val="single"/>
          <w:lang w:val="en-US" w:eastAsia="zh-CN"/>
        </w:rPr>
        <w:t xml:space="preserve">     </w:t>
      </w:r>
      <w:r>
        <w:rPr>
          <w:rFonts w:hint="eastAsia"/>
          <w:b w:val="0"/>
          <w:bCs w:val="0"/>
          <w:sz w:val="24"/>
          <w:u w:val="none"/>
          <w:lang w:val="en-US" w:eastAsia="zh-CN"/>
        </w:rPr>
        <w:t>元，</w:t>
      </w:r>
    </w:p>
    <w:p>
      <w:pPr>
        <w:numPr>
          <w:ilvl w:val="0"/>
          <w:numId w:val="0"/>
        </w:numPr>
        <w:spacing w:line="300" w:lineRule="auto"/>
        <w:rPr>
          <w:rFonts w:hint="default"/>
          <w:b w:val="0"/>
          <w:bCs w:val="0"/>
          <w:sz w:val="24"/>
          <w:u w:val="none"/>
          <w:lang w:val="en-US" w:eastAsia="zh-CN"/>
        </w:rPr>
      </w:pPr>
      <w:r>
        <w:rPr>
          <w:rFonts w:hint="eastAsia"/>
          <w:b w:val="0"/>
          <w:bCs w:val="0"/>
          <w:sz w:val="24"/>
          <w:u w:val="none"/>
          <w:lang w:val="en-US" w:eastAsia="zh-CN"/>
        </w:rPr>
        <w:t xml:space="preserve">  竣工验收完毕支付20%即</w:t>
      </w:r>
      <w:r>
        <w:rPr>
          <w:rFonts w:hint="eastAsia"/>
          <w:b w:val="0"/>
          <w:bCs w:val="0"/>
          <w:sz w:val="24"/>
          <w:u w:val="single"/>
          <w:lang w:val="en-US" w:eastAsia="zh-CN"/>
        </w:rPr>
        <w:t xml:space="preserve">      </w:t>
      </w:r>
      <w:r>
        <w:rPr>
          <w:rFonts w:hint="eastAsia"/>
          <w:b w:val="0"/>
          <w:bCs w:val="0"/>
          <w:sz w:val="24"/>
          <w:u w:val="none"/>
          <w:lang w:val="en-US" w:eastAsia="zh-CN"/>
        </w:rPr>
        <w:t>元；</w:t>
      </w:r>
    </w:p>
    <w:p>
      <w:pPr>
        <w:spacing w:line="300" w:lineRule="auto"/>
        <w:rPr>
          <w:sz w:val="24"/>
        </w:rPr>
      </w:pPr>
    </w:p>
    <w:p>
      <w:pPr>
        <w:spacing w:line="300" w:lineRule="auto"/>
        <w:rPr>
          <w:rFonts w:hint="eastAsia"/>
          <w:b/>
          <w:sz w:val="24"/>
        </w:rPr>
      </w:pPr>
      <w:r>
        <w:rPr>
          <w:rFonts w:hint="eastAsia"/>
          <w:b/>
          <w:sz w:val="24"/>
        </w:rPr>
        <w:t>四、</w:t>
      </w:r>
      <w:r>
        <w:rPr>
          <w:rFonts w:hint="eastAsia"/>
          <w:b/>
          <w:sz w:val="24"/>
          <w:lang w:val="en-US" w:eastAsia="zh-CN"/>
        </w:rPr>
        <w:t>质量</w:t>
      </w:r>
      <w:r>
        <w:rPr>
          <w:rFonts w:hint="eastAsia"/>
          <w:b/>
          <w:sz w:val="24"/>
        </w:rPr>
        <w:t>监</w:t>
      </w:r>
      <w:r>
        <w:rPr>
          <w:rFonts w:hint="eastAsia"/>
          <w:b/>
          <w:sz w:val="24"/>
          <w:lang w:val="en-US" w:eastAsia="zh-CN"/>
        </w:rPr>
        <w:t>督</w:t>
      </w:r>
      <w:r>
        <w:rPr>
          <w:rFonts w:hint="eastAsia"/>
          <w:b/>
          <w:sz w:val="24"/>
        </w:rPr>
        <w:t>技术</w:t>
      </w:r>
      <w:r>
        <w:rPr>
          <w:rFonts w:hint="eastAsia"/>
          <w:b/>
          <w:sz w:val="24"/>
          <w:lang w:val="en-US" w:eastAsia="zh-CN"/>
        </w:rPr>
        <w:t>指导</w:t>
      </w:r>
      <w:r>
        <w:rPr>
          <w:rFonts w:hint="eastAsia"/>
          <w:b/>
          <w:sz w:val="24"/>
        </w:rPr>
        <w:t>服务依据：</w:t>
      </w:r>
    </w:p>
    <w:p>
      <w:pPr>
        <w:ind w:firstLine="283" w:firstLineChars="118"/>
        <w:rPr>
          <w:rFonts w:hint="eastAsia"/>
          <w:sz w:val="24"/>
        </w:rPr>
      </w:pPr>
      <w:r>
        <w:rPr>
          <w:rFonts w:hint="eastAsia"/>
          <w:sz w:val="24"/>
        </w:rPr>
        <w:t>《住宅装饰装修工程施工规范》                  （GB50327-2001）</w:t>
      </w:r>
    </w:p>
    <w:p>
      <w:pPr>
        <w:ind w:firstLine="283" w:firstLineChars="118"/>
        <w:rPr>
          <w:rFonts w:hint="eastAsia"/>
          <w:sz w:val="24"/>
          <w:highlight w:val="none"/>
        </w:rPr>
      </w:pPr>
      <w:r>
        <w:rPr>
          <w:rFonts w:hint="eastAsia"/>
          <w:sz w:val="24"/>
        </w:rPr>
        <w:t xml:space="preserve">《建筑装饰装修工程质量验收规范》           </w:t>
      </w:r>
      <w:r>
        <w:rPr>
          <w:rFonts w:hint="eastAsia"/>
          <w:sz w:val="24"/>
          <w:highlight w:val="none"/>
        </w:rPr>
        <w:t xml:space="preserve">   （GB50210—20</w:t>
      </w:r>
      <w:r>
        <w:rPr>
          <w:rFonts w:hint="eastAsia"/>
          <w:sz w:val="24"/>
          <w:highlight w:val="none"/>
          <w:lang w:val="en-US" w:eastAsia="zh-CN"/>
        </w:rPr>
        <w:t>18</w:t>
      </w:r>
      <w:r>
        <w:rPr>
          <w:rFonts w:hint="eastAsia"/>
          <w:sz w:val="24"/>
          <w:highlight w:val="none"/>
        </w:rPr>
        <w:t>）</w:t>
      </w:r>
    </w:p>
    <w:p>
      <w:pPr>
        <w:ind w:firstLine="283" w:firstLineChars="118"/>
        <w:rPr>
          <w:rFonts w:hint="eastAsia"/>
          <w:sz w:val="24"/>
          <w:highlight w:val="none"/>
        </w:rPr>
      </w:pPr>
      <w:r>
        <w:rPr>
          <w:rFonts w:hint="eastAsia"/>
          <w:sz w:val="24"/>
          <w:highlight w:val="none"/>
        </w:rPr>
        <w:t>《家庭装饰工程质量规范》                      （QB/T6016-97）</w:t>
      </w:r>
    </w:p>
    <w:p>
      <w:pPr>
        <w:ind w:firstLine="283" w:firstLineChars="118"/>
        <w:rPr>
          <w:rFonts w:hint="default" w:eastAsia="宋体"/>
          <w:sz w:val="24"/>
          <w:highlight w:val="none"/>
          <w:lang w:val="en-US" w:eastAsia="zh-CN"/>
        </w:rPr>
      </w:pPr>
      <w:r>
        <w:rPr>
          <w:rFonts w:hint="eastAsia"/>
          <w:sz w:val="24"/>
          <w:highlight w:val="none"/>
          <w:lang w:eastAsia="zh-CN"/>
        </w:rPr>
        <w:t>《</w:t>
      </w:r>
      <w:r>
        <w:rPr>
          <w:rFonts w:hint="eastAsia"/>
          <w:sz w:val="24"/>
          <w:highlight w:val="none"/>
          <w:lang w:val="en-US" w:eastAsia="zh-CN"/>
        </w:rPr>
        <w:t>砌体工程施工质量验收规范</w:t>
      </w:r>
      <w:r>
        <w:rPr>
          <w:rFonts w:hint="eastAsia"/>
          <w:sz w:val="24"/>
          <w:highlight w:val="none"/>
          <w:lang w:eastAsia="zh-CN"/>
        </w:rPr>
        <w:t>》</w:t>
      </w:r>
      <w:r>
        <w:rPr>
          <w:rFonts w:hint="eastAsia"/>
          <w:sz w:val="24"/>
          <w:highlight w:val="none"/>
          <w:lang w:val="en-US" w:eastAsia="zh-CN"/>
        </w:rPr>
        <w:t xml:space="preserve">                  （GB50203-2011）</w:t>
      </w:r>
    </w:p>
    <w:p>
      <w:pPr>
        <w:ind w:firstLine="283" w:firstLineChars="118"/>
        <w:rPr>
          <w:rFonts w:hint="eastAsia"/>
          <w:sz w:val="24"/>
          <w:highlight w:val="none"/>
        </w:rPr>
      </w:pPr>
      <w:r>
        <w:rPr>
          <w:rFonts w:hint="eastAsia"/>
          <w:sz w:val="24"/>
          <w:highlight w:val="none"/>
        </w:rPr>
        <w:t>《建筑涂饰工程施工及验收规程》                （JGJ／T29-20</w:t>
      </w:r>
      <w:r>
        <w:rPr>
          <w:rFonts w:hint="eastAsia"/>
          <w:sz w:val="24"/>
          <w:highlight w:val="none"/>
          <w:lang w:val="en-US" w:eastAsia="zh-CN"/>
        </w:rPr>
        <w:t>15</w:t>
      </w:r>
      <w:r>
        <w:rPr>
          <w:rFonts w:hint="eastAsia"/>
          <w:sz w:val="24"/>
          <w:highlight w:val="none"/>
        </w:rPr>
        <w:t>）</w:t>
      </w:r>
    </w:p>
    <w:p>
      <w:pPr>
        <w:ind w:firstLine="283" w:firstLineChars="118"/>
        <w:rPr>
          <w:rFonts w:hint="eastAsia"/>
          <w:sz w:val="24"/>
        </w:rPr>
      </w:pPr>
      <w:r>
        <w:rPr>
          <w:rFonts w:hint="eastAsia"/>
          <w:sz w:val="24"/>
        </w:rPr>
        <w:t>《建筑给水排水及采暖工程施工质量验收规范》    （GB50242-2002）</w:t>
      </w:r>
    </w:p>
    <w:p>
      <w:pPr>
        <w:ind w:firstLine="283" w:firstLineChars="118"/>
        <w:rPr>
          <w:rFonts w:hint="eastAsia"/>
          <w:sz w:val="24"/>
        </w:rPr>
      </w:pPr>
      <w:r>
        <w:rPr>
          <w:rFonts w:hint="eastAsia"/>
          <w:sz w:val="24"/>
        </w:rPr>
        <w:t xml:space="preserve">《建筑电气工程施工质量验收规范》              </w:t>
      </w:r>
      <w:r>
        <w:rPr>
          <w:rFonts w:hint="eastAsia"/>
          <w:sz w:val="24"/>
          <w:highlight w:val="none"/>
        </w:rPr>
        <w:t>（GB50303-20</w:t>
      </w:r>
      <w:r>
        <w:rPr>
          <w:rFonts w:hint="eastAsia"/>
          <w:sz w:val="24"/>
          <w:highlight w:val="none"/>
          <w:lang w:val="en-US" w:eastAsia="zh-CN"/>
        </w:rPr>
        <w:t>15</w:t>
      </w:r>
      <w:r>
        <w:rPr>
          <w:rFonts w:hint="eastAsia"/>
          <w:sz w:val="24"/>
          <w:highlight w:val="none"/>
        </w:rPr>
        <w:t>）</w:t>
      </w:r>
    </w:p>
    <w:p>
      <w:pPr>
        <w:ind w:firstLine="283" w:firstLineChars="118"/>
        <w:rPr>
          <w:rFonts w:hint="eastAsia"/>
          <w:sz w:val="24"/>
        </w:rPr>
      </w:pPr>
      <w:r>
        <w:rPr>
          <w:rFonts w:hint="eastAsia"/>
          <w:sz w:val="24"/>
        </w:rPr>
        <w:t>《智能建筑工程质量验收规范》                  （GB50339-2003）</w:t>
      </w:r>
    </w:p>
    <w:p>
      <w:pPr>
        <w:ind w:firstLine="283" w:firstLineChars="118"/>
        <w:rPr>
          <w:rFonts w:hint="eastAsia"/>
          <w:sz w:val="24"/>
          <w:lang w:val="en-US" w:eastAsia="zh-CN"/>
        </w:rPr>
      </w:pPr>
      <w:r>
        <w:rPr>
          <w:rFonts w:hint="eastAsia"/>
          <w:sz w:val="24"/>
          <w:lang w:val="en-US" w:eastAsia="zh-CN"/>
        </w:rPr>
        <w:t>《住宅室内装饰装修工程质量验收规范》          （JGJ/T304-2013）</w:t>
      </w:r>
    </w:p>
    <w:p>
      <w:pPr>
        <w:ind w:firstLine="283" w:firstLineChars="118"/>
        <w:rPr>
          <w:rFonts w:hint="eastAsia"/>
          <w:sz w:val="24"/>
          <w:lang w:val="en-US" w:eastAsia="zh-CN"/>
        </w:rPr>
      </w:pPr>
      <w:r>
        <w:rPr>
          <w:rFonts w:hint="eastAsia"/>
          <w:sz w:val="24"/>
          <w:lang w:val="en-US" w:eastAsia="zh-CN"/>
        </w:rPr>
        <w:t>《住宅装饰装修工程施工技术规程》              （T/CBDA51-2021）</w:t>
      </w:r>
    </w:p>
    <w:p>
      <w:pPr>
        <w:ind w:firstLine="283" w:firstLineChars="118"/>
        <w:rPr>
          <w:rFonts w:hint="default"/>
          <w:sz w:val="24"/>
          <w:lang w:val="en-US" w:eastAsia="zh-CN"/>
        </w:rPr>
      </w:pPr>
      <w:r>
        <w:rPr>
          <w:rFonts w:hint="eastAsia"/>
          <w:sz w:val="24"/>
          <w:lang w:val="en-US" w:eastAsia="zh-CN"/>
        </w:rPr>
        <w:t>《住宅室内装饰装修工程质量验收标准》          （T/CBDA55-2021）</w:t>
      </w:r>
    </w:p>
    <w:p>
      <w:pPr>
        <w:spacing w:line="300" w:lineRule="auto"/>
        <w:rPr>
          <w:rFonts w:hint="eastAsia"/>
          <w:b/>
          <w:sz w:val="24"/>
        </w:rPr>
      </w:pPr>
      <w:r>
        <w:rPr>
          <w:rFonts w:hint="eastAsia"/>
          <w:b/>
          <w:sz w:val="24"/>
        </w:rPr>
        <w:t>五、甲方义务</w:t>
      </w:r>
    </w:p>
    <w:p>
      <w:pPr>
        <w:spacing w:line="300" w:lineRule="auto"/>
        <w:ind w:firstLine="424" w:firstLineChars="177"/>
        <w:rPr>
          <w:rFonts w:hint="eastAsia"/>
          <w:sz w:val="24"/>
        </w:rPr>
      </w:pPr>
      <w:r>
        <w:rPr>
          <w:rFonts w:hint="eastAsia"/>
          <w:sz w:val="24"/>
        </w:rPr>
        <w:t>本合同签订后，甲方须签署装饰工程</w:t>
      </w:r>
      <w:r>
        <w:rPr>
          <w:rFonts w:hint="eastAsia"/>
          <w:sz w:val="24"/>
          <w:lang w:val="en-US" w:eastAsia="zh-CN"/>
        </w:rPr>
        <w:t>质量监督</w:t>
      </w:r>
      <w:r>
        <w:rPr>
          <w:rFonts w:hint="eastAsia"/>
          <w:sz w:val="24"/>
        </w:rPr>
        <w:t>委托书。并通知装修施工单位：明确已委托乙方对本工程的装修施工进行上述内容的</w:t>
      </w:r>
      <w:r>
        <w:rPr>
          <w:rFonts w:hint="eastAsia"/>
          <w:sz w:val="24"/>
          <w:lang w:val="en-US" w:eastAsia="zh-CN"/>
        </w:rPr>
        <w:t>质量监督</w:t>
      </w:r>
      <w:r>
        <w:rPr>
          <w:rFonts w:hint="eastAsia"/>
          <w:sz w:val="24"/>
        </w:rPr>
        <w:t>服务，并根据</w:t>
      </w:r>
      <w:r>
        <w:rPr>
          <w:rFonts w:hint="eastAsia"/>
          <w:sz w:val="24"/>
          <w:lang w:val="en-US" w:eastAsia="zh-CN"/>
        </w:rPr>
        <w:t>监督</w:t>
      </w:r>
      <w:r>
        <w:rPr>
          <w:rFonts w:hint="eastAsia"/>
          <w:sz w:val="24"/>
        </w:rPr>
        <w:t>服务的要求，请施工单位向乙方提供：营业执照（复印件）、施工人员名单、设计、施工图纸、材料预算表、施工进度表、甲方自购材料清单等。同时协调施工方按照合同要求配合乙方顺利开展</w:t>
      </w:r>
      <w:r>
        <w:rPr>
          <w:rFonts w:hint="eastAsia"/>
          <w:sz w:val="24"/>
          <w:lang w:val="en-US" w:eastAsia="zh-CN"/>
        </w:rPr>
        <w:t>质量监督</w:t>
      </w:r>
      <w:r>
        <w:rPr>
          <w:rFonts w:hint="eastAsia"/>
          <w:sz w:val="24"/>
        </w:rPr>
        <w:t xml:space="preserve">工作。  </w:t>
      </w:r>
    </w:p>
    <w:p>
      <w:pPr>
        <w:spacing w:line="300" w:lineRule="auto"/>
        <w:rPr>
          <w:rFonts w:hint="eastAsia"/>
          <w:b/>
          <w:sz w:val="24"/>
        </w:rPr>
      </w:pPr>
      <w:r>
        <w:rPr>
          <w:rFonts w:hint="eastAsia"/>
          <w:b/>
          <w:sz w:val="24"/>
        </w:rPr>
        <w:t>六、乙方责任：</w:t>
      </w:r>
    </w:p>
    <w:p>
      <w:pPr>
        <w:spacing w:line="300" w:lineRule="auto"/>
        <w:ind w:firstLine="424" w:firstLineChars="176"/>
        <w:rPr>
          <w:rFonts w:hint="eastAsia"/>
          <w:sz w:val="24"/>
        </w:rPr>
      </w:pPr>
      <w:r>
        <w:rPr>
          <w:rFonts w:hint="eastAsia"/>
          <w:b/>
          <w:sz w:val="24"/>
        </w:rPr>
        <w:t>⑴、</w:t>
      </w:r>
      <w:r>
        <w:rPr>
          <w:rFonts w:hint="eastAsia"/>
          <w:sz w:val="24"/>
        </w:rPr>
        <w:t>乙方提供全程</w:t>
      </w:r>
      <w:r>
        <w:rPr>
          <w:rFonts w:hint="eastAsia"/>
          <w:sz w:val="24"/>
          <w:lang w:val="en-US" w:eastAsia="zh-CN"/>
        </w:rPr>
        <w:t>质量监督</w:t>
      </w:r>
      <w:r>
        <w:rPr>
          <w:rFonts w:hint="eastAsia"/>
          <w:sz w:val="24"/>
        </w:rPr>
        <w:t>服务，并就甲方所提供的本工程装饰合同、设计图纸、施工说明、预/决算等，针对工程项目现场施工，实行项目成本控制、施工质量把关，工程进度控制。</w:t>
      </w:r>
    </w:p>
    <w:p>
      <w:pPr>
        <w:spacing w:line="300" w:lineRule="auto"/>
        <w:ind w:firstLine="424" w:firstLineChars="176"/>
        <w:rPr>
          <w:rFonts w:hint="eastAsia"/>
          <w:sz w:val="24"/>
        </w:rPr>
      </w:pPr>
      <w:r>
        <w:rPr>
          <w:rFonts w:hint="eastAsia"/>
          <w:b/>
          <w:sz w:val="24"/>
        </w:rPr>
        <w:t>⑵、</w:t>
      </w:r>
      <w:r>
        <w:rPr>
          <w:rFonts w:hint="eastAsia"/>
          <w:sz w:val="24"/>
        </w:rPr>
        <w:t>乙方应根据施工进度及项目重要性与合理安排现场巡检频率</w:t>
      </w:r>
      <w:r>
        <w:rPr>
          <w:rFonts w:hint="eastAsia"/>
          <w:sz w:val="24"/>
          <w:lang w:val="en-US" w:eastAsia="zh-CN"/>
        </w:rPr>
        <w:t>并编写</w:t>
      </w:r>
      <w:r>
        <w:rPr>
          <w:rFonts w:hint="eastAsia"/>
          <w:sz w:val="24"/>
        </w:rPr>
        <w:t>《现场巡检记录表》，并依照施工情况或问题进行详细记录。</w:t>
      </w:r>
    </w:p>
    <w:p>
      <w:pPr>
        <w:spacing w:line="300" w:lineRule="auto"/>
        <w:rPr>
          <w:rFonts w:hint="eastAsia"/>
          <w:b/>
          <w:color w:val="auto"/>
          <w:sz w:val="24"/>
        </w:rPr>
      </w:pPr>
      <w:r>
        <w:rPr>
          <w:rFonts w:hint="eastAsia"/>
          <w:b/>
          <w:color w:val="auto"/>
          <w:sz w:val="24"/>
          <w:lang w:val="en-US" w:eastAsia="zh-CN"/>
        </w:rPr>
        <w:t>质量</w:t>
      </w:r>
      <w:r>
        <w:rPr>
          <w:rFonts w:hint="eastAsia"/>
          <w:b/>
          <w:color w:val="auto"/>
          <w:sz w:val="24"/>
        </w:rPr>
        <w:t>监</w:t>
      </w:r>
      <w:r>
        <w:rPr>
          <w:rFonts w:hint="eastAsia"/>
          <w:b/>
          <w:color w:val="auto"/>
          <w:sz w:val="24"/>
          <w:lang w:val="en-US" w:eastAsia="zh-CN"/>
        </w:rPr>
        <w:t>督</w:t>
      </w:r>
      <w:r>
        <w:rPr>
          <w:rFonts w:hint="eastAsia"/>
          <w:b/>
          <w:color w:val="auto"/>
          <w:sz w:val="24"/>
        </w:rPr>
        <w:t>项目详细说明如下：</w:t>
      </w:r>
    </w:p>
    <w:p>
      <w:pPr>
        <w:spacing w:line="300" w:lineRule="auto"/>
        <w:ind w:firstLine="422" w:firstLineChars="175"/>
        <w:rPr>
          <w:rFonts w:hint="eastAsia" w:ascii="宋体" w:hAnsi="宋体"/>
          <w:b/>
          <w:sz w:val="24"/>
        </w:rPr>
      </w:pPr>
      <w:r>
        <w:rPr>
          <w:rFonts w:hint="eastAsia" w:ascii="宋体" w:hAnsi="宋体"/>
          <w:b/>
          <w:sz w:val="24"/>
          <w:lang w:val="en-US" w:eastAsia="zh-CN"/>
        </w:rPr>
        <w:t>1、</w:t>
      </w:r>
      <w:r>
        <w:rPr>
          <w:rFonts w:hint="eastAsia" w:ascii="宋体" w:hAnsi="宋体"/>
          <w:b/>
          <w:sz w:val="24"/>
        </w:rPr>
        <w:t xml:space="preserve"> 项目成本控制：</w:t>
      </w:r>
    </w:p>
    <w:p>
      <w:pPr>
        <w:spacing w:line="300" w:lineRule="auto"/>
        <w:ind w:firstLine="420" w:firstLineChars="175"/>
        <w:rPr>
          <w:rFonts w:hint="eastAsia"/>
          <w:sz w:val="24"/>
        </w:rPr>
      </w:pPr>
      <w:r>
        <w:rPr>
          <w:rFonts w:hint="eastAsia"/>
          <w:sz w:val="24"/>
        </w:rPr>
        <w:t>乙方根据甲方确定的施工单位所提供的全套施工图纸、材料及人工费的预算表，进行施工前期的图纸审阅、预算审核及施工合同签约时的把关。</w:t>
      </w:r>
    </w:p>
    <w:p>
      <w:pPr>
        <w:spacing w:line="300" w:lineRule="auto"/>
        <w:ind w:firstLine="422" w:firstLineChars="175"/>
        <w:rPr>
          <w:rFonts w:hint="eastAsia" w:ascii="宋体" w:hAnsi="宋体"/>
          <w:b/>
          <w:sz w:val="24"/>
        </w:rPr>
      </w:pPr>
      <w:r>
        <w:rPr>
          <w:rFonts w:hint="eastAsia" w:ascii="宋体" w:hAnsi="宋体"/>
          <w:b/>
          <w:sz w:val="24"/>
          <w:lang w:val="en-US" w:eastAsia="zh-CN"/>
        </w:rPr>
        <w:t>2、</w:t>
      </w:r>
      <w:r>
        <w:rPr>
          <w:rFonts w:hint="eastAsia" w:ascii="宋体" w:hAnsi="宋体"/>
          <w:b/>
          <w:sz w:val="24"/>
        </w:rPr>
        <w:t xml:space="preserve"> 施工质量把关：</w:t>
      </w:r>
    </w:p>
    <w:p>
      <w:pPr>
        <w:spacing w:line="300" w:lineRule="auto"/>
        <w:ind w:firstLine="420" w:firstLineChars="175"/>
        <w:rPr>
          <w:rFonts w:hint="eastAsia"/>
          <w:sz w:val="24"/>
        </w:rPr>
      </w:pPr>
      <w:r>
        <w:rPr>
          <w:rFonts w:hint="eastAsia"/>
          <w:sz w:val="24"/>
        </w:rPr>
        <w:t>施工中，乙方派出专职</w:t>
      </w:r>
      <w:r>
        <w:rPr>
          <w:rFonts w:hint="eastAsia"/>
          <w:sz w:val="24"/>
          <w:lang w:val="en-US" w:eastAsia="zh-CN"/>
        </w:rPr>
        <w:t>质量</w:t>
      </w:r>
      <w:r>
        <w:rPr>
          <w:rFonts w:hint="eastAsia"/>
          <w:sz w:val="24"/>
        </w:rPr>
        <w:t>监</w:t>
      </w:r>
      <w:r>
        <w:rPr>
          <w:rFonts w:hint="eastAsia"/>
          <w:sz w:val="24"/>
          <w:lang w:val="en-US" w:eastAsia="zh-CN"/>
        </w:rPr>
        <w:t>督技术指导</w:t>
      </w:r>
      <w:r>
        <w:rPr>
          <w:rFonts w:hint="eastAsia"/>
          <w:sz w:val="24"/>
        </w:rPr>
        <w:t>人员到场进行施工</w:t>
      </w:r>
      <w:r>
        <w:rPr>
          <w:rFonts w:hint="eastAsia"/>
          <w:sz w:val="24"/>
          <w:lang w:val="en-US" w:eastAsia="zh-CN"/>
        </w:rPr>
        <w:t>质量</w:t>
      </w:r>
      <w:r>
        <w:rPr>
          <w:rFonts w:hint="eastAsia"/>
          <w:sz w:val="24"/>
        </w:rPr>
        <w:t>监督。专职</w:t>
      </w:r>
      <w:r>
        <w:rPr>
          <w:rFonts w:hint="eastAsia"/>
          <w:sz w:val="24"/>
          <w:lang w:val="en-US" w:eastAsia="zh-CN"/>
        </w:rPr>
        <w:t>质量监督人员</w:t>
      </w:r>
      <w:r>
        <w:rPr>
          <w:rFonts w:hint="eastAsia"/>
          <w:sz w:val="24"/>
        </w:rPr>
        <w:t>负责检查施工工艺和施工规范，并以预算书中注明的材料品牌、等级型号、规格、数量以及产品合格证或质保书进行验收</w:t>
      </w:r>
      <w:r>
        <w:rPr>
          <w:rFonts w:hint="eastAsia"/>
          <w:sz w:val="24"/>
          <w:lang w:eastAsia="zh-CN"/>
        </w:rPr>
        <w:t>。</w:t>
      </w:r>
      <w:r>
        <w:rPr>
          <w:rFonts w:hint="eastAsia"/>
          <w:sz w:val="24"/>
        </w:rPr>
        <w:t>并对甲方自行采购落实的材料和设备，按要求进行材料进场验收。</w:t>
      </w:r>
      <w:r>
        <w:rPr>
          <w:rFonts w:hint="eastAsia"/>
          <w:sz w:val="24"/>
          <w:lang w:eastAsia="zh-CN"/>
        </w:rPr>
        <w:t>如施工方及甲方不采纳监理建议，坚持使用不规范材料，后期发生问题，第三方不承担任何责任。</w:t>
      </w:r>
    </w:p>
    <w:p>
      <w:pPr>
        <w:spacing w:line="300" w:lineRule="auto"/>
        <w:ind w:firstLine="422" w:firstLineChars="175"/>
        <w:rPr>
          <w:rFonts w:hint="eastAsia" w:ascii="宋体" w:hAnsi="宋体"/>
          <w:b/>
          <w:sz w:val="24"/>
        </w:rPr>
      </w:pPr>
      <w:r>
        <w:rPr>
          <w:rFonts w:hint="eastAsia" w:ascii="宋体" w:hAnsi="宋体"/>
          <w:b/>
          <w:sz w:val="24"/>
          <w:lang w:val="en-US" w:eastAsia="zh-CN"/>
        </w:rPr>
        <w:t>3、</w:t>
      </w:r>
      <w:r>
        <w:rPr>
          <w:rFonts w:hint="eastAsia" w:ascii="宋体" w:hAnsi="宋体"/>
          <w:b/>
          <w:sz w:val="24"/>
        </w:rPr>
        <w:t xml:space="preserve"> 工程进度控制：</w:t>
      </w:r>
    </w:p>
    <w:p>
      <w:pPr>
        <w:spacing w:line="300" w:lineRule="auto"/>
        <w:ind w:firstLine="420" w:firstLineChars="175"/>
        <w:rPr>
          <w:rFonts w:hint="eastAsia"/>
          <w:sz w:val="24"/>
        </w:rPr>
      </w:pPr>
      <w:r>
        <w:rPr>
          <w:rFonts w:hint="eastAsia"/>
          <w:sz w:val="24"/>
        </w:rPr>
        <w:t>甲方</w:t>
      </w:r>
      <w:r>
        <w:rPr>
          <w:rFonts w:hint="eastAsia"/>
          <w:sz w:val="24"/>
          <w:lang w:val="en-US" w:eastAsia="zh-CN"/>
        </w:rPr>
        <w:t>要求</w:t>
      </w:r>
      <w:r>
        <w:rPr>
          <w:rFonts w:hint="eastAsia"/>
          <w:sz w:val="24"/>
        </w:rPr>
        <w:t>施工方编制施工进度表，施工前交于乙方。乙方按进度表安排专职</w:t>
      </w:r>
      <w:r>
        <w:rPr>
          <w:rFonts w:hint="eastAsia"/>
          <w:sz w:val="24"/>
          <w:lang w:val="en-US" w:eastAsia="zh-CN"/>
        </w:rPr>
        <w:t>质量监督人员</w:t>
      </w:r>
      <w:r>
        <w:rPr>
          <w:rFonts w:hint="eastAsia"/>
          <w:sz w:val="24"/>
        </w:rPr>
        <w:t>进行巡检并对工程进度进行控制。如发现工期有延误现象，乙方向施工方提醒后，仍无改进，乙方将通知甲方，甲方应及时与施工方协调，以确保工期进程。</w:t>
      </w:r>
    </w:p>
    <w:p>
      <w:pPr>
        <w:spacing w:line="300" w:lineRule="auto"/>
        <w:rPr>
          <w:rFonts w:hint="eastAsia"/>
          <w:b/>
          <w:sz w:val="24"/>
        </w:rPr>
      </w:pPr>
      <w:r>
        <w:rPr>
          <w:rFonts w:hint="eastAsia"/>
          <w:b/>
          <w:sz w:val="24"/>
        </w:rPr>
        <w:t>七、阶段验收操作程序：</w:t>
      </w:r>
    </w:p>
    <w:p>
      <w:pPr>
        <w:spacing w:line="300" w:lineRule="auto"/>
        <w:ind w:firstLine="424" w:firstLineChars="176"/>
        <w:rPr>
          <w:rFonts w:hint="eastAsia"/>
          <w:sz w:val="24"/>
        </w:rPr>
      </w:pPr>
      <w:r>
        <w:rPr>
          <w:rFonts w:hint="eastAsia"/>
          <w:b/>
          <w:sz w:val="24"/>
        </w:rPr>
        <w:t>⑴、</w:t>
      </w:r>
      <w:r>
        <w:rPr>
          <w:rFonts w:hint="eastAsia"/>
          <w:sz w:val="24"/>
        </w:rPr>
        <w:t>甲方须提前协调施工方，按照</w:t>
      </w:r>
      <w:r>
        <w:rPr>
          <w:rFonts w:hint="eastAsia"/>
          <w:sz w:val="24"/>
          <w:lang w:val="en-US" w:eastAsia="zh-CN"/>
        </w:rPr>
        <w:t>质量监督</w:t>
      </w:r>
      <w:r>
        <w:rPr>
          <w:rFonts w:hint="eastAsia"/>
          <w:sz w:val="24"/>
        </w:rPr>
        <w:t>验收要求配合乙方进行验收；因甲方未协调或协调不力以及因施工方方面拒不配合验收等因素导致验收无法按时进行而造成工程延期，工程延期问题由甲方负责；</w:t>
      </w:r>
    </w:p>
    <w:p>
      <w:pPr>
        <w:spacing w:line="300" w:lineRule="auto"/>
        <w:ind w:firstLine="424" w:firstLineChars="176"/>
        <w:rPr>
          <w:rFonts w:hint="eastAsia"/>
          <w:sz w:val="24"/>
        </w:rPr>
      </w:pPr>
      <w:r>
        <w:rPr>
          <w:rFonts w:hint="eastAsia"/>
          <w:b/>
          <w:sz w:val="24"/>
        </w:rPr>
        <w:t>⑵、</w:t>
      </w:r>
      <w:r>
        <w:rPr>
          <w:rFonts w:hint="eastAsia"/>
          <w:sz w:val="24"/>
        </w:rPr>
        <w:t>施工方在工程阶段性验收前提前三天通知乙方，或施工方通知甲方后由甲方告知乙方；乙方接到通知与施工方确定准确验收时间，届时要求施工方现场项目负责人须同时到场与乙方共同验收，并在验收合格后签署《施工项目分项验收记录》；</w:t>
      </w:r>
    </w:p>
    <w:p>
      <w:pPr>
        <w:spacing w:line="300" w:lineRule="auto"/>
        <w:ind w:firstLine="424" w:firstLineChars="176"/>
        <w:rPr>
          <w:rFonts w:hint="eastAsia"/>
          <w:sz w:val="24"/>
        </w:rPr>
      </w:pPr>
      <w:r>
        <w:rPr>
          <w:rFonts w:hint="eastAsia"/>
          <w:b/>
          <w:sz w:val="24"/>
        </w:rPr>
        <w:t>⑶、</w:t>
      </w:r>
      <w:r>
        <w:rPr>
          <w:rFonts w:hint="eastAsia"/>
          <w:sz w:val="24"/>
        </w:rPr>
        <w:t>如验收约定时间内施工方项目负责人无法如期到场验收，须提前通知乙方，并另行协商验收日期；</w:t>
      </w:r>
    </w:p>
    <w:p>
      <w:pPr>
        <w:spacing w:line="300" w:lineRule="auto"/>
        <w:ind w:firstLine="424" w:firstLineChars="176"/>
        <w:rPr>
          <w:rFonts w:hint="eastAsia"/>
          <w:sz w:val="24"/>
        </w:rPr>
      </w:pPr>
      <w:r>
        <w:rPr>
          <w:rFonts w:hint="eastAsia"/>
          <w:b/>
          <w:sz w:val="24"/>
        </w:rPr>
        <w:t>⑷、</w:t>
      </w:r>
      <w:r>
        <w:rPr>
          <w:rFonts w:hint="eastAsia"/>
          <w:sz w:val="24"/>
        </w:rPr>
        <w:t>项目施工经过阶段验收若存在问题，乙方须出具《现场巡检记录表》，施工方须按照巡检记录对照问题进行整改。</w:t>
      </w:r>
    </w:p>
    <w:p>
      <w:pPr>
        <w:spacing w:line="300" w:lineRule="auto"/>
        <w:ind w:firstLine="424" w:firstLineChars="176"/>
        <w:rPr>
          <w:rFonts w:hint="eastAsia"/>
          <w:sz w:val="24"/>
        </w:rPr>
      </w:pPr>
      <w:r>
        <w:rPr>
          <w:rFonts w:hint="eastAsia"/>
          <w:b/>
          <w:sz w:val="24"/>
        </w:rPr>
        <w:t>⑸、</w:t>
      </w:r>
      <w:r>
        <w:rPr>
          <w:rFonts w:hint="eastAsia"/>
          <w:sz w:val="24"/>
        </w:rPr>
        <w:t>项目阶段验收合格后，乙方出具《施工项目分项验收记录》，乙方及施工方均签字认可后方可进行接下来项目的施工。</w:t>
      </w:r>
    </w:p>
    <w:p>
      <w:pPr>
        <w:spacing w:line="300" w:lineRule="auto"/>
        <w:rPr>
          <w:rFonts w:hint="eastAsia"/>
          <w:b/>
          <w:sz w:val="24"/>
        </w:rPr>
      </w:pPr>
      <w:r>
        <w:rPr>
          <w:rFonts w:hint="eastAsia"/>
          <w:b/>
          <w:sz w:val="24"/>
        </w:rPr>
        <w:t>八、</w:t>
      </w:r>
      <w:r>
        <w:rPr>
          <w:rFonts w:hint="eastAsia"/>
          <w:b/>
          <w:sz w:val="24"/>
          <w:lang w:val="en-US" w:eastAsia="zh-CN"/>
        </w:rPr>
        <w:t>质量</w:t>
      </w:r>
      <w:r>
        <w:rPr>
          <w:rFonts w:hint="eastAsia"/>
          <w:b/>
          <w:sz w:val="24"/>
        </w:rPr>
        <w:t>监</w:t>
      </w:r>
      <w:r>
        <w:rPr>
          <w:rFonts w:hint="eastAsia"/>
          <w:b/>
          <w:sz w:val="24"/>
          <w:lang w:val="en-US" w:eastAsia="zh-CN"/>
        </w:rPr>
        <w:t>督</w:t>
      </w:r>
      <w:r>
        <w:rPr>
          <w:rFonts w:hint="eastAsia"/>
          <w:b/>
          <w:sz w:val="24"/>
        </w:rPr>
        <w:t>合同服务期约定：</w:t>
      </w:r>
    </w:p>
    <w:p>
      <w:pPr>
        <w:spacing w:line="300" w:lineRule="auto"/>
        <w:ind w:firstLine="424" w:firstLineChars="176"/>
        <w:rPr>
          <w:rFonts w:hint="eastAsia"/>
          <w:sz w:val="24"/>
        </w:rPr>
      </w:pPr>
      <w:r>
        <w:rPr>
          <w:rFonts w:hint="eastAsia"/>
          <w:b/>
          <w:sz w:val="24"/>
        </w:rPr>
        <w:t>⑴、</w:t>
      </w:r>
      <w:r>
        <w:rPr>
          <w:rFonts w:hint="eastAsia"/>
          <w:sz w:val="24"/>
        </w:rPr>
        <w:t>家装全</w:t>
      </w:r>
      <w:r>
        <w:rPr>
          <w:rFonts w:hint="eastAsia"/>
          <w:sz w:val="24"/>
          <w:lang w:val="en-US" w:eastAsia="zh-CN"/>
        </w:rPr>
        <w:t>过</w:t>
      </w:r>
      <w:r>
        <w:rPr>
          <w:rFonts w:hint="eastAsia"/>
          <w:sz w:val="24"/>
        </w:rPr>
        <w:t>程</w:t>
      </w:r>
      <w:r>
        <w:rPr>
          <w:rFonts w:hint="eastAsia"/>
          <w:sz w:val="24"/>
          <w:lang w:val="en-US" w:eastAsia="zh-CN"/>
        </w:rPr>
        <w:t>质量监督</w:t>
      </w:r>
      <w:r>
        <w:rPr>
          <w:rFonts w:hint="eastAsia"/>
          <w:sz w:val="24"/>
        </w:rPr>
        <w:t>工作服务期限，应与本合同中甲乙双方所签订的施工日期相一致，到期则全</w:t>
      </w:r>
      <w:r>
        <w:rPr>
          <w:rFonts w:hint="eastAsia"/>
          <w:sz w:val="24"/>
          <w:lang w:val="en-US" w:eastAsia="zh-CN"/>
        </w:rPr>
        <w:t>过</w:t>
      </w:r>
      <w:r>
        <w:rPr>
          <w:rFonts w:hint="eastAsia"/>
          <w:sz w:val="24"/>
        </w:rPr>
        <w:t>程</w:t>
      </w:r>
      <w:r>
        <w:rPr>
          <w:rFonts w:hint="eastAsia"/>
          <w:sz w:val="24"/>
          <w:lang w:val="en-US" w:eastAsia="zh-CN"/>
        </w:rPr>
        <w:t>质量监督</w:t>
      </w:r>
      <w:r>
        <w:rPr>
          <w:rFonts w:hint="eastAsia"/>
          <w:sz w:val="24"/>
        </w:rPr>
        <w:t>服务自动停止。全</w:t>
      </w:r>
      <w:r>
        <w:rPr>
          <w:rFonts w:hint="eastAsia"/>
          <w:sz w:val="24"/>
          <w:lang w:val="en-US" w:eastAsia="zh-CN"/>
        </w:rPr>
        <w:t>过</w:t>
      </w:r>
      <w:r>
        <w:rPr>
          <w:rFonts w:hint="eastAsia"/>
          <w:sz w:val="24"/>
        </w:rPr>
        <w:t>程</w:t>
      </w:r>
      <w:r>
        <w:rPr>
          <w:rFonts w:hint="eastAsia"/>
          <w:sz w:val="24"/>
          <w:lang w:val="en-US" w:eastAsia="zh-CN"/>
        </w:rPr>
        <w:t>质量监督</w:t>
      </w:r>
      <w:r>
        <w:rPr>
          <w:rFonts w:hint="eastAsia"/>
          <w:sz w:val="24"/>
        </w:rPr>
        <w:t>服务进行过程中，如因甲方或施工方自身原因需暂停施工，甲乙双方应就停工期限进行协商，达成一致后双方签定书面约定，专职</w:t>
      </w:r>
      <w:r>
        <w:rPr>
          <w:rFonts w:hint="eastAsia"/>
          <w:sz w:val="24"/>
          <w:lang w:val="en-US" w:eastAsia="zh-CN"/>
        </w:rPr>
        <w:t>监督管理人员</w:t>
      </w:r>
      <w:r>
        <w:rPr>
          <w:rFonts w:hint="eastAsia"/>
          <w:sz w:val="24"/>
        </w:rPr>
        <w:t>可暂时停止服务。暂停施工期间，不作</w:t>
      </w:r>
      <w:r>
        <w:rPr>
          <w:rFonts w:hint="eastAsia"/>
          <w:sz w:val="24"/>
          <w:lang w:val="en-US" w:eastAsia="zh-CN"/>
        </w:rPr>
        <w:t>质量监督</w:t>
      </w:r>
      <w:r>
        <w:rPr>
          <w:rFonts w:hint="eastAsia"/>
          <w:sz w:val="24"/>
        </w:rPr>
        <w:t>服务期计算。</w:t>
      </w:r>
      <w:r>
        <w:rPr>
          <w:rFonts w:hint="eastAsia"/>
          <w:sz w:val="24"/>
          <w:lang w:val="en-US" w:eastAsia="zh-CN"/>
        </w:rPr>
        <w:t>甲方</w:t>
      </w:r>
      <w:r>
        <w:rPr>
          <w:rFonts w:hint="eastAsia"/>
          <w:sz w:val="24"/>
        </w:rPr>
        <w:t>若</w:t>
      </w:r>
      <w:r>
        <w:rPr>
          <w:rFonts w:hint="eastAsia"/>
          <w:sz w:val="24"/>
          <w:lang w:val="en-US" w:eastAsia="zh-CN"/>
        </w:rPr>
        <w:t>非发生不可抗力因素如：（</w:t>
      </w:r>
      <w:r>
        <w:rPr>
          <w:rFonts w:hint="eastAsia" w:asciiTheme="majorEastAsia" w:hAnsiTheme="majorEastAsia" w:eastAsiaTheme="majorEastAsia" w:cstheme="majorEastAsia"/>
          <w:b w:val="0"/>
          <w:bCs w:val="0"/>
          <w:i w:val="0"/>
          <w:iCs w:val="0"/>
          <w:caps w:val="0"/>
          <w:color w:val="353535"/>
          <w:spacing w:val="0"/>
          <w:sz w:val="24"/>
          <w:szCs w:val="24"/>
        </w:rPr>
        <w:t>地震、海啸、台风、暴风雪、火灾、水灾、骚乱、</w:t>
      </w:r>
      <w:r>
        <w:rPr>
          <w:rFonts w:hint="eastAsia" w:asciiTheme="majorEastAsia" w:hAnsiTheme="majorEastAsia" w:eastAsiaTheme="majorEastAsia" w:cstheme="majorEastAsia"/>
          <w:b w:val="0"/>
          <w:bCs w:val="0"/>
          <w:i w:val="0"/>
          <w:iCs w:val="0"/>
          <w:caps w:val="0"/>
          <w:color w:val="353535"/>
          <w:spacing w:val="0"/>
          <w:sz w:val="24"/>
          <w:szCs w:val="24"/>
          <w:lang w:val="en-US" w:eastAsia="zh-CN"/>
        </w:rPr>
        <w:t>病毒灾害、</w:t>
      </w:r>
      <w:r>
        <w:rPr>
          <w:rFonts w:hint="eastAsia" w:asciiTheme="majorEastAsia" w:hAnsiTheme="majorEastAsia" w:eastAsiaTheme="majorEastAsia" w:cstheme="majorEastAsia"/>
          <w:b w:val="0"/>
          <w:bCs w:val="0"/>
          <w:i w:val="0"/>
          <w:iCs w:val="0"/>
          <w:caps w:val="0"/>
          <w:color w:val="353535"/>
          <w:spacing w:val="0"/>
          <w:sz w:val="24"/>
          <w:szCs w:val="24"/>
        </w:rPr>
        <w:t>戒严、暴动、战争</w:t>
      </w:r>
      <w:r>
        <w:rPr>
          <w:rFonts w:hint="eastAsia"/>
          <w:sz w:val="24"/>
          <w:lang w:val="en-US" w:eastAsia="zh-CN"/>
        </w:rPr>
        <w:t>）</w:t>
      </w:r>
      <w:r>
        <w:rPr>
          <w:rFonts w:hint="eastAsia"/>
          <w:sz w:val="24"/>
        </w:rPr>
        <w:t>等所造成</w:t>
      </w:r>
      <w:r>
        <w:rPr>
          <w:rFonts w:hint="eastAsia"/>
          <w:sz w:val="24"/>
          <w:lang w:val="en-US" w:eastAsia="zh-CN"/>
        </w:rPr>
        <w:t>工程</w:t>
      </w:r>
      <w:r>
        <w:rPr>
          <w:rFonts w:hint="eastAsia"/>
          <w:sz w:val="24"/>
        </w:rPr>
        <w:t>延期，甲方须按照</w:t>
      </w:r>
      <w:r>
        <w:rPr>
          <w:rFonts w:hint="eastAsia"/>
          <w:sz w:val="24"/>
          <w:lang w:val="en-US" w:eastAsia="zh-CN"/>
        </w:rPr>
        <w:t>本协议质量监督总造价的20%</w:t>
      </w:r>
      <w:r>
        <w:rPr>
          <w:rFonts w:hint="eastAsia"/>
          <w:sz w:val="24"/>
        </w:rPr>
        <w:t>支付</w:t>
      </w:r>
      <w:r>
        <w:rPr>
          <w:rFonts w:hint="eastAsia"/>
          <w:sz w:val="24"/>
          <w:lang w:val="en-US" w:eastAsia="zh-CN"/>
        </w:rPr>
        <w:t>于乙方质量监督延期</w:t>
      </w:r>
      <w:r>
        <w:rPr>
          <w:rFonts w:hint="eastAsia"/>
          <w:sz w:val="24"/>
        </w:rPr>
        <w:t>费用。</w:t>
      </w:r>
    </w:p>
    <w:p>
      <w:pPr>
        <w:spacing w:line="300" w:lineRule="auto"/>
        <w:ind w:firstLine="424" w:firstLineChars="176"/>
        <w:rPr>
          <w:rFonts w:hint="eastAsia"/>
          <w:sz w:val="24"/>
        </w:rPr>
      </w:pPr>
      <w:r>
        <w:rPr>
          <w:rFonts w:hint="eastAsia"/>
          <w:b/>
          <w:sz w:val="24"/>
        </w:rPr>
        <w:t>⑵、</w:t>
      </w:r>
      <w:r>
        <w:rPr>
          <w:rFonts w:hint="eastAsia"/>
          <w:sz w:val="24"/>
        </w:rPr>
        <w:t>本合同签订后，全程</w:t>
      </w:r>
      <w:r>
        <w:rPr>
          <w:rFonts w:hint="eastAsia"/>
          <w:sz w:val="24"/>
          <w:lang w:val="en-US" w:eastAsia="zh-CN"/>
        </w:rPr>
        <w:t>质量监督</w:t>
      </w:r>
      <w:r>
        <w:rPr>
          <w:rFonts w:hint="eastAsia"/>
          <w:sz w:val="24"/>
        </w:rPr>
        <w:t>服务在装修施工过程中，若由于甲方原因而导致无法执行本合同时，乙方</w:t>
      </w:r>
      <w:r>
        <w:rPr>
          <w:rFonts w:hint="eastAsia"/>
          <w:sz w:val="24"/>
          <w:lang w:val="en-US" w:eastAsia="zh-CN"/>
        </w:rPr>
        <w:t>质量</w:t>
      </w:r>
      <w:r>
        <w:rPr>
          <w:rFonts w:hint="eastAsia"/>
          <w:sz w:val="24"/>
        </w:rPr>
        <w:t>监</w:t>
      </w:r>
      <w:r>
        <w:rPr>
          <w:rFonts w:hint="eastAsia"/>
          <w:sz w:val="24"/>
          <w:lang w:val="en-US" w:eastAsia="zh-CN"/>
        </w:rPr>
        <w:t>督</w:t>
      </w:r>
      <w:r>
        <w:rPr>
          <w:rFonts w:hint="eastAsia"/>
          <w:sz w:val="24"/>
        </w:rPr>
        <w:t>费用则由甲方承担；如因乙方原因造成无法执行本合同时，则乙方所收</w:t>
      </w:r>
      <w:r>
        <w:rPr>
          <w:rFonts w:hint="eastAsia"/>
          <w:sz w:val="24"/>
          <w:lang w:val="en-US" w:eastAsia="zh-CN"/>
        </w:rPr>
        <w:t>质量</w:t>
      </w:r>
      <w:r>
        <w:rPr>
          <w:rFonts w:hint="eastAsia"/>
          <w:sz w:val="24"/>
        </w:rPr>
        <w:t>监</w:t>
      </w:r>
      <w:r>
        <w:rPr>
          <w:rFonts w:hint="eastAsia"/>
          <w:sz w:val="24"/>
          <w:lang w:val="en-US" w:eastAsia="zh-CN"/>
        </w:rPr>
        <w:t>督</w:t>
      </w:r>
      <w:r>
        <w:rPr>
          <w:rFonts w:hint="eastAsia"/>
          <w:sz w:val="24"/>
        </w:rPr>
        <w:t>费用须如数退还甲方。如遇特殊情况须在施工过程中终止执行本合同，则甲方应按实际完成的</w:t>
      </w:r>
      <w:r>
        <w:rPr>
          <w:rFonts w:hint="eastAsia"/>
          <w:sz w:val="24"/>
          <w:lang w:val="en-US" w:eastAsia="zh-CN"/>
        </w:rPr>
        <w:t>质量监督</w:t>
      </w:r>
      <w:r>
        <w:rPr>
          <w:rFonts w:hint="eastAsia"/>
          <w:sz w:val="24"/>
        </w:rPr>
        <w:t>服务项目，以及</w:t>
      </w:r>
      <w:r>
        <w:rPr>
          <w:rFonts w:hint="eastAsia"/>
          <w:sz w:val="24"/>
          <w:lang w:val="en-US" w:eastAsia="zh-CN"/>
        </w:rPr>
        <w:t>质量监督</w:t>
      </w:r>
      <w:r>
        <w:rPr>
          <w:rFonts w:hint="eastAsia"/>
          <w:sz w:val="24"/>
        </w:rPr>
        <w:t>工作已进行期限进行</w:t>
      </w:r>
      <w:r>
        <w:rPr>
          <w:rFonts w:hint="eastAsia"/>
          <w:sz w:val="24"/>
          <w:lang w:val="en-US" w:eastAsia="zh-CN"/>
        </w:rPr>
        <w:t>质量监督技术指导</w:t>
      </w:r>
      <w:r>
        <w:rPr>
          <w:rFonts w:hint="eastAsia"/>
          <w:sz w:val="24"/>
        </w:rPr>
        <w:t>费用的结算。</w:t>
      </w:r>
    </w:p>
    <w:p>
      <w:pPr>
        <w:spacing w:line="300" w:lineRule="auto"/>
        <w:rPr>
          <w:rFonts w:hint="eastAsia"/>
          <w:b/>
          <w:sz w:val="24"/>
        </w:rPr>
      </w:pPr>
      <w:r>
        <w:rPr>
          <w:rFonts w:hint="eastAsia"/>
          <w:b/>
          <w:sz w:val="24"/>
        </w:rPr>
        <w:t>九、</w:t>
      </w:r>
      <w:r>
        <w:rPr>
          <w:rFonts w:hint="eastAsia"/>
          <w:b/>
          <w:sz w:val="24"/>
          <w:lang w:val="en-US" w:eastAsia="zh-CN"/>
        </w:rPr>
        <w:t>质量</w:t>
      </w:r>
      <w:r>
        <w:rPr>
          <w:rFonts w:hint="eastAsia"/>
          <w:b/>
          <w:sz w:val="24"/>
        </w:rPr>
        <w:t>监</w:t>
      </w:r>
      <w:r>
        <w:rPr>
          <w:rFonts w:hint="eastAsia"/>
          <w:b/>
          <w:sz w:val="24"/>
          <w:lang w:val="en-US" w:eastAsia="zh-CN"/>
        </w:rPr>
        <w:t>督</w:t>
      </w:r>
      <w:r>
        <w:rPr>
          <w:rFonts w:hint="eastAsia"/>
          <w:b/>
          <w:sz w:val="24"/>
        </w:rPr>
        <w:t>的问责和奖励：</w:t>
      </w:r>
    </w:p>
    <w:p>
      <w:pPr>
        <w:spacing w:line="300" w:lineRule="auto"/>
        <w:ind w:firstLine="424" w:firstLineChars="176"/>
        <w:rPr>
          <w:rFonts w:hint="eastAsia"/>
          <w:sz w:val="24"/>
        </w:rPr>
      </w:pPr>
      <w:r>
        <w:rPr>
          <w:rFonts w:hint="eastAsia"/>
          <w:b/>
          <w:sz w:val="24"/>
        </w:rPr>
        <w:t>⑴、</w:t>
      </w:r>
      <w:r>
        <w:rPr>
          <w:rFonts w:hint="eastAsia"/>
          <w:sz w:val="24"/>
        </w:rPr>
        <w:t>乙方专职</w:t>
      </w:r>
      <w:r>
        <w:rPr>
          <w:rFonts w:hint="eastAsia"/>
          <w:sz w:val="24"/>
          <w:lang w:val="en-US" w:eastAsia="zh-CN"/>
        </w:rPr>
        <w:t>质量监督人员</w:t>
      </w:r>
      <w:r>
        <w:rPr>
          <w:rFonts w:hint="eastAsia"/>
          <w:sz w:val="24"/>
        </w:rPr>
        <w:t>服务不到位，甲方有权提出调换，乙方应及时作出调换安排。  乙方</w:t>
      </w:r>
      <w:r>
        <w:rPr>
          <w:rFonts w:hint="eastAsia"/>
          <w:sz w:val="24"/>
          <w:lang w:val="en-US" w:eastAsia="zh-CN"/>
        </w:rPr>
        <w:t>质量监督</w:t>
      </w:r>
      <w:r>
        <w:rPr>
          <w:rFonts w:hint="eastAsia"/>
          <w:sz w:val="24"/>
        </w:rPr>
        <w:t>人员如有违反职业道德收取施工方钱物</w:t>
      </w:r>
      <w:r>
        <w:rPr>
          <w:rFonts w:hint="eastAsia"/>
          <w:sz w:val="24"/>
          <w:lang w:val="en-US" w:eastAsia="zh-CN"/>
        </w:rPr>
        <w:t>及</w:t>
      </w:r>
      <w:r>
        <w:rPr>
          <w:rFonts w:hint="eastAsia"/>
          <w:sz w:val="24"/>
        </w:rPr>
        <w:t>其它好处，甲方的举报一经查实，乙方除对违纪人员作出严肃处理（包括除名）外，还将根据情况和</w:t>
      </w:r>
      <w:r>
        <w:rPr>
          <w:rFonts w:hint="eastAsia"/>
          <w:sz w:val="24"/>
          <w:lang w:val="en-US" w:eastAsia="zh-CN"/>
        </w:rPr>
        <w:t>质量监督</w:t>
      </w:r>
      <w:r>
        <w:rPr>
          <w:rFonts w:hint="eastAsia"/>
          <w:sz w:val="24"/>
        </w:rPr>
        <w:t>服务的时间来免除甲方部分</w:t>
      </w:r>
      <w:r>
        <w:rPr>
          <w:rFonts w:hint="eastAsia"/>
          <w:sz w:val="24"/>
          <w:lang w:val="en-US" w:eastAsia="zh-CN"/>
        </w:rPr>
        <w:t>监督管理服务</w:t>
      </w:r>
      <w:r>
        <w:rPr>
          <w:rFonts w:hint="eastAsia"/>
          <w:sz w:val="24"/>
        </w:rPr>
        <w:t>费，本</w:t>
      </w:r>
      <w:r>
        <w:rPr>
          <w:rFonts w:hint="eastAsia"/>
          <w:sz w:val="24"/>
          <w:lang w:val="en-US" w:eastAsia="zh-CN"/>
        </w:rPr>
        <w:t>监督管理</w:t>
      </w:r>
      <w:r>
        <w:rPr>
          <w:rFonts w:hint="eastAsia"/>
          <w:sz w:val="24"/>
        </w:rPr>
        <w:t>合同仍继续履行。</w:t>
      </w:r>
    </w:p>
    <w:p>
      <w:pPr>
        <w:spacing w:line="300" w:lineRule="auto"/>
        <w:ind w:firstLine="424" w:firstLineChars="176"/>
        <w:rPr>
          <w:rFonts w:hint="eastAsia" w:eastAsia="宋体"/>
          <w:sz w:val="24"/>
          <w:lang w:val="en-US" w:eastAsia="zh-CN"/>
        </w:rPr>
      </w:pPr>
      <w:r>
        <w:rPr>
          <w:rFonts w:hint="eastAsia"/>
          <w:b/>
          <w:sz w:val="24"/>
        </w:rPr>
        <w:t>⑵、</w:t>
      </w:r>
      <w:r>
        <w:rPr>
          <w:rFonts w:hint="eastAsia"/>
          <w:sz w:val="24"/>
        </w:rPr>
        <w:t>经项目竣工验收后，三方认可并签署《工程总竣工验收表》；在此后</w:t>
      </w:r>
      <w:r>
        <w:rPr>
          <w:rFonts w:hint="eastAsia"/>
          <w:sz w:val="24"/>
          <w:lang w:val="en-US" w:eastAsia="zh-CN"/>
        </w:rPr>
        <w:t>一</w:t>
      </w:r>
      <w:r>
        <w:rPr>
          <w:rFonts w:hint="eastAsia"/>
          <w:sz w:val="24"/>
        </w:rPr>
        <w:t>年质量服务期内，若出现“非甲方人为”造成的问题，乙方可会同甲方和施工单位协商共同处理。</w:t>
      </w:r>
    </w:p>
    <w:p>
      <w:pPr>
        <w:spacing w:line="300" w:lineRule="auto"/>
        <w:ind w:firstLine="424" w:firstLineChars="176"/>
        <w:rPr>
          <w:rFonts w:hint="eastAsia" w:eastAsia="宋体"/>
          <w:sz w:val="24"/>
          <w:lang w:eastAsia="zh-CN"/>
        </w:rPr>
      </w:pPr>
      <w:r>
        <w:rPr>
          <w:rFonts w:hint="eastAsia"/>
          <w:b/>
          <w:sz w:val="24"/>
        </w:rPr>
        <w:t>⑶、</w:t>
      </w:r>
      <w:r>
        <w:rPr>
          <w:rFonts w:hint="eastAsia"/>
          <w:sz w:val="24"/>
        </w:rPr>
        <w:t>乙方在决算审核后，核减部分经施工方确认后，有权根据市建委有关规定，按核减费用确认部分的20%提成作为奖励。</w:t>
      </w:r>
      <w:r>
        <w:rPr>
          <w:rFonts w:hint="eastAsia"/>
          <w:sz w:val="24"/>
          <w:lang w:eastAsia="zh-CN"/>
        </w:rPr>
        <w:t>（</w:t>
      </w:r>
      <w:r>
        <w:rPr>
          <w:rFonts w:hint="eastAsia"/>
          <w:sz w:val="24"/>
          <w:lang w:val="en-US" w:eastAsia="zh-CN"/>
        </w:rPr>
        <w:t>非强制</w:t>
      </w:r>
      <w:r>
        <w:rPr>
          <w:rFonts w:hint="eastAsia"/>
          <w:sz w:val="24"/>
          <w:lang w:eastAsia="zh-CN"/>
        </w:rPr>
        <w:t>）</w:t>
      </w:r>
    </w:p>
    <w:p>
      <w:pPr>
        <w:spacing w:line="300" w:lineRule="auto"/>
        <w:rPr>
          <w:rFonts w:hint="eastAsia"/>
          <w:sz w:val="24"/>
        </w:rPr>
      </w:pPr>
    </w:p>
    <w:p>
      <w:pPr>
        <w:spacing w:line="300" w:lineRule="auto"/>
        <w:rPr>
          <w:rFonts w:hint="eastAsia"/>
          <w:b/>
          <w:sz w:val="24"/>
        </w:rPr>
      </w:pPr>
      <w:r>
        <w:rPr>
          <w:rFonts w:hint="eastAsia"/>
          <w:b/>
          <w:sz w:val="24"/>
        </w:rPr>
        <w:t>十、未尽事宜，双方依据需要协商后另行签订补充条款如下：</w:t>
      </w:r>
    </w:p>
    <w:p>
      <w:pPr>
        <w:spacing w:line="300" w:lineRule="auto"/>
        <w:rPr>
          <w:rFonts w:hint="eastAsia"/>
          <w:sz w:val="24"/>
          <w:u w:val="single"/>
        </w:rPr>
      </w:pPr>
      <w:r>
        <w:rPr>
          <w:rFonts w:hint="eastAsia"/>
          <w:sz w:val="24"/>
        </w:rPr>
        <w:t>1、</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p>
    <w:p>
      <w:pPr>
        <w:spacing w:line="300" w:lineRule="auto"/>
        <w:rPr>
          <w:rFonts w:hint="eastAsia"/>
          <w:sz w:val="24"/>
          <w:u w:val="single"/>
        </w:rPr>
      </w:pPr>
      <w:r>
        <w:rPr>
          <w:rFonts w:hint="eastAsia"/>
          <w:sz w:val="24"/>
        </w:rPr>
        <w:t>2、</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p>
    <w:p>
      <w:pPr>
        <w:spacing w:line="300" w:lineRule="auto"/>
        <w:rPr>
          <w:rFonts w:hint="eastAsia"/>
          <w:sz w:val="24"/>
          <w:u w:val="single"/>
        </w:rPr>
      </w:pPr>
      <w:r>
        <w:rPr>
          <w:rFonts w:hint="eastAsia"/>
          <w:sz w:val="24"/>
        </w:rPr>
        <w:t>3、</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p>
    <w:p>
      <w:pPr>
        <w:spacing w:line="300" w:lineRule="auto"/>
        <w:rPr>
          <w:rFonts w:hint="eastAsia"/>
          <w:sz w:val="24"/>
          <w:u w:val="single"/>
        </w:rPr>
      </w:pPr>
    </w:p>
    <w:p>
      <w:pPr>
        <w:spacing w:line="300" w:lineRule="auto"/>
        <w:rPr>
          <w:rFonts w:hint="eastAsia"/>
          <w:b/>
          <w:sz w:val="24"/>
        </w:rPr>
      </w:pPr>
      <w:r>
        <w:rPr>
          <w:rFonts w:hint="eastAsia"/>
          <w:b/>
          <w:sz w:val="24"/>
        </w:rPr>
        <w:t>十一、协议生效：</w:t>
      </w:r>
    </w:p>
    <w:p>
      <w:pPr>
        <w:spacing w:line="300" w:lineRule="auto"/>
        <w:ind w:firstLine="424" w:firstLineChars="177"/>
        <w:rPr>
          <w:rFonts w:hint="eastAsia"/>
          <w:sz w:val="24"/>
        </w:rPr>
      </w:pPr>
      <w:r>
        <w:rPr>
          <w:rFonts w:hint="eastAsia"/>
          <w:sz w:val="24"/>
        </w:rPr>
        <w:t>本合同一式二份，甲、乙方各执一份，合同一经签订即时生效。甲、乙双方均无权擅自终止合同。擅自终止合同方，应承担</w:t>
      </w:r>
      <w:r>
        <w:rPr>
          <w:rFonts w:hint="eastAsia"/>
          <w:b w:val="0"/>
          <w:bCs/>
          <w:sz w:val="24"/>
        </w:rPr>
        <w:t>监</w:t>
      </w:r>
      <w:r>
        <w:rPr>
          <w:rFonts w:hint="eastAsia"/>
          <w:b w:val="0"/>
          <w:bCs/>
          <w:sz w:val="24"/>
          <w:lang w:val="en-US" w:eastAsia="zh-CN"/>
        </w:rPr>
        <w:t>督管理</w:t>
      </w:r>
      <w:r>
        <w:rPr>
          <w:rFonts w:hint="eastAsia"/>
          <w:sz w:val="24"/>
        </w:rPr>
        <w:t>费全额付/退款的违约赔偿责任。</w:t>
      </w:r>
    </w:p>
    <w:p>
      <w:pPr>
        <w:spacing w:line="300" w:lineRule="auto"/>
        <w:rPr>
          <w:rFonts w:hint="eastAsia"/>
          <w:sz w:val="24"/>
        </w:rPr>
      </w:pPr>
    </w:p>
    <w:p>
      <w:pPr>
        <w:spacing w:line="300" w:lineRule="auto"/>
        <w:ind w:firstLine="360" w:firstLineChars="150"/>
        <w:rPr>
          <w:rFonts w:hint="eastAsia"/>
          <w:sz w:val="24"/>
        </w:rPr>
      </w:pPr>
      <w:r>
        <w:rPr>
          <w:rFonts w:hint="eastAsia"/>
          <w:sz w:val="24"/>
        </w:rPr>
        <w:t xml:space="preserve">甲方：(签字)                            乙方：(签章)  </w:t>
      </w:r>
    </w:p>
    <w:p>
      <w:pPr>
        <w:spacing w:line="300" w:lineRule="auto"/>
        <w:ind w:firstLine="360" w:firstLineChars="150"/>
        <w:rPr>
          <w:rFonts w:hint="eastAsia"/>
          <w:sz w:val="24"/>
          <w:u w:val="single"/>
        </w:rPr>
      </w:pPr>
      <w:r>
        <w:rPr>
          <w:rFonts w:hint="eastAsia"/>
          <w:sz w:val="24"/>
        </w:rPr>
        <w:t>联系电话: __________________            联系电话:   __________________</w:t>
      </w:r>
    </w:p>
    <w:p>
      <w:pPr>
        <w:spacing w:line="300" w:lineRule="auto"/>
        <w:rPr>
          <w:rFonts w:hint="eastAsia"/>
          <w:sz w:val="24"/>
        </w:rPr>
      </w:pPr>
    </w:p>
    <w:p>
      <w:pPr>
        <w:spacing w:line="300" w:lineRule="auto"/>
        <w:rPr>
          <w:rFonts w:hint="eastAsia"/>
          <w:sz w:val="24"/>
        </w:rPr>
      </w:pPr>
      <w:r>
        <w:rPr>
          <w:rFonts w:hint="eastAsia"/>
          <w:sz w:val="24"/>
        </w:rPr>
        <w:t xml:space="preserve">                                         </w:t>
      </w:r>
      <w:r>
        <w:rPr>
          <w:rFonts w:hint="eastAsia"/>
          <w:sz w:val="13"/>
          <w:szCs w:val="13"/>
        </w:rPr>
        <w:t xml:space="preserve">  </w:t>
      </w:r>
      <w:r>
        <w:rPr>
          <w:rFonts w:hint="eastAsia"/>
          <w:sz w:val="24"/>
        </w:rPr>
        <w:t>签署日期：</w:t>
      </w:r>
      <w:r>
        <w:rPr>
          <w:rFonts w:hint="eastAsia"/>
          <w:sz w:val="24"/>
          <w:u w:val="single"/>
        </w:rPr>
        <w:t xml:space="preserve">     </w:t>
      </w:r>
      <w:r>
        <w:rPr>
          <w:rFonts w:hint="eastAsia"/>
          <w:sz w:val="24"/>
        </w:rPr>
        <w:t xml:space="preserve">年 </w:t>
      </w:r>
      <w:r>
        <w:rPr>
          <w:rFonts w:hint="eastAsia"/>
          <w:sz w:val="24"/>
          <w:u w:val="single"/>
        </w:rPr>
        <w:t xml:space="preserve">    </w:t>
      </w:r>
      <w:r>
        <w:rPr>
          <w:rFonts w:hint="eastAsia"/>
          <w:sz w:val="24"/>
        </w:rPr>
        <w:t xml:space="preserve">月 </w:t>
      </w:r>
      <w:r>
        <w:rPr>
          <w:rFonts w:hint="eastAsia"/>
          <w:sz w:val="24"/>
          <w:u w:val="single"/>
        </w:rPr>
        <w:t xml:space="preserve">   </w:t>
      </w:r>
      <w:r>
        <w:rPr>
          <w:rFonts w:hint="eastAsia"/>
          <w:sz w:val="24"/>
        </w:rPr>
        <w:t xml:space="preserve">日   </w:t>
      </w:r>
    </w:p>
    <w:p/>
    <w:sectPr>
      <w:headerReference r:id="rId5" w:type="first"/>
      <w:headerReference r:id="rId3" w:type="default"/>
      <w:headerReference r:id="rId4" w:type="even"/>
      <w:footerReference r:id="rId6" w:type="even"/>
      <w:pgSz w:w="11906" w:h="16838"/>
      <w:pgMar w:top="217" w:right="849" w:bottom="993" w:left="993" w:header="426" w:footer="425"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center" w:y="1"/>
      <w:rPr>
        <w:rStyle w:val="6"/>
      </w:rPr>
    </w:pPr>
    <w:r>
      <w:fldChar w:fldCharType="begin"/>
    </w:r>
    <w:r>
      <w:rPr>
        <w:rStyle w:val="6"/>
      </w:rPr>
      <w:instrText xml:space="preserve">PAGE  </w:instrText>
    </w:r>
    <w:r>
      <w:fldChar w:fldCharType="separate"/>
    </w:r>
    <w:r>
      <w:fldChar w:fldCharType="end"/>
    </w:r>
  </w:p>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6"/>
        <w:tab w:val="right" w:pos="8312"/>
      </w:tabs>
      <w:spacing w:after="160" w:line="264" w:lineRule="aut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5274945" cy="6901815"/>
          <wp:effectExtent l="0" t="0" r="0" b="0"/>
          <wp:wrapNone/>
          <wp:docPr id="3" name="WordPictureWatermark587916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5879163" descr="logo"/>
                  <pic:cNvPicPr>
                    <a:picLocks noChangeAspect="1"/>
                  </pic:cNvPicPr>
                </pic:nvPicPr>
                <pic:blipFill>
                  <a:blip r:embed="rId1">
                    <a:lum bright="70001" contrast="-70000"/>
                  </a:blip>
                  <a:stretch>
                    <a:fillRect/>
                  </a:stretch>
                </pic:blipFill>
                <pic:spPr>
                  <a:xfrm>
                    <a:off x="0" y="0"/>
                    <a:ext cx="5274945" cy="6901815"/>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5274945" cy="6901815"/>
          <wp:effectExtent l="0" t="0" r="0" b="0"/>
          <wp:wrapNone/>
          <wp:docPr id="2" name="WordPictureWatermark587916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5879162" descr="logo"/>
                  <pic:cNvPicPr>
                    <a:picLocks noChangeAspect="1"/>
                  </pic:cNvPicPr>
                </pic:nvPicPr>
                <pic:blipFill>
                  <a:blip r:embed="rId1">
                    <a:lum bright="70001" contrast="-70000"/>
                  </a:blip>
                  <a:stretch>
                    <a:fillRect/>
                  </a:stretch>
                </pic:blipFill>
                <pic:spPr>
                  <a:xfrm>
                    <a:off x="0" y="0"/>
                    <a:ext cx="5274945" cy="690181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B0F206"/>
    <w:multiLevelType w:val="singleLevel"/>
    <w:tmpl w:val="E3B0F206"/>
    <w:lvl w:ilvl="0" w:tentative="0">
      <w:start w:val="2"/>
      <w:numFmt w:val="chineseCounting"/>
      <w:suff w:val="nothing"/>
      <w:lvlText w:val="%1、"/>
      <w:lvlJc w:val="left"/>
      <w:rPr>
        <w:rFonts w:hint="eastAsia"/>
      </w:rPr>
    </w:lvl>
  </w:abstractNum>
  <w:abstractNum w:abstractNumId="1">
    <w:nsid w:val="4A19DC22"/>
    <w:multiLevelType w:val="singleLevel"/>
    <w:tmpl w:val="4A19DC22"/>
    <w:lvl w:ilvl="0" w:tentative="0">
      <w:start w:val="2"/>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U4ZTRhYzA1ZTI1N2RhY2ExMTE1MzY1MjZiNjRhY2UifQ=="/>
  </w:docVars>
  <w:rsids>
    <w:rsidRoot w:val="00000000"/>
    <w:rsid w:val="02225B04"/>
    <w:rsid w:val="11001D37"/>
    <w:rsid w:val="11015551"/>
    <w:rsid w:val="18271C5C"/>
    <w:rsid w:val="190E44AE"/>
    <w:rsid w:val="28E82569"/>
    <w:rsid w:val="31952E37"/>
    <w:rsid w:val="3C0545A7"/>
    <w:rsid w:val="4AFE3271"/>
    <w:rsid w:val="4D211020"/>
    <w:rsid w:val="4E7C1B07"/>
    <w:rsid w:val="515D725D"/>
    <w:rsid w:val="516E4246"/>
    <w:rsid w:val="570D0AC1"/>
    <w:rsid w:val="6071484B"/>
    <w:rsid w:val="63984453"/>
    <w:rsid w:val="6B5117DF"/>
    <w:rsid w:val="6B955316"/>
    <w:rsid w:val="6ED536C2"/>
    <w:rsid w:val="749013B8"/>
    <w:rsid w:val="78DC19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autoRedefine/>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autoRedefine/>
    <w:qFormat/>
    <w:uiPriority w:val="99"/>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6">
    <w:name w:val="page number"/>
    <w:basedOn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2022-06-11T13:14:00Z</dcterms:created>
  <dc:creator>fei</dc:creator>
  <cp:lastModifiedBy>K哥</cp:lastModifiedBy>
  <dcterms:modified xsi:type="dcterms:W3CDTF">2024-04-21T01:37:00Z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13C37D157A29404CB8F33424426E72DB_13</vt:lpwstr>
  </property>
</Properties>
</file>