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D2632" w14:textId="77777777" w:rsidR="00E12342" w:rsidRDefault="0056061C">
      <w:r>
        <w:rPr>
          <w:lang w:val="zh-CN"/>
        </w:rPr>
        <w:t>“</w:t>
      </w:r>
      <w:r>
        <w:t>Find one bottle that contains poison among 1000 using 10 mice given that mouse would not die immediately.</w:t>
      </w:r>
      <w:r>
        <w:rPr>
          <w:lang w:val="zh-CN"/>
        </w:rPr>
        <w:t>”</w:t>
      </w:r>
      <w:r>
        <w:t xml:space="preserve">This question on </w:t>
      </w:r>
      <w:proofErr w:type="spellStart"/>
      <w:r>
        <w:t>quora</w:t>
      </w:r>
      <w:proofErr w:type="spellEnd"/>
      <w:r>
        <w:t xml:space="preserve"> has captured my attention when I was at senior 1. </w:t>
      </w:r>
      <w:r>
        <w:rPr>
          <w:rFonts w:ascii="&amp;quot" w:eastAsia="&amp;quot" w:hAnsi="&amp;quot" w:cs="&amp;quot"/>
        </w:rPr>
        <w:t>After reading the answer, I found it necessary to solve this question with the binary.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>Firstly, create a table with the column representing the number of each bottle 0-999 and the line representing the name of every mouse;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 xml:space="preserve">and then fill the entire table according to the binary of the bottle number so that each mouse corresponding to 1 drink the poison at the line </w:t>
      </w:r>
      <w:proofErr w:type="spellStart"/>
      <w:r>
        <w:rPr>
          <w:rFonts w:ascii="&amp;quot" w:eastAsia="&amp;quot" w:hAnsi="&amp;quot" w:cs="&amp;quot"/>
        </w:rPr>
        <w:t>labelled</w:t>
      </w:r>
      <w:proofErr w:type="spellEnd"/>
      <w:r>
        <w:rPr>
          <w:rFonts w:ascii="&amp;quot" w:eastAsia="&amp;quot" w:hAnsi="&amp;quot" w:cs="&amp;quot"/>
        </w:rPr>
        <w:t xml:space="preserve"> 1.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>In this case, when the poison works, the mice that have drunk poison will die. The binary of the bottle could be educed by converting each dead mouse into 1 and the rest into 0. Then the position of the poison could be determined by converting the results to decimal system.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 xml:space="preserve">With no previous learning about binary, I was astonished by the incredible concept that only 0 and 1 exists in computers after </w:t>
      </w:r>
      <w:proofErr w:type="spellStart"/>
      <w:r>
        <w:rPr>
          <w:rFonts w:ascii="&amp;quot" w:eastAsia="&amp;quot" w:hAnsi="&amp;quot" w:cs="&amp;quot"/>
        </w:rPr>
        <w:t>checkin</w:t>
      </w:r>
      <w:proofErr w:type="spellEnd"/>
      <w:r>
        <w:rPr>
          <w:lang w:val="zh-CN"/>
        </w:rPr>
        <w:t xml:space="preserve">g </w:t>
      </w:r>
      <w:r>
        <w:rPr>
          <w:rFonts w:ascii="&amp;quot" w:eastAsia="&amp;quot" w:hAnsi="&amp;quot" w:cs="&amp;quot"/>
        </w:rPr>
        <w:t>relevant information, which aroused my initial interest in computers.</w:t>
      </w:r>
    </w:p>
    <w:p w14:paraId="549F312B" w14:textId="77777777" w:rsidR="00E12342" w:rsidRDefault="00E12342"/>
    <w:p w14:paraId="7A2E12C3" w14:textId="77777777" w:rsidR="00E12342" w:rsidRDefault="0056061C">
      <w:r>
        <w:rPr>
          <w:rFonts w:ascii="&amp;quot" w:eastAsia="&amp;quot" w:hAnsi="&amp;quot" w:cs="&amp;quot"/>
        </w:rPr>
        <w:t>Later, coincidentally, I saw a tricky question on CSDN: how to get exactly 4L of water with a 5L beaker and a 3L beaker. The idea that programming could possibly be used to solve this kind of question sprung into my mind.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>After researches and inquiries, it came away clear to me that this was about depth-first and breadth-first algorithm. I started to use the same concept following figuring out the principle.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>I found that I could derive the next state with changes of the existing state, and then get another state with iterative method.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>All possible states could then be obtained by comparing whether the new state is the same as the existing state.</w:t>
      </w:r>
    </w:p>
    <w:p w14:paraId="5492C25E" w14:textId="77777777" w:rsidR="00E12342" w:rsidRDefault="00E12342"/>
    <w:p w14:paraId="1D376FFC" w14:textId="77777777" w:rsidR="00E12342" w:rsidRDefault="0056061C">
      <w:r>
        <w:rPr>
          <w:rFonts w:ascii="&amp;quot" w:eastAsia="&amp;quot" w:hAnsi="&amp;quot" w:cs="&amp;quot"/>
        </w:rPr>
        <w:t>After getting exposure to programming, my interest was completely ignited.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>After learning how high-level language is transformed into assembly language, each piece of code seemed to be a binary of computer to me. With the simple 0 and 1, many problems could be solved as if I have the wand</w:t>
      </w:r>
      <w:commentRangeStart w:id="0"/>
      <w:r>
        <w:rPr>
          <w:rFonts w:ascii="&amp;quot" w:eastAsia="&amp;quot" w:hAnsi="&amp;quot" w:cs="&amp;quot"/>
        </w:rPr>
        <w:t xml:space="preserve"> of Hogwarts</w:t>
      </w:r>
      <w:commentRangeEnd w:id="0"/>
      <w:r w:rsidR="000E7D1A">
        <w:rPr>
          <w:rStyle w:val="a5"/>
        </w:rPr>
        <w:commentReference w:id="0"/>
      </w:r>
      <w:r>
        <w:rPr>
          <w:rFonts w:ascii="&amp;quot" w:eastAsia="&amp;quot" w:hAnsi="&amp;quot" w:cs="&amp;quot"/>
        </w:rPr>
        <w:t>, which brought me a sense of accomplishment that I had never had before.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>As I progressed in programming, I increasingly realized the importance of understanding the mathematical model behind the question.</w:t>
      </w:r>
      <w:r>
        <w:rPr>
          <w:rFonts w:ascii="Arial" w:hAnsi="Arial"/>
          <w:shd w:val="clear" w:color="auto" w:fill="F5F5F5"/>
        </w:rPr>
        <w:t xml:space="preserve"> </w:t>
      </w:r>
      <w:commentRangeStart w:id="1"/>
      <w:commentRangeStart w:id="2"/>
      <w:r>
        <w:rPr>
          <w:rFonts w:ascii="&amp;quot" w:eastAsia="&amp;quot" w:hAnsi="&amp;quot" w:cs="&amp;quot"/>
        </w:rPr>
        <w:t>That's why I took part in the UKMT competition to strengthen my math skills.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>In the 11th grade I won the UKMT Silver Award, and following one year of further study, I got the UKMT Gold Award in the 12th grade.</w:t>
      </w:r>
      <w:commentRangeEnd w:id="1"/>
      <w:r w:rsidR="000E7D1A">
        <w:rPr>
          <w:rStyle w:val="a5"/>
        </w:rPr>
        <w:commentReference w:id="1"/>
      </w:r>
    </w:p>
    <w:p w14:paraId="72CFD63C" w14:textId="77777777" w:rsidR="00E12342" w:rsidRDefault="00E12342"/>
    <w:p w14:paraId="2A5AA4C6" w14:textId="77777777" w:rsidR="00E12342" w:rsidRDefault="0056061C">
      <w:pPr>
        <w:rPr>
          <w:rFonts w:ascii="Arial" w:eastAsia="Arial" w:hAnsi="Arial" w:cs="Arial"/>
          <w:sz w:val="27"/>
          <w:szCs w:val="27"/>
          <w:shd w:val="clear" w:color="auto" w:fill="F5F5F5"/>
        </w:rPr>
      </w:pPr>
      <w:r>
        <w:t>To test my programming skills, I attended 2019 SPC Suzhou programming competition. Regardless of the third place I won, I did not manage to code an algorithm called KNN classifier and I put it into my mind deeply. After the competition, I did some research about this algorithm. During the process, I learned that artificial neural networks might perform better in the field of classification and recognition, which also provided an idea for my later thoughts.</w:t>
      </w:r>
      <w:commentRangeEnd w:id="2"/>
      <w:r w:rsidR="000E7D1A">
        <w:rPr>
          <w:rStyle w:val="a5"/>
        </w:rPr>
        <w:commentReference w:id="2"/>
      </w:r>
    </w:p>
    <w:p w14:paraId="727005D6" w14:textId="77777777" w:rsidR="00E12342" w:rsidRDefault="00E12342"/>
    <w:p w14:paraId="4E9CCEA3" w14:textId="77777777" w:rsidR="00E12342" w:rsidRDefault="0056061C">
      <w:commentRangeStart w:id="3"/>
      <w:r>
        <w:rPr>
          <w:rFonts w:ascii="&amp;quot" w:eastAsia="&amp;quot" w:hAnsi="&amp;quot" w:cs="&amp;quot"/>
        </w:rPr>
        <w:t>This idea came from my own experience.</w:t>
      </w:r>
      <w:commentRangeEnd w:id="3"/>
      <w:r w:rsidR="000E7D1A">
        <w:rPr>
          <w:rStyle w:val="a5"/>
        </w:rPr>
        <w:commentReference w:id="3"/>
      </w:r>
      <w:r>
        <w:rPr>
          <w:rFonts w:ascii="&amp;quot" w:eastAsia="&amp;quot" w:hAnsi="&amp;quot" w:cs="&amp;quot"/>
        </w:rPr>
        <w:t xml:space="preserve"> I want to make a clock that automatically recognizes whether the user accidentally fell asleep after the alarm has rung.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>My initial thought was to install a miniature camera on the clock and judge whether the user is in bed or not by comparing the RGB total values of the pictures before and after the ring.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>But the results of the test were unsatisfactory. After consulting the teacher, I realized that the method of Euclidian distance could significantly improve the success rate.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 xml:space="preserve">However, following the review of these images over and over again, </w:t>
      </w:r>
      <w:r>
        <w:t xml:space="preserve">I found </w:t>
      </w:r>
      <w:r>
        <w:rPr>
          <w:rFonts w:ascii="&amp;quot" w:eastAsia="&amp;quot" w:hAnsi="&amp;quot" w:cs="&amp;quot"/>
        </w:rPr>
        <w:t xml:space="preserve">their </w:t>
      </w:r>
      <w:r>
        <w:rPr>
          <w:rFonts w:ascii="&amp;quot" w:eastAsia="&amp;quot" w:hAnsi="&amp;quot" w:cs="&amp;quot"/>
        </w:rPr>
        <w:lastRenderedPageBreak/>
        <w:t>accordance in great contrast of light and shade resulted in the inaccuracy of color recognition. At this moment, the artificial neural network gave me a new idea that could directly identify whether someone is in the bed.</w:t>
      </w:r>
      <w:r>
        <w:rPr>
          <w:rFonts w:ascii="Arial" w:hAnsi="Arial"/>
          <w:shd w:val="clear" w:color="auto" w:fill="F5F5F5"/>
        </w:rPr>
        <w:t xml:space="preserve"> </w:t>
      </w:r>
      <w:r>
        <w:rPr>
          <w:rFonts w:ascii="&amp;quot" w:eastAsia="&amp;quot" w:hAnsi="&amp;quot" w:cs="&amp;quot"/>
        </w:rPr>
        <w:t xml:space="preserve">However, due to my limited knowledge of mathematics and programming, it is impossible for me to get further into this idea for the moment. </w:t>
      </w:r>
      <w:commentRangeStart w:id="4"/>
      <w:r>
        <w:rPr>
          <w:rFonts w:ascii="&amp;quot" w:eastAsia="&amp;quot" w:hAnsi="&amp;quot" w:cs="&amp;quot"/>
        </w:rPr>
        <w:t>I hope to acquire further study at the university and master better techniques to perfect and realize my ideas.</w:t>
      </w:r>
      <w:commentRangeEnd w:id="4"/>
      <w:r w:rsidR="000E7D1A">
        <w:rPr>
          <w:rStyle w:val="a5"/>
        </w:rPr>
        <w:commentReference w:id="4"/>
      </w:r>
    </w:p>
    <w:sectPr w:rsidR="00E12342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雪球 金" w:date="2019-09-19T17:00:00Z" w:initials="金">
    <w:p w14:paraId="273A63F5" w14:textId="724D79AC" w:rsidR="000E7D1A" w:rsidRDefault="000E7D1A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他建议把这个删掉</w:t>
      </w:r>
    </w:p>
  </w:comment>
  <w:comment w:id="1" w:author="雪球 金" w:date="2019-09-19T17:02:00Z" w:initials="金">
    <w:p w14:paraId="2141C02F" w14:textId="292BD0D4" w:rsidR="000E7D1A" w:rsidRDefault="000E7D1A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他说这段可以补充说一下，就是我在11年级的时候是银奖，然后具体说一下之后做了什么努力（我12年级参加了一个</w:t>
      </w:r>
      <w:proofErr w:type="spellStart"/>
      <w:r>
        <w:rPr>
          <w:rFonts w:hint="eastAsia"/>
        </w:rPr>
        <w:t>maths</w:t>
      </w:r>
      <w:proofErr w:type="spellEnd"/>
      <w:r>
        <w:rPr>
          <w:rFonts w:hint="eastAsia"/>
        </w:rPr>
        <w:t xml:space="preserve"> club），然后来突出overcome problem的能力，然后最后拿到了金奖</w:t>
      </w:r>
    </w:p>
  </w:comment>
  <w:comment w:id="2" w:author="雪球 金" w:date="2019-09-19T17:03:00Z" w:initials="金">
    <w:p w14:paraId="10F71169" w14:textId="12F48EEF" w:rsidR="000E7D1A" w:rsidRDefault="000E7D1A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他建议这两段用某种方式合起来</w:t>
      </w:r>
    </w:p>
  </w:comment>
  <w:comment w:id="3" w:author="雪球 金" w:date="2019-09-19T17:03:00Z" w:initials="金">
    <w:p w14:paraId="4B1C2397" w14:textId="0673DB31" w:rsidR="000E7D1A" w:rsidRDefault="000E7D1A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他说开头句得重新像个更好的出来</w:t>
      </w:r>
    </w:p>
  </w:comment>
  <w:comment w:id="4" w:author="雪球 金" w:date="2019-09-19T17:05:00Z" w:initials="金">
    <w:p w14:paraId="25AC95C8" w14:textId="1B6A8C0F" w:rsidR="000E7D1A" w:rsidRDefault="000E7D1A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总结句要完善一下，加一点东西，比如说通过对于。。。和。。。的学习使得我可以。。。。。</w:t>
      </w:r>
      <w:bookmarkStart w:id="5" w:name="_GoBack"/>
      <w:bookmarkEnd w:id="5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BC72E" w14:textId="77777777" w:rsidR="00387974" w:rsidRDefault="0056061C">
      <w:r>
        <w:separator/>
      </w:r>
    </w:p>
  </w:endnote>
  <w:endnote w:type="continuationSeparator" w:id="0">
    <w:p w14:paraId="0983F9B5" w14:textId="77777777" w:rsidR="00387974" w:rsidRDefault="00560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&amp;quot">
    <w:altName w:val="Athelas Bold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7AFDA" w14:textId="77777777" w:rsidR="00E12342" w:rsidRDefault="00E12342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032A1" w14:textId="77777777" w:rsidR="00387974" w:rsidRDefault="0056061C">
      <w:r>
        <w:separator/>
      </w:r>
    </w:p>
  </w:footnote>
  <w:footnote w:type="continuationSeparator" w:id="0">
    <w:p w14:paraId="5837D387" w14:textId="77777777" w:rsidR="00387974" w:rsidRDefault="005606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73085" w14:textId="77777777" w:rsidR="00E12342" w:rsidRDefault="00E1234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12342"/>
    <w:rsid w:val="000E7D1A"/>
    <w:rsid w:val="00387974"/>
    <w:rsid w:val="0056061C"/>
    <w:rsid w:val="00E1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98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0E7D1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E7D1A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0E7D1A"/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E7D1A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0E7D1A"/>
    <w:rPr>
      <w:rFonts w:ascii="Cambria" w:eastAsia="Cambria" w:hAnsi="Cambria" w:cs="Cambria"/>
      <w:b/>
      <w:bCs/>
      <w:color w:val="000000"/>
      <w:kern w:val="2"/>
      <w:sz w:val="24"/>
      <w:szCs w:val="24"/>
      <w:u w:color="000000"/>
    </w:rPr>
  </w:style>
  <w:style w:type="paragraph" w:styleId="aa">
    <w:name w:val="Balloon Text"/>
    <w:basedOn w:val="a"/>
    <w:link w:val="ab"/>
    <w:uiPriority w:val="99"/>
    <w:semiHidden/>
    <w:unhideWhenUsed/>
    <w:rsid w:val="000E7D1A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E7D1A"/>
    <w:rPr>
      <w:rFonts w:ascii="Heiti SC Light" w:eastAsia="Heiti SC Light" w:hAnsi="Cambria" w:cs="Cambria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0E7D1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E7D1A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0E7D1A"/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E7D1A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0E7D1A"/>
    <w:rPr>
      <w:rFonts w:ascii="Cambria" w:eastAsia="Cambria" w:hAnsi="Cambria" w:cs="Cambria"/>
      <w:b/>
      <w:bCs/>
      <w:color w:val="000000"/>
      <w:kern w:val="2"/>
      <w:sz w:val="24"/>
      <w:szCs w:val="24"/>
      <w:u w:color="000000"/>
    </w:rPr>
  </w:style>
  <w:style w:type="paragraph" w:styleId="aa">
    <w:name w:val="Balloon Text"/>
    <w:basedOn w:val="a"/>
    <w:link w:val="ab"/>
    <w:uiPriority w:val="99"/>
    <w:semiHidden/>
    <w:unhideWhenUsed/>
    <w:rsid w:val="000E7D1A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E7D1A"/>
    <w:rPr>
      <w:rFonts w:ascii="Heiti SC Light" w:eastAsia="Heiti SC Light" w:hAnsi="Cambria" w:cs="Cambria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680</Words>
  <Characters>3275</Characters>
  <Application>Microsoft Macintosh Word</Application>
  <DocSecurity>0</DocSecurity>
  <Lines>57</Lines>
  <Paragraphs>6</Paragraphs>
  <ScaleCrop>false</ScaleCrop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雪球 金</cp:lastModifiedBy>
  <cp:revision>3</cp:revision>
  <dcterms:created xsi:type="dcterms:W3CDTF">2019-09-18T09:44:00Z</dcterms:created>
  <dcterms:modified xsi:type="dcterms:W3CDTF">2019-09-19T09:05:00Z</dcterms:modified>
</cp:coreProperties>
</file>