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151" w:rsidRDefault="00462688" w:rsidP="00462688">
      <w:pPr>
        <w:jc w:val="center"/>
      </w:pPr>
      <w:r>
        <w:t xml:space="preserve">Optical properties of Cr with oxidation (at </w:t>
      </w:r>
      <w:r w:rsidRPr="00462688">
        <w:t>Cr2O3/CrO2 of the order of 0.35</w:t>
      </w:r>
      <w:r>
        <w:t>)</w:t>
      </w:r>
    </w:p>
    <w:p w:rsidR="00462688" w:rsidRDefault="00462688" w:rsidP="00462688">
      <w:pPr>
        <w:jc w:val="center"/>
      </w:pPr>
      <w:r>
        <w:object w:dxaOrig="9198" w:dyaOrig="6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5pt;height:246pt" o:ole="">
            <v:imagedata r:id="rId4" o:title=""/>
          </v:shape>
          <o:OLEObject Type="Embed" ProgID="Origin50.Graph" ShapeID="_x0000_i1025" DrawAspect="Content" ObjectID="_1596541123" r:id="rId5"/>
        </w:object>
      </w:r>
    </w:p>
    <w:p w:rsidR="00462688" w:rsidRDefault="00462688" w:rsidP="00462688">
      <w:pPr>
        <w:jc w:val="center"/>
      </w:pPr>
      <w:r>
        <w:object w:dxaOrig="9198" w:dyaOrig="6518">
          <v:shape id="_x0000_i1027" type="#_x0000_t75" style="width:365.25pt;height:259.5pt" o:ole="">
            <v:imagedata r:id="rId6" o:title=""/>
          </v:shape>
          <o:OLEObject Type="Embed" ProgID="Origin50.Graph" ShapeID="_x0000_i1027" DrawAspect="Content" ObjectID="_1596541124" r:id="rId7"/>
        </w:object>
      </w:r>
    </w:p>
    <w:p w:rsidR="00462688" w:rsidRDefault="00462688" w:rsidP="00462688">
      <w:pPr>
        <w:jc w:val="center"/>
      </w:pPr>
      <w:r>
        <w:object w:dxaOrig="9198" w:dyaOrig="6518">
          <v:shape id="_x0000_i1030" type="#_x0000_t75" style="width:354pt;height:251.25pt" o:ole="">
            <v:imagedata r:id="rId8" o:title=""/>
          </v:shape>
          <o:OLEObject Type="Embed" ProgID="Origin50.Graph" ShapeID="_x0000_i1030" DrawAspect="Content" ObjectID="_1596541125" r:id="rId9"/>
        </w:object>
      </w:r>
    </w:p>
    <w:p w:rsidR="00462688" w:rsidRDefault="00462688" w:rsidP="00462688">
      <w:pPr>
        <w:jc w:val="center"/>
      </w:pPr>
      <w:r>
        <w:object w:dxaOrig="8433" w:dyaOrig="6468">
          <v:shape id="_x0000_i1033" type="#_x0000_t75" style="width:359.25pt;height:275.25pt" o:ole="">
            <v:imagedata r:id="rId10" o:title=""/>
          </v:shape>
          <o:OLEObject Type="Embed" ProgID="Origin50.Graph" ShapeID="_x0000_i1033" DrawAspect="Content" ObjectID="_1596541126" r:id="rId11"/>
        </w:object>
      </w:r>
      <w:bookmarkStart w:id="0" w:name="_GoBack"/>
      <w:bookmarkEnd w:id="0"/>
    </w:p>
    <w:sectPr w:rsidR="0046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CD"/>
    <w:rsid w:val="00462688"/>
    <w:rsid w:val="0078561B"/>
    <w:rsid w:val="007D3CCD"/>
    <w:rsid w:val="008B4D97"/>
    <w:rsid w:val="00A90353"/>
    <w:rsid w:val="00D0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E606"/>
  <w15:chartTrackingRefBased/>
  <w15:docId w15:val="{9CCFCC27-C014-409D-9E7B-CECE747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Bulgakova</dc:creator>
  <cp:keywords/>
  <dc:description/>
  <cp:lastModifiedBy>Nadezhda Bulgakova</cp:lastModifiedBy>
  <cp:revision>2</cp:revision>
  <dcterms:created xsi:type="dcterms:W3CDTF">2018-08-23T12:44:00Z</dcterms:created>
  <dcterms:modified xsi:type="dcterms:W3CDTF">2018-08-23T12:50:00Z</dcterms:modified>
</cp:coreProperties>
</file>