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121F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The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VoiceMOS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Challenge 2022</w:t>
      </w:r>
      <w:r>
        <w:rPr>
          <w:rFonts w:ascii="Cambria" w:eastAsia="Cambria" w:hAnsi="Cambria" w:cs="Cambria"/>
          <w:b/>
          <w:sz w:val="28"/>
          <w:szCs w:val="28"/>
        </w:rPr>
        <w:br/>
        <w:t>System Description and Participant Questionnaire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</w:p>
    <w:p w14:paraId="1EEE2AAC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/>
        </w:rPr>
      </w:pPr>
    </w:p>
    <w:p w14:paraId="31E7C22E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(Please edit the space between questions to fill in your answers)</w:t>
      </w:r>
    </w:p>
    <w:p w14:paraId="2311334F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5EA13F2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About your team:</w:t>
      </w:r>
    </w:p>
    <w:p w14:paraId="600C183C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4B0A9029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Team name: </w:t>
      </w:r>
    </w:p>
    <w:p w14:paraId="6F4950FB" w14:textId="033B6216" w:rsidR="003D0D58" w:rsidRDefault="00A32FCB">
      <w:pPr>
        <w:ind w:left="360" w:firstLine="360"/>
        <w:rPr>
          <w:color w:val="3366FF"/>
        </w:rPr>
      </w:pPr>
      <w:r>
        <w:rPr>
          <w:color w:val="3366FF"/>
        </w:rPr>
        <w:t>DKU</w:t>
      </w:r>
    </w:p>
    <w:p w14:paraId="6AB49016" w14:textId="1643DA02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Affiliation and co</w:t>
      </w:r>
      <w:r>
        <w:rPr>
          <w:rFonts w:ascii="Cambria" w:eastAsia="Cambria" w:hAnsi="Cambria" w:cs="Cambria"/>
        </w:rPr>
        <w:t>untry</w:t>
      </w:r>
      <w:r w:rsidR="00FE7181">
        <w:rPr>
          <w:rFonts w:ascii="Cambria" w:eastAsia="Cambria" w:hAnsi="Cambria" w:cs="Cambria"/>
          <w:color w:val="000000"/>
        </w:rPr>
        <w:t xml:space="preserve"> / academia or industry</w:t>
      </w:r>
    </w:p>
    <w:p w14:paraId="2C089334" w14:textId="7F266CFB" w:rsidR="003D0D58" w:rsidRDefault="004E6CB5">
      <w:pPr>
        <w:ind w:left="360" w:firstLine="360"/>
        <w:rPr>
          <w:color w:val="3366FF"/>
        </w:rPr>
      </w:pPr>
      <w:r>
        <w:rPr>
          <w:color w:val="3366FF"/>
        </w:rPr>
        <w:t>Duke Kunshan University</w:t>
      </w:r>
      <w:r w:rsidR="00411FC0">
        <w:rPr>
          <w:color w:val="3366FF"/>
        </w:rPr>
        <w:t xml:space="preserve">, </w:t>
      </w:r>
      <w:r w:rsidR="00625439">
        <w:rPr>
          <w:color w:val="3366FF"/>
        </w:rPr>
        <w:t>China</w:t>
      </w:r>
      <w:r w:rsidR="00FE7181">
        <w:rPr>
          <w:color w:val="3366FF"/>
        </w:rPr>
        <w:t xml:space="preserve"> (academia)</w:t>
      </w:r>
    </w:p>
    <w:p w14:paraId="60040B5A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How many people were involved in your </w:t>
      </w:r>
      <w:r>
        <w:rPr>
          <w:rFonts w:ascii="Cambria" w:eastAsia="Cambria" w:hAnsi="Cambria" w:cs="Cambria"/>
        </w:rPr>
        <w:t>team</w:t>
      </w:r>
      <w:r>
        <w:rPr>
          <w:rFonts w:ascii="Cambria" w:eastAsia="Cambria" w:hAnsi="Cambria" w:cs="Cambria"/>
          <w:color w:val="000000"/>
        </w:rPr>
        <w:t>?</w:t>
      </w:r>
    </w:p>
    <w:p w14:paraId="3079326A" w14:textId="18422553" w:rsidR="00314868" w:rsidRDefault="00F61E13" w:rsidP="00314868">
      <w:pPr>
        <w:ind w:left="360" w:firstLine="360"/>
        <w:rPr>
          <w:color w:val="3366FF"/>
        </w:rPr>
      </w:pPr>
      <w:r>
        <w:rPr>
          <w:color w:val="3366FF"/>
        </w:rPr>
        <w:t>3</w:t>
      </w:r>
    </w:p>
    <w:p w14:paraId="736209CE" w14:textId="2E931CE3" w:rsidR="00314868" w:rsidRDefault="00314868" w:rsidP="00314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Does your team have background in text-to-speech synthesis / voice conversion?</w:t>
      </w:r>
    </w:p>
    <w:p w14:paraId="131F1F3F" w14:textId="7D6F08E7" w:rsidR="00314868" w:rsidRDefault="001140CF" w:rsidP="00314868">
      <w:pPr>
        <w:ind w:left="360" w:firstLine="360"/>
        <w:rPr>
          <w:color w:val="3366FF"/>
        </w:rPr>
      </w:pPr>
      <w:r>
        <w:rPr>
          <w:color w:val="3366FF"/>
        </w:rPr>
        <w:t>No</w:t>
      </w:r>
    </w:p>
    <w:p w14:paraId="70D55493" w14:textId="131024D9" w:rsidR="00E7434C" w:rsidRDefault="00E7434C" w:rsidP="00E743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Have you participated in similar challenges in the past? (e.g., other challenges related to speech quality </w:t>
      </w:r>
      <w:r w:rsidR="00D50C98">
        <w:rPr>
          <w:rFonts w:ascii="Cambria" w:eastAsia="Cambria" w:hAnsi="Cambria" w:cs="Cambria"/>
          <w:color w:val="000000"/>
        </w:rPr>
        <w:t>assessment</w:t>
      </w:r>
      <w:r>
        <w:rPr>
          <w:rFonts w:ascii="Cambria" w:eastAsia="Cambria" w:hAnsi="Cambria" w:cs="Cambria"/>
          <w:color w:val="000000"/>
        </w:rPr>
        <w:t>)</w:t>
      </w:r>
    </w:p>
    <w:p w14:paraId="53E5F50C" w14:textId="71004FE1" w:rsidR="00314868" w:rsidRDefault="00E7434C" w:rsidP="0053221A">
      <w:pPr>
        <w:ind w:left="360" w:firstLine="360"/>
        <w:rPr>
          <w:color w:val="3366FF"/>
        </w:rPr>
      </w:pPr>
      <w:r>
        <w:rPr>
          <w:color w:val="3366FF"/>
        </w:rPr>
        <w:t>No</w:t>
      </w:r>
    </w:p>
    <w:p w14:paraId="75CFC03E" w14:textId="77777777" w:rsidR="003D0D58" w:rsidRDefault="003D0D58">
      <w:pPr>
        <w:ind w:left="360" w:firstLine="360"/>
        <w:rPr>
          <w:color w:val="3366FF"/>
        </w:rPr>
      </w:pPr>
    </w:p>
    <w:p w14:paraId="3E0EFD3D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015EA98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About your system and components:</w:t>
      </w:r>
    </w:p>
    <w:p w14:paraId="43D5B677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78C5C69F" w14:textId="412659DA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If any, please specify the name of your system </w:t>
      </w:r>
      <w:r>
        <w:rPr>
          <w:rFonts w:ascii="Cambria" w:eastAsia="Cambria" w:hAnsi="Cambria" w:cs="Cambria"/>
        </w:rPr>
        <w:br/>
      </w:r>
      <w:proofErr w:type="spellStart"/>
      <w:r>
        <w:rPr>
          <w:color w:val="3366FF"/>
        </w:rPr>
        <w:t>S</w:t>
      </w:r>
      <w:r w:rsidR="00677A8D">
        <w:rPr>
          <w:color w:val="3366FF"/>
        </w:rPr>
        <w:t>LDNet</w:t>
      </w:r>
      <w:proofErr w:type="spellEnd"/>
    </w:p>
    <w:p w14:paraId="5661C855" w14:textId="77777777" w:rsidR="003D0D58" w:rsidRDefault="003D0D58">
      <w:pPr>
        <w:ind w:left="360"/>
        <w:rPr>
          <w:color w:val="0070C0"/>
        </w:rPr>
      </w:pPr>
    </w:p>
    <w:p w14:paraId="004F476A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How long your system and/or the related research has been under development/study (e.g., 10 years)?</w:t>
      </w:r>
    </w:p>
    <w:p w14:paraId="7C735B83" w14:textId="0601BB48" w:rsidR="003D0D58" w:rsidRDefault="001B14CB">
      <w:pPr>
        <w:ind w:left="720"/>
        <w:rPr>
          <w:color w:val="3366FF"/>
        </w:rPr>
      </w:pPr>
      <w:r>
        <w:rPr>
          <w:color w:val="3366FF"/>
        </w:rPr>
        <w:t>Less than 1 year</w:t>
      </w:r>
    </w:p>
    <w:p w14:paraId="708A9EA9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70C0"/>
        </w:rPr>
      </w:pPr>
    </w:p>
    <w:p w14:paraId="10F59B2E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Is your system available commercially or as open source? If so, please specify it and/or provide a link with related online information.</w:t>
      </w:r>
    </w:p>
    <w:p w14:paraId="394EE8D6" w14:textId="28D04AC7" w:rsidR="003D0D58" w:rsidRDefault="00162767">
      <w:pPr>
        <w:ind w:left="720"/>
        <w:rPr>
          <w:color w:val="3366FF"/>
        </w:rPr>
      </w:pPr>
      <w:r w:rsidRPr="00162767">
        <w:rPr>
          <w:color w:val="3366FF"/>
        </w:rPr>
        <w:t>https://github.com/tjysdsg/VoiceMOS</w:t>
      </w:r>
    </w:p>
    <w:p w14:paraId="23472B44" w14:textId="77777777" w:rsidR="003D0D58" w:rsidRDefault="003D0D58"/>
    <w:p w14:paraId="7C539B27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If any, please specify components from common system(s) or toolkit(s) used in your system. </w:t>
      </w:r>
    </w:p>
    <w:p w14:paraId="2E742400" w14:textId="4F1AD613" w:rsidR="003D0D58" w:rsidRDefault="000E41B8">
      <w:pPr>
        <w:ind w:left="720"/>
        <w:rPr>
          <w:color w:val="3366FF"/>
        </w:rPr>
      </w:pPr>
      <w:r>
        <w:rPr>
          <w:color w:val="3366FF"/>
        </w:rPr>
        <w:t xml:space="preserve">The </w:t>
      </w:r>
      <w:proofErr w:type="spellStart"/>
      <w:r>
        <w:rPr>
          <w:color w:val="3366FF"/>
        </w:rPr>
        <w:t>LDNet</w:t>
      </w:r>
      <w:proofErr w:type="spellEnd"/>
      <w:r>
        <w:rPr>
          <w:color w:val="3366FF"/>
        </w:rPr>
        <w:t xml:space="preserve"> baseline</w:t>
      </w:r>
    </w:p>
    <w:p w14:paraId="3895DF27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</w:rPr>
      </w:pPr>
    </w:p>
    <w:p w14:paraId="689EBC1F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</w:rPr>
      </w:pPr>
    </w:p>
    <w:p w14:paraId="2CA3F31D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About the </w:t>
      </w:r>
      <w:r>
        <w:rPr>
          <w:rFonts w:ascii="Cambria" w:eastAsia="Cambria" w:hAnsi="Cambria" w:cs="Cambria"/>
          <w:b/>
        </w:rPr>
        <w:t>use of the data</w:t>
      </w:r>
    </w:p>
    <w:p w14:paraId="28B2710F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0A817E6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Did you use data other than those provided for </w:t>
      </w:r>
      <w:r>
        <w:rPr>
          <w:rFonts w:ascii="Cambria" w:eastAsia="Cambria" w:hAnsi="Cambria" w:cs="Cambria"/>
        </w:rPr>
        <w:t>the challenge</w:t>
      </w:r>
      <w:r>
        <w:rPr>
          <w:rFonts w:ascii="Cambria" w:eastAsia="Cambria" w:hAnsi="Cambria" w:cs="Cambria"/>
          <w:color w:val="000000"/>
        </w:rPr>
        <w:t xml:space="preserve"> (</w:t>
      </w:r>
      <w:proofErr w:type="gramStart"/>
      <w:r>
        <w:rPr>
          <w:rFonts w:ascii="Cambria" w:eastAsia="Cambria" w:hAnsi="Cambria" w:cs="Cambria"/>
          <w:color w:val="000000"/>
        </w:rPr>
        <w:t>i.e.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the training sets from the main track and the OOD track</w:t>
      </w:r>
      <w:r>
        <w:rPr>
          <w:rFonts w:ascii="Cambria" w:eastAsia="Cambria" w:hAnsi="Cambria" w:cs="Cambria"/>
          <w:color w:val="000000"/>
        </w:rPr>
        <w:t xml:space="preserve">) to train </w:t>
      </w:r>
      <w:r>
        <w:rPr>
          <w:rFonts w:ascii="Cambria" w:eastAsia="Cambria" w:hAnsi="Cambria" w:cs="Cambria"/>
        </w:rPr>
        <w:t>your</w:t>
      </w:r>
      <w:r>
        <w:rPr>
          <w:rFonts w:ascii="Cambria" w:eastAsia="Cambria" w:hAnsi="Cambria" w:cs="Cambria"/>
          <w:color w:val="000000"/>
        </w:rPr>
        <w:t xml:space="preserve"> systems? If so, please specify the nature of the data (database) and how it was used in your system.</w:t>
      </w:r>
    </w:p>
    <w:p w14:paraId="2BA9CF63" w14:textId="656F19F4" w:rsidR="003D0D58" w:rsidRDefault="00636B13">
      <w:pPr>
        <w:ind w:left="720"/>
        <w:rPr>
          <w:color w:val="3366FF"/>
        </w:rPr>
      </w:pPr>
      <w:r>
        <w:rPr>
          <w:color w:val="3366FF"/>
        </w:rPr>
        <w:t>No</w:t>
      </w:r>
    </w:p>
    <w:p w14:paraId="2C85D3F8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2521A41E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Please specify any pre-processing that was applied to the audio </w:t>
      </w:r>
      <w:r>
        <w:rPr>
          <w:rFonts w:ascii="Cambria" w:eastAsia="Cambria" w:hAnsi="Cambria" w:cs="Cambria"/>
        </w:rPr>
        <w:t>before training models</w:t>
      </w:r>
      <w:r>
        <w:rPr>
          <w:rFonts w:ascii="Cambria" w:eastAsia="Cambria" w:hAnsi="Cambria" w:cs="Cambria"/>
          <w:color w:val="000000"/>
        </w:rPr>
        <w:t>.  What kind of feat</w:t>
      </w:r>
      <w:r>
        <w:rPr>
          <w:rFonts w:ascii="Cambria" w:eastAsia="Cambria" w:hAnsi="Cambria" w:cs="Cambria"/>
        </w:rPr>
        <w:t>ures does your model use as input?</w:t>
      </w:r>
    </w:p>
    <w:p w14:paraId="38D6C813" w14:textId="1B665AB8" w:rsidR="0020276B" w:rsidRPr="00ED3B76" w:rsidRDefault="00DB1512" w:rsidP="002027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i/>
          <w:iCs/>
          <w:color w:val="3366FF"/>
        </w:rPr>
      </w:pPr>
      <w:r>
        <w:rPr>
          <w:rFonts w:ascii="Cambria" w:eastAsia="Cambria" w:hAnsi="Cambria" w:cs="Cambria"/>
          <w:color w:val="3366FF"/>
        </w:rPr>
        <w:lastRenderedPageBreak/>
        <w:t xml:space="preserve">Speaker embeddings </w:t>
      </w:r>
      <w:r w:rsidR="00DB5D15">
        <w:rPr>
          <w:rFonts w:ascii="Cambria" w:eastAsia="Cambria" w:hAnsi="Cambria" w:cs="Cambria"/>
          <w:color w:val="3366FF"/>
        </w:rPr>
        <w:t xml:space="preserve">were </w:t>
      </w:r>
      <w:r>
        <w:rPr>
          <w:rFonts w:ascii="Cambria" w:eastAsia="Cambria" w:hAnsi="Cambria" w:cs="Cambria"/>
          <w:color w:val="3366FF"/>
        </w:rPr>
        <w:t>extracted by a pretrained</w:t>
      </w:r>
      <w:r w:rsidR="00150276">
        <w:rPr>
          <w:rFonts w:ascii="Cambria" w:eastAsia="Cambria" w:hAnsi="Cambria" w:cs="Cambria"/>
          <w:color w:val="3366FF"/>
        </w:rPr>
        <w:t xml:space="preserve"> speaker verification</w:t>
      </w:r>
      <w:r>
        <w:rPr>
          <w:rFonts w:ascii="Cambria" w:eastAsia="Cambria" w:hAnsi="Cambria" w:cs="Cambria"/>
          <w:color w:val="3366FF"/>
        </w:rPr>
        <w:t xml:space="preserve"> model</w:t>
      </w:r>
      <w:r w:rsidR="00465B57">
        <w:rPr>
          <w:rFonts w:ascii="Cambria" w:eastAsia="Cambria" w:hAnsi="Cambria" w:cs="Cambria"/>
          <w:color w:val="3366FF"/>
        </w:rPr>
        <w:t xml:space="preserve"> provided by </w:t>
      </w:r>
      <w:r w:rsidR="00465B57">
        <w:rPr>
          <w:rFonts w:ascii="Cambria" w:eastAsia="Cambria" w:hAnsi="Cambria" w:cs="Cambria"/>
          <w:color w:val="3366FF"/>
        </w:rPr>
        <w:t>the original authors</w:t>
      </w:r>
      <w:r w:rsidR="0020276B">
        <w:rPr>
          <w:rFonts w:ascii="Cambria" w:eastAsia="Cambria" w:hAnsi="Cambria" w:cs="Cambria"/>
          <w:color w:val="3366FF"/>
        </w:rPr>
        <w:t xml:space="preserve"> </w:t>
      </w:r>
      <w:r w:rsidR="0020276B">
        <w:rPr>
          <w:rFonts w:ascii="Cambria" w:eastAsia="Cambria" w:hAnsi="Cambria" w:cs="Cambria"/>
          <w:color w:val="3366FF"/>
        </w:rPr>
        <w:t xml:space="preserve">of </w:t>
      </w:r>
      <w:proofErr w:type="gramStart"/>
      <w:r w:rsidR="0020276B" w:rsidRPr="00ED3B76">
        <w:rPr>
          <w:rFonts w:ascii="Cambria" w:eastAsia="Cambria" w:hAnsi="Cambria" w:cs="Cambria"/>
          <w:i/>
          <w:iCs/>
          <w:color w:val="3366FF"/>
        </w:rPr>
        <w:t>The</w:t>
      </w:r>
      <w:proofErr w:type="gramEnd"/>
      <w:r w:rsidR="0020276B" w:rsidRPr="00ED3B76">
        <w:rPr>
          <w:rFonts w:ascii="Cambria" w:eastAsia="Cambria" w:hAnsi="Cambria" w:cs="Cambria"/>
          <w:i/>
          <w:iCs/>
          <w:color w:val="3366FF"/>
        </w:rPr>
        <w:t xml:space="preserve"> DKU-</w:t>
      </w:r>
      <w:proofErr w:type="spellStart"/>
      <w:r w:rsidR="0020276B" w:rsidRPr="00ED3B76">
        <w:rPr>
          <w:rFonts w:ascii="Cambria" w:eastAsia="Cambria" w:hAnsi="Cambria" w:cs="Cambria"/>
          <w:i/>
          <w:iCs/>
          <w:color w:val="3366FF"/>
        </w:rPr>
        <w:t>DukeECE</w:t>
      </w:r>
      <w:proofErr w:type="spellEnd"/>
      <w:r w:rsidR="0020276B" w:rsidRPr="00ED3B76">
        <w:rPr>
          <w:rFonts w:ascii="Cambria" w:eastAsia="Cambria" w:hAnsi="Cambria" w:cs="Cambria"/>
          <w:i/>
          <w:iCs/>
          <w:color w:val="3366FF"/>
        </w:rPr>
        <w:t xml:space="preserve"> Systems for</w:t>
      </w:r>
    </w:p>
    <w:p w14:paraId="16A1D044" w14:textId="1D72407D" w:rsidR="003D0D58" w:rsidRDefault="0020276B" w:rsidP="00A47A1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3366FF"/>
        </w:rPr>
      </w:pPr>
      <w:proofErr w:type="spellStart"/>
      <w:r w:rsidRPr="00ED3B76">
        <w:rPr>
          <w:rFonts w:ascii="Cambria" w:eastAsia="Cambria" w:hAnsi="Cambria" w:cs="Cambria"/>
          <w:i/>
          <w:iCs/>
          <w:color w:val="3366FF"/>
        </w:rPr>
        <w:t>VoxCeleb</w:t>
      </w:r>
      <w:proofErr w:type="spellEnd"/>
      <w:r w:rsidRPr="00ED3B76">
        <w:rPr>
          <w:rFonts w:ascii="Cambria" w:eastAsia="Cambria" w:hAnsi="Cambria" w:cs="Cambria"/>
          <w:i/>
          <w:iCs/>
          <w:color w:val="3366FF"/>
        </w:rPr>
        <w:t xml:space="preserve"> Speaker Recognition Challenge 2020</w:t>
      </w:r>
      <w:r w:rsidR="006A7711">
        <w:rPr>
          <w:rFonts w:ascii="Cambria" w:eastAsia="Cambria" w:hAnsi="Cambria" w:cs="Cambria"/>
          <w:color w:val="3366FF"/>
        </w:rPr>
        <w:t>. Th</w:t>
      </w:r>
      <w:r w:rsidR="005B7755">
        <w:rPr>
          <w:rFonts w:ascii="Cambria" w:eastAsia="Cambria" w:hAnsi="Cambria" w:cs="Cambria"/>
          <w:color w:val="3366FF"/>
        </w:rPr>
        <w:t>is</w:t>
      </w:r>
      <w:r w:rsidR="006A7711">
        <w:rPr>
          <w:rFonts w:ascii="Cambria" w:eastAsia="Cambria" w:hAnsi="Cambria" w:cs="Cambria"/>
          <w:color w:val="3366FF"/>
        </w:rPr>
        <w:t xml:space="preserve"> model </w:t>
      </w:r>
      <w:r w:rsidR="00450930">
        <w:rPr>
          <w:rFonts w:ascii="Cambria" w:eastAsia="Cambria" w:hAnsi="Cambria" w:cs="Cambria"/>
          <w:color w:val="3366FF"/>
        </w:rPr>
        <w:t xml:space="preserve">is </w:t>
      </w:r>
      <w:r w:rsidR="0021312F">
        <w:rPr>
          <w:rFonts w:ascii="Cambria" w:eastAsia="Cambria" w:hAnsi="Cambria" w:cs="Cambria"/>
          <w:color w:val="3366FF"/>
        </w:rPr>
        <w:t xml:space="preserve">the </w:t>
      </w:r>
      <w:r w:rsidR="00B805FB">
        <w:rPr>
          <w:rFonts w:ascii="Cambria" w:eastAsia="Cambria" w:hAnsi="Cambria" w:cs="Cambria"/>
          <w:color w:val="3366FF"/>
        </w:rPr>
        <w:t xml:space="preserve">one </w:t>
      </w:r>
      <w:r w:rsidR="0021312F">
        <w:rPr>
          <w:rFonts w:ascii="Cambria" w:eastAsia="Cambria" w:hAnsi="Cambria" w:cs="Cambria"/>
          <w:color w:val="3366FF"/>
        </w:rPr>
        <w:t xml:space="preserve">using </w:t>
      </w:r>
      <w:r w:rsidR="00450930">
        <w:rPr>
          <w:rFonts w:ascii="Cambria" w:eastAsia="Cambria" w:hAnsi="Cambria" w:cs="Cambria"/>
          <w:color w:val="3366FF"/>
        </w:rPr>
        <w:t>ResNet34</w:t>
      </w:r>
      <w:r w:rsidR="0021312F">
        <w:rPr>
          <w:rFonts w:ascii="Cambria" w:eastAsia="Cambria" w:hAnsi="Cambria" w:cs="Cambria"/>
          <w:color w:val="3366FF"/>
        </w:rPr>
        <w:t xml:space="preserve"> without BAM</w:t>
      </w:r>
      <w:r w:rsidR="00A641BF">
        <w:rPr>
          <w:rFonts w:ascii="Cambria" w:eastAsia="Cambria" w:hAnsi="Cambria" w:cs="Cambria"/>
          <w:color w:val="3366FF"/>
        </w:rPr>
        <w:t>, as described in</w:t>
      </w:r>
      <w:r w:rsidR="0021312F">
        <w:rPr>
          <w:rFonts w:ascii="Cambria" w:eastAsia="Cambria" w:hAnsi="Cambria" w:cs="Cambria"/>
          <w:color w:val="3366FF"/>
        </w:rPr>
        <w:t xml:space="preserve"> Section 1</w:t>
      </w:r>
      <w:r w:rsidR="005B7755">
        <w:rPr>
          <w:rFonts w:ascii="Cambria" w:eastAsia="Cambria" w:hAnsi="Cambria" w:cs="Cambria"/>
          <w:color w:val="3366FF"/>
        </w:rPr>
        <w:t>.</w:t>
      </w:r>
      <w:r w:rsidR="00AE2BD1">
        <w:rPr>
          <w:rFonts w:ascii="Cambria" w:eastAsia="Cambria" w:hAnsi="Cambria" w:cs="Cambria"/>
          <w:color w:val="3366FF"/>
        </w:rPr>
        <w:t xml:space="preserve"> </w:t>
      </w:r>
    </w:p>
    <w:p w14:paraId="618685EE" w14:textId="00CCEEDB" w:rsidR="00CE0705" w:rsidRDefault="00CE0705" w:rsidP="00ED3B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3366FF"/>
        </w:rPr>
      </w:pPr>
    </w:p>
    <w:p w14:paraId="50F3FC02" w14:textId="71564E2F" w:rsidR="00CE0705" w:rsidRPr="005B7755" w:rsidRDefault="00CE0705" w:rsidP="00ED3B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 xml:space="preserve">The </w:t>
      </w:r>
      <w:r w:rsidR="004B5B93">
        <w:rPr>
          <w:rFonts w:ascii="Cambria" w:eastAsia="Cambria" w:hAnsi="Cambria" w:cs="Cambria"/>
          <w:color w:val="3366FF"/>
        </w:rPr>
        <w:t xml:space="preserve">paper can be found at </w:t>
      </w:r>
      <w:r w:rsidR="004B5B93" w:rsidRPr="004B5B93">
        <w:rPr>
          <w:rFonts w:ascii="Cambria" w:eastAsia="Cambria" w:hAnsi="Cambria" w:cs="Cambria"/>
          <w:color w:val="3366FF"/>
        </w:rPr>
        <w:t>https://arxiv.org/pdf/2010.12731.pdf</w:t>
      </w:r>
      <w:r w:rsidR="00300305">
        <w:rPr>
          <w:rFonts w:ascii="Cambria" w:eastAsia="Cambria" w:hAnsi="Cambria" w:cs="Cambria"/>
          <w:color w:val="3366FF"/>
        </w:rPr>
        <w:t xml:space="preserve"> </w:t>
      </w:r>
    </w:p>
    <w:p w14:paraId="58BF917A" w14:textId="77777777" w:rsidR="003D0D58" w:rsidRDefault="003D0D58">
      <w:pPr>
        <w:rPr>
          <w:rFonts w:ascii="Cambria" w:eastAsia="Cambria" w:hAnsi="Cambria" w:cs="Cambria"/>
        </w:rPr>
      </w:pPr>
    </w:p>
    <w:p w14:paraId="483CC7D1" w14:textId="77777777" w:rsidR="003D0D58" w:rsidRDefault="00411FC0">
      <w:pPr>
        <w:numPr>
          <w:ilvl w:val="0"/>
          <w:numId w:val="2"/>
        </w:numPr>
      </w:pPr>
      <w:r>
        <w:rPr>
          <w:rFonts w:ascii="Cambria" w:eastAsia="Cambria" w:hAnsi="Cambria" w:cs="Cambria"/>
        </w:rPr>
        <w:t>During training, did you use averaged scores per utterance during training, or individual per-listener scores?</w:t>
      </w:r>
    </w:p>
    <w:p w14:paraId="5ECA763D" w14:textId="410B1113" w:rsidR="003D0D58" w:rsidRDefault="00B94554">
      <w:pP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>Yes</w:t>
      </w:r>
      <w:r w:rsidR="00411FC0">
        <w:rPr>
          <w:rFonts w:ascii="Cambria" w:eastAsia="Cambria" w:hAnsi="Cambria" w:cs="Cambria"/>
          <w:color w:val="3366FF"/>
        </w:rPr>
        <w:t>.</w:t>
      </w:r>
      <w:r>
        <w:rPr>
          <w:rFonts w:ascii="Cambria" w:eastAsia="Cambria" w:hAnsi="Cambria" w:cs="Cambria"/>
          <w:color w:val="3366FF"/>
        </w:rPr>
        <w:t xml:space="preserve"> Averaged scores are used to train mean </w:t>
      </w:r>
      <w:r w:rsidR="00090489">
        <w:rPr>
          <w:rFonts w:ascii="Cambria" w:eastAsia="Cambria" w:hAnsi="Cambria" w:cs="Cambria"/>
          <w:color w:val="3366FF"/>
        </w:rPr>
        <w:t>listener</w:t>
      </w:r>
      <w:r>
        <w:rPr>
          <w:rFonts w:ascii="Cambria" w:eastAsia="Cambria" w:hAnsi="Cambria" w:cs="Cambria"/>
          <w:color w:val="3366FF"/>
        </w:rPr>
        <w:t xml:space="preserve"> interface, the same as </w:t>
      </w:r>
      <w:proofErr w:type="spellStart"/>
      <w:r>
        <w:rPr>
          <w:rFonts w:ascii="Cambria" w:eastAsia="Cambria" w:hAnsi="Cambria" w:cs="Cambria"/>
          <w:color w:val="3366FF"/>
        </w:rPr>
        <w:t>LDNet</w:t>
      </w:r>
      <w:proofErr w:type="spellEnd"/>
      <w:r>
        <w:rPr>
          <w:rFonts w:ascii="Cambria" w:eastAsia="Cambria" w:hAnsi="Cambria" w:cs="Cambria"/>
          <w:color w:val="3366FF"/>
        </w:rPr>
        <w:t>.</w:t>
      </w:r>
    </w:p>
    <w:p w14:paraId="1826EFC8" w14:textId="77777777" w:rsidR="003D0D58" w:rsidRDefault="003D0D58">
      <w:pPr>
        <w:rPr>
          <w:rFonts w:ascii="Cambria" w:eastAsia="Cambria" w:hAnsi="Cambria" w:cs="Cambria"/>
        </w:rPr>
      </w:pPr>
    </w:p>
    <w:p w14:paraId="28C99B88" w14:textId="77777777" w:rsidR="003D0D58" w:rsidRDefault="00411FC0">
      <w:pPr>
        <w:numPr>
          <w:ilvl w:val="0"/>
          <w:numId w:val="2"/>
        </w:numPr>
      </w:pPr>
      <w:r>
        <w:rPr>
          <w:rFonts w:ascii="Cambria" w:eastAsia="Cambria" w:hAnsi="Cambria" w:cs="Cambria"/>
        </w:rPr>
        <w:t>Did you use the listener info and demographics in any way during training?  If so, how?</w:t>
      </w:r>
    </w:p>
    <w:p w14:paraId="59607C02" w14:textId="4CC6822A" w:rsidR="003D0D58" w:rsidRDefault="00994A69">
      <w:pP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>Listener IDs are used</w:t>
      </w:r>
      <w:r w:rsidR="004F138B">
        <w:rPr>
          <w:rFonts w:ascii="Cambria" w:eastAsia="Cambria" w:hAnsi="Cambria" w:cs="Cambria"/>
          <w:color w:val="3366FF"/>
        </w:rPr>
        <w:t xml:space="preserve">, the same as </w:t>
      </w:r>
      <w:proofErr w:type="spellStart"/>
      <w:r w:rsidR="004F138B">
        <w:rPr>
          <w:rFonts w:ascii="Cambria" w:eastAsia="Cambria" w:hAnsi="Cambria" w:cs="Cambria"/>
          <w:color w:val="3366FF"/>
        </w:rPr>
        <w:t>LDNet</w:t>
      </w:r>
      <w:proofErr w:type="spellEnd"/>
      <w:r w:rsidR="00003B18">
        <w:rPr>
          <w:rFonts w:ascii="Cambria" w:eastAsia="Cambria" w:hAnsi="Cambria" w:cs="Cambria"/>
          <w:color w:val="3366FF"/>
        </w:rPr>
        <w:t>.</w:t>
      </w:r>
    </w:p>
    <w:p w14:paraId="65823D21" w14:textId="77777777" w:rsidR="003D0D58" w:rsidRDefault="003D0D58">
      <w:pPr>
        <w:rPr>
          <w:rFonts w:ascii="Cambria" w:eastAsia="Cambria" w:hAnsi="Cambria" w:cs="Cambria"/>
        </w:rPr>
      </w:pPr>
    </w:p>
    <w:p w14:paraId="5070041D" w14:textId="77777777" w:rsidR="003D0D58" w:rsidRDefault="00411FC0">
      <w:pPr>
        <w:numPr>
          <w:ilvl w:val="0"/>
          <w:numId w:val="2"/>
        </w:numPr>
      </w:pPr>
      <w:r>
        <w:rPr>
          <w:rFonts w:ascii="Cambria" w:eastAsia="Cambria" w:hAnsi="Cambria" w:cs="Cambria"/>
        </w:rPr>
        <w:t>If you participated in the OOD track, please specify how you used the OOD data, both the labeled set and the unlabeled set.</w:t>
      </w:r>
    </w:p>
    <w:p w14:paraId="745AA04D" w14:textId="4FA1A1D7" w:rsidR="003D0D58" w:rsidRDefault="00CF54B5">
      <w:pP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 xml:space="preserve">We did not participate in </w:t>
      </w:r>
      <w:r w:rsidR="005C2CEF">
        <w:rPr>
          <w:rFonts w:ascii="Cambria" w:eastAsia="Cambria" w:hAnsi="Cambria" w:cs="Cambria"/>
          <w:color w:val="3366FF"/>
        </w:rPr>
        <w:t xml:space="preserve">the </w:t>
      </w:r>
      <w:r>
        <w:rPr>
          <w:rFonts w:ascii="Cambria" w:eastAsia="Cambria" w:hAnsi="Cambria" w:cs="Cambria"/>
          <w:color w:val="3366FF"/>
        </w:rPr>
        <w:t>OOD track</w:t>
      </w:r>
      <w:r w:rsidR="00411FC0">
        <w:rPr>
          <w:rFonts w:ascii="Cambria" w:eastAsia="Cambria" w:hAnsi="Cambria" w:cs="Cambria"/>
          <w:color w:val="3366FF"/>
        </w:rPr>
        <w:t>.</w:t>
      </w:r>
    </w:p>
    <w:p w14:paraId="53C4AD05" w14:textId="77777777" w:rsidR="003D0D58" w:rsidRDefault="003D0D58">
      <w:pPr>
        <w:ind w:left="720"/>
        <w:rPr>
          <w:rFonts w:ascii="Cambria" w:eastAsia="Cambria" w:hAnsi="Cambria" w:cs="Cambria"/>
          <w:color w:val="3366FF"/>
        </w:rPr>
      </w:pPr>
    </w:p>
    <w:p w14:paraId="3B2E8D2E" w14:textId="77777777" w:rsidR="003D0D58" w:rsidRDefault="003D0D58">
      <w:pPr>
        <w:ind w:left="720"/>
        <w:rPr>
          <w:rFonts w:ascii="Cambria" w:eastAsia="Cambria" w:hAnsi="Cambria" w:cs="Cambria"/>
          <w:color w:val="3366FF"/>
        </w:rPr>
      </w:pPr>
    </w:p>
    <w:p w14:paraId="03EAFAED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8A90813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About </w:t>
      </w:r>
      <w:r>
        <w:rPr>
          <w:rFonts w:ascii="Cambria" w:eastAsia="Cambria" w:hAnsi="Cambria" w:cs="Cambria"/>
          <w:b/>
        </w:rPr>
        <w:t>MOS prediction model architecture and training process</w:t>
      </w:r>
    </w:p>
    <w:p w14:paraId="37A7A0A9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34CB527B" w14:textId="0FBED668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</w:rPr>
        <w:t xml:space="preserve">Please describe in detail the system architecture of your MOS prediction model.  </w:t>
      </w:r>
      <w:r>
        <w:rPr>
          <w:rFonts w:ascii="Cambria" w:eastAsia="Cambria" w:hAnsi="Cambria" w:cs="Cambria"/>
          <w:color w:val="000000"/>
        </w:rPr>
        <w:t xml:space="preserve"> Please also include details abou</w:t>
      </w:r>
      <w:r>
        <w:rPr>
          <w:rFonts w:ascii="Cambria" w:eastAsia="Cambria" w:hAnsi="Cambria" w:cs="Cambria"/>
        </w:rPr>
        <w:t>t training losses, model selection criteria, learning rate, etc.  If your OOD model architecture differs from your main-track one, please also specify those differences.</w:t>
      </w:r>
      <w:r>
        <w:rPr>
          <w:rFonts w:ascii="Cambria" w:eastAsia="Cambria" w:hAnsi="Cambria" w:cs="Cambria"/>
        </w:rPr>
        <w:br/>
      </w:r>
      <w:r w:rsidR="00FA3D22">
        <w:rPr>
          <w:rFonts w:ascii="Cambria" w:eastAsia="Cambria" w:hAnsi="Cambria" w:cs="Cambria"/>
          <w:color w:val="3366FF"/>
        </w:rPr>
        <w:t xml:space="preserve">Compared to </w:t>
      </w:r>
      <w:proofErr w:type="spellStart"/>
      <w:r w:rsidR="00FA3D22">
        <w:rPr>
          <w:rFonts w:ascii="Cambria" w:eastAsia="Cambria" w:hAnsi="Cambria" w:cs="Cambria"/>
          <w:color w:val="3366FF"/>
        </w:rPr>
        <w:t>LDNet</w:t>
      </w:r>
      <w:proofErr w:type="spellEnd"/>
      <w:r w:rsidR="00FA3D22">
        <w:rPr>
          <w:rFonts w:ascii="Cambria" w:eastAsia="Cambria" w:hAnsi="Cambria" w:cs="Cambria"/>
          <w:color w:val="3366FF"/>
        </w:rPr>
        <w:t xml:space="preserve">, </w:t>
      </w:r>
      <w:r>
        <w:rPr>
          <w:rFonts w:ascii="Cambria" w:eastAsia="Cambria" w:hAnsi="Cambria" w:cs="Cambria"/>
          <w:color w:val="3366FF"/>
        </w:rPr>
        <w:t xml:space="preserve">The </w:t>
      </w:r>
      <w:proofErr w:type="spellStart"/>
      <w:r>
        <w:rPr>
          <w:rFonts w:ascii="Cambria" w:eastAsia="Cambria" w:hAnsi="Cambria" w:cs="Cambria"/>
          <w:color w:val="3366FF"/>
        </w:rPr>
        <w:t>S</w:t>
      </w:r>
      <w:r w:rsidR="00672E95">
        <w:rPr>
          <w:rFonts w:ascii="Cambria" w:eastAsia="Cambria" w:hAnsi="Cambria" w:cs="Cambria"/>
          <w:color w:val="3366FF"/>
        </w:rPr>
        <w:t>LDNet</w:t>
      </w:r>
      <w:proofErr w:type="spellEnd"/>
      <w:r>
        <w:rPr>
          <w:rFonts w:ascii="Cambria" w:eastAsia="Cambria" w:hAnsi="Cambria" w:cs="Cambria"/>
          <w:color w:val="3366FF"/>
        </w:rPr>
        <w:t xml:space="preserve"> model </w:t>
      </w:r>
      <w:r w:rsidR="00A41868">
        <w:rPr>
          <w:rFonts w:ascii="Cambria" w:eastAsia="Cambria" w:hAnsi="Cambria" w:cs="Cambria"/>
          <w:color w:val="3366FF"/>
        </w:rPr>
        <w:t>has one additional input</w:t>
      </w:r>
      <w:r w:rsidR="00FA3D22">
        <w:rPr>
          <w:rFonts w:ascii="Cambria" w:eastAsia="Cambria" w:hAnsi="Cambria" w:cs="Cambria"/>
          <w:color w:val="3366FF"/>
        </w:rPr>
        <w:t>:</w:t>
      </w:r>
      <w:r w:rsidR="00AF60C9">
        <w:rPr>
          <w:rFonts w:ascii="Cambria" w:eastAsia="Cambria" w:hAnsi="Cambria" w:cs="Cambria"/>
          <w:color w:val="3366FF"/>
        </w:rPr>
        <w:t xml:space="preserve"> </w:t>
      </w:r>
      <w:r w:rsidR="00FA3D22">
        <w:rPr>
          <w:rFonts w:ascii="Cambria" w:eastAsia="Cambria" w:hAnsi="Cambria" w:cs="Cambria"/>
          <w:color w:val="3366FF"/>
        </w:rPr>
        <w:t>s</w:t>
      </w:r>
      <w:r w:rsidR="00F945D9">
        <w:rPr>
          <w:rFonts w:ascii="Cambria" w:eastAsia="Cambria" w:hAnsi="Cambria" w:cs="Cambria"/>
          <w:color w:val="3366FF"/>
        </w:rPr>
        <w:t xml:space="preserve">peaker embeddings with a size of </w:t>
      </w:r>
      <w:r w:rsidR="00AF60C9">
        <w:rPr>
          <w:rFonts w:ascii="Cambria" w:eastAsia="Cambria" w:hAnsi="Cambria" w:cs="Cambria"/>
          <w:color w:val="3366FF"/>
        </w:rPr>
        <w:t>128</w:t>
      </w:r>
      <w:r w:rsidR="00F945D9">
        <w:rPr>
          <w:rFonts w:ascii="Cambria" w:eastAsia="Cambria" w:hAnsi="Cambria" w:cs="Cambria"/>
          <w:color w:val="3366FF"/>
        </w:rPr>
        <w:t xml:space="preserve"> </w:t>
      </w:r>
      <w:r w:rsidR="004E4EEF">
        <w:rPr>
          <w:rFonts w:ascii="Cambria" w:eastAsia="Cambria" w:hAnsi="Cambria" w:cs="Cambria"/>
          <w:color w:val="3366FF"/>
        </w:rPr>
        <w:t>are</w:t>
      </w:r>
      <w:r w:rsidR="00F945D9">
        <w:rPr>
          <w:rFonts w:ascii="Cambria" w:eastAsia="Cambria" w:hAnsi="Cambria" w:cs="Cambria"/>
          <w:color w:val="3366FF"/>
        </w:rPr>
        <w:t xml:space="preserve"> concatenated to the decoder input.</w:t>
      </w:r>
      <w:r w:rsidR="00BB0DF2">
        <w:rPr>
          <w:rFonts w:ascii="Cambria" w:eastAsia="Cambria" w:hAnsi="Cambria" w:cs="Cambria"/>
          <w:color w:val="3366FF"/>
        </w:rPr>
        <w:t xml:space="preserve"> The vectors are repeated along the time dimension (and judge dimension if using </w:t>
      </w:r>
      <w:r w:rsidR="003D0A4B">
        <w:rPr>
          <w:rFonts w:ascii="Cambria" w:eastAsia="Cambria" w:hAnsi="Cambria" w:cs="Cambria"/>
          <w:color w:val="3366FF"/>
        </w:rPr>
        <w:t xml:space="preserve">the </w:t>
      </w:r>
      <w:r w:rsidR="00BB0DF2">
        <w:rPr>
          <w:rFonts w:ascii="Cambria" w:eastAsia="Cambria" w:hAnsi="Cambria" w:cs="Cambria"/>
          <w:color w:val="3366FF"/>
        </w:rPr>
        <w:t xml:space="preserve">mean listener </w:t>
      </w:r>
      <w:r w:rsidR="008F0C32">
        <w:rPr>
          <w:rFonts w:ascii="Cambria" w:eastAsia="Cambria" w:hAnsi="Cambria" w:cs="Cambria"/>
          <w:color w:val="3366FF"/>
        </w:rPr>
        <w:t>mode</w:t>
      </w:r>
      <w:r w:rsidR="00BB0DF2">
        <w:rPr>
          <w:rFonts w:ascii="Cambria" w:eastAsia="Cambria" w:hAnsi="Cambria" w:cs="Cambria"/>
          <w:color w:val="3366FF"/>
        </w:rPr>
        <w:t>)</w:t>
      </w:r>
      <w:r w:rsidR="003D0A4B">
        <w:rPr>
          <w:rFonts w:ascii="Cambria" w:eastAsia="Cambria" w:hAnsi="Cambria" w:cs="Cambria"/>
          <w:color w:val="3366FF"/>
        </w:rPr>
        <w:t xml:space="preserve"> before concatenating.</w:t>
      </w:r>
      <w:r w:rsidR="009B3975">
        <w:rPr>
          <w:rFonts w:ascii="Cambria" w:eastAsia="Cambria" w:hAnsi="Cambria" w:cs="Cambria"/>
          <w:color w:val="3366FF"/>
        </w:rPr>
        <w:t xml:space="preserve"> We </w:t>
      </w:r>
      <w:r w:rsidR="00CB66A2">
        <w:rPr>
          <w:rFonts w:ascii="Cambria" w:eastAsia="Cambria" w:hAnsi="Cambria" w:cs="Cambria"/>
          <w:color w:val="3366FF"/>
        </w:rPr>
        <w:t>use</w:t>
      </w:r>
      <w:r w:rsidR="009D25B6">
        <w:rPr>
          <w:rFonts w:ascii="Cambria" w:eastAsia="Cambria" w:hAnsi="Cambria" w:cs="Cambria"/>
          <w:color w:val="3366FF"/>
        </w:rPr>
        <w:t>d</w:t>
      </w:r>
      <w:r w:rsidR="00CB66A2">
        <w:rPr>
          <w:rFonts w:ascii="Cambria" w:eastAsia="Cambria" w:hAnsi="Cambria" w:cs="Cambria"/>
          <w:color w:val="3366FF"/>
        </w:rPr>
        <w:t xml:space="preserve"> the same </w:t>
      </w:r>
      <w:r w:rsidR="006B7B67">
        <w:rPr>
          <w:rFonts w:ascii="Cambria" w:eastAsia="Cambria" w:hAnsi="Cambria" w:cs="Cambria"/>
          <w:color w:val="3366FF"/>
        </w:rPr>
        <w:t>optimizer and learning rate scheduler</w:t>
      </w:r>
      <w:r w:rsidR="00CB66A2">
        <w:rPr>
          <w:rFonts w:ascii="Cambria" w:eastAsia="Cambria" w:hAnsi="Cambria" w:cs="Cambria"/>
          <w:color w:val="3366FF"/>
        </w:rPr>
        <w:t xml:space="preserve"> </w:t>
      </w:r>
      <w:r w:rsidR="008F5595">
        <w:rPr>
          <w:rFonts w:ascii="Cambria" w:eastAsia="Cambria" w:hAnsi="Cambria" w:cs="Cambria"/>
          <w:color w:val="3366FF"/>
        </w:rPr>
        <w:t xml:space="preserve">configurations </w:t>
      </w:r>
      <w:r w:rsidR="00CB66A2">
        <w:rPr>
          <w:rFonts w:ascii="Cambria" w:eastAsia="Cambria" w:hAnsi="Cambria" w:cs="Cambria"/>
          <w:color w:val="3366FF"/>
        </w:rPr>
        <w:t xml:space="preserve">as </w:t>
      </w:r>
      <w:proofErr w:type="spellStart"/>
      <w:r w:rsidR="00CB66A2">
        <w:rPr>
          <w:rFonts w:ascii="Cambria" w:eastAsia="Cambria" w:hAnsi="Cambria" w:cs="Cambria"/>
          <w:color w:val="3366FF"/>
        </w:rPr>
        <w:t>LDNet</w:t>
      </w:r>
      <w:proofErr w:type="spellEnd"/>
      <w:r w:rsidR="00CB66A2">
        <w:rPr>
          <w:rFonts w:ascii="Cambria" w:eastAsia="Cambria" w:hAnsi="Cambria" w:cs="Cambria"/>
          <w:color w:val="3366FF"/>
        </w:rPr>
        <w:t>.</w:t>
      </w:r>
      <w:r w:rsidR="000D1ED9">
        <w:rPr>
          <w:rFonts w:ascii="Cambria" w:eastAsia="Cambria" w:hAnsi="Cambria" w:cs="Cambria"/>
          <w:color w:val="3366FF"/>
        </w:rPr>
        <w:t xml:space="preserve"> The file at </w:t>
      </w:r>
      <w:r w:rsidR="00FF6BE0">
        <w:rPr>
          <w:rFonts w:ascii="Cambria" w:eastAsia="Cambria" w:hAnsi="Cambria" w:cs="Cambria"/>
          <w:color w:val="3366FF"/>
        </w:rPr>
        <w:t>dku/run.sh</w:t>
      </w:r>
      <w:r w:rsidR="000D1ED9">
        <w:rPr>
          <w:rFonts w:ascii="Cambria" w:eastAsia="Cambria" w:hAnsi="Cambria" w:cs="Cambria"/>
          <w:color w:val="3366FF"/>
        </w:rPr>
        <w:t xml:space="preserve"> contains specific configuration used and the exact command to train the model.</w:t>
      </w:r>
      <w:r>
        <w:rPr>
          <w:rFonts w:ascii="Cambria" w:eastAsia="Cambria" w:hAnsi="Cambria" w:cs="Cambria"/>
          <w:color w:val="3366FF"/>
        </w:rPr>
        <w:br/>
      </w:r>
    </w:p>
    <w:p w14:paraId="7727FF6A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Please clarify any differences between the techniques/models used for the training and those used </w:t>
      </w:r>
      <w:r>
        <w:rPr>
          <w:rFonts w:ascii="Cambria" w:eastAsia="Cambria" w:hAnsi="Cambria" w:cs="Cambria"/>
        </w:rPr>
        <w:t>during inference</w:t>
      </w:r>
      <w:r>
        <w:rPr>
          <w:rFonts w:ascii="Cambria" w:eastAsia="Cambria" w:hAnsi="Cambria" w:cs="Cambria"/>
          <w:color w:val="000000"/>
        </w:rPr>
        <w:t xml:space="preserve"> (</w:t>
      </w:r>
      <w:proofErr w:type="gramStart"/>
      <w:r>
        <w:rPr>
          <w:rFonts w:ascii="Cambria" w:eastAsia="Cambria" w:hAnsi="Cambria" w:cs="Cambria"/>
          <w:color w:val="000000"/>
        </w:rPr>
        <w:t>e.g.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use of listener info, etc.</w:t>
      </w:r>
      <w:r>
        <w:rPr>
          <w:rFonts w:ascii="Cambria" w:eastAsia="Cambria" w:hAnsi="Cambria" w:cs="Cambria"/>
          <w:color w:val="000000"/>
        </w:rPr>
        <w:t>).  (</w:t>
      </w:r>
      <w:r>
        <w:rPr>
          <w:rFonts w:ascii="Cambria" w:eastAsia="Cambria" w:hAnsi="Cambria" w:cs="Cambria"/>
        </w:rPr>
        <w:t xml:space="preserve">For example, using individual listener scores during training and ‘all listeners’ / ‘mean listener’ mode during inference, as in the </w:t>
      </w:r>
      <w:proofErr w:type="spellStart"/>
      <w:r>
        <w:rPr>
          <w:rFonts w:ascii="Cambria" w:eastAsia="Cambria" w:hAnsi="Cambria" w:cs="Cambria"/>
        </w:rPr>
        <w:t>LDNet</w:t>
      </w:r>
      <w:proofErr w:type="spellEnd"/>
      <w:r>
        <w:rPr>
          <w:rFonts w:ascii="Cambria" w:eastAsia="Cambria" w:hAnsi="Cambria" w:cs="Cambria"/>
        </w:rPr>
        <w:t xml:space="preserve"> baseline.)</w:t>
      </w:r>
    </w:p>
    <w:p w14:paraId="547E7154" w14:textId="74B2CBFB" w:rsidR="003D0D58" w:rsidRDefault="006063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 xml:space="preserve">During inference, we used mean listener mode as did in </w:t>
      </w:r>
      <w:proofErr w:type="spellStart"/>
      <w:r>
        <w:rPr>
          <w:rFonts w:ascii="Cambria" w:eastAsia="Cambria" w:hAnsi="Cambria" w:cs="Cambria"/>
          <w:color w:val="3366FF"/>
        </w:rPr>
        <w:t>LDNet</w:t>
      </w:r>
      <w:proofErr w:type="spellEnd"/>
      <w:r>
        <w:rPr>
          <w:rFonts w:ascii="Cambria" w:eastAsia="Cambria" w:hAnsi="Cambria" w:cs="Cambria"/>
          <w:color w:val="3366FF"/>
        </w:rPr>
        <w:t>.</w:t>
      </w:r>
    </w:p>
    <w:p w14:paraId="11CE8C0B" w14:textId="77777777" w:rsidR="003D0D58" w:rsidRDefault="003D0D58"/>
    <w:p w14:paraId="3BDF4462" w14:textId="77777777" w:rsidR="003D0D58" w:rsidRPr="0012039E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 w:rsidRPr="0012039E">
        <w:rPr>
          <w:rFonts w:ascii="Cambria" w:eastAsia="Cambria" w:hAnsi="Cambria" w:cs="Cambria"/>
        </w:rPr>
        <w:t xml:space="preserve">Please provide a diagram of your system.  </w:t>
      </w:r>
      <w:r w:rsidRPr="0012039E">
        <w:t xml:space="preserve">Standard network architectures and toolkits can be represented as a box for simplicity and just specify the part you modified. </w:t>
      </w:r>
      <w:r w:rsidRPr="0012039E">
        <w:rPr>
          <w:rFonts w:ascii="Cambria" w:eastAsia="Cambria" w:hAnsi="Cambria" w:cs="Cambria"/>
        </w:rPr>
        <w:t>If the model you used for the OOD track is substantially different from the main one, then please include two diagrams.</w:t>
      </w:r>
    </w:p>
    <w:p w14:paraId="7F4F3AE4" w14:textId="77777777" w:rsidR="003D0D58" w:rsidRDefault="00411FC0" w:rsidP="00427DAF">
      <w:pPr>
        <w:ind w:left="720"/>
        <w:jc w:val="center"/>
        <w:rPr>
          <w:color w:val="3366FF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7C16AC80" wp14:editId="6F2BBB34">
            <wp:extent cx="4359532" cy="2278047"/>
            <wp:effectExtent l="0" t="0" r="3175" b="825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532" cy="2278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D2751" w14:textId="77777777" w:rsidR="003D0D58" w:rsidRDefault="00411FC0">
      <w:pPr>
        <w:rPr>
          <w:color w:val="3366FF"/>
        </w:rPr>
      </w:pPr>
      <w:r>
        <w:rPr>
          <w:color w:val="3366FF"/>
        </w:rPr>
        <w:br/>
      </w:r>
    </w:p>
    <w:p w14:paraId="3ABA0FEA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0F015469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About the computational cost</w:t>
      </w:r>
      <w:r>
        <w:rPr>
          <w:rFonts w:ascii="Cambria" w:eastAsia="Cambria" w:hAnsi="Cambria" w:cs="Cambria"/>
          <w:b/>
          <w:color w:val="000000"/>
        </w:rPr>
        <w:br/>
      </w:r>
    </w:p>
    <w:p w14:paraId="410FEFCD" w14:textId="77777777" w:rsidR="003D0D58" w:rsidRPr="0012039E" w:rsidRDefault="00411FC0">
      <w:pPr>
        <w:numPr>
          <w:ilvl w:val="0"/>
          <w:numId w:val="2"/>
        </w:numPr>
        <w:rPr>
          <w:rFonts w:ascii="Cambria" w:eastAsia="Cambria" w:hAnsi="Cambria" w:cs="Cambria"/>
        </w:rPr>
      </w:pPr>
      <w:r w:rsidRPr="0012039E">
        <w:rPr>
          <w:rFonts w:ascii="Cambria" w:eastAsia="Cambria" w:hAnsi="Cambria" w:cs="Cambria"/>
        </w:rPr>
        <w:t xml:space="preserve">Please provide the number of trainable parameters of your system. </w:t>
      </w:r>
    </w:p>
    <w:p w14:paraId="2C8A1177" w14:textId="00476CFC" w:rsidR="00E54779" w:rsidRDefault="00E54779" w:rsidP="0047269B">
      <w:pPr>
        <w:ind w:left="720"/>
        <w:rPr>
          <w:color w:val="3366FF"/>
        </w:rPr>
      </w:pPr>
      <w:r>
        <w:rPr>
          <w:color w:val="3366FF"/>
        </w:rPr>
        <w:t xml:space="preserve">Speaker </w:t>
      </w:r>
      <w:r w:rsidR="00E21CC6">
        <w:rPr>
          <w:color w:val="3366FF"/>
        </w:rPr>
        <w:t>verification</w:t>
      </w:r>
      <w:r>
        <w:rPr>
          <w:color w:val="3366FF"/>
        </w:rPr>
        <w:t xml:space="preserve"> model: </w:t>
      </w:r>
      <w:r w:rsidRPr="00E54779">
        <w:rPr>
          <w:color w:val="3366FF"/>
        </w:rPr>
        <w:t>6</w:t>
      </w:r>
      <w:r w:rsidR="00902E34">
        <w:rPr>
          <w:color w:val="3366FF"/>
        </w:rPr>
        <w:t>.1</w:t>
      </w:r>
      <w:r>
        <w:rPr>
          <w:color w:val="3366FF"/>
        </w:rPr>
        <w:t xml:space="preserve"> million parameters</w:t>
      </w:r>
    </w:p>
    <w:p w14:paraId="18D11F4B" w14:textId="27C4309F" w:rsidR="003D0D58" w:rsidRDefault="0047269B" w:rsidP="0047269B">
      <w:pPr>
        <w:ind w:left="720"/>
        <w:rPr>
          <w:rFonts w:ascii="Cambria" w:eastAsia="Cambria" w:hAnsi="Cambria" w:cs="Cambria"/>
        </w:rPr>
      </w:pPr>
      <w:proofErr w:type="spellStart"/>
      <w:r>
        <w:rPr>
          <w:color w:val="3366FF"/>
        </w:rPr>
        <w:t>SLDNet</w:t>
      </w:r>
      <w:proofErr w:type="spellEnd"/>
      <w:r w:rsidR="00411FC0">
        <w:rPr>
          <w:color w:val="3366FF"/>
        </w:rPr>
        <w:t xml:space="preserve">: </w:t>
      </w:r>
      <w:r w:rsidR="00E5696E">
        <w:rPr>
          <w:color w:val="3366FF"/>
        </w:rPr>
        <w:t>1.6</w:t>
      </w:r>
      <w:r w:rsidR="00411FC0">
        <w:rPr>
          <w:color w:val="3366FF"/>
        </w:rPr>
        <w:t xml:space="preserve"> million parameters </w:t>
      </w:r>
      <w:r w:rsidR="00411FC0">
        <w:rPr>
          <w:color w:val="3366FF"/>
        </w:rPr>
        <w:br/>
      </w:r>
    </w:p>
    <w:p w14:paraId="29AA3B5E" w14:textId="720B73EC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 How many CPU and GPU hours did it take to build / train </w:t>
      </w:r>
      <w:r>
        <w:rPr>
          <w:rFonts w:ascii="Cambria" w:eastAsia="Cambria" w:hAnsi="Cambria" w:cs="Cambria"/>
        </w:rPr>
        <w:t>your</w:t>
      </w:r>
      <w:r>
        <w:rPr>
          <w:rFonts w:ascii="Cambria" w:eastAsia="Cambria" w:hAnsi="Cambria" w:cs="Cambria"/>
          <w:color w:val="000000"/>
        </w:rPr>
        <w:t xml:space="preserve"> model?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color w:val="3366FF"/>
        </w:rPr>
        <w:t>Main track: ~</w:t>
      </w:r>
      <w:r w:rsidR="004072F6">
        <w:rPr>
          <w:rFonts w:ascii="Cambria" w:eastAsia="Cambria" w:hAnsi="Cambria" w:cs="Cambria"/>
          <w:color w:val="3366FF"/>
        </w:rPr>
        <w:t>30</w:t>
      </w:r>
      <w:r>
        <w:rPr>
          <w:rFonts w:ascii="Cambria" w:eastAsia="Cambria" w:hAnsi="Cambria" w:cs="Cambria"/>
          <w:color w:val="3366FF"/>
        </w:rPr>
        <w:t xml:space="preserve"> GPU hours </w:t>
      </w:r>
      <w:r>
        <w:rPr>
          <w:rFonts w:ascii="Cambria" w:eastAsia="Cambria" w:hAnsi="Cambria" w:cs="Cambria"/>
          <w:color w:val="3366FF"/>
        </w:rPr>
        <w:br/>
        <w:t>OOD track: ~</w:t>
      </w:r>
      <w:r w:rsidR="00DB130B">
        <w:rPr>
          <w:rFonts w:ascii="Cambria" w:eastAsia="Cambria" w:hAnsi="Cambria" w:cs="Cambria"/>
          <w:color w:val="3366FF"/>
        </w:rPr>
        <w:t>NA</w:t>
      </w:r>
      <w:r>
        <w:rPr>
          <w:rFonts w:ascii="Cambria" w:eastAsia="Cambria" w:hAnsi="Cambria" w:cs="Cambria"/>
          <w:color w:val="3366FF"/>
        </w:rPr>
        <w:br/>
        <w:t>Wav2vec2 was pretrained and its training time is not included.</w:t>
      </w:r>
    </w:p>
    <w:p w14:paraId="02B444B1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3366FF"/>
        </w:rPr>
      </w:pPr>
    </w:p>
    <w:p w14:paraId="58BBEEF9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How many GPUs did you use to build / train </w:t>
      </w:r>
      <w:r>
        <w:rPr>
          <w:rFonts w:ascii="Cambria" w:eastAsia="Cambria" w:hAnsi="Cambria" w:cs="Cambria"/>
        </w:rPr>
        <w:t>your</w:t>
      </w:r>
      <w:r>
        <w:rPr>
          <w:rFonts w:ascii="Cambria" w:eastAsia="Cambria" w:hAnsi="Cambria" w:cs="Cambria"/>
          <w:color w:val="000000"/>
        </w:rPr>
        <w:t xml:space="preserve"> model? </w:t>
      </w:r>
    </w:p>
    <w:p w14:paraId="3CCBBAE6" w14:textId="6952D1D9" w:rsidR="003D0D58" w:rsidRDefault="007D60D3">
      <w:pPr>
        <w:ind w:left="720"/>
        <w:rPr>
          <w:color w:val="3366FF"/>
        </w:rPr>
      </w:pPr>
      <w:r>
        <w:rPr>
          <w:color w:val="3366FF"/>
        </w:rPr>
        <w:t>5</w:t>
      </w:r>
      <w:r w:rsidR="00411FC0">
        <w:rPr>
          <w:color w:val="3366FF"/>
        </w:rPr>
        <w:t xml:space="preserve"> GPU</w:t>
      </w:r>
    </w:p>
    <w:p w14:paraId="6ECDDE5F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</w:p>
    <w:p w14:paraId="6AD8D407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 What is the memory footprint of the system at runtime?</w:t>
      </w:r>
    </w:p>
    <w:p w14:paraId="1B4AF194" w14:textId="0B363494" w:rsidR="003D0D58" w:rsidRDefault="004A05A4">
      <w:pPr>
        <w:ind w:left="720"/>
        <w:rPr>
          <w:color w:val="3366FF"/>
        </w:rPr>
      </w:pPr>
      <w:r>
        <w:rPr>
          <w:color w:val="3366FF"/>
        </w:rPr>
        <w:t xml:space="preserve">Around </w:t>
      </w:r>
      <w:r w:rsidR="001A2A82">
        <w:rPr>
          <w:color w:val="3366FF"/>
        </w:rPr>
        <w:t>65</w:t>
      </w:r>
      <w:r w:rsidR="00A924F8">
        <w:rPr>
          <w:color w:val="3366FF"/>
        </w:rPr>
        <w:t>0</w:t>
      </w:r>
      <w:r w:rsidR="00411FC0">
        <w:rPr>
          <w:color w:val="3366FF"/>
        </w:rPr>
        <w:t xml:space="preserve"> </w:t>
      </w:r>
      <w:r w:rsidR="001A2A82">
        <w:rPr>
          <w:color w:val="3366FF"/>
        </w:rPr>
        <w:t>M</w:t>
      </w:r>
      <w:r w:rsidR="00411FC0">
        <w:rPr>
          <w:color w:val="3366FF"/>
        </w:rPr>
        <w:t>B</w:t>
      </w:r>
      <w:r w:rsidR="00773365">
        <w:rPr>
          <w:color w:val="3366FF"/>
        </w:rPr>
        <w:t xml:space="preserve"> of VRAM</w:t>
      </w:r>
      <w:r w:rsidR="007C57CB">
        <w:rPr>
          <w:color w:val="3366FF"/>
        </w:rPr>
        <w:t xml:space="preserve"> during inference</w:t>
      </w:r>
    </w:p>
    <w:p w14:paraId="252276EF" w14:textId="427C4C07" w:rsidR="003D0D58" w:rsidRDefault="003D0D58">
      <w:pPr>
        <w:ind w:left="720"/>
        <w:rPr>
          <w:color w:val="3366FF"/>
        </w:rPr>
      </w:pPr>
    </w:p>
    <w:p w14:paraId="6D2E3E58" w14:textId="77777777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14:paraId="24C1E2CC" w14:textId="07D0B7F7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Paper writing</w:t>
      </w:r>
    </w:p>
    <w:p w14:paraId="3A0DFB34" w14:textId="03475F7D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426E8E5" w14:textId="1F425454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3366FF"/>
        </w:rPr>
      </w:pPr>
      <w:r>
        <w:rPr>
          <w:rFonts w:ascii="Cambria" w:eastAsia="Cambria" w:hAnsi="Cambria" w:cs="Cambria"/>
          <w:color w:val="000000"/>
        </w:rPr>
        <w:t xml:space="preserve">1. Are you planning to submit a paper to </w:t>
      </w:r>
      <w:proofErr w:type="spellStart"/>
      <w:r>
        <w:rPr>
          <w:rFonts w:ascii="Cambria" w:eastAsia="Cambria" w:hAnsi="Cambria" w:cs="Cambria"/>
          <w:color w:val="000000"/>
        </w:rPr>
        <w:t>Interspeech</w:t>
      </w:r>
      <w:proofErr w:type="spellEnd"/>
      <w:r>
        <w:rPr>
          <w:rFonts w:ascii="Cambria" w:eastAsia="Cambria" w:hAnsi="Cambria" w:cs="Cambria"/>
          <w:color w:val="000000"/>
        </w:rPr>
        <w:t xml:space="preserve"> about your system?</w:t>
      </w:r>
      <w:r>
        <w:rPr>
          <w:rFonts w:ascii="Cambria" w:eastAsia="Cambria" w:hAnsi="Cambria" w:cs="Cambria"/>
          <w:color w:val="000000"/>
        </w:rPr>
        <w:br/>
      </w:r>
      <w:r>
        <w:rPr>
          <w:color w:val="3366FF"/>
        </w:rPr>
        <w:t xml:space="preserve"> </w:t>
      </w:r>
      <w:r w:rsidR="000E48FE">
        <w:rPr>
          <w:color w:val="3366FF"/>
        </w:rPr>
        <w:t>No</w:t>
      </w:r>
    </w:p>
    <w:p w14:paraId="5BE8B250" w14:textId="090D974F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3366FF"/>
        </w:rPr>
      </w:pPr>
    </w:p>
    <w:p w14:paraId="697268EB" w14:textId="3F663769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3366FF"/>
        </w:rPr>
      </w:pPr>
      <w:r w:rsidRPr="0052771A">
        <w:rPr>
          <w:color w:val="000000" w:themeColor="text1"/>
        </w:rPr>
        <w:t>2. If not, what are the reasons that you will not submit a paper?</w:t>
      </w:r>
      <w:r>
        <w:rPr>
          <w:color w:val="000000" w:themeColor="text1"/>
        </w:rPr>
        <w:t xml:space="preserve"> (E.g., novelty is not enough, results are not good, company policy, etc.)</w:t>
      </w:r>
      <w:r w:rsidRPr="0052771A">
        <w:rPr>
          <w:color w:val="000000" w:themeColor="text1"/>
        </w:rPr>
        <w:br/>
      </w:r>
      <w:r w:rsidR="003402B8">
        <w:rPr>
          <w:color w:val="3366FF"/>
        </w:rPr>
        <w:t>Novelty is not enough</w:t>
      </w:r>
    </w:p>
    <w:p w14:paraId="1D7D7298" w14:textId="70A200DD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3366FF"/>
        </w:rPr>
      </w:pPr>
    </w:p>
    <w:p w14:paraId="120821B6" w14:textId="3CE6E053" w:rsidR="0052771A" w:rsidRP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52771A">
        <w:rPr>
          <w:color w:val="000000" w:themeColor="text1"/>
        </w:rPr>
        <w:t xml:space="preserve">3. If you will not submit an </w:t>
      </w:r>
      <w:proofErr w:type="spellStart"/>
      <w:r w:rsidRPr="0052771A">
        <w:rPr>
          <w:color w:val="000000" w:themeColor="text1"/>
        </w:rPr>
        <w:t>Interspeech</w:t>
      </w:r>
      <w:proofErr w:type="spellEnd"/>
      <w:r w:rsidRPr="0052771A">
        <w:rPr>
          <w:color w:val="000000" w:themeColor="text1"/>
        </w:rPr>
        <w:t xml:space="preserve"> paper, will you submit a preprint that summarizes your system to arxiv.org?</w:t>
      </w:r>
    </w:p>
    <w:p w14:paraId="0038A5CD" w14:textId="0D2A23DC" w:rsidR="0052771A" w:rsidRDefault="001E6EFA" w:rsidP="005277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color w:val="3366FF"/>
        </w:rPr>
        <w:t>No</w:t>
      </w:r>
    </w:p>
    <w:p w14:paraId="63A857A5" w14:textId="0F9B4615" w:rsidR="003F100B" w:rsidRDefault="003F100B" w:rsidP="005317CF">
      <w:pPr>
        <w:pBdr>
          <w:top w:val="nil"/>
          <w:left w:val="nil"/>
          <w:bottom w:val="nil"/>
          <w:right w:val="nil"/>
          <w:between w:val="nil"/>
        </w:pBdr>
      </w:pPr>
    </w:p>
    <w:sectPr w:rsidR="003F100B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6156" w14:textId="77777777" w:rsidR="00BF2B37" w:rsidRDefault="00BF2B37">
      <w:r>
        <w:separator/>
      </w:r>
    </w:p>
  </w:endnote>
  <w:endnote w:type="continuationSeparator" w:id="0">
    <w:p w14:paraId="7A84725A" w14:textId="77777777" w:rsidR="00BF2B37" w:rsidRDefault="00BF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87653" w14:textId="77777777" w:rsidR="003D0D58" w:rsidRDefault="003D0D5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FE44" w14:textId="77777777" w:rsidR="00BF2B37" w:rsidRDefault="00BF2B37">
      <w:r>
        <w:separator/>
      </w:r>
    </w:p>
  </w:footnote>
  <w:footnote w:type="continuationSeparator" w:id="0">
    <w:p w14:paraId="14F33693" w14:textId="77777777" w:rsidR="00BF2B37" w:rsidRDefault="00BF2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9B5" w14:textId="77777777" w:rsidR="003D0D58" w:rsidRDefault="003D0D5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1EC4"/>
    <w:multiLevelType w:val="multilevel"/>
    <w:tmpl w:val="E30C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17B5A"/>
    <w:multiLevelType w:val="multilevel"/>
    <w:tmpl w:val="0374DEE8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85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8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85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36F8783E"/>
    <w:multiLevelType w:val="multilevel"/>
    <w:tmpl w:val="46104958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85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8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85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sDS3NDc0NTOzNDFU0lEKTi0uzszPAykwrQUAlzdr1iwAAAA="/>
  </w:docVars>
  <w:rsids>
    <w:rsidRoot w:val="003D0D58"/>
    <w:rsid w:val="00003B18"/>
    <w:rsid w:val="0003615F"/>
    <w:rsid w:val="000510ED"/>
    <w:rsid w:val="00090489"/>
    <w:rsid w:val="000D1ED9"/>
    <w:rsid w:val="000E41B8"/>
    <w:rsid w:val="000E48FE"/>
    <w:rsid w:val="000F01F7"/>
    <w:rsid w:val="001140CF"/>
    <w:rsid w:val="0012039E"/>
    <w:rsid w:val="00150276"/>
    <w:rsid w:val="00162767"/>
    <w:rsid w:val="00166A5F"/>
    <w:rsid w:val="001A2A82"/>
    <w:rsid w:val="001B14CB"/>
    <w:rsid w:val="001C1A63"/>
    <w:rsid w:val="001E5D97"/>
    <w:rsid w:val="001E6EFA"/>
    <w:rsid w:val="0020276B"/>
    <w:rsid w:val="0021312F"/>
    <w:rsid w:val="002F0CDD"/>
    <w:rsid w:val="00300305"/>
    <w:rsid w:val="00314868"/>
    <w:rsid w:val="003402B8"/>
    <w:rsid w:val="00360080"/>
    <w:rsid w:val="003D0A4B"/>
    <w:rsid w:val="003D0D58"/>
    <w:rsid w:val="003F100B"/>
    <w:rsid w:val="004072F6"/>
    <w:rsid w:val="00411FC0"/>
    <w:rsid w:val="00427DAF"/>
    <w:rsid w:val="00450930"/>
    <w:rsid w:val="00465B57"/>
    <w:rsid w:val="0047269B"/>
    <w:rsid w:val="004A05A4"/>
    <w:rsid w:val="004B5B93"/>
    <w:rsid w:val="004D394C"/>
    <w:rsid w:val="004E1349"/>
    <w:rsid w:val="004E4EEF"/>
    <w:rsid w:val="004E6CB5"/>
    <w:rsid w:val="004F138B"/>
    <w:rsid w:val="0052771A"/>
    <w:rsid w:val="005317CF"/>
    <w:rsid w:val="0053221A"/>
    <w:rsid w:val="00561CE8"/>
    <w:rsid w:val="00585327"/>
    <w:rsid w:val="005B7755"/>
    <w:rsid w:val="005C2CEF"/>
    <w:rsid w:val="00606380"/>
    <w:rsid w:val="00625439"/>
    <w:rsid w:val="00636B13"/>
    <w:rsid w:val="006446D7"/>
    <w:rsid w:val="00672E95"/>
    <w:rsid w:val="00677A8D"/>
    <w:rsid w:val="00682EDA"/>
    <w:rsid w:val="006A7711"/>
    <w:rsid w:val="006B7B67"/>
    <w:rsid w:val="0073129F"/>
    <w:rsid w:val="00773365"/>
    <w:rsid w:val="007C20F4"/>
    <w:rsid w:val="007C57CB"/>
    <w:rsid w:val="007D60D3"/>
    <w:rsid w:val="008453A6"/>
    <w:rsid w:val="00864362"/>
    <w:rsid w:val="00884396"/>
    <w:rsid w:val="008F0C32"/>
    <w:rsid w:val="008F5595"/>
    <w:rsid w:val="00902E34"/>
    <w:rsid w:val="00916291"/>
    <w:rsid w:val="00924B83"/>
    <w:rsid w:val="00933E25"/>
    <w:rsid w:val="00976585"/>
    <w:rsid w:val="00982E19"/>
    <w:rsid w:val="00994A69"/>
    <w:rsid w:val="009B3975"/>
    <w:rsid w:val="009B54A1"/>
    <w:rsid w:val="009C4361"/>
    <w:rsid w:val="009D25B6"/>
    <w:rsid w:val="00A32FCB"/>
    <w:rsid w:val="00A41868"/>
    <w:rsid w:val="00A47A11"/>
    <w:rsid w:val="00A50F7E"/>
    <w:rsid w:val="00A641BF"/>
    <w:rsid w:val="00A924F8"/>
    <w:rsid w:val="00AE2BD1"/>
    <w:rsid w:val="00AE3FD4"/>
    <w:rsid w:val="00AE5557"/>
    <w:rsid w:val="00AF60C9"/>
    <w:rsid w:val="00B805FB"/>
    <w:rsid w:val="00B83A02"/>
    <w:rsid w:val="00B94554"/>
    <w:rsid w:val="00BB0DF2"/>
    <w:rsid w:val="00BB613F"/>
    <w:rsid w:val="00BF2B37"/>
    <w:rsid w:val="00C023A4"/>
    <w:rsid w:val="00C30F59"/>
    <w:rsid w:val="00C31720"/>
    <w:rsid w:val="00CB66A2"/>
    <w:rsid w:val="00CC33BB"/>
    <w:rsid w:val="00CD5F3F"/>
    <w:rsid w:val="00CE0705"/>
    <w:rsid w:val="00CF54B5"/>
    <w:rsid w:val="00D05501"/>
    <w:rsid w:val="00D50C98"/>
    <w:rsid w:val="00DB130B"/>
    <w:rsid w:val="00DB1512"/>
    <w:rsid w:val="00DB5D15"/>
    <w:rsid w:val="00E21CC6"/>
    <w:rsid w:val="00E21DBD"/>
    <w:rsid w:val="00E54779"/>
    <w:rsid w:val="00E5696E"/>
    <w:rsid w:val="00E7434C"/>
    <w:rsid w:val="00EA4B30"/>
    <w:rsid w:val="00EB7D1B"/>
    <w:rsid w:val="00EC41B2"/>
    <w:rsid w:val="00ED3B76"/>
    <w:rsid w:val="00EE2606"/>
    <w:rsid w:val="00EE2ABD"/>
    <w:rsid w:val="00F61E13"/>
    <w:rsid w:val="00F945D9"/>
    <w:rsid w:val="00FA3D22"/>
    <w:rsid w:val="00FA53F6"/>
    <w:rsid w:val="00FE7181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281D"/>
  <w15:docId w15:val="{069A29DE-3DDF-7544-AE45-151AE06B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Cambria" w:eastAsia="Cambria" w:hAnsi="Cambria" w:cs="Cambria"/>
      <w:color w:val="000000"/>
      <w:u w:color="000000"/>
      <w:lang w:val="fr-FR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character" w:styleId="Emphasis">
    <w:name w:val="Emphasis"/>
    <w:basedOn w:val="DefaultParagraphFont"/>
    <w:uiPriority w:val="20"/>
    <w:qFormat/>
    <w:rsid w:val="00337EB0"/>
    <w:rPr>
      <w:i/>
      <w:iCs/>
    </w:rPr>
  </w:style>
  <w:style w:type="character" w:styleId="UnresolvedMention">
    <w:name w:val="Unresolved Mention"/>
    <w:basedOn w:val="DefaultParagraphFont"/>
    <w:uiPriority w:val="99"/>
    <w:rsid w:val="004D5A9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Euy1FrY9vgnlmo9q6fIEUVbNQ==">AMUW2mVnIl23gninSe6V/NpyoK0+4BimI5HwKC4mXObBZtQ+AenB44QazOrVYPltyjuds21+aCkhUs4paZj9HwqcUU6njdakWWY6wIRqufJWkRzXgsyhYEU=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Jiyang Tang</cp:lastModifiedBy>
  <cp:revision>117</cp:revision>
  <dcterms:created xsi:type="dcterms:W3CDTF">2020-05-26T09:25:00Z</dcterms:created>
  <dcterms:modified xsi:type="dcterms:W3CDTF">2022-03-06T12:31:00Z</dcterms:modified>
</cp:coreProperties>
</file>