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DA" w:rsidRDefault="00F53C7F">
      <w:r>
        <w:rPr>
          <w:noProof/>
          <w:lang w:eastAsia="es-PE"/>
        </w:rPr>
        <w:drawing>
          <wp:inline distT="0" distB="0" distL="0" distR="0" wp14:anchorId="5852DB0F" wp14:editId="512C924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9C"/>
    <w:rsid w:val="00E6669C"/>
    <w:rsid w:val="00EF19DA"/>
    <w:rsid w:val="00F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7AE8FF-2CBF-45CF-8F2D-4017F3C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III Ruiz de Castilla Ramirez</dc:creator>
  <cp:keywords/>
  <dc:description/>
  <cp:lastModifiedBy>Juan José III Ruiz de Castilla Ramirez</cp:lastModifiedBy>
  <cp:revision>3</cp:revision>
  <dcterms:created xsi:type="dcterms:W3CDTF">2018-02-26T08:26:00Z</dcterms:created>
  <dcterms:modified xsi:type="dcterms:W3CDTF">2018-02-26T08:26:00Z</dcterms:modified>
</cp:coreProperties>
</file>