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6F" w:rsidRDefault="007C5DE6"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444.8pt;margin-top:164.15pt;width:.05pt;height:67.8pt;z-index:251717632" o:connectortype="straight"/>
        </w:pict>
      </w:r>
      <w:r w:rsidR="000331E2">
        <w:rPr>
          <w:noProof/>
          <w:lang w:eastAsia="es-PE"/>
        </w:rPr>
        <w:pict>
          <v:shape id="_x0000_s1103" type="#_x0000_t32" style="position:absolute;margin-left:444.8pt;margin-top:515.65pt;width:18.7pt;height:0;z-index:251726848" o:connectortype="straight"/>
        </w:pict>
      </w:r>
      <w:r w:rsidR="000331E2">
        <w:rPr>
          <w:noProof/>
          <w:lang w:eastAsia="es-PE"/>
        </w:rPr>
        <w:pict>
          <v:shape id="_x0000_s1101" type="#_x0000_t32" style="position:absolute;margin-left:444.8pt;margin-top:403.95pt;width:0;height:111.7pt;z-index:251724800" o:connectortype="straight"/>
        </w:pict>
      </w:r>
      <w:r w:rsidR="000331E2">
        <w:rPr>
          <w:noProof/>
          <w:lang w:eastAsia="es-PE"/>
        </w:rPr>
        <w:pict>
          <v:roundrect id="_x0000_s1102" style="position:absolute;margin-left:463.5pt;margin-top:492pt;width:171.25pt;height:35.5pt;z-index:251725824;mso-width-relative:margin;mso-height-relative:margin" arcsize="10923f">
            <v:textbox style="mso-next-textbox:#_x0000_s1102">
              <w:txbxContent>
                <w:p w:rsidR="000331E2" w:rsidRDefault="000331E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Configurar los </w:t>
                  </w:r>
                  <w:proofErr w:type="spellStart"/>
                  <w:r>
                    <w:rPr>
                      <w:lang w:val="es-ES"/>
                    </w:rPr>
                    <w:t>jobs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gramStart"/>
                  <w:r>
                    <w:rPr>
                      <w:lang w:val="es-ES"/>
                    </w:rPr>
                    <w:t>y</w:t>
                  </w:r>
                  <w:proofErr w:type="gramEnd"/>
                  <w:r>
                    <w:rPr>
                      <w:lang w:val="es-ES"/>
                    </w:rPr>
                    <w:t xml:space="preserve"> índices de la Base de datos</w:t>
                  </w:r>
                </w:p>
              </w:txbxContent>
            </v:textbox>
          </v:roundrect>
        </w:pict>
      </w:r>
      <w:r w:rsidR="000331E2">
        <w:rPr>
          <w:noProof/>
          <w:lang w:eastAsia="es-PE"/>
        </w:rPr>
        <w:pict>
          <v:roundrect id="_x0000_s1072" style="position:absolute;margin-left:434.75pt;margin-top:247.15pt;width:171.25pt;height:28.9pt;z-index:251699200;mso-width-relative:margin;mso-height-relative:margin" arcsize="10923f">
            <v:textbox style="mso-next-textbox:#_x0000_s1072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Desarrollar Módulo 2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0331E2">
        <w:rPr>
          <w:noProof/>
          <w:lang w:eastAsia="es-PE"/>
        </w:rPr>
        <w:pict>
          <v:roundrect id="_x0000_s1074" style="position:absolute;margin-left:463.5pt;margin-top:211.75pt;width:171.25pt;height:32.15pt;z-index:251701248;mso-width-relative:margin;mso-height-relative:margin" arcsize="10923f">
            <v:textbox style="mso-next-textbox:#_x0000_s1074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Programar</w:t>
                  </w:r>
                  <w:r w:rsidR="000331E2">
                    <w:rPr>
                      <w:lang w:val="es-ES"/>
                    </w:rPr>
                    <w:t xml:space="preserve"> </w:t>
                  </w:r>
                  <w:proofErr w:type="spellStart"/>
                  <w:r w:rsidR="000331E2">
                    <w:rPr>
                      <w:lang w:val="es-ES"/>
                    </w:rPr>
                    <w:t>sp’s</w:t>
                  </w:r>
                  <w:proofErr w:type="spellEnd"/>
                  <w:r w:rsidR="000331E2">
                    <w:rPr>
                      <w:lang w:val="es-ES"/>
                    </w:rPr>
                    <w:t xml:space="preserve">, </w:t>
                  </w:r>
                  <w:proofErr w:type="spellStart"/>
                  <w:r w:rsidR="000331E2">
                    <w:rPr>
                      <w:lang w:val="es-ES"/>
                    </w:rPr>
                    <w:t>triggers</w:t>
                  </w:r>
                  <w:proofErr w:type="spellEnd"/>
                  <w:r w:rsidR="000331E2">
                    <w:rPr>
                      <w:lang w:val="es-ES"/>
                    </w:rPr>
                    <w:t xml:space="preserve"> y vistas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0331E2">
        <w:rPr>
          <w:noProof/>
          <w:lang w:eastAsia="es-PE"/>
        </w:rPr>
        <w:pict>
          <v:shape id="_x0000_s1077" type="#_x0000_t32" style="position:absolute;margin-left:416.85pt;margin-top:80.35pt;width:0;height:305.4pt;z-index:251704320" o:connectortype="straight"/>
        </w:pict>
      </w:r>
      <w:r w:rsidR="000331E2">
        <w:rPr>
          <w:noProof/>
          <w:lang w:eastAsia="es-PE"/>
        </w:rPr>
        <w:pict>
          <v:roundrect id="_x0000_s1098" style="position:absolute;margin-left:463.5pt;margin-top:328.6pt;width:171.25pt;height:32.15pt;z-index:251721728;mso-width-relative:margin;mso-height-relative:margin" arcsize="10923f">
            <v:textbox style="mso-next-textbox:#_x0000_s1098">
              <w:txbxContent>
                <w:p w:rsidR="000331E2" w:rsidRDefault="000331E2" w:rsidP="000331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Programar </w:t>
                  </w:r>
                  <w:proofErr w:type="spellStart"/>
                  <w:r>
                    <w:rPr>
                      <w:lang w:val="es-ES"/>
                    </w:rPr>
                    <w:t>sp’s</w:t>
                  </w:r>
                  <w:proofErr w:type="spellEnd"/>
                  <w:r>
                    <w:rPr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lang w:val="es-ES"/>
                    </w:rPr>
                    <w:t>triggers</w:t>
                  </w:r>
                  <w:proofErr w:type="spellEnd"/>
                  <w:r>
                    <w:rPr>
                      <w:lang w:val="es-ES"/>
                    </w:rPr>
                    <w:t xml:space="preserve"> y vistas</w:t>
                  </w:r>
                </w:p>
                <w:p w:rsidR="000331E2" w:rsidRDefault="000331E2" w:rsidP="000331E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0331E2">
        <w:rPr>
          <w:noProof/>
          <w:lang w:eastAsia="es-PE"/>
        </w:rPr>
        <w:pict>
          <v:roundrect id="_x0000_s1097" style="position:absolute;margin-left:463.5pt;margin-top:287.75pt;width:171.25pt;height:32.15pt;z-index:251720704;mso-width-relative:margin;mso-height-relative:margin" arcsize="10923f">
            <v:textbox style="mso-next-textbox:#_x0000_s1097">
              <w:txbxContent>
                <w:p w:rsidR="000331E2" w:rsidRDefault="000331E2" w:rsidP="000331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Programar Lógica</w:t>
                  </w:r>
                </w:p>
                <w:p w:rsidR="000331E2" w:rsidRDefault="000331E2" w:rsidP="000331E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0331E2">
        <w:rPr>
          <w:noProof/>
          <w:lang w:eastAsia="es-PE"/>
        </w:rPr>
        <w:pict>
          <v:shape id="_x0000_s1100" type="#_x0000_t32" style="position:absolute;margin-left:444.8pt;margin-top:345.8pt;width:18.7pt;height:0;z-index:251723776" o:connectortype="straight"/>
        </w:pict>
      </w:r>
      <w:r w:rsidR="000331E2">
        <w:rPr>
          <w:noProof/>
          <w:lang w:eastAsia="es-PE"/>
        </w:rPr>
        <w:pict>
          <v:shape id="_x0000_s1099" type="#_x0000_t32" style="position:absolute;margin-left:444.8pt;margin-top:303.9pt;width:18.7pt;height:0;z-index:251722752" o:connectortype="straight"/>
        </w:pict>
      </w:r>
      <w:r w:rsidR="000331E2">
        <w:rPr>
          <w:noProof/>
          <w:lang w:eastAsia="es-PE"/>
        </w:rPr>
        <w:pict>
          <v:shape id="_x0000_s1084" type="#_x0000_t32" style="position:absolute;margin-left:444.8pt;margin-top:190.05pt;width:18.7pt;height:0;z-index:251711488" o:connectortype="straight"/>
        </w:pict>
      </w:r>
      <w:r w:rsidR="000331E2">
        <w:rPr>
          <w:noProof/>
          <w:lang w:eastAsia="es-PE"/>
        </w:rPr>
        <w:pict>
          <v:roundrect id="_x0000_s1073" style="position:absolute;margin-left:463.5pt;margin-top:173.9pt;width:171.25pt;height:32.15pt;z-index:251700224;mso-width-relative:margin;mso-height-relative:margin" arcsize="10923f">
            <v:textbox style="mso-next-textbox:#_x0000_s1073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Programar Lógica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0331E2">
        <w:rPr>
          <w:noProof/>
          <w:lang w:eastAsia="es-PE"/>
        </w:rPr>
        <w:pict>
          <v:shape id="_x0000_s1085" type="#_x0000_t32" style="position:absolute;margin-left:444.8pt;margin-top:231.95pt;width:18.7pt;height:0;z-index:251712512" o:connectortype="straight"/>
        </w:pict>
      </w:r>
      <w:r w:rsidR="000331E2">
        <w:rPr>
          <w:noProof/>
          <w:lang w:eastAsia="es-PE"/>
        </w:rPr>
        <w:pict>
          <v:roundrect id="_x0000_s1093" style="position:absolute;margin-left:463.5pt;margin-top:453.5pt;width:171.25pt;height:32.15pt;z-index:251716608;mso-width-relative:margin;mso-height-relative:margin" arcsize="10923f">
            <v:textbox style="mso-next-textbox:#_x0000_s1093">
              <w:txbxContent>
                <w:p w:rsidR="000331E2" w:rsidRDefault="000331E2" w:rsidP="000331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Programar </w:t>
                  </w:r>
                  <w:proofErr w:type="spellStart"/>
                  <w:r>
                    <w:rPr>
                      <w:lang w:val="es-ES"/>
                    </w:rPr>
                    <w:t>sp’s</w:t>
                  </w:r>
                  <w:proofErr w:type="spellEnd"/>
                  <w:r>
                    <w:rPr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lang w:val="es-ES"/>
                    </w:rPr>
                    <w:t>triggers</w:t>
                  </w:r>
                  <w:proofErr w:type="spellEnd"/>
                  <w:r>
                    <w:rPr>
                      <w:lang w:val="es-ES"/>
                    </w:rPr>
                    <w:t xml:space="preserve"> y vistas</w:t>
                  </w:r>
                </w:p>
                <w:p w:rsidR="000331E2" w:rsidRDefault="000331E2" w:rsidP="000331E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0331E2">
        <w:rPr>
          <w:noProof/>
          <w:lang w:eastAsia="es-PE"/>
        </w:rPr>
        <w:pict>
          <v:roundrect id="_x0000_s1092" style="position:absolute;margin-left:463.5pt;margin-top:412.65pt;width:171.25pt;height:32.15pt;z-index:251715584;mso-width-relative:margin;mso-height-relative:margin" arcsize="10923f">
            <v:textbox style="mso-next-textbox:#_x0000_s1092">
              <w:txbxContent>
                <w:p w:rsidR="000331E2" w:rsidRDefault="000331E2" w:rsidP="000331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Programar Lógica</w:t>
                  </w:r>
                </w:p>
                <w:p w:rsidR="000331E2" w:rsidRDefault="000331E2" w:rsidP="000331E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0331E2">
        <w:rPr>
          <w:noProof/>
          <w:lang w:eastAsia="es-PE"/>
        </w:rPr>
        <w:pict>
          <v:shape id="_x0000_s1095" type="#_x0000_t32" style="position:absolute;margin-left:444.8pt;margin-top:428.8pt;width:18.7pt;height:0;z-index:251718656" o:connectortype="straight"/>
        </w:pict>
      </w:r>
      <w:r w:rsidR="000331E2">
        <w:rPr>
          <w:noProof/>
          <w:lang w:eastAsia="es-PE"/>
        </w:rPr>
        <w:pict>
          <v:shape id="_x0000_s1083" type="#_x0000_t32" style="position:absolute;margin-left:444.8pt;margin-top:276.05pt;width:0;height:67.8pt;z-index:251710464" o:connectortype="straight"/>
        </w:pict>
      </w:r>
      <w:r w:rsidR="000331E2">
        <w:rPr>
          <w:noProof/>
          <w:lang w:eastAsia="es-PE"/>
        </w:rPr>
        <w:pict>
          <v:shape id="_x0000_s1081" type="#_x0000_t32" style="position:absolute;margin-left:416.85pt;margin-top:385.75pt;width:17.9pt;height:0;z-index:251708416" o:connectortype="straight"/>
        </w:pict>
      </w:r>
      <w:r w:rsidR="000331E2">
        <w:rPr>
          <w:noProof/>
          <w:lang w:eastAsia="es-PE"/>
        </w:rPr>
        <w:pict>
          <v:shape id="_x0000_s1080" type="#_x0000_t32" style="position:absolute;margin-left:416.85pt;margin-top:261.1pt;width:17.9pt;height:0;z-index:251707392" o:connectortype="straight"/>
        </w:pict>
      </w:r>
      <w:r w:rsidR="000331E2">
        <w:rPr>
          <w:noProof/>
          <w:lang w:eastAsia="es-PE"/>
        </w:rPr>
        <w:pict>
          <v:roundrect id="_x0000_s1075" style="position:absolute;margin-left:434.75pt;margin-top:371.8pt;width:171.25pt;height:32.15pt;z-index:251702272;mso-width-relative:margin;mso-height-relative:margin" arcsize="10923f">
            <v:textbox style="mso-next-textbox:#_x0000_s1075">
              <w:txbxContent>
                <w:p w:rsidR="002738C2" w:rsidRDefault="000331E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Desarrollar Módulo 3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0331E2">
        <w:rPr>
          <w:noProof/>
          <w:lang w:eastAsia="es-PE"/>
        </w:rPr>
        <w:pict>
          <v:shape id="_x0000_s1096" type="#_x0000_t32" style="position:absolute;margin-left:444.8pt;margin-top:470.7pt;width:18.7pt;height:0;z-index:251719680" o:connectortype="straight"/>
        </w:pict>
      </w:r>
      <w:r w:rsidR="009509B1">
        <w:rPr>
          <w:noProof/>
          <w:lang w:eastAsia="es-PE"/>
        </w:rPr>
        <w:pict>
          <v:shape id="_x0000_s1060" type="#_x0000_t32" style="position:absolute;margin-left:189.65pt;margin-top:80.35pt;width:0;height:234.35pt;z-index:251686912" o:connectortype="straight"/>
        </w:pict>
      </w:r>
      <w:r w:rsidR="009509B1">
        <w:rPr>
          <w:noProof/>
          <w:lang w:eastAsia="es-PE"/>
        </w:rPr>
        <w:pict>
          <v:roundrect id="_x0000_s1057" style="position:absolute;margin-left:208.4pt;margin-top:255.6pt;width:193.6pt;height:38.7pt;z-index:251683840;mso-width-relative:margin;mso-height-relative:margin" arcsize="10923f">
            <v:textbox style="mso-next-textbox:#_x0000_s1057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Diseñar una estructura lógica Base de datos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9509B1">
        <w:rPr>
          <w:noProof/>
          <w:lang w:eastAsia="es-PE"/>
        </w:rPr>
        <w:pict>
          <v:shape id="_x0000_s1091" type="#_x0000_t32" style="position:absolute;margin-left:189.65pt;margin-top:272.8pt;width:17.9pt;height:0;z-index:251714560" o:connectortype="straight"/>
        </w:pict>
      </w:r>
      <w:r w:rsidR="009509B1">
        <w:rPr>
          <w:noProof/>
          <w:lang w:eastAsia="es-PE"/>
        </w:rPr>
        <w:pict>
          <v:shape id="_x0000_s1086" type="#_x0000_t32" style="position:absolute;margin-left:189.65pt;margin-top:148.15pt;width:17.9pt;height:0;z-index:251713536" o:connectortype="straight"/>
        </w:pict>
      </w:r>
      <w:r w:rsidR="009509B1">
        <w:rPr>
          <w:noProof/>
          <w:lang w:eastAsia="es-PE"/>
        </w:rPr>
        <w:pict>
          <v:shape id="_x0000_s1062" type="#_x0000_t32" style="position:absolute;margin-left:189.65pt;margin-top:230.9pt;width:17.9pt;height:0;z-index:251688960" o:connectortype="straight"/>
        </w:pict>
      </w:r>
      <w:r w:rsidR="009509B1">
        <w:rPr>
          <w:noProof/>
          <w:lang w:eastAsia="es-PE"/>
        </w:rPr>
        <w:pict>
          <v:roundrect id="_x0000_s1056" style="position:absolute;margin-left:207.55pt;margin-top:214.75pt;width:193.6pt;height:32.15pt;z-index:251682816;mso-width-relative:margin;mso-height-relative:margin" arcsize="10923f">
            <v:textbox style="mso-next-textbox:#_x0000_s1056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Definir el flujo del procedimiento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9509B1">
        <w:rPr>
          <w:noProof/>
          <w:lang w:eastAsia="es-PE"/>
        </w:rPr>
        <w:pict>
          <v:roundrect id="_x0000_s1055" style="position:absolute;margin-left:207.55pt;margin-top:172.85pt;width:194.45pt;height:32.15pt;z-index:251681792;mso-width-relative:margin;mso-height-relative:margin" arcsize="10923f">
            <v:textbox style="mso-next-textbox:#_x0000_s1055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Definir la arquitectura de la aplicación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shape id="_x0000_s1079" type="#_x0000_t32" style="position:absolute;margin-left:416.85pt;margin-top:148.15pt;width:17.9pt;height:0;z-index:251706368" o:connectortype="straight"/>
        </w:pict>
      </w:r>
      <w:r w:rsidR="002738C2">
        <w:rPr>
          <w:noProof/>
          <w:lang w:eastAsia="es-PE"/>
        </w:rPr>
        <w:pict>
          <v:shape id="_x0000_s1078" type="#_x0000_t32" style="position:absolute;margin-left:416.85pt;margin-top:107.3pt;width:17.9pt;height:0;z-index:251705344" o:connectortype="straight"/>
        </w:pict>
      </w:r>
      <w:r w:rsidR="002738C2">
        <w:rPr>
          <w:noProof/>
          <w:lang w:eastAsia="es-PE"/>
        </w:rPr>
        <w:pict>
          <v:roundrect id="_x0000_s1071" style="position:absolute;margin-left:434.75pt;margin-top:132pt;width:171.25pt;height:32.15pt;z-index:251698176;mso-width-relative:margin;mso-height-relative:margin" arcsize="10923f">
            <v:textbox style="mso-next-textbox:#_x0000_s1071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Desarrollar Módulo 1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70" style="position:absolute;margin-left:434.75pt;margin-top:91.2pt;width:171.25pt;height:32.15pt;z-index:251697152;mso-width-relative:margin;mso-height-relative:margin" arcsize="10923f">
            <v:textbox style="mso-next-textbox:#_x0000_s1070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Desarrollar las interfaces</w:t>
                  </w: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69" style="position:absolute;margin-left:407.55pt;margin-top:48.2pt;width:171.25pt;height:32.15pt;z-index:251696128;mso-width-relative:margin;mso-height-relative:margin" arcsize="10923f">
            <v:textbox style="mso-next-textbox:#_x0000_s1069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Desarrollo</w:t>
                  </w: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shape id="_x0000_s1064" type="#_x0000_t32" style="position:absolute;margin-left:189.65pt;margin-top:314.7pt;width:17.9pt;height:0;z-index:251691008" o:connectortype="straight"/>
        </w:pict>
      </w:r>
      <w:r w:rsidR="002738C2">
        <w:rPr>
          <w:noProof/>
          <w:lang w:eastAsia="es-PE"/>
        </w:rPr>
        <w:pict>
          <v:shape id="_x0000_s1063" type="#_x0000_t32" style="position:absolute;margin-left:189.65pt;margin-top:190.05pt;width:17.9pt;height:0;z-index:251689984" o:connectortype="straight"/>
        </w:pict>
      </w:r>
      <w:r w:rsidR="002738C2">
        <w:rPr>
          <w:noProof/>
          <w:lang w:eastAsia="es-PE"/>
        </w:rPr>
        <w:pict>
          <v:shape id="_x0000_s1061" type="#_x0000_t32" style="position:absolute;margin-left:189.65pt;margin-top:107.3pt;width:17.9pt;height:0;z-index:251687936" o:connectortype="straight"/>
        </w:pict>
      </w:r>
      <w:r w:rsidR="002738C2">
        <w:rPr>
          <w:noProof/>
          <w:lang w:eastAsia="es-PE"/>
        </w:rPr>
        <w:pict>
          <v:roundrect id="_x0000_s1058" style="position:absolute;margin-left:207.55pt;margin-top:300.75pt;width:171.25pt;height:32.15pt;z-index:251684864;mso-width-relative:margin;mso-height-relative:margin" arcsize="10923f">
            <v:textbox style="mso-next-textbox:#_x0000_s1058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Diseñar las interfaces del sistema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54" style="position:absolute;margin-left:207.55pt;margin-top:132pt;width:171.25pt;height:32.15pt;z-index:251680768;mso-width-relative:margin;mso-height-relative:margin" arcsize="10923f">
            <v:textbox style="mso-next-textbox:#_x0000_s1054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Desarrollar Diseño Técnico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53" style="position:absolute;margin-left:207.55pt;margin-top:91.2pt;width:171.25pt;height:32.15pt;z-index:251679744;mso-width-relative:margin;mso-height-relative:margin" arcsize="10923f">
            <v:textbox style="mso-next-textbox:#_x0000_s1053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Definir interfaces con usuario</w:t>
                  </w: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52" style="position:absolute;margin-left:180.35pt;margin-top:48.2pt;width:171.25pt;height:32.15pt;z-index:251678720;mso-width-relative:margin;mso-height-relative:margin" arcsize="10923f">
            <v:textbox style="mso-next-textbox:#_x0000_s1052">
              <w:txbxContent>
                <w:p w:rsidR="002738C2" w:rsidRDefault="009509B1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Diseño y </w:t>
                  </w:r>
                  <w:proofErr w:type="spellStart"/>
                  <w:r>
                    <w:rPr>
                      <w:lang w:val="es-ES"/>
                    </w:rPr>
                    <w:t>prototipado</w:t>
                  </w:r>
                  <w:proofErr w:type="spellEnd"/>
                </w:p>
              </w:txbxContent>
            </v:textbox>
          </v:roundrect>
        </w:pict>
      </w:r>
      <w:r w:rsidR="002738C2" w:rsidRPr="008D59F7">
        <w:rPr>
          <w:noProof/>
          <w:lang w:val="es-ES"/>
        </w:rPr>
        <w:pict>
          <v:roundrect id="_x0000_s1026" style="position:absolute;margin-left:203.55pt;margin-top:-49.6pt;width:171.25pt;height:45pt;z-index:251660288;mso-width-relative:margin;mso-height-relative:margin" arcsize="10923f">
            <v:textbox style="mso-next-textbox:#_x0000_s1026">
              <w:txbxContent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Proyecto de Sistema Web Hospital Antonio Tello - SWAT</w:t>
                  </w: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shape id="_x0000_s1051" type="#_x0000_t32" style="position:absolute;margin-left:-9.6pt;margin-top:272.8pt;width:18.7pt;height:0;z-index:251677696" o:connectortype="straight"/>
        </w:pict>
      </w:r>
      <w:r w:rsidR="002738C2">
        <w:rPr>
          <w:noProof/>
          <w:lang w:eastAsia="es-PE"/>
        </w:rPr>
        <w:pict>
          <v:shape id="_x0000_s1050" type="#_x0000_t32" style="position:absolute;margin-left:-9.6pt;margin-top:230.9pt;width:18.7pt;height:0;z-index:251676672" o:connectortype="straight"/>
        </w:pict>
      </w:r>
      <w:r w:rsidR="002738C2">
        <w:rPr>
          <w:noProof/>
          <w:lang w:eastAsia="es-PE"/>
        </w:rPr>
        <w:pict>
          <v:shape id="_x0000_s1049" type="#_x0000_t32" style="position:absolute;margin-left:-9.6pt;margin-top:205pt;width:0;height:67.8pt;z-index:251675648" o:connectortype="straight"/>
        </w:pict>
      </w:r>
      <w:r w:rsidR="002738C2">
        <w:rPr>
          <w:noProof/>
          <w:lang w:eastAsia="es-PE"/>
        </w:rPr>
        <w:pict>
          <v:shape id="_x0000_s1048" type="#_x0000_t32" style="position:absolute;margin-left:-37.55pt;margin-top:365.2pt;width:17.9pt;height:0;z-index:251674624" o:connectortype="straight"/>
        </w:pict>
      </w:r>
      <w:r w:rsidR="002738C2">
        <w:rPr>
          <w:noProof/>
          <w:lang w:eastAsia="es-PE"/>
        </w:rPr>
        <w:pict>
          <v:shape id="_x0000_s1047" type="#_x0000_t32" style="position:absolute;margin-left:-37.55pt;margin-top:314.7pt;width:17.9pt;height:0;z-index:251673600" o:connectortype="straight"/>
        </w:pict>
      </w:r>
      <w:r w:rsidR="002738C2">
        <w:rPr>
          <w:noProof/>
          <w:lang w:eastAsia="es-PE"/>
        </w:rPr>
        <w:pict>
          <v:shape id="_x0000_s1046" type="#_x0000_t32" style="position:absolute;margin-left:-37.55pt;margin-top:190.05pt;width:17.9pt;height:0;z-index:251672576" o:connectortype="straight"/>
        </w:pict>
      </w:r>
      <w:r w:rsidR="002738C2">
        <w:rPr>
          <w:noProof/>
          <w:lang w:eastAsia="es-PE"/>
        </w:rPr>
        <w:pict>
          <v:shape id="_x0000_s1045" type="#_x0000_t32" style="position:absolute;margin-left:-37.55pt;margin-top:148.15pt;width:17.9pt;height:0;z-index:251671552" o:connectortype="straight"/>
        </w:pict>
      </w:r>
      <w:r w:rsidR="002738C2">
        <w:rPr>
          <w:noProof/>
          <w:lang w:eastAsia="es-PE"/>
        </w:rPr>
        <w:pict>
          <v:shape id="_x0000_s1044" type="#_x0000_t32" style="position:absolute;margin-left:-37.55pt;margin-top:107.3pt;width:17.9pt;height:0;z-index:251670528" o:connectortype="straight"/>
        </w:pict>
      </w:r>
      <w:r w:rsidR="002738C2">
        <w:rPr>
          <w:noProof/>
          <w:lang w:eastAsia="es-PE"/>
        </w:rPr>
        <w:pict>
          <v:shape id="_x0000_s1043" type="#_x0000_t32" style="position:absolute;margin-left:-37.55pt;margin-top:80.35pt;width:0;height:284.85pt;z-index:251669504" o:connectortype="straight"/>
        </w:pict>
      </w:r>
      <w:r w:rsidR="002738C2">
        <w:rPr>
          <w:noProof/>
          <w:lang w:eastAsia="es-PE"/>
        </w:rPr>
        <w:pict>
          <v:roundrect id="_x0000_s1035" style="position:absolute;margin-left:-19.65pt;margin-top:341.6pt;width:171.25pt;height:42.95pt;z-index:251668480;mso-width-relative:margin;mso-height-relative:margin" arcsize="10923f">
            <v:textbox style="mso-next-textbox:#_x0000_s1035">
              <w:txbxContent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Revisión con usuarios críticos y verificar conformidad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33" style="position:absolute;margin-left:9.1pt;margin-top:255.6pt;width:171.25pt;height:32.15pt;z-index:251666432;mso-width-relative:margin;mso-height-relative:margin" arcsize="10923f">
            <v:textbox style="mso-next-textbox:#_x0000_s1033">
              <w:txbxContent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Realizar las ECUS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32" style="position:absolute;margin-left:9.1pt;margin-top:214.75pt;width:171.25pt;height:32.15pt;z-index:251665408;mso-width-relative:margin;mso-height-relative:margin" arcsize="10923f">
            <v:textbox style="mso-next-textbox:#_x0000_s1032">
              <w:txbxContent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Realizar las ECUN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31" style="position:absolute;margin-left:-19.65pt;margin-top:172.85pt;width:171.25pt;height:32.15pt;z-index:251664384;mso-width-relative:margin;mso-height-relative:margin" arcsize="10923f">
            <v:textbox style="mso-next-textbox:#_x0000_s1031">
              <w:txbxContent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Realizar el RES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30" style="position:absolute;margin-left:-19.65pt;margin-top:132pt;width:171.25pt;height:32.15pt;z-index:251663360;mso-width-relative:margin;mso-height-relative:margin" arcsize="10923f">
            <v:textbox style="mso-next-textbox:#_x0000_s1030">
              <w:txbxContent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Capturar Requisitos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29" style="position:absolute;margin-left:-19.65pt;margin-top:91.2pt;width:171.25pt;height:32.15pt;z-index:251662336;mso-width-relative:margin;mso-height-relative:margin" arcsize="10923f">
            <v:textbox style="mso-next-textbox:#_x0000_s1029">
              <w:txbxContent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Realizar el plan de proyecto</w:t>
                  </w: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34" style="position:absolute;margin-left:-19.65pt;margin-top:300.75pt;width:171.25pt;height:32.15pt;z-index:251667456;mso-width-relative:margin;mso-height-relative:margin" arcsize="10923f">
            <v:textbox style="mso-next-textbox:#_x0000_s1034">
              <w:txbxContent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Diagramar en RSA</w:t>
                  </w:r>
                </w:p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  <w:r w:rsidR="002738C2">
        <w:rPr>
          <w:noProof/>
          <w:lang w:eastAsia="es-PE"/>
        </w:rPr>
        <w:pict>
          <v:roundrect id="_x0000_s1028" style="position:absolute;margin-left:-46.85pt;margin-top:48.2pt;width:171.25pt;height:32.15pt;z-index:251661312;mso-width-relative:margin;mso-height-relative:margin" arcsize="10923f">
            <v:textbox style="mso-next-textbox:#_x0000_s1028">
              <w:txbxContent>
                <w:p w:rsidR="002738C2" w:rsidRDefault="002738C2" w:rsidP="002738C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Análisis y Documentación</w:t>
                  </w:r>
                </w:p>
              </w:txbxContent>
            </v:textbox>
          </v:roundrect>
        </w:pict>
      </w:r>
    </w:p>
    <w:sectPr w:rsidR="003C166F" w:rsidSect="002738C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38C2"/>
    <w:rsid w:val="000331E2"/>
    <w:rsid w:val="002738C2"/>
    <w:rsid w:val="003C166F"/>
    <w:rsid w:val="007C5DE6"/>
    <w:rsid w:val="0095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2" type="connector" idref="#_x0000_s1043"/>
        <o:r id="V:Rule4" type="connector" idref="#_x0000_s1044"/>
        <o:r id="V:Rule5" type="connector" idref="#_x0000_s1045"/>
        <o:r id="V:Rule6" type="connector" idref="#_x0000_s1046"/>
        <o:r id="V:Rule7" type="connector" idref="#_x0000_s1047"/>
        <o:r id="V:Rule9" type="connector" idref="#_x0000_s1048"/>
        <o:r id="V:Rule11" type="connector" idref="#_x0000_s1049"/>
        <o:r id="V:Rule13" type="connector" idref="#_x0000_s1050"/>
        <o:r id="V:Rule15" type="connector" idref="#_x0000_s1051"/>
        <o:r id="V:Rule16" type="connector" idref="#_x0000_s1060"/>
        <o:r id="V:Rule17" type="connector" idref="#_x0000_s1061"/>
        <o:r id="V:Rule18" type="connector" idref="#_x0000_s1062"/>
        <o:r id="V:Rule19" type="connector" idref="#_x0000_s1063"/>
        <o:r id="V:Rule20" type="connector" idref="#_x0000_s1064"/>
        <o:r id="V:Rule21" type="connector" idref="#_x0000_s1065"/>
        <o:r id="V:Rule22" type="connector" idref="#_x0000_s1066"/>
        <o:r id="V:Rule23" type="connector" idref="#_x0000_s1067"/>
        <o:r id="V:Rule24" type="connector" idref="#_x0000_s1068"/>
        <o:r id="V:Rule25" type="connector" idref="#_x0000_s1077"/>
        <o:r id="V:Rule26" type="connector" idref="#_x0000_s1078"/>
        <o:r id="V:Rule27" type="connector" idref="#_x0000_s1079"/>
        <o:r id="V:Rule28" type="connector" idref="#_x0000_s1080"/>
        <o:r id="V:Rule29" type="connector" idref="#_x0000_s1081"/>
        <o:r id="V:Rule30" type="connector" idref="#_x0000_s1082"/>
        <o:r id="V:Rule31" type="connector" idref="#_x0000_s1083"/>
        <o:r id="V:Rule32" type="connector" idref="#_x0000_s1084"/>
        <o:r id="V:Rule33" type="connector" idref="#_x0000_s1085"/>
        <o:r id="V:Rule34" type="connector" idref="#_x0000_s1086"/>
        <o:r id="V:Rule35" type="connector" idref="#_x0000_s1087"/>
        <o:r id="V:Rule36" type="connector" idref="#_x0000_s1088"/>
        <o:r id="V:Rule37" type="connector" idref="#_x0000_s1089"/>
        <o:r id="V:Rule38" type="connector" idref="#_x0000_s1090"/>
        <o:r id="V:Rule39" type="connector" idref="#_x0000_s1091"/>
        <o:r id="V:Rule40" type="connector" idref="#_x0000_s1094"/>
        <o:r id="V:Rule41" type="connector" idref="#_x0000_s1095"/>
        <o:r id="V:Rule42" type="connector" idref="#_x0000_s1096"/>
        <o:r id="V:Rule43" type="connector" idref="#_x0000_s1099"/>
        <o:r id="V:Rule44" type="connector" idref="#_x0000_s1100"/>
        <o:r id="V:Rule45" type="connector" idref="#_x0000_s1101"/>
        <o:r id="V:Rule46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31764-688F-4DCF-80BD-47D7B188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PRIVADA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WINLEONIC</dc:creator>
  <cp:keywords/>
  <dc:description/>
  <cp:lastModifiedBy>WINLEONIC</cp:lastModifiedBy>
  <cp:revision>2</cp:revision>
  <dcterms:created xsi:type="dcterms:W3CDTF">2011-09-17T21:41:00Z</dcterms:created>
  <dcterms:modified xsi:type="dcterms:W3CDTF">2011-09-17T22:14:00Z</dcterms:modified>
</cp:coreProperties>
</file>