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2 -->
  <w:body>
    <w:p w:rsidR="00A77B3E"/>
    <w:sdt>
      <w:sdtPr>
        <w:tag w:val="82001772"/>
        <w:id w:val="82001772"/>
        <w:lock w:val="sdtContentLocked"/>
        <w:placeholder>
          <w:docPart w:val="DefaultPlaceholder_22675703"/>
        </w:placeholder>
        <w:richText/>
      </w:sdtPr>
      <w:sdtContent>
        <w:p>
          <w:pPr>
            <w:pStyle w:val="Heading1"/>
            <w:keepNext w:val="0"/>
            <w:spacing w:before="0" w:after="322"/>
          </w:pPr>
          <w:sdt>
            <w:sdtPr>
              <w:tag w:val="objectIdTag"/>
              <w:id w:val="1913880890"/>
              <w:lock w:val="sdtContentLocked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headerIdItemID"/>
                  <w:rFonts w:ascii="Times New Roman" w:eastAsia="Times New Roman" w:hAnsi="Times New Roman" w:cs="Times New Roman"/>
                  <w:i w:val="0"/>
                </w:rPr>
                <w:t>005549</w:t>
              </w:r>
              <w:r>
                <w:rPr>
                  <w:rStyle w:val="aw-requirement-headerIdSeparater"/>
                  <w:rFonts w:ascii="Times New Roman" w:eastAsia="Times New Roman" w:hAnsi="Times New Roman" w:cs="Times New Roman"/>
                  <w:i w:val="0"/>
                </w:rPr>
                <w:t>-</w:t>
              </w:r>
            </w:sdtContent>
          </w:sdt>
          <w:sdt>
            <w:sdtPr>
              <w:tag w:val="objectTitleTag"/>
              <w:id w:val="1028141919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title"/>
                  <w:rFonts w:ascii="Times New Roman" w:eastAsia="Times New Roman" w:hAnsi="Times New Roman" w:cs="Times New Roman"/>
                  <w:i w:val="0"/>
                </w:rPr>
                <w:t>EBSD 300 Product Requirements Specification</w:t>
              </w:r>
            </w:sdtContent>
          </w:sdt>
        </w:p>
        <w:sdt>
          <w:sdtPr>
            <w:tag w:val="objectBodyTextTag"/>
            <w:id w:val="1170424601"/>
            <w:lock w:val="sdtContentLocked"/>
            <w:placeholder>
              <w:docPart w:val="DefaultPlaceholder_22675703"/>
            </w:placeholder>
            <w:richText/>
          </w:sdtPr>
          <w:sdtContent>
            <w:p>
              <w:pPr>
                <w:spacing w:before="240" w:after="240"/>
              </w:pPr>
              <w:r>
                <w:rPr>
                  <w:rStyle w:val="aw-requirement-titleaw-requirement-propertiesck-editoreditableck-editornested-editable"/>
                </w:rPr>
                <w:t>EBSD 200 Product Requirements Specification</w:t>
              </w:r>
            </w:p>
          </w:sdtContent>
        </w:sdt>
      </w:sdtContent>
    </w:sdt>
    <w:p/>
    <w:sdt>
      <w:sdtPr>
        <w:tag w:val="1086435118"/>
        <w:id w:val="1086435118"/>
        <w:lock w:val="sdtContentLocked"/>
        <w:placeholder>
          <w:docPart w:val="DefaultPlaceholder_22675703"/>
        </w:placeholder>
        <w:richText/>
      </w:sdtPr>
      <w:sdtContent>
        <w:p>
          <w:pPr>
            <w:pStyle w:val="Heading2"/>
            <w:keepNext w:val="0"/>
            <w:spacing w:before="0" w:after="299"/>
          </w:pPr>
          <w:sdt>
            <w:sdtPr>
              <w:tag w:val="objectIdTag"/>
              <w:id w:val="579734621"/>
              <w:lock w:val="sdtContentLocked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headerIdParaNum"/>
                  <w:rFonts w:ascii="Times New Roman" w:eastAsia="Times New Roman" w:hAnsi="Times New Roman" w:cs="Times New Roman"/>
                  <w:i w:val="0"/>
                  <w:iCs w:val="0"/>
                </w:rPr>
                <w:t>1</w:t>
              </w:r>
              <w:r>
                <w:rPr>
                  <w:rStyle w:val="aw-requirement-headerIdItemID"/>
                  <w:rFonts w:ascii="Times New Roman" w:eastAsia="Times New Roman" w:hAnsi="Times New Roman" w:cs="Times New Roman"/>
                  <w:i w:val="0"/>
                  <w:iCs w:val="0"/>
                </w:rPr>
                <w:t>002529</w:t>
              </w:r>
              <w:r>
                <w:rPr>
                  <w:rStyle w:val="aw-requirement-headerIdSeparater"/>
                  <w:rFonts w:ascii="Times New Roman" w:eastAsia="Times New Roman" w:hAnsi="Times New Roman" w:cs="Times New Roman"/>
                  <w:i w:val="0"/>
                  <w:iCs w:val="0"/>
                </w:rPr>
                <w:t>-</w:t>
              </w:r>
            </w:sdtContent>
          </w:sdt>
          <w:sdt>
            <w:sdtPr>
              <w:tag w:val="objectTitleTag"/>
              <w:id w:val="1965464017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title"/>
                  <w:rFonts w:ascii="Times New Roman" w:eastAsia="Times New Roman" w:hAnsi="Times New Roman" w:cs="Times New Roman"/>
                  <w:i w:val="0"/>
                  <w:iCs w:val="0"/>
                </w:rPr>
                <w:t>Title</w:t>
              </w:r>
            </w:sdtContent>
          </w:sdt>
        </w:p>
        <w:sdt>
          <w:sdtPr>
            <w:tag w:val="objectBodyTextTag"/>
            <w:id w:val="1328090499"/>
            <w:lock w:val="sdtContentLocked"/>
            <w:placeholder>
              <w:docPart w:val="DefaultPlaceholder_22675703"/>
            </w:placeholder>
            <w:richText/>
          </w:sdtPr>
          <w:sdtContent>
            <w:p>
              <w:pPr>
                <w:spacing w:before="0" w:after="200" w:line="276" w:lineRule="auto"/>
                <w:jc w:val="center"/>
                <w:rPr>
                  <w:sz w:val="36"/>
                  <w:szCs w:val="36"/>
                </w:rPr>
              </w:pPr>
              <w:r>
                <w:rPr>
                  <w:rFonts w:ascii="Arial" w:eastAsia="Arial" w:hAnsi="Arial" w:cs="Arial"/>
                  <w:b/>
                  <w:bCs/>
                  <w:color w:val="365F91"/>
                  <w:sz w:val="36"/>
                  <w:szCs w:val="36"/>
                </w:rPr>
                <w:t>SIMCENTER EBSD </w:t>
              </w:r>
            </w:p>
            <w:p>
              <w:pPr>
                <w:spacing w:before="0" w:after="200" w:line="276" w:lineRule="auto"/>
                <w:jc w:val="center"/>
                <w:rPr>
                  <w:sz w:val="36"/>
                  <w:szCs w:val="36"/>
                </w:rPr>
              </w:pPr>
              <w:r>
                <w:rPr>
                  <w:rFonts w:ascii="Arial" w:eastAsia="Arial" w:hAnsi="Arial" w:cs="Arial"/>
                  <w:b/>
                  <w:bCs/>
                  <w:color w:val="365F91"/>
                  <w:sz w:val="36"/>
                  <w:szCs w:val="36"/>
                </w:rPr>
                <w:t>Product Requirement Document</w:t>
              </w:r>
            </w:p>
            <w:p>
              <w:pPr>
                <w:spacing w:before="0" w:after="200" w:line="276" w:lineRule="auto"/>
              </w:pPr>
              <w:r>
                <w:t> </w:t>
              </w:r>
            </w:p>
          </w:sdtContent>
        </w:sdt>
      </w:sdtContent>
    </w:sdt>
    <w:p/>
    <w:sdt>
      <w:sdtPr>
        <w:tag w:val="1877585918"/>
        <w:id w:val="1877585918"/>
        <w:lock w:val="sdtContentLocked"/>
        <w:placeholder>
          <w:docPart w:val="DefaultPlaceholder_22675703"/>
        </w:placeholder>
        <w:richText/>
      </w:sdtPr>
      <w:sdtContent>
        <w:p>
          <w:pPr>
            <w:pStyle w:val="Heading2"/>
            <w:keepNext w:val="0"/>
            <w:spacing w:before="0" w:after="299"/>
          </w:pPr>
          <w:sdt>
            <w:sdtPr>
              <w:tag w:val="objectIdTag"/>
              <w:id w:val="2094785744"/>
              <w:lock w:val="sdtContentLocked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headerIdParaNum"/>
                  <w:rFonts w:ascii="Times New Roman" w:eastAsia="Times New Roman" w:hAnsi="Times New Roman" w:cs="Times New Roman"/>
                  <w:i w:val="0"/>
                  <w:iCs w:val="0"/>
                </w:rPr>
                <w:t>2</w:t>
              </w:r>
              <w:r>
                <w:rPr>
                  <w:rStyle w:val="aw-requirement-headerIdItemID"/>
                  <w:rFonts w:ascii="Times New Roman" w:eastAsia="Times New Roman" w:hAnsi="Times New Roman" w:cs="Times New Roman"/>
                  <w:i w:val="0"/>
                  <w:iCs w:val="0"/>
                </w:rPr>
                <w:t>002533</w:t>
              </w:r>
              <w:r>
                <w:rPr>
                  <w:rStyle w:val="aw-requirement-headerIdSeparater"/>
                  <w:rFonts w:ascii="Times New Roman" w:eastAsia="Times New Roman" w:hAnsi="Times New Roman" w:cs="Times New Roman"/>
                  <w:i w:val="0"/>
                  <w:iCs w:val="0"/>
                </w:rPr>
                <w:t>-</w:t>
              </w:r>
            </w:sdtContent>
          </w:sdt>
          <w:sdt>
            <w:sdtPr>
              <w:tag w:val="objectTitleTag"/>
              <w:id w:val="1438873436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title"/>
                  <w:rFonts w:ascii="Times New Roman" w:eastAsia="Times New Roman" w:hAnsi="Times New Roman" w:cs="Times New Roman"/>
                  <w:i w:val="0"/>
                  <w:iCs w:val="0"/>
                </w:rPr>
                <w:t>Description</w:t>
              </w:r>
            </w:sdtContent>
          </w:sdt>
        </w:p>
        <w:sdt>
          <w:sdtPr>
            <w:tag w:val="objectBodyTextTag"/>
            <w:id w:val="715230753"/>
            <w:lock w:val="sdtContentLocked"/>
            <w:placeholder>
              <w:docPart w:val="DefaultPlaceholder_22675703"/>
            </w:placeholder>
            <w:richText/>
          </w:sdtPr>
          <w:sdtContent>
            <w:p>
              <w:pPr>
                <w:widowControl w:val="0"/>
                <w:spacing w:before="0" w:after="255" w:line="276" w:lineRule="atLeast"/>
                <w:ind w:left="360" w:right="105"/>
              </w:pPr>
              <w:r>
                <w:rPr>
                  <w:rFonts w:ascii="Times New Roman" w:eastAsia="Times New Roman" w:hAnsi="Times New Roman" w:cs="Times New Roman"/>
                  <w:sz w:val="23"/>
                  <w:szCs w:val="23"/>
                </w:rPr>
                <w:t>The main chassis provides room for up to 10 plug-in units.</w:t>
              </w:r>
              <w:r>
                <w:rPr>
                  <w:rFonts w:ascii="Times New Roman" w:eastAsia="Times New Roman" w:hAnsi="Times New Roman" w:cs="Times New Roman"/>
                  <w:sz w:val="23"/>
                  <w:szCs w:val="23"/>
                </w:rPr>
                <w:t xml:space="preserve">  </w:t>
              </w:r>
              <w:r>
                <w:rPr>
                  <w:rFonts w:ascii="Times New Roman" w:eastAsia="Times New Roman" w:hAnsi="Times New Roman" w:cs="Times New Roman"/>
                  <w:sz w:val="23"/>
                  <w:szCs w:val="23"/>
                </w:rPr>
                <w:t>The frame contains embedded SoC which is responsible for high level control of the systems and for running the control software.</w:t>
              </w:r>
            </w:p>
          </w:sdtContent>
        </w:sdt>
      </w:sdtContent>
    </w:sdt>
    <w:p/>
    <w:sdt>
      <w:sdtPr>
        <w:tag w:val="924162620"/>
        <w:id w:val="924162620"/>
        <w:lock w:val="sdtContentLocked"/>
        <w:placeholder>
          <w:docPart w:val="DefaultPlaceholder_22675703"/>
        </w:placeholder>
        <w:richText/>
      </w:sdtPr>
      <w:sdtContent>
        <w:p>
          <w:pPr>
            <w:pStyle w:val="Heading2"/>
            <w:keepNext w:val="0"/>
            <w:spacing w:before="0" w:after="299"/>
          </w:pPr>
          <w:sdt>
            <w:sdtPr>
              <w:tag w:val="objectIdTag"/>
              <w:id w:val="1656822347"/>
              <w:lock w:val="sdtContentLocked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headerIdParaNum"/>
                  <w:rFonts w:ascii="Times New Roman" w:eastAsia="Times New Roman" w:hAnsi="Times New Roman" w:cs="Times New Roman"/>
                  <w:i w:val="0"/>
                  <w:iCs w:val="0"/>
                </w:rPr>
                <w:t>3</w:t>
              </w:r>
              <w:r>
                <w:rPr>
                  <w:rStyle w:val="aw-requirement-headerIdItemID"/>
                  <w:rFonts w:ascii="Times New Roman" w:eastAsia="Times New Roman" w:hAnsi="Times New Roman" w:cs="Times New Roman"/>
                  <w:i w:val="0"/>
                  <w:iCs w:val="0"/>
                </w:rPr>
                <w:t>002534</w:t>
              </w:r>
              <w:r>
                <w:rPr>
                  <w:rStyle w:val="aw-requirement-headerIdSeparater"/>
                  <w:rFonts w:ascii="Times New Roman" w:eastAsia="Times New Roman" w:hAnsi="Times New Roman" w:cs="Times New Roman"/>
                  <w:i w:val="0"/>
                  <w:iCs w:val="0"/>
                </w:rPr>
                <w:t>-</w:t>
              </w:r>
            </w:sdtContent>
          </w:sdt>
          <w:sdt>
            <w:sdtPr>
              <w:tag w:val="objectTitleTag"/>
              <w:id w:val="1325810740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title"/>
                  <w:rFonts w:ascii="Times New Roman" w:eastAsia="Times New Roman" w:hAnsi="Times New Roman" w:cs="Times New Roman"/>
                  <w:i w:val="0"/>
                  <w:iCs w:val="0"/>
                </w:rPr>
                <w:t>REQUIREMENTS</w:t>
              </w:r>
            </w:sdtContent>
          </w:sdt>
        </w:p>
        <w:sdt>
          <w:sdtPr>
            <w:tag w:val="objectBodyTextTag"/>
            <w:id w:val="1930076138"/>
            <w:lock w:val="sdtContentLocked"/>
            <w:placeholder>
              <w:docPart w:val="DefaultPlaceholder_22675703"/>
            </w:placeholder>
            <w:richText/>
          </w:sdtPr>
          <w:sdtContent>
            <w:p>
              <w:pPr>
                <w:spacing w:before="240" w:after="240"/>
              </w:pPr>
              <w:r>
                <w:t>empty</w:t>
              </w:r>
            </w:p>
          </w:sdtContent>
        </w:sdt>
      </w:sdtContent>
    </w:sdt>
    <w:p/>
    <w:sdt>
      <w:sdtPr>
        <w:tag w:val="1379290531"/>
        <w:id w:val="1379290531"/>
        <w:lock w:val="sdtContentLocked"/>
        <w:placeholder>
          <w:docPart w:val="DefaultPlaceholder_22675703"/>
        </w:placeholder>
        <w:richText/>
      </w:sdtPr>
      <w:sdtContent>
        <w:p>
          <w:pPr>
            <w:pStyle w:val="Heading3"/>
            <w:keepNext w:val="0"/>
            <w:spacing w:before="0" w:after="281"/>
          </w:pPr>
          <w:sdt>
            <w:sdtPr>
              <w:tag w:val="objectIdTag"/>
              <w:id w:val="468801252"/>
              <w:lock w:val="sdtContentLocked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headerIdParaNum"/>
                  <w:rFonts w:ascii="Times New Roman" w:eastAsia="Times New Roman" w:hAnsi="Times New Roman" w:cs="Times New Roman"/>
                  <w:i w:val="0"/>
                </w:rPr>
                <w:t>3.1</w:t>
              </w:r>
              <w:r>
                <w:rPr>
                  <w:rStyle w:val="aw-requirement-headerIdItemID"/>
                  <w:rFonts w:ascii="Times New Roman" w:eastAsia="Times New Roman" w:hAnsi="Times New Roman" w:cs="Times New Roman"/>
                  <w:i w:val="0"/>
                </w:rPr>
                <w:t>002528</w:t>
              </w:r>
              <w:r>
                <w:rPr>
                  <w:rStyle w:val="aw-requirement-headerIdSeparater"/>
                  <w:rFonts w:ascii="Times New Roman" w:eastAsia="Times New Roman" w:hAnsi="Times New Roman" w:cs="Times New Roman"/>
                  <w:i w:val="0"/>
                </w:rPr>
                <w:t>-</w:t>
              </w:r>
            </w:sdtContent>
          </w:sdt>
          <w:sdt>
            <w:sdtPr>
              <w:tag w:val="objectTitleTag"/>
              <w:id w:val="161247237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title"/>
                  <w:rFonts w:ascii="Times New Roman" w:eastAsia="Times New Roman" w:hAnsi="Times New Roman" w:cs="Times New Roman"/>
                  <w:i w:val="0"/>
                </w:rPr>
                <w:t>Performance Characteristics</w:t>
              </w:r>
            </w:sdtContent>
          </w:sdt>
        </w:p>
        <w:sdt>
          <w:sdtPr>
            <w:tag w:val="objectBodyTextTag"/>
            <w:id w:val="725915123"/>
            <w:lock w:val="sdtContentLocked"/>
            <w:placeholder>
              <w:docPart w:val="DefaultPlaceholder_22675703"/>
            </w:placeholder>
            <w:richText/>
          </w:sdtPr>
          <w:sdtContent>
            <w:p>
              <w:pPr>
                <w:spacing w:before="240" w:after="240"/>
              </w:pPr>
              <w:r>
                <w:t> </w:t>
              </w:r>
            </w:p>
          </w:sdtContent>
        </w:sdt>
      </w:sdtContent>
    </w:sdt>
    <w:p/>
    <w:sdt>
      <w:sdtPr>
        <w:tag w:val="1853012618"/>
        <w:id w:val="1853012618"/>
        <w:lock w:val="sdtContentLocked"/>
        <w:placeholder>
          <w:docPart w:val="DefaultPlaceholder_22675703"/>
        </w:placeholder>
        <w:richText/>
      </w:sdtPr>
      <w:sdtContent>
        <w:p>
          <w:pPr>
            <w:pStyle w:val="Heading4"/>
            <w:keepNext w:val="0"/>
            <w:spacing w:before="0" w:after="319"/>
          </w:pPr>
          <w:sdt>
            <w:sdtPr>
              <w:tag w:val="objectIdTag"/>
              <w:id w:val="925263636"/>
              <w:lock w:val="sdtContentLocked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headerIdParaNum"/>
                  <w:rFonts w:ascii="Times New Roman" w:eastAsia="Times New Roman" w:hAnsi="Times New Roman" w:cs="Times New Roman"/>
                  <w:i w:val="0"/>
                </w:rPr>
                <w:t>3.1.1</w:t>
              </w:r>
              <w:r>
                <w:rPr>
                  <w:rStyle w:val="aw-requirement-headerIdItemID"/>
                  <w:rFonts w:ascii="Times New Roman" w:eastAsia="Times New Roman" w:hAnsi="Times New Roman" w:cs="Times New Roman"/>
                  <w:i w:val="0"/>
                </w:rPr>
                <w:t>REQ-000062</w:t>
              </w:r>
              <w:r>
                <w:rPr>
                  <w:rStyle w:val="aw-requirement-headerIdSeparater"/>
                  <w:rFonts w:ascii="Times New Roman" w:eastAsia="Times New Roman" w:hAnsi="Times New Roman" w:cs="Times New Roman"/>
                  <w:i w:val="0"/>
                </w:rPr>
                <w:t>-</w:t>
              </w:r>
            </w:sdtContent>
          </w:sdt>
          <w:sdt>
            <w:sdtPr>
              <w:tag w:val="objectTitleTag"/>
              <w:id w:val="300333645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title"/>
                  <w:rFonts w:ascii="Times New Roman" w:eastAsia="Times New Roman" w:hAnsi="Times New Roman" w:cs="Times New Roman"/>
                  <w:i w:val="0"/>
                </w:rPr>
                <w:t>Provide Storage Capabilities</w:t>
              </w:r>
            </w:sdtContent>
          </w:sdt>
        </w:p>
        <w:sdt>
          <w:sdtPr>
            <w:tag w:val="objectBodyTextTag"/>
            <w:id w:val="39040785"/>
            <w:lock w:val="sdtContentLocked"/>
            <w:placeholder>
              <w:docPart w:val="DefaultPlaceholder_22675703"/>
            </w:placeholder>
            <w:richText/>
          </w:sdtPr>
          <w:sdtContent>
            <w:p>
              <w:pPr>
                <w:widowControl w:val="0"/>
                <w:spacing w:before="0" w:after="0"/>
                <w:ind w:left="720"/>
              </w:pPr>
              <w:r>
                <w:rPr>
                  <w:rFonts w:ascii="Times New Roman" w:eastAsia="Times New Roman" w:hAnsi="Times New Roman" w:cs="Times New Roman"/>
                </w:rPr>
                <w:t>T</w:t>
              </w:r>
              <w:r>
                <w:rPr>
                  <w:rFonts w:ascii="Times New Roman" w:eastAsia="Times New Roman" w:hAnsi="Times New Roman" w:cs="Times New Roman"/>
                  <w:sz w:val="23"/>
                  <w:szCs w:val="23"/>
                </w:rPr>
                <w:t>he Simcenter EBSD PC shall provide removable mass storage for programs and data. It should be able to transfer data to and from mass storage devices, subject only to size limitations.</w:t>
              </w:r>
            </w:p>
          </w:sdtContent>
        </w:sdt>
      </w:sdtContent>
    </w:sdt>
    <w:p/>
    <w:sdt>
      <w:sdtPr>
        <w:tag w:val="712178691"/>
        <w:id w:val="712178691"/>
        <w:lock w:val="sdtContentLocked"/>
        <w:placeholder>
          <w:docPart w:val="DefaultPlaceholder_22675703"/>
        </w:placeholder>
        <w:richText/>
      </w:sdtPr>
      <w:sdtContent>
        <w:p>
          <w:pPr>
            <w:pStyle w:val="Heading4"/>
            <w:keepNext w:val="0"/>
            <w:spacing w:before="0" w:after="319"/>
          </w:pPr>
          <w:sdt>
            <w:sdtPr>
              <w:tag w:val="objectIdTag"/>
              <w:id w:val="929605597"/>
              <w:lock w:val="sdtContentLocked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headerIdParaNum"/>
                  <w:rFonts w:ascii="Times New Roman" w:eastAsia="Times New Roman" w:hAnsi="Times New Roman" w:cs="Times New Roman"/>
                  <w:i w:val="0"/>
                </w:rPr>
                <w:t>3.1.2</w:t>
              </w:r>
              <w:r>
                <w:rPr>
                  <w:rStyle w:val="aw-requirement-headerIdItemID"/>
                  <w:rFonts w:ascii="Times New Roman" w:eastAsia="Times New Roman" w:hAnsi="Times New Roman" w:cs="Times New Roman"/>
                  <w:i w:val="0"/>
                </w:rPr>
                <w:t>REQ-000057</w:t>
              </w:r>
              <w:r>
                <w:rPr>
                  <w:rStyle w:val="aw-requirement-headerIdSeparater"/>
                  <w:rFonts w:ascii="Times New Roman" w:eastAsia="Times New Roman" w:hAnsi="Times New Roman" w:cs="Times New Roman"/>
                  <w:i w:val="0"/>
                </w:rPr>
                <w:t>-</w:t>
              </w:r>
            </w:sdtContent>
          </w:sdt>
          <w:sdt>
            <w:sdtPr>
              <w:tag w:val="objectTitleTag"/>
              <w:id w:val="194617777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title"/>
                  <w:rFonts w:ascii="Times New Roman" w:eastAsia="Times New Roman" w:hAnsi="Times New Roman" w:cs="Times New Roman"/>
                  <w:i w:val="0"/>
                </w:rPr>
                <w:t>Provide Execution Capabilities</w:t>
              </w:r>
            </w:sdtContent>
          </w:sdt>
        </w:p>
        <w:sdt>
          <w:sdtPr>
            <w:tag w:val="objectBodyTextTag"/>
            <w:id w:val="1503997405"/>
            <w:lock w:val="sdtContentLocked"/>
            <w:placeholder>
              <w:docPart w:val="DefaultPlaceholder_22675703"/>
            </w:placeholder>
            <w:richText/>
          </w:sdtPr>
          <w:sdtContent>
            <w:p>
              <w:pPr>
                <w:widowControl w:val="0"/>
                <w:spacing w:before="0" w:after="206"/>
                <w:ind w:left="720"/>
                <w:rPr>
                  <w:sz w:val="23"/>
                  <w:szCs w:val="23"/>
                </w:rPr>
              </w:pPr>
              <w:r>
                <w:rPr>
                  <w:rFonts w:ascii="Times New Roman" w:eastAsia="Times New Roman" w:hAnsi="Times New Roman" w:cs="Times New Roman"/>
                  <w:sz w:val="23"/>
                  <w:szCs w:val="23"/>
                </w:rPr>
                <w:t>Shall be Specific user’s Simcenter EBSD PC hardware/software system configuration execution capability requirements the responsibility of the user.</w:t>
              </w:r>
            </w:p>
          </w:sdtContent>
        </w:sdt>
      </w:sdtContent>
    </w:sdt>
    <w:p/>
    <w:sdt>
      <w:sdtPr>
        <w:tag w:val="1882951022"/>
        <w:id w:val="1882951022"/>
        <w:lock w:val="sdtContentLocked"/>
        <w:placeholder>
          <w:docPart w:val="DefaultPlaceholder_22675703"/>
        </w:placeholder>
        <w:richText/>
      </w:sdtPr>
      <w:sdtContent>
        <w:p>
          <w:pPr>
            <w:pStyle w:val="Heading4"/>
            <w:keepNext w:val="0"/>
            <w:spacing w:before="0" w:after="319"/>
          </w:pPr>
          <w:sdt>
            <w:sdtPr>
              <w:tag w:val="objectIdTag"/>
              <w:id w:val="885678966"/>
              <w:lock w:val="sdtContentLocked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headerIdParaNum"/>
                  <w:rFonts w:ascii="Times New Roman" w:eastAsia="Times New Roman" w:hAnsi="Times New Roman" w:cs="Times New Roman"/>
                  <w:i w:val="0"/>
                </w:rPr>
                <w:t>3.1.3</w:t>
              </w:r>
              <w:r>
                <w:rPr>
                  <w:rStyle w:val="aw-requirement-headerIdItemID"/>
                  <w:rFonts w:ascii="Times New Roman" w:eastAsia="Times New Roman" w:hAnsi="Times New Roman" w:cs="Times New Roman"/>
                  <w:i w:val="0"/>
                </w:rPr>
                <w:t>REQ-000065</w:t>
              </w:r>
              <w:r>
                <w:rPr>
                  <w:rStyle w:val="aw-requirement-headerIdSeparater"/>
                  <w:rFonts w:ascii="Times New Roman" w:eastAsia="Times New Roman" w:hAnsi="Times New Roman" w:cs="Times New Roman"/>
                  <w:i w:val="0"/>
                </w:rPr>
                <w:t>-</w:t>
              </w:r>
            </w:sdtContent>
          </w:sdt>
          <w:sdt>
            <w:sdtPr>
              <w:tag w:val="objectTitleTag"/>
              <w:id w:val="1684466877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title"/>
                  <w:rFonts w:ascii="Times New Roman" w:eastAsia="Times New Roman" w:hAnsi="Times New Roman" w:cs="Times New Roman"/>
                  <w:i w:val="0"/>
                </w:rPr>
                <w:t>Provide Startup Capabilities</w:t>
              </w:r>
            </w:sdtContent>
          </w:sdt>
        </w:p>
        <w:sdt>
          <w:sdtPr>
            <w:tag w:val="objectBodyTextTag"/>
            <w:id w:val="356253673"/>
            <w:lock w:val="sdtContentLocked"/>
            <w:placeholder>
              <w:docPart w:val="DefaultPlaceholder_22675703"/>
            </w:placeholder>
            <w:richText/>
          </w:sdtPr>
          <w:sdtContent>
            <w:p>
              <w:pPr>
                <w:widowControl w:val="0"/>
                <w:spacing w:before="0" w:after="255" w:line="276" w:lineRule="atLeast"/>
                <w:ind w:left="720" w:right="105"/>
              </w:pPr>
              <w:r>
                <w:rPr>
                  <w:rFonts w:ascii="Times New Roman" w:eastAsia="Times New Roman" w:hAnsi="Times New Roman" w:cs="Times New Roman"/>
                  <w:sz w:val="23"/>
                  <w:szCs w:val="23"/>
                </w:rPr>
                <w:t>Shall be The Simcenter EBSD PC initialize and perform internal tests as provided by the COTS components, and will provide feedback.  </w:t>
              </w:r>
            </w:p>
          </w:sdtContent>
        </w:sdt>
      </w:sdtContent>
    </w:sdt>
    <w:p/>
    <w:sdt>
      <w:sdtPr>
        <w:tag w:val="602057435"/>
        <w:id w:val="602057435"/>
        <w:lock w:val="sdtContentLocked"/>
        <w:placeholder>
          <w:docPart w:val="DefaultPlaceholder_22675703"/>
        </w:placeholder>
        <w:richText/>
      </w:sdtPr>
      <w:sdtContent>
        <w:p>
          <w:pPr>
            <w:pStyle w:val="Heading4"/>
            <w:keepNext w:val="0"/>
            <w:spacing w:before="0" w:after="319"/>
          </w:pPr>
          <w:sdt>
            <w:sdtPr>
              <w:tag w:val="objectIdTag"/>
              <w:id w:val="1177529596"/>
              <w:lock w:val="sdtContentLocked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headerIdParaNum"/>
                  <w:rFonts w:ascii="Times New Roman" w:eastAsia="Times New Roman" w:hAnsi="Times New Roman" w:cs="Times New Roman"/>
                  <w:i w:val="0"/>
                </w:rPr>
                <w:t>3.1.4</w:t>
              </w:r>
              <w:r>
                <w:rPr>
                  <w:rStyle w:val="aw-requirement-headerIdItemID"/>
                  <w:rFonts w:ascii="Times New Roman" w:eastAsia="Times New Roman" w:hAnsi="Times New Roman" w:cs="Times New Roman"/>
                  <w:i w:val="0"/>
                </w:rPr>
                <w:t>REQ-000051</w:t>
              </w:r>
              <w:r>
                <w:rPr>
                  <w:rStyle w:val="aw-requirement-headerIdSeparater"/>
                  <w:rFonts w:ascii="Times New Roman" w:eastAsia="Times New Roman" w:hAnsi="Times New Roman" w:cs="Times New Roman"/>
                  <w:i w:val="0"/>
                </w:rPr>
                <w:t>-</w:t>
              </w:r>
            </w:sdtContent>
          </w:sdt>
          <w:sdt>
            <w:sdtPr>
              <w:tag w:val="objectTitleTag"/>
              <w:id w:val="183751900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title"/>
                  <w:rFonts w:ascii="Times New Roman" w:eastAsia="Times New Roman" w:hAnsi="Times New Roman" w:cs="Times New Roman"/>
                  <w:i w:val="0"/>
                </w:rPr>
                <w:t>Receive and Process External Data</w:t>
              </w:r>
            </w:sdtContent>
          </w:sdt>
        </w:p>
        <w:sdt>
          <w:sdtPr>
            <w:tag w:val="objectBodyTextTag"/>
            <w:id w:val="298236606"/>
            <w:lock w:val="sdtContentLocked"/>
            <w:placeholder>
              <w:docPart w:val="DefaultPlaceholder_22675703"/>
            </w:placeholder>
            <w:richText/>
          </w:sdtPr>
          <w:sdtContent>
            <w:p>
              <w:pPr>
                <w:widowControl w:val="0"/>
                <w:spacing w:before="0" w:after="255" w:line="276" w:lineRule="atLeast"/>
                <w:ind w:left="720" w:right="197"/>
              </w:pPr>
              <w:r>
                <w:rPr>
                  <w:rFonts w:ascii="Times New Roman" w:eastAsia="Times New Roman" w:hAnsi="Times New Roman" w:cs="Times New Roman"/>
                  <w:sz w:val="23"/>
                  <w:szCs w:val="23"/>
                </w:rPr>
                <w:t>Shall be specific user’s Simcenter EBSD PC hardware/software system configuration requirements for receiving and processing data are the responsibility of the users.</w:t>
              </w:r>
            </w:p>
          </w:sdtContent>
        </w:sdt>
      </w:sdtContent>
    </w:sdt>
    <w:p/>
    <w:sdt>
      <w:sdtPr>
        <w:tag w:val="553685490"/>
        <w:id w:val="553685490"/>
        <w:lock w:val="sdtContentLocked"/>
        <w:placeholder>
          <w:docPart w:val="DefaultPlaceholder_22675703"/>
        </w:placeholder>
        <w:richText/>
      </w:sdtPr>
      <w:sdtContent>
        <w:p>
          <w:pPr>
            <w:pStyle w:val="Heading4"/>
            <w:keepNext w:val="0"/>
            <w:spacing w:before="0" w:after="319"/>
          </w:pPr>
          <w:sdt>
            <w:sdtPr>
              <w:tag w:val="objectIdTag"/>
              <w:id w:val="688608353"/>
              <w:lock w:val="sdtContentLocked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headerIdParaNum"/>
                  <w:rFonts w:ascii="Times New Roman" w:eastAsia="Times New Roman" w:hAnsi="Times New Roman" w:cs="Times New Roman"/>
                  <w:i w:val="0"/>
                </w:rPr>
                <w:t>3.1.5</w:t>
              </w:r>
              <w:r>
                <w:rPr>
                  <w:rStyle w:val="aw-requirement-headerIdItemID"/>
                  <w:rFonts w:ascii="Times New Roman" w:eastAsia="Times New Roman" w:hAnsi="Times New Roman" w:cs="Times New Roman"/>
                  <w:i w:val="0"/>
                </w:rPr>
                <w:t>REQ-000049</w:t>
              </w:r>
              <w:r>
                <w:rPr>
                  <w:rStyle w:val="aw-requirement-headerIdSeparater"/>
                  <w:rFonts w:ascii="Times New Roman" w:eastAsia="Times New Roman" w:hAnsi="Times New Roman" w:cs="Times New Roman"/>
                  <w:i w:val="0"/>
                </w:rPr>
                <w:t>-</w:t>
              </w:r>
            </w:sdtContent>
          </w:sdt>
          <w:sdt>
            <w:sdtPr>
              <w:tag w:val="objectTitleTag"/>
              <w:id w:val="2130786174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title"/>
                  <w:rFonts w:ascii="Times New Roman" w:eastAsia="Times New Roman" w:hAnsi="Times New Roman" w:cs="Times New Roman"/>
                  <w:i w:val="0"/>
                </w:rPr>
                <w:t>Provide Caution and Warning Capabilities</w:t>
              </w:r>
            </w:sdtContent>
          </w:sdt>
        </w:p>
        <w:sdt>
          <w:sdtPr>
            <w:tag w:val="objectBodyTextTag"/>
            <w:id w:val="467864159"/>
            <w:lock w:val="sdtContentLocked"/>
            <w:placeholder>
              <w:docPart w:val="DefaultPlaceholder_22675703"/>
            </w:placeholder>
            <w:richText/>
          </w:sdtPr>
          <w:sdtContent>
            <w:p>
              <w:pPr>
                <w:widowControl w:val="0"/>
                <w:spacing w:before="0" w:after="255" w:line="278" w:lineRule="atLeast"/>
                <w:ind w:left="720"/>
              </w:pPr>
              <w:r>
                <w:rPr>
                  <w:rFonts w:ascii="Times New Roman" w:eastAsia="Times New Roman" w:hAnsi="Times New Roman" w:cs="Times New Roman"/>
                  <w:sz w:val="23"/>
                  <w:szCs w:val="23"/>
                </w:rPr>
                <w:t>Shall be specific user’s Simcenter EBSD PC hardware/software system configuration requirements for caution and warning functionality are the responsibility of the user.</w:t>
              </w:r>
            </w:p>
          </w:sdtContent>
        </w:sdt>
      </w:sdtContent>
    </w:sdt>
    <w:p/>
    <w:sdt>
      <w:sdtPr>
        <w:tag w:val="101395451"/>
        <w:id w:val="101395451"/>
        <w:lock w:val="sdtContentLocked"/>
        <w:placeholder>
          <w:docPart w:val="DefaultPlaceholder_22675703"/>
        </w:placeholder>
        <w:richText/>
      </w:sdtPr>
      <w:sdtContent>
        <w:p>
          <w:pPr>
            <w:pStyle w:val="Heading4"/>
            <w:keepNext w:val="0"/>
            <w:spacing w:before="0" w:after="319"/>
          </w:pPr>
          <w:sdt>
            <w:sdtPr>
              <w:tag w:val="objectIdTag"/>
              <w:id w:val="1166284590"/>
              <w:lock w:val="sdtContentLocked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headerIdParaNum"/>
                  <w:rFonts w:ascii="Times New Roman" w:eastAsia="Times New Roman" w:hAnsi="Times New Roman" w:cs="Times New Roman"/>
                  <w:i w:val="0"/>
                </w:rPr>
                <w:t>3.1.6</w:t>
              </w:r>
              <w:r>
                <w:rPr>
                  <w:rStyle w:val="aw-requirement-headerIdItemID"/>
                  <w:rFonts w:ascii="Times New Roman" w:eastAsia="Times New Roman" w:hAnsi="Times New Roman" w:cs="Times New Roman"/>
                  <w:i w:val="0"/>
                </w:rPr>
                <w:t>REQ-000064</w:t>
              </w:r>
              <w:r>
                <w:rPr>
                  <w:rStyle w:val="aw-requirement-headerIdSeparater"/>
                  <w:rFonts w:ascii="Times New Roman" w:eastAsia="Times New Roman" w:hAnsi="Times New Roman" w:cs="Times New Roman"/>
                  <w:i w:val="0"/>
                </w:rPr>
                <w:t>-</w:t>
              </w:r>
            </w:sdtContent>
          </w:sdt>
          <w:sdt>
            <w:sdtPr>
              <w:tag w:val="objectTitleTag"/>
              <w:id w:val="1829251075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title"/>
                  <w:rFonts w:ascii="Times New Roman" w:eastAsia="Times New Roman" w:hAnsi="Times New Roman" w:cs="Times New Roman"/>
                  <w:i w:val="0"/>
                </w:rPr>
                <w:t>Provide File Transfer Capabilities</w:t>
              </w:r>
            </w:sdtContent>
          </w:sdt>
        </w:p>
        <w:sdt>
          <w:sdtPr>
            <w:tag w:val="objectBodyTextTag"/>
            <w:id w:val="411664126"/>
            <w:lock w:val="sdtContentLocked"/>
            <w:placeholder>
              <w:docPart w:val="DefaultPlaceholder_22675703"/>
            </w:placeholder>
            <w:richText/>
          </w:sdtPr>
          <w:sdtContent>
            <w:p>
              <w:pPr>
                <w:widowControl w:val="0"/>
                <w:spacing w:before="0" w:after="0" w:line="278" w:lineRule="atLeast"/>
                <w:ind w:left="720"/>
              </w:pPr>
              <w:r>
                <w:rPr>
                  <w:rFonts w:ascii="Times New Roman" w:eastAsia="Times New Roman" w:hAnsi="Times New Roman" w:cs="Times New Roman"/>
                  <w:sz w:val="23"/>
                  <w:szCs w:val="23"/>
                </w:rPr>
                <w:t>Shall be specific user’s Simcenter EBSD PC hardware/software system configuration requirements to transfer files are the responsibility of the user. The Simcenter EBSD PC support the transfer of files using the following</w:t>
              </w:r>
            </w:p>
            <w:p>
              <w:pPr>
                <w:numPr>
                  <w:ilvl w:val="0"/>
                  <w:numId w:val="1"/>
                </w:numPr>
                <w:spacing w:before="240"/>
                <w:ind w:left="720" w:hanging="210"/>
                <w:jc w:val="left"/>
              </w:pPr>
              <w:r>
                <w:rPr>
                  <w:rFonts w:ascii="Times New Roman" w:eastAsia="Times New Roman" w:hAnsi="Times New Roman" w:cs="Times New Roman"/>
                </w:rPr>
                <w:t>USB connector (V2.0)</w:t>
              </w:r>
            </w:p>
            <w:p>
              <w:pPr>
                <w:numPr>
                  <w:ilvl w:val="0"/>
                  <w:numId w:val="1"/>
                </w:numPr>
                <w:ind w:left="720" w:hanging="210"/>
                <w:jc w:val="left"/>
              </w:pPr>
              <w:r>
                <w:rPr>
                  <w:rFonts w:ascii="Times New Roman" w:eastAsia="Times New Roman" w:hAnsi="Times New Roman" w:cs="Times New Roman"/>
                </w:rPr>
                <w:t>LAN</w:t>
              </w:r>
            </w:p>
            <w:p>
              <w:pPr>
                <w:numPr>
                  <w:ilvl w:val="0"/>
                  <w:numId w:val="1"/>
                </w:numPr>
                <w:spacing w:after="240"/>
                <w:ind w:left="720" w:hanging="210"/>
                <w:jc w:val="left"/>
              </w:pPr>
              <w:r>
                <w:rPr>
                  <w:rFonts w:ascii="Times New Roman" w:eastAsia="Times New Roman" w:hAnsi="Times New Roman" w:cs="Times New Roman"/>
                </w:rPr>
                <w:t>Wireless</w:t>
              </w:r>
            </w:p>
          </w:sdtContent>
        </w:sdt>
      </w:sdtContent>
    </w:sdt>
    <w:p/>
    <w:sdt>
      <w:sdtPr>
        <w:tag w:val="297968024"/>
        <w:id w:val="297968024"/>
        <w:lock w:val="sdtContentLocked"/>
        <w:placeholder>
          <w:docPart w:val="DefaultPlaceholder_22675703"/>
        </w:placeholder>
        <w:richText/>
      </w:sdtPr>
      <w:sdtContent>
        <w:p>
          <w:pPr>
            <w:pStyle w:val="Heading4"/>
            <w:keepNext w:val="0"/>
            <w:spacing w:before="0" w:after="319"/>
          </w:pPr>
          <w:sdt>
            <w:sdtPr>
              <w:tag w:val="objectIdTag"/>
              <w:id w:val="2053979094"/>
              <w:lock w:val="sdtContentLocked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headerIdParaNum"/>
                  <w:rFonts w:ascii="Times New Roman" w:eastAsia="Times New Roman" w:hAnsi="Times New Roman" w:cs="Times New Roman"/>
                  <w:i w:val="0"/>
                </w:rPr>
                <w:t>3.1.7</w:t>
              </w:r>
              <w:r>
                <w:rPr>
                  <w:rStyle w:val="aw-requirement-headerIdItemID"/>
                  <w:rFonts w:ascii="Times New Roman" w:eastAsia="Times New Roman" w:hAnsi="Times New Roman" w:cs="Times New Roman"/>
                  <w:i w:val="0"/>
                </w:rPr>
                <w:t>REQ-000054</w:t>
              </w:r>
              <w:r>
                <w:rPr>
                  <w:rStyle w:val="aw-requirement-headerIdSeparater"/>
                  <w:rFonts w:ascii="Times New Roman" w:eastAsia="Times New Roman" w:hAnsi="Times New Roman" w:cs="Times New Roman"/>
                  <w:i w:val="0"/>
                </w:rPr>
                <w:t>-</w:t>
              </w:r>
            </w:sdtContent>
          </w:sdt>
          <w:sdt>
            <w:sdtPr>
              <w:tag w:val="objectTitleTag"/>
              <w:id w:val="1149446136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title"/>
                  <w:rFonts w:ascii="Times New Roman" w:eastAsia="Times New Roman" w:hAnsi="Times New Roman" w:cs="Times New Roman"/>
                  <w:i w:val="0"/>
                </w:rPr>
                <w:t>Provide Communication Capabilities</w:t>
              </w:r>
            </w:sdtContent>
          </w:sdt>
        </w:p>
        <w:sdt>
          <w:sdtPr>
            <w:tag w:val="objectBodyTextTag"/>
            <w:id w:val="1861747469"/>
            <w:lock w:val="sdtContentLocked"/>
            <w:placeholder>
              <w:docPart w:val="DefaultPlaceholder_22675703"/>
            </w:placeholder>
            <w:richText/>
          </w:sdtPr>
          <w:sdtContent>
            <w:p>
              <w:pPr>
                <w:widowControl w:val="0"/>
                <w:spacing w:before="0" w:after="0" w:line="276" w:lineRule="atLeast"/>
                <w:ind w:left="720" w:right="105"/>
              </w:pPr>
              <w:r>
                <w:rPr>
                  <w:rFonts w:ascii="Times New Roman" w:eastAsia="Times New Roman" w:hAnsi="Times New Roman" w:cs="Times New Roman"/>
                  <w:sz w:val="23"/>
                  <w:szCs w:val="23"/>
                </w:rPr>
                <w:t>Shall be specific user’s Simcenter EBSD PC hardware/software system configuration requirements to transfer files are out of scope of this PTRS. The Simcenter EBSD PC support the transfer of data for communication with the following interfaces:</w:t>
              </w:r>
            </w:p>
            <w:p>
              <w:pPr>
                <w:numPr>
                  <w:ilvl w:val="0"/>
                  <w:numId w:val="1"/>
                </w:numPr>
                <w:spacing w:before="240" w:after="240"/>
                <w:ind w:left="720" w:hanging="210"/>
                <w:jc w:val="left"/>
              </w:pPr>
              <w:r>
                <w:rPr>
                  <w:rFonts w:ascii="Times New Roman" w:eastAsia="Times New Roman" w:hAnsi="Times New Roman" w:cs="Times New Roman"/>
                </w:rPr>
                <w:t>USB connector (V2.0)</w:t>
              </w:r>
            </w:p>
          </w:sdtContent>
        </w:sdt>
      </w:sdtContent>
    </w:sdt>
    <w:p/>
    <w:sdt>
      <w:sdtPr>
        <w:tag w:val="87257402"/>
        <w:id w:val="87257402"/>
        <w:lock w:val="sdtContentLocked"/>
        <w:placeholder>
          <w:docPart w:val="DefaultPlaceholder_22675703"/>
        </w:placeholder>
        <w:richText/>
      </w:sdtPr>
      <w:sdtContent>
        <w:p>
          <w:pPr>
            <w:pStyle w:val="Heading3"/>
            <w:keepNext w:val="0"/>
            <w:spacing w:before="0" w:after="281"/>
          </w:pPr>
          <w:sdt>
            <w:sdtPr>
              <w:tag w:val="objectIdTag"/>
              <w:id w:val="1607206180"/>
              <w:lock w:val="sdtContentLocked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headerIdParaNum"/>
                  <w:rFonts w:ascii="Times New Roman" w:eastAsia="Times New Roman" w:hAnsi="Times New Roman" w:cs="Times New Roman"/>
                  <w:i w:val="0"/>
                </w:rPr>
                <w:t>3.2</w:t>
              </w:r>
              <w:r>
                <w:rPr>
                  <w:rStyle w:val="aw-requirement-headerIdItemID"/>
                  <w:rFonts w:ascii="Times New Roman" w:eastAsia="Times New Roman" w:hAnsi="Times New Roman" w:cs="Times New Roman"/>
                  <w:i w:val="0"/>
                </w:rPr>
                <w:t>REQ-000066</w:t>
              </w:r>
              <w:r>
                <w:rPr>
                  <w:rStyle w:val="aw-requirement-headerIdSeparater"/>
                  <w:rFonts w:ascii="Times New Roman" w:eastAsia="Times New Roman" w:hAnsi="Times New Roman" w:cs="Times New Roman"/>
                  <w:i w:val="0"/>
                </w:rPr>
                <w:t>-</w:t>
              </w:r>
            </w:sdtContent>
          </w:sdt>
          <w:sdt>
            <w:sdtPr>
              <w:tag w:val="objectTitleTag"/>
              <w:id w:val="1849404868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title"/>
                  <w:rFonts w:ascii="Times New Roman" w:eastAsia="Times New Roman" w:hAnsi="Times New Roman" w:cs="Times New Roman"/>
                  <w:i w:val="0"/>
                </w:rPr>
                <w:t>Power</w:t>
              </w:r>
            </w:sdtContent>
          </w:sdt>
        </w:p>
        <w:sdt>
          <w:sdtPr>
            <w:tag w:val="objectBodyTextTag"/>
            <w:id w:val="263561834"/>
            <w:lock w:val="sdtContentLocked"/>
            <w:placeholder>
              <w:docPart w:val="DefaultPlaceholder_22675703"/>
            </w:placeholder>
            <w:richText/>
          </w:sdtPr>
          <w:sdtContent>
            <w:p>
              <w:pPr>
                <w:widowControl w:val="0"/>
                <w:spacing w:before="0" w:after="0"/>
                <w:ind w:left="360" w:right="101"/>
                <w:rPr>
                  <w:sz w:val="23"/>
                  <w:szCs w:val="23"/>
                </w:rPr>
              </w:pPr>
              <w:r>
                <w:rPr>
                  <w:rFonts w:ascii="Times New Roman" w:eastAsia="Times New Roman" w:hAnsi="Times New Roman" w:cs="Times New Roman"/>
                  <w:sz w:val="23"/>
                  <w:szCs w:val="23"/>
                </w:rPr>
                <w:t xml:space="preserve">Maximum power consumption shall be </w:t>
              </w:r>
              <w:r>
                <w:rPr>
                  <w:rFonts w:ascii="Times New Roman" w:eastAsia="Times New Roman" w:hAnsi="Times New Roman" w:cs="Times New Roman"/>
                  <w:sz w:val="23"/>
                  <w:szCs w:val="23"/>
                </w:rPr>
                <w:t>430 W</w:t>
              </w:r>
            </w:p>
          </w:sdtContent>
        </w:sdt>
      </w:sdtContent>
    </w:sdt>
    <w:p/>
    <w:sdt>
      <w:sdtPr>
        <w:tag w:val="1927631892"/>
        <w:id w:val="1927631892"/>
        <w:lock w:val="sdtContentLocked"/>
        <w:placeholder>
          <w:docPart w:val="DefaultPlaceholder_22675703"/>
        </w:placeholder>
        <w:richText/>
      </w:sdtPr>
      <w:sdtContent>
        <w:p>
          <w:pPr>
            <w:pStyle w:val="Heading3"/>
            <w:keepNext w:val="0"/>
            <w:spacing w:before="0" w:after="281"/>
          </w:pPr>
          <w:sdt>
            <w:sdtPr>
              <w:tag w:val="objectIdTag"/>
              <w:id w:val="1873030715"/>
              <w:lock w:val="sdtContentLocked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headerIdParaNum"/>
                  <w:rFonts w:ascii="Times New Roman" w:eastAsia="Times New Roman" w:hAnsi="Times New Roman" w:cs="Times New Roman"/>
                  <w:i w:val="0"/>
                </w:rPr>
                <w:t>3.3</w:t>
              </w:r>
              <w:r>
                <w:rPr>
                  <w:rStyle w:val="aw-requirement-headerIdItemID"/>
                  <w:rFonts w:ascii="Times New Roman" w:eastAsia="Times New Roman" w:hAnsi="Times New Roman" w:cs="Times New Roman"/>
                  <w:i w:val="0"/>
                </w:rPr>
                <w:t>002530</w:t>
              </w:r>
              <w:r>
                <w:rPr>
                  <w:rStyle w:val="aw-requirement-headerIdSeparater"/>
                  <w:rFonts w:ascii="Times New Roman" w:eastAsia="Times New Roman" w:hAnsi="Times New Roman" w:cs="Times New Roman"/>
                  <w:i w:val="0"/>
                </w:rPr>
                <w:t>-</w:t>
              </w:r>
            </w:sdtContent>
          </w:sdt>
          <w:sdt>
            <w:sdtPr>
              <w:tag w:val="objectTitleTag"/>
              <w:id w:val="1347094739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title"/>
                  <w:rFonts w:ascii="Times New Roman" w:eastAsia="Times New Roman" w:hAnsi="Times New Roman" w:cs="Times New Roman"/>
                  <w:i w:val="0"/>
                </w:rPr>
                <w:t>Environmental Conditions</w:t>
              </w:r>
            </w:sdtContent>
          </w:sdt>
        </w:p>
        <w:sdt>
          <w:sdtPr>
            <w:tag w:val="objectBodyTextTag"/>
            <w:id w:val="1171615113"/>
            <w:lock w:val="sdtContentLocked"/>
            <w:placeholder>
              <w:docPart w:val="DefaultPlaceholder_22675703"/>
            </w:placeholder>
            <w:richText/>
          </w:sdtPr>
          <w:sdtContent>
            <w:p>
              <w:pPr>
                <w:spacing w:before="240" w:after="240"/>
              </w:pPr>
              <w:r>
                <w:t> </w:t>
              </w:r>
            </w:p>
          </w:sdtContent>
        </w:sdt>
      </w:sdtContent>
    </w:sdt>
    <w:p/>
    <w:sdt>
      <w:sdtPr>
        <w:tag w:val="1796618467"/>
        <w:id w:val="1796618467"/>
        <w:lock w:val="sdtContentLocked"/>
        <w:placeholder>
          <w:docPart w:val="DefaultPlaceholder_22675703"/>
        </w:placeholder>
        <w:richText/>
      </w:sdtPr>
      <w:sdtContent>
        <w:p>
          <w:pPr>
            <w:pStyle w:val="Heading4"/>
            <w:keepNext w:val="0"/>
            <w:spacing w:before="0" w:after="319"/>
          </w:pPr>
          <w:sdt>
            <w:sdtPr>
              <w:tag w:val="objectIdTag"/>
              <w:id w:val="1580352459"/>
              <w:lock w:val="sdtContentLocked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headerIdParaNum"/>
                  <w:rFonts w:ascii="Times New Roman" w:eastAsia="Times New Roman" w:hAnsi="Times New Roman" w:cs="Times New Roman"/>
                  <w:i w:val="0"/>
                </w:rPr>
                <w:t>3.3.1</w:t>
              </w:r>
              <w:r>
                <w:rPr>
                  <w:rStyle w:val="aw-requirement-headerIdItemID"/>
                  <w:rFonts w:ascii="Times New Roman" w:eastAsia="Times New Roman" w:hAnsi="Times New Roman" w:cs="Times New Roman"/>
                  <w:i w:val="0"/>
                </w:rPr>
                <w:t>REQ-000050</w:t>
              </w:r>
              <w:r>
                <w:rPr>
                  <w:rStyle w:val="aw-requirement-headerIdSeparater"/>
                  <w:rFonts w:ascii="Times New Roman" w:eastAsia="Times New Roman" w:hAnsi="Times New Roman" w:cs="Times New Roman"/>
                  <w:i w:val="0"/>
                </w:rPr>
                <w:t>-</w:t>
              </w:r>
            </w:sdtContent>
          </w:sdt>
          <w:sdt>
            <w:sdtPr>
              <w:tag w:val="objectTitleTag"/>
              <w:id w:val="1042517111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title"/>
                  <w:rFonts w:ascii="Times New Roman" w:eastAsia="Times New Roman" w:hAnsi="Times New Roman" w:cs="Times New Roman"/>
                  <w:i w:val="0"/>
                </w:rPr>
                <w:t>Operating Thermal Environment</w:t>
              </w:r>
            </w:sdtContent>
          </w:sdt>
        </w:p>
        <w:sdt>
          <w:sdtPr>
            <w:tag w:val="objectBodyTextTag"/>
            <w:id w:val="1304963580"/>
            <w:lock w:val="sdtContentLocked"/>
            <w:placeholder>
              <w:docPart w:val="DefaultPlaceholder_22675703"/>
            </w:placeholder>
            <w:richText/>
          </w:sdtPr>
          <w:sdtContent>
            <w:p>
              <w:pPr>
                <w:widowControl w:val="0"/>
                <w:spacing w:before="0" w:after="255" w:line="276" w:lineRule="atLeast"/>
                <w:ind w:left="360" w:right="105" w:firstLine="360"/>
              </w:pPr>
              <w:r>
                <w:rPr>
                  <w:rFonts w:ascii="Times New Roman" w:eastAsia="Times New Roman" w:hAnsi="Times New Roman" w:cs="Times New Roman"/>
                  <w:sz w:val="23"/>
                  <w:szCs w:val="23"/>
                </w:rPr>
                <w:t>Shall be between</w:t>
              </w:r>
              <w:r>
                <w:rPr>
                  <w:rFonts w:ascii="Times New Roman" w:eastAsia="Times New Roman" w:hAnsi="Times New Roman" w:cs="Times New Roman"/>
                  <w:sz w:val="23"/>
                  <w:szCs w:val="23"/>
                </w:rPr>
                <w:t xml:space="preserve"> 0 and 50 °C</w:t>
              </w:r>
            </w:p>
          </w:sdtContent>
        </w:sdt>
      </w:sdtContent>
    </w:sdt>
    <w:p/>
    <w:sdt>
      <w:sdtPr>
        <w:tag w:val="1892715765"/>
        <w:id w:val="1892715765"/>
        <w:lock w:val="sdtContentLocked"/>
        <w:placeholder>
          <w:docPart w:val="DefaultPlaceholder_22675703"/>
        </w:placeholder>
        <w:richText/>
      </w:sdtPr>
      <w:sdtContent>
        <w:p>
          <w:pPr>
            <w:pStyle w:val="Heading4"/>
            <w:keepNext w:val="0"/>
            <w:spacing w:before="0" w:after="319"/>
          </w:pPr>
          <w:sdt>
            <w:sdtPr>
              <w:tag w:val="objectIdTag"/>
              <w:id w:val="1962312678"/>
              <w:lock w:val="sdtContentLocked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headerIdParaNum"/>
                  <w:rFonts w:ascii="Times New Roman" w:eastAsia="Times New Roman" w:hAnsi="Times New Roman" w:cs="Times New Roman"/>
                  <w:i w:val="0"/>
                </w:rPr>
                <w:t>3.3.2</w:t>
              </w:r>
              <w:r>
                <w:rPr>
                  <w:rStyle w:val="aw-requirement-headerIdItemID"/>
                  <w:rFonts w:ascii="Times New Roman" w:eastAsia="Times New Roman" w:hAnsi="Times New Roman" w:cs="Times New Roman"/>
                  <w:i w:val="0"/>
                </w:rPr>
                <w:t>REQ-000059</w:t>
              </w:r>
              <w:r>
                <w:rPr>
                  <w:rStyle w:val="aw-requirement-headerIdSeparater"/>
                  <w:rFonts w:ascii="Times New Roman" w:eastAsia="Times New Roman" w:hAnsi="Times New Roman" w:cs="Times New Roman"/>
                  <w:i w:val="0"/>
                </w:rPr>
                <w:t>-</w:t>
              </w:r>
            </w:sdtContent>
          </w:sdt>
          <w:sdt>
            <w:sdtPr>
              <w:tag w:val="objectTitleTag"/>
              <w:id w:val="65513891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title"/>
                  <w:rFonts w:ascii="Times New Roman" w:eastAsia="Times New Roman" w:hAnsi="Times New Roman" w:cs="Times New Roman"/>
                  <w:i w:val="0"/>
                </w:rPr>
                <w:t>Pressure Environment</w:t>
              </w:r>
            </w:sdtContent>
          </w:sdt>
        </w:p>
        <w:sdt>
          <w:sdtPr>
            <w:tag w:val="objectBodyTextTag"/>
            <w:id w:val="417698000"/>
            <w:lock w:val="sdtContentLocked"/>
            <w:placeholder>
              <w:docPart w:val="DefaultPlaceholder_22675703"/>
            </w:placeholder>
            <w:richText/>
          </w:sdtPr>
          <w:sdtContent>
            <w:p>
              <w:pPr>
                <w:widowControl w:val="0"/>
                <w:spacing w:before="0" w:after="255" w:line="276" w:lineRule="atLeast"/>
                <w:ind w:left="720" w:right="105"/>
              </w:pPr>
              <w:r>
                <w:rPr>
                  <w:rFonts w:ascii="Times New Roman" w:eastAsia="Times New Roman" w:hAnsi="Times New Roman" w:cs="Times New Roman"/>
                  <w:sz w:val="23"/>
                  <w:szCs w:val="23"/>
                </w:rPr>
                <w:t>The Simcenter  PC hardware components shall meet performance requirements specified herein following exposure to the nominal pressure environments.</w:t>
              </w:r>
            </w:p>
          </w:sdtContent>
        </w:sdt>
      </w:sdtContent>
    </w:sdt>
    <w:p/>
    <w:sdt>
      <w:sdtPr>
        <w:tag w:val="1755368704"/>
        <w:id w:val="1755368704"/>
        <w:lock w:val="sdtContentLocked"/>
        <w:placeholder>
          <w:docPart w:val="DefaultPlaceholder_22675703"/>
        </w:placeholder>
        <w:richText/>
      </w:sdtPr>
      <w:sdtContent>
        <w:p>
          <w:pPr>
            <w:pStyle w:val="Heading4"/>
            <w:keepNext w:val="0"/>
            <w:spacing w:before="0" w:after="319"/>
          </w:pPr>
          <w:sdt>
            <w:sdtPr>
              <w:tag w:val="objectIdTag"/>
              <w:id w:val="1444703819"/>
              <w:lock w:val="sdtContentLocked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headerIdParaNum"/>
                  <w:rFonts w:ascii="Times New Roman" w:eastAsia="Times New Roman" w:hAnsi="Times New Roman" w:cs="Times New Roman"/>
                  <w:i w:val="0"/>
                </w:rPr>
                <w:t>3.3.3</w:t>
              </w:r>
              <w:r>
                <w:rPr>
                  <w:rStyle w:val="aw-requirement-headerIdItemID"/>
                  <w:rFonts w:ascii="Times New Roman" w:eastAsia="Times New Roman" w:hAnsi="Times New Roman" w:cs="Times New Roman"/>
                  <w:i w:val="0"/>
                </w:rPr>
                <w:t>REQ-000052</w:t>
              </w:r>
              <w:r>
                <w:rPr>
                  <w:rStyle w:val="aw-requirement-headerIdSeparater"/>
                  <w:rFonts w:ascii="Times New Roman" w:eastAsia="Times New Roman" w:hAnsi="Times New Roman" w:cs="Times New Roman"/>
                  <w:i w:val="0"/>
                </w:rPr>
                <w:t>-</w:t>
              </w:r>
            </w:sdtContent>
          </w:sdt>
          <w:sdt>
            <w:sdtPr>
              <w:tag w:val="objectTitleTag"/>
              <w:id w:val="1820405017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title"/>
                  <w:rFonts w:ascii="Times New Roman" w:eastAsia="Times New Roman" w:hAnsi="Times New Roman" w:cs="Times New Roman"/>
                  <w:i w:val="0"/>
                </w:rPr>
                <w:t>Operating Pressure Environment</w:t>
              </w:r>
            </w:sdtContent>
          </w:sdt>
        </w:p>
        <w:sdt>
          <w:sdtPr>
            <w:tag w:val="objectBodyTextTag"/>
            <w:id w:val="573486000"/>
            <w:lock w:val="sdtContentLocked"/>
            <w:placeholder>
              <w:docPart w:val="DefaultPlaceholder_22675703"/>
            </w:placeholder>
            <w:richText/>
          </w:sdtPr>
          <w:sdtContent>
            <w:p>
              <w:pPr>
                <w:widowControl w:val="0"/>
                <w:spacing w:before="0" w:after="255" w:line="276" w:lineRule="atLeast"/>
                <w:ind w:left="720" w:right="197"/>
              </w:pPr>
              <w:r>
                <w:rPr>
                  <w:rFonts w:ascii="Times New Roman" w:eastAsia="Times New Roman" w:hAnsi="Times New Roman" w:cs="Times New Roman"/>
                  <w:sz w:val="23"/>
                  <w:szCs w:val="23"/>
                </w:rPr>
                <w:t>The Simcenter EBSD PC shall meet performance requirements specified herein during exposure to an ambient pressure environment ranging from 9.5 to 16.0 pounds per square inch absolute (psia). </w:t>
              </w:r>
            </w:p>
          </w:sdtContent>
        </w:sdt>
      </w:sdtContent>
    </w:sdt>
    <w:p/>
    <w:sdt>
      <w:sdtPr>
        <w:tag w:val="1560280972"/>
        <w:id w:val="1560280972"/>
        <w:lock w:val="sdtContentLocked"/>
        <w:placeholder>
          <w:docPart w:val="DefaultPlaceholder_22675703"/>
        </w:placeholder>
        <w:richText/>
      </w:sdtPr>
      <w:sdtContent>
        <w:p>
          <w:pPr>
            <w:pStyle w:val="Heading4"/>
            <w:keepNext w:val="0"/>
            <w:spacing w:before="0" w:after="319"/>
          </w:pPr>
          <w:sdt>
            <w:sdtPr>
              <w:tag w:val="objectIdTag"/>
              <w:id w:val="1889430712"/>
              <w:lock w:val="sdtContentLocked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headerIdParaNum"/>
                  <w:rFonts w:ascii="Times New Roman" w:eastAsia="Times New Roman" w:hAnsi="Times New Roman" w:cs="Times New Roman"/>
                  <w:i w:val="0"/>
                </w:rPr>
                <w:t>3.3.4</w:t>
              </w:r>
              <w:r>
                <w:rPr>
                  <w:rStyle w:val="aw-requirement-headerIdItemID"/>
                  <w:rFonts w:ascii="Times New Roman" w:eastAsia="Times New Roman" w:hAnsi="Times New Roman" w:cs="Times New Roman"/>
                  <w:i w:val="0"/>
                </w:rPr>
                <w:t>REQ-000071</w:t>
              </w:r>
              <w:r>
                <w:rPr>
                  <w:rStyle w:val="aw-requirement-headerIdSeparater"/>
                  <w:rFonts w:ascii="Times New Roman" w:eastAsia="Times New Roman" w:hAnsi="Times New Roman" w:cs="Times New Roman"/>
                  <w:i w:val="0"/>
                </w:rPr>
                <w:t>-</w:t>
              </w:r>
            </w:sdtContent>
          </w:sdt>
          <w:sdt>
            <w:sdtPr>
              <w:tag w:val="objectTitleTag"/>
              <w:id w:val="2135468040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title"/>
                  <w:rFonts w:ascii="Times New Roman" w:eastAsia="Times New Roman" w:hAnsi="Times New Roman" w:cs="Times New Roman"/>
                  <w:i w:val="0"/>
                </w:rPr>
                <w:t>Humidity</w:t>
              </w:r>
            </w:sdtContent>
          </w:sdt>
        </w:p>
        <w:sdt>
          <w:sdtPr>
            <w:tag w:val="objectBodyTextTag"/>
            <w:id w:val="157394975"/>
            <w:lock w:val="sdtContentLocked"/>
            <w:placeholder>
              <w:docPart w:val="DefaultPlaceholder_22675703"/>
            </w:placeholder>
            <w:richText/>
          </w:sdtPr>
          <w:sdtContent>
            <w:p>
              <w:pPr>
                <w:widowControl w:val="0"/>
                <w:spacing w:before="0" w:after="255" w:line="276" w:lineRule="atLeast"/>
                <w:ind w:left="720" w:right="105"/>
              </w:pPr>
              <w:r>
                <w:rPr>
                  <w:rFonts w:ascii="Times New Roman" w:eastAsia="Times New Roman" w:hAnsi="Times New Roman" w:cs="Times New Roman"/>
                  <w:sz w:val="23"/>
                  <w:szCs w:val="23"/>
                </w:rPr>
                <w:t>The Simcenter EBSD PC hardware components shall meet the performance requirements specified herein when exposed to 30..90% (noncondensing) percent relative humidity</w:t>
              </w:r>
            </w:p>
          </w:sdtContent>
        </w:sdt>
      </w:sdtContent>
    </w:sdt>
    <w:p/>
    <w:sdt>
      <w:sdtPr>
        <w:tag w:val="1031107251"/>
        <w:id w:val="1031107251"/>
        <w:lock w:val="sdtContentLocked"/>
        <w:placeholder>
          <w:docPart w:val="DefaultPlaceholder_22675703"/>
        </w:placeholder>
        <w:richText/>
      </w:sdtPr>
      <w:sdtContent>
        <w:p>
          <w:pPr>
            <w:pStyle w:val="Heading4"/>
            <w:keepNext w:val="0"/>
            <w:spacing w:before="0" w:after="319"/>
          </w:pPr>
          <w:sdt>
            <w:sdtPr>
              <w:tag w:val="objectIdTag"/>
              <w:id w:val="979713562"/>
              <w:lock w:val="sdtContentLocked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headerIdParaNum"/>
                  <w:rFonts w:ascii="Times New Roman" w:eastAsia="Times New Roman" w:hAnsi="Times New Roman" w:cs="Times New Roman"/>
                  <w:i w:val="0"/>
                </w:rPr>
                <w:t>3.3.5</w:t>
              </w:r>
              <w:r>
                <w:rPr>
                  <w:rStyle w:val="aw-requirement-headerIdItemID"/>
                  <w:rFonts w:ascii="Times New Roman" w:eastAsia="Times New Roman" w:hAnsi="Times New Roman" w:cs="Times New Roman"/>
                  <w:i w:val="0"/>
                </w:rPr>
                <w:t>REQ-000053</w:t>
              </w:r>
              <w:r>
                <w:rPr>
                  <w:rStyle w:val="aw-requirement-headerIdSeparater"/>
                  <w:rFonts w:ascii="Times New Roman" w:eastAsia="Times New Roman" w:hAnsi="Times New Roman" w:cs="Times New Roman"/>
                  <w:i w:val="0"/>
                </w:rPr>
                <w:t>-</w:t>
              </w:r>
            </w:sdtContent>
          </w:sdt>
          <w:sdt>
            <w:sdtPr>
              <w:tag w:val="objectTitleTag"/>
              <w:id w:val="808441239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title"/>
                  <w:rFonts w:ascii="Times New Roman" w:eastAsia="Times New Roman" w:hAnsi="Times New Roman" w:cs="Times New Roman"/>
                  <w:i w:val="0"/>
                </w:rPr>
                <w:t>Vibration</w:t>
              </w:r>
            </w:sdtContent>
          </w:sdt>
        </w:p>
        <w:sdt>
          <w:sdtPr>
            <w:tag w:val="objectBodyTextTag"/>
            <w:id w:val="1392863528"/>
            <w:lock w:val="sdtContentLocked"/>
            <w:placeholder>
              <w:docPart w:val="DefaultPlaceholder_22675703"/>
            </w:placeholder>
            <w:richText/>
          </w:sdtPr>
          <w:sdtContent>
            <w:p>
              <w:pPr>
                <w:widowControl w:val="0"/>
                <w:spacing w:before="0" w:after="255" w:line="276" w:lineRule="atLeast"/>
                <w:ind w:left="720" w:right="197"/>
              </w:pPr>
              <w:r>
                <w:rPr>
                  <w:rFonts w:ascii="Times New Roman" w:eastAsia="Times New Roman" w:hAnsi="Times New Roman" w:cs="Times New Roman"/>
                  <w:sz w:val="23"/>
                  <w:szCs w:val="23"/>
                </w:rPr>
                <w:t>The Simcenter EBSD PC hardware components shall comply with 1g</w:t>
              </w:r>
            </w:p>
          </w:sdtContent>
        </w:sdt>
      </w:sdtContent>
    </w:sdt>
    <w:p/>
    <w:sdt>
      <w:sdtPr>
        <w:tag w:val="82180727"/>
        <w:id w:val="82180727"/>
        <w:lock w:val="sdtContentLocked"/>
        <w:placeholder>
          <w:docPart w:val="DefaultPlaceholder_22675703"/>
        </w:placeholder>
        <w:richText/>
      </w:sdtPr>
      <w:sdtContent>
        <w:p>
          <w:pPr>
            <w:pStyle w:val="Heading4"/>
            <w:keepNext w:val="0"/>
            <w:spacing w:before="0" w:after="319"/>
          </w:pPr>
          <w:sdt>
            <w:sdtPr>
              <w:tag w:val="objectIdTag"/>
              <w:id w:val="1081276323"/>
              <w:lock w:val="sdtContentLocked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headerIdParaNum"/>
                  <w:rFonts w:ascii="Times New Roman" w:eastAsia="Times New Roman" w:hAnsi="Times New Roman" w:cs="Times New Roman"/>
                  <w:i w:val="0"/>
                </w:rPr>
                <w:t>3.3.6</w:t>
              </w:r>
              <w:r>
                <w:rPr>
                  <w:rStyle w:val="aw-requirement-headerIdItemID"/>
                  <w:rFonts w:ascii="Times New Roman" w:eastAsia="Times New Roman" w:hAnsi="Times New Roman" w:cs="Times New Roman"/>
                  <w:i w:val="0"/>
                </w:rPr>
                <w:t>REQ-000056</w:t>
              </w:r>
              <w:r>
                <w:rPr>
                  <w:rStyle w:val="aw-requirement-headerIdSeparater"/>
                  <w:rFonts w:ascii="Times New Roman" w:eastAsia="Times New Roman" w:hAnsi="Times New Roman" w:cs="Times New Roman"/>
                  <w:i w:val="0"/>
                </w:rPr>
                <w:t>-</w:t>
              </w:r>
            </w:sdtContent>
          </w:sdt>
          <w:sdt>
            <w:sdtPr>
              <w:tag w:val="objectTitleTag"/>
              <w:id w:val="711921790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title"/>
                  <w:rFonts w:ascii="Times New Roman" w:eastAsia="Times New Roman" w:hAnsi="Times New Roman" w:cs="Times New Roman"/>
                  <w:i w:val="0"/>
                </w:rPr>
                <w:t>Shock</w:t>
              </w:r>
            </w:sdtContent>
          </w:sdt>
        </w:p>
        <w:sdt>
          <w:sdtPr>
            <w:tag w:val="objectBodyTextTag"/>
            <w:id w:val="778255985"/>
            <w:lock w:val="sdtContentLocked"/>
            <w:placeholder>
              <w:docPart w:val="DefaultPlaceholder_22675703"/>
            </w:placeholder>
            <w:richText/>
          </w:sdtPr>
          <w:sdtContent>
            <w:p>
              <w:pPr>
                <w:widowControl w:val="0"/>
                <w:spacing w:before="0" w:after="0"/>
                <w:ind w:left="360"/>
                <w:rPr>
                  <w:sz w:val="23"/>
                  <w:szCs w:val="23"/>
                </w:rPr>
              </w:pPr>
              <w:r>
                <w:rPr>
                  <w:sz w:val="23"/>
                  <w:szCs w:val="23"/>
                </w:rPr>
                <w:t> </w:t>
              </w:r>
              <w:r>
                <w:rPr>
                  <w:rFonts w:ascii="Times New Roman" w:eastAsia="Times New Roman" w:hAnsi="Times New Roman" w:cs="Times New Roman"/>
                  <w:sz w:val="23"/>
                  <w:szCs w:val="23"/>
                </w:rPr>
                <w:t>The Simcenter EBSD PC hardware components shall meet 15g shock  requirement</w:t>
              </w:r>
            </w:p>
          </w:sdtContent>
        </w:sdt>
      </w:sdtContent>
    </w:sdt>
    <w:p/>
    <w:sdt>
      <w:sdtPr>
        <w:tag w:val="338139610"/>
        <w:id w:val="338139610"/>
        <w:lock w:val="sdtContentLocked"/>
        <w:placeholder>
          <w:docPart w:val="DefaultPlaceholder_22675703"/>
        </w:placeholder>
        <w:richText/>
      </w:sdtPr>
      <w:sdtContent>
        <w:p>
          <w:pPr>
            <w:pStyle w:val="Heading4"/>
            <w:keepNext w:val="0"/>
            <w:spacing w:before="0" w:after="319"/>
          </w:pPr>
          <w:sdt>
            <w:sdtPr>
              <w:tag w:val="objectIdTag"/>
              <w:id w:val="1136975150"/>
              <w:lock w:val="sdtContentLocked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headerIdParaNum"/>
                  <w:rFonts w:ascii="Times New Roman" w:eastAsia="Times New Roman" w:hAnsi="Times New Roman" w:cs="Times New Roman"/>
                  <w:i w:val="0"/>
                </w:rPr>
                <w:t>3.3.7</w:t>
              </w:r>
              <w:r>
                <w:rPr>
                  <w:rStyle w:val="aw-requirement-headerIdItemID"/>
                  <w:rFonts w:ascii="Times New Roman" w:eastAsia="Times New Roman" w:hAnsi="Times New Roman" w:cs="Times New Roman"/>
                  <w:i w:val="0"/>
                </w:rPr>
                <w:t>REQ-000063</w:t>
              </w:r>
              <w:r>
                <w:rPr>
                  <w:rStyle w:val="aw-requirement-headerIdSeparater"/>
                  <w:rFonts w:ascii="Times New Roman" w:eastAsia="Times New Roman" w:hAnsi="Times New Roman" w:cs="Times New Roman"/>
                  <w:i w:val="0"/>
                </w:rPr>
                <w:t>-</w:t>
              </w:r>
            </w:sdtContent>
          </w:sdt>
          <w:sdt>
            <w:sdtPr>
              <w:tag w:val="objectTitleTag"/>
              <w:id w:val="1119955163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title"/>
                  <w:rFonts w:ascii="Times New Roman" w:eastAsia="Times New Roman" w:hAnsi="Times New Roman" w:cs="Times New Roman"/>
                  <w:i w:val="0"/>
                </w:rPr>
                <w:t>Ionizing Radiation</w:t>
              </w:r>
            </w:sdtContent>
          </w:sdt>
        </w:p>
        <w:sdt>
          <w:sdtPr>
            <w:tag w:val="objectBodyTextTag"/>
            <w:id w:val="472144261"/>
            <w:lock w:val="sdtContentLocked"/>
            <w:placeholder>
              <w:docPart w:val="DefaultPlaceholder_22675703"/>
            </w:placeholder>
            <w:richText/>
          </w:sdtPr>
          <w:sdtContent>
            <w:p>
              <w:pPr>
                <w:widowControl w:val="0"/>
                <w:spacing w:before="0" w:after="255" w:line="276" w:lineRule="atLeast"/>
                <w:ind w:left="720" w:right="105"/>
              </w:pPr>
              <w:r>
                <w:rPr>
                  <w:rFonts w:ascii="Times New Roman" w:eastAsia="Times New Roman" w:hAnsi="Times New Roman" w:cs="Times New Roman"/>
                  <w:sz w:val="23"/>
                  <w:szCs w:val="23"/>
                </w:rPr>
                <w:t>The Simcenter EBSD PC hardware components shall meet specified performance when exposed to the nominal Single Event Effects (SEE) environment defined in the  End Item Specification - MJ070-0001-1E, Performance &amp; Design Rqmts, Sections: 3.5.20Avionics Radiation Requirements and 10.1.7 Radiation.</w:t>
              </w:r>
            </w:p>
          </w:sdtContent>
        </w:sdt>
      </w:sdtContent>
    </w:sdt>
    <w:p/>
    <w:sdt>
      <w:sdtPr>
        <w:tag w:val="1266810923"/>
        <w:id w:val="1266810923"/>
        <w:lock w:val="sdtContentLocked"/>
        <w:placeholder>
          <w:docPart w:val="DefaultPlaceholder_22675703"/>
        </w:placeholder>
        <w:richText/>
      </w:sdtPr>
      <w:sdtContent>
        <w:p>
          <w:pPr>
            <w:pStyle w:val="Heading4"/>
            <w:keepNext w:val="0"/>
            <w:spacing w:before="0" w:after="319"/>
          </w:pPr>
          <w:sdt>
            <w:sdtPr>
              <w:tag w:val="objectIdTag"/>
              <w:id w:val="582717999"/>
              <w:lock w:val="sdtContentLocked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headerIdParaNum"/>
                  <w:rFonts w:ascii="Times New Roman" w:eastAsia="Times New Roman" w:hAnsi="Times New Roman" w:cs="Times New Roman"/>
                  <w:i w:val="0"/>
                </w:rPr>
                <w:t>3.3.8</w:t>
              </w:r>
              <w:r>
                <w:rPr>
                  <w:rStyle w:val="aw-requirement-headerIdItemID"/>
                  <w:rFonts w:ascii="Times New Roman" w:eastAsia="Times New Roman" w:hAnsi="Times New Roman" w:cs="Times New Roman"/>
                  <w:i w:val="0"/>
                </w:rPr>
                <w:t>REQ-000068</w:t>
              </w:r>
              <w:r>
                <w:rPr>
                  <w:rStyle w:val="aw-requirement-headerIdSeparater"/>
                  <w:rFonts w:ascii="Times New Roman" w:eastAsia="Times New Roman" w:hAnsi="Times New Roman" w:cs="Times New Roman"/>
                  <w:i w:val="0"/>
                </w:rPr>
                <w:t>-</w:t>
              </w:r>
            </w:sdtContent>
          </w:sdt>
          <w:sdt>
            <w:sdtPr>
              <w:tag w:val="objectTitleTag"/>
              <w:id w:val="687255665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title"/>
                  <w:rFonts w:ascii="Times New Roman" w:eastAsia="Times New Roman" w:hAnsi="Times New Roman" w:cs="Times New Roman"/>
                  <w:i w:val="0"/>
                </w:rPr>
                <w:t>Enriched Oxygen Environment</w:t>
              </w:r>
            </w:sdtContent>
          </w:sdt>
        </w:p>
        <w:sdt>
          <w:sdtPr>
            <w:tag w:val="objectBodyTextTag"/>
            <w:id w:val="1246416817"/>
            <w:lock w:val="sdtContentLocked"/>
            <w:placeholder>
              <w:docPart w:val="DefaultPlaceholder_22675703"/>
            </w:placeholder>
            <w:richText/>
          </w:sdtPr>
          <w:sdtContent>
            <w:p>
              <w:pPr>
                <w:widowControl w:val="0"/>
                <w:spacing w:before="0" w:after="255" w:line="276" w:lineRule="atLeast"/>
                <w:ind w:left="720" w:right="197"/>
              </w:pPr>
              <w:r>
                <w:rPr>
                  <w:rFonts w:ascii="Times New Roman" w:eastAsia="Times New Roman" w:hAnsi="Times New Roman" w:cs="Times New Roman"/>
                  <w:sz w:val="23"/>
                  <w:szCs w:val="23"/>
                </w:rPr>
                <w:t>The Simcenter EBSD PC hardware components shall meet specified performance when the atmosphere is at 10.2 +/- 0.2 psia with an oxygen concentration of up to 30 percent.</w:t>
              </w:r>
            </w:p>
          </w:sdtContent>
        </w:sdt>
      </w:sdtContent>
    </w:sdt>
    <w:p/>
    <w:sdt>
      <w:sdtPr>
        <w:tag w:val="986257446"/>
        <w:id w:val="986257446"/>
        <w:lock w:val="sdtContentLocked"/>
        <w:placeholder>
          <w:docPart w:val="DefaultPlaceholder_22675703"/>
        </w:placeholder>
        <w:richText/>
      </w:sdtPr>
      <w:sdtContent>
        <w:p>
          <w:pPr>
            <w:pStyle w:val="Heading3"/>
            <w:keepNext w:val="0"/>
            <w:spacing w:before="0" w:after="281"/>
          </w:pPr>
          <w:sdt>
            <w:sdtPr>
              <w:tag w:val="objectIdTag"/>
              <w:id w:val="2042676295"/>
              <w:lock w:val="sdtContentLocked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headerIdParaNum"/>
                  <w:rFonts w:ascii="Times New Roman" w:eastAsia="Times New Roman" w:hAnsi="Times New Roman" w:cs="Times New Roman"/>
                  <w:i w:val="0"/>
                </w:rPr>
                <w:t>3.4</w:t>
              </w:r>
              <w:r>
                <w:rPr>
                  <w:rStyle w:val="aw-requirement-headerIdItemID"/>
                  <w:rFonts w:ascii="Times New Roman" w:eastAsia="Times New Roman" w:hAnsi="Times New Roman" w:cs="Times New Roman"/>
                  <w:i w:val="0"/>
                </w:rPr>
                <w:t>002527</w:t>
              </w:r>
              <w:r>
                <w:rPr>
                  <w:rStyle w:val="aw-requirement-headerIdSeparater"/>
                  <w:rFonts w:ascii="Times New Roman" w:eastAsia="Times New Roman" w:hAnsi="Times New Roman" w:cs="Times New Roman"/>
                  <w:i w:val="0"/>
                </w:rPr>
                <w:t>-</w:t>
              </w:r>
            </w:sdtContent>
          </w:sdt>
          <w:sdt>
            <w:sdtPr>
              <w:tag w:val="objectTitleTag"/>
              <w:id w:val="23045259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title"/>
                  <w:rFonts w:ascii="Times New Roman" w:eastAsia="Times New Roman" w:hAnsi="Times New Roman" w:cs="Times New Roman"/>
                  <w:i w:val="0"/>
                </w:rPr>
                <w:t>Interfaces</w:t>
              </w:r>
            </w:sdtContent>
          </w:sdt>
        </w:p>
        <w:sdt>
          <w:sdtPr>
            <w:tag w:val="objectBodyTextTag"/>
            <w:id w:val="1100482933"/>
            <w:lock w:val="sdtContentLocked"/>
            <w:placeholder>
              <w:docPart w:val="DefaultPlaceholder_22675703"/>
            </w:placeholder>
            <w:richText/>
          </w:sdtPr>
          <w:sdtContent>
            <w:p>
              <w:pPr>
                <w:spacing w:before="240" w:after="240"/>
              </w:pPr>
              <w:r>
                <w:t> </w:t>
              </w:r>
            </w:p>
          </w:sdtContent>
        </w:sdt>
      </w:sdtContent>
    </w:sdt>
    <w:p/>
    <w:sdt>
      <w:sdtPr>
        <w:tag w:val="1914297127"/>
        <w:id w:val="1914297127"/>
        <w:lock w:val="sdtContentLocked"/>
        <w:placeholder>
          <w:docPart w:val="DefaultPlaceholder_22675703"/>
        </w:placeholder>
        <w:richText/>
      </w:sdtPr>
      <w:sdtContent>
        <w:p>
          <w:pPr>
            <w:pStyle w:val="Heading4"/>
            <w:keepNext w:val="0"/>
            <w:spacing w:before="0" w:after="319"/>
          </w:pPr>
          <w:sdt>
            <w:sdtPr>
              <w:tag w:val="objectIdTag"/>
              <w:id w:val="498556769"/>
              <w:lock w:val="sdtContentLocked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headerIdParaNum"/>
                  <w:rFonts w:ascii="Times New Roman" w:eastAsia="Times New Roman" w:hAnsi="Times New Roman" w:cs="Times New Roman"/>
                  <w:i w:val="0"/>
                </w:rPr>
                <w:t>3.4.1</w:t>
              </w:r>
              <w:r>
                <w:rPr>
                  <w:rStyle w:val="aw-requirement-headerIdItemID"/>
                  <w:rFonts w:ascii="Times New Roman" w:eastAsia="Times New Roman" w:hAnsi="Times New Roman" w:cs="Times New Roman"/>
                  <w:i w:val="0"/>
                </w:rPr>
                <w:t>REQ-000067</w:t>
              </w:r>
              <w:r>
                <w:rPr>
                  <w:rStyle w:val="aw-requirement-headerIdSeparater"/>
                  <w:rFonts w:ascii="Times New Roman" w:eastAsia="Times New Roman" w:hAnsi="Times New Roman" w:cs="Times New Roman"/>
                  <w:i w:val="0"/>
                </w:rPr>
                <w:t>-</w:t>
              </w:r>
            </w:sdtContent>
          </w:sdt>
          <w:sdt>
            <w:sdtPr>
              <w:tag w:val="objectTitleTag"/>
              <w:id w:val="1227245129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title"/>
                  <w:rFonts w:ascii="Times New Roman" w:eastAsia="Times New Roman" w:hAnsi="Times New Roman" w:cs="Times New Roman"/>
                  <w:i w:val="0"/>
                </w:rPr>
                <w:t>Rear Panel Connections</w:t>
              </w:r>
            </w:sdtContent>
          </w:sdt>
        </w:p>
        <w:sdt>
          <w:sdtPr>
            <w:tag w:val="objectBodyTextTag"/>
            <w:id w:val="330464938"/>
            <w:lock w:val="sdtContentLocked"/>
            <w:placeholder>
              <w:docPart w:val="DefaultPlaceholder_22675703"/>
            </w:placeholder>
            <w:richText/>
          </w:sdtPr>
          <w:sdtContent>
            <w:p>
              <w:pPr>
                <w:widowControl w:val="0"/>
                <w:spacing w:before="0" w:after="0"/>
                <w:ind w:left="360" w:right="101" w:firstLine="360"/>
                <w:rPr>
                  <w:sz w:val="23"/>
                  <w:szCs w:val="23"/>
                </w:rPr>
              </w:pPr>
              <w:r>
                <w:rPr>
                  <w:rFonts w:ascii="Times New Roman" w:eastAsia="Times New Roman" w:hAnsi="Times New Roman" w:cs="Times New Roman"/>
                  <w:sz w:val="23"/>
                  <w:szCs w:val="23"/>
                </w:rPr>
                <w:t>Rear Panel Connections shall beat the back of the box</w:t>
              </w:r>
            </w:p>
            <w:p>
              <w:pPr>
                <w:widowControl w:val="0"/>
                <w:spacing w:before="0" w:after="0"/>
                <w:ind w:left="1728" w:right="101" w:hanging="648"/>
              </w:pPr>
              <w:r>
                <w:rPr>
                  <w:rFonts w:ascii="Times New Roman" w:eastAsia="Times New Roman" w:hAnsi="Times New Roman" w:cs="Times New Roman"/>
                  <w:i/>
                  <w:iCs/>
                  <w:color w:val="4F81BD"/>
                </w:rPr>
                <w:t>1.1.1.1.</w:t>
              </w:r>
              <w:r>
                <w:rPr>
                  <w:rFonts w:ascii="Times New Roman" w:eastAsia="Times New Roman" w:hAnsi="Times New Roman" w:cs="Times New Roman"/>
                  <w:b w:val="0"/>
                  <w:bCs w:val="0"/>
                  <w:i w:val="0"/>
                  <w:iCs w:val="0"/>
                  <w:smallCaps w:val="0"/>
                  <w:sz w:val="14"/>
                  <w:szCs w:val="14"/>
                </w:rPr>
                <w:t xml:space="preserve">            </w:t>
              </w:r>
              <w:r>
                <w:rPr>
                  <w:rFonts w:ascii="Times New Roman" w:eastAsia="Times New Roman" w:hAnsi="Times New Roman" w:cs="Times New Roman"/>
                  <w:i/>
                  <w:iCs/>
                  <w:color w:val="4F81BD"/>
                </w:rPr>
                <w:t>Gigabit Ethernet</w:t>
              </w:r>
            </w:p>
            <w:p>
              <w:pPr>
                <w:spacing w:before="0" w:after="200" w:line="276" w:lineRule="auto"/>
                <w:ind w:left="1080"/>
                <w:rPr>
                  <w:sz w:val="22"/>
                  <w:szCs w:val="22"/>
                </w:rPr>
              </w:pPr>
              <w:r>
                <w:rPr>
                  <w:rFonts w:ascii="Calibri" w:eastAsia="Calibri" w:hAnsi="Calibri" w:cs="Calibri"/>
                  <w:sz w:val="22"/>
                  <w:szCs w:val="22"/>
                </w:rPr>
                <w:t>Shall have 1 Gigabit Ethernet port</w:t>
              </w:r>
            </w:p>
            <w:p>
              <w:pPr>
                <w:spacing w:before="0" w:after="0" w:line="276" w:lineRule="auto"/>
                <w:ind w:left="1728" w:hanging="648"/>
                <w:rPr>
                  <w:sz w:val="22"/>
                  <w:szCs w:val="22"/>
                </w:rPr>
              </w:pPr>
              <w:r>
                <w:rPr>
                  <w:rFonts w:ascii="Calibri" w:eastAsia="Calibri" w:hAnsi="Calibri" w:cs="Calibri"/>
                  <w:i/>
                  <w:iCs/>
                  <w:color w:val="4F81BD"/>
                  <w:sz w:val="22"/>
                  <w:szCs w:val="22"/>
                </w:rPr>
                <w:t>1.1.1.2.</w:t>
              </w:r>
              <w:r>
                <w:rPr>
                  <w:rFonts w:ascii="Calibri" w:eastAsia="Calibri" w:hAnsi="Calibri" w:cs="Calibri"/>
                  <w:i/>
                  <w:iCs/>
                  <w:color w:val="4F81BD"/>
                  <w:sz w:val="22"/>
                  <w:szCs w:val="22"/>
                </w:rPr>
                <w:tab/>
              </w:r>
              <w:r>
                <w:rPr>
                  <w:rFonts w:ascii="Calibri" w:eastAsia="Calibri" w:hAnsi="Calibri" w:cs="Calibri"/>
                  <w:i/>
                  <w:iCs/>
                  <w:color w:val="4F81BD"/>
                  <w:sz w:val="22"/>
                  <w:szCs w:val="22"/>
                </w:rPr>
                <w:t>USB</w:t>
              </w:r>
            </w:p>
            <w:p>
              <w:pPr>
                <w:spacing w:before="0" w:after="0" w:line="276" w:lineRule="auto"/>
                <w:ind w:left="1728"/>
                <w:rPr>
                  <w:sz w:val="22"/>
                  <w:szCs w:val="22"/>
                </w:rPr>
              </w:pPr>
              <w:r>
                <w:rPr>
                  <w:rFonts w:ascii="Calibri" w:eastAsia="Calibri" w:hAnsi="Calibri" w:cs="Calibri"/>
                  <w:sz w:val="22"/>
                  <w:szCs w:val="22"/>
                </w:rPr>
                <w:t xml:space="preserve">Shall have </w:t>
              </w:r>
              <w:r>
                <w:rPr>
                  <w:rFonts w:ascii="Calibri" w:eastAsia="Calibri" w:hAnsi="Calibri" w:cs="Calibri"/>
                  <w:sz w:val="22"/>
                  <w:szCs w:val="22"/>
                </w:rPr>
                <w:t>2 usb ports</w:t>
              </w:r>
            </w:p>
            <w:p>
              <w:pPr>
                <w:spacing w:before="0" w:after="0" w:line="276" w:lineRule="auto"/>
                <w:ind w:left="1728" w:hanging="648"/>
                <w:rPr>
                  <w:sz w:val="22"/>
                  <w:szCs w:val="22"/>
                </w:rPr>
              </w:pPr>
              <w:r>
                <w:rPr>
                  <w:rFonts w:ascii="Calibri" w:eastAsia="Calibri" w:hAnsi="Calibri" w:cs="Calibri"/>
                  <w:i/>
                  <w:iCs/>
                  <w:color w:val="4F81BD"/>
                  <w:sz w:val="22"/>
                  <w:szCs w:val="22"/>
                </w:rPr>
                <w:t>1.1.1.3.</w:t>
              </w:r>
              <w:r>
                <w:rPr>
                  <w:rFonts w:ascii="Calibri" w:eastAsia="Calibri" w:hAnsi="Calibri" w:cs="Calibri"/>
                  <w:i/>
                  <w:iCs/>
                  <w:color w:val="4F81BD"/>
                  <w:sz w:val="22"/>
                  <w:szCs w:val="22"/>
                </w:rPr>
                <w:tab/>
              </w:r>
              <w:r>
                <w:rPr>
                  <w:rFonts w:ascii="Calibri" w:eastAsia="Calibri" w:hAnsi="Calibri" w:cs="Calibri"/>
                  <w:i/>
                  <w:iCs/>
                  <w:color w:val="4F81BD"/>
                  <w:sz w:val="22"/>
                  <w:szCs w:val="22"/>
                </w:rPr>
                <w:t>RS232</w:t>
              </w:r>
            </w:p>
            <w:p>
              <w:pPr>
                <w:spacing w:before="0" w:after="0" w:line="276" w:lineRule="auto"/>
                <w:ind w:left="720" w:firstLine="360"/>
                <w:rPr>
                  <w:sz w:val="22"/>
                  <w:szCs w:val="22"/>
                </w:rPr>
              </w:pPr>
              <w:r>
                <w:rPr>
                  <w:rFonts w:ascii="Calibri" w:eastAsia="Calibri" w:hAnsi="Calibri" w:cs="Calibri"/>
                  <w:sz w:val="22"/>
                  <w:szCs w:val="22"/>
                </w:rPr>
                <w:t xml:space="preserve">Shall have </w:t>
              </w:r>
              <w:r>
                <w:rPr>
                  <w:rFonts w:ascii="Calibri" w:eastAsia="Calibri" w:hAnsi="Calibri" w:cs="Calibri"/>
                  <w:sz w:val="22"/>
                  <w:szCs w:val="22"/>
                </w:rPr>
                <w:t>3 RS232</w:t>
              </w:r>
            </w:p>
            <w:p>
              <w:pPr>
                <w:spacing w:before="0" w:after="0" w:line="276" w:lineRule="auto"/>
                <w:ind w:left="1728" w:hanging="648"/>
                <w:rPr>
                  <w:sz w:val="22"/>
                  <w:szCs w:val="22"/>
                </w:rPr>
              </w:pPr>
              <w:r>
                <w:rPr>
                  <w:rFonts w:ascii="Calibri" w:eastAsia="Calibri" w:hAnsi="Calibri" w:cs="Calibri"/>
                  <w:i/>
                  <w:iCs/>
                  <w:color w:val="4F81BD"/>
                  <w:sz w:val="22"/>
                  <w:szCs w:val="22"/>
                </w:rPr>
                <w:t>1.1.1.4.</w:t>
              </w:r>
              <w:r>
                <w:rPr>
                  <w:rFonts w:ascii="Calibri" w:eastAsia="Calibri" w:hAnsi="Calibri" w:cs="Calibri"/>
                  <w:i/>
                  <w:iCs/>
                  <w:color w:val="4F81BD"/>
                  <w:sz w:val="22"/>
                  <w:szCs w:val="22"/>
                </w:rPr>
                <w:tab/>
              </w:r>
              <w:r>
                <w:rPr>
                  <w:rFonts w:ascii="Calibri" w:eastAsia="Calibri" w:hAnsi="Calibri" w:cs="Calibri"/>
                  <w:i/>
                  <w:iCs/>
                  <w:color w:val="4F81BD"/>
                  <w:sz w:val="22"/>
                  <w:szCs w:val="22"/>
                </w:rPr>
                <w:t>RS422/485</w:t>
              </w:r>
            </w:p>
            <w:p>
              <w:pPr>
                <w:spacing w:before="0" w:after="0" w:line="276" w:lineRule="auto"/>
                <w:ind w:left="720" w:firstLine="360"/>
                <w:rPr>
                  <w:sz w:val="22"/>
                  <w:szCs w:val="22"/>
                </w:rPr>
              </w:pPr>
              <w:r>
                <w:rPr>
                  <w:rFonts w:ascii="Calibri" w:eastAsia="Calibri" w:hAnsi="Calibri" w:cs="Calibri"/>
                  <w:sz w:val="22"/>
                  <w:szCs w:val="22"/>
                </w:rPr>
                <w:t xml:space="preserve">Shall have </w:t>
              </w:r>
              <w:r>
                <w:rPr>
                  <w:rFonts w:ascii="Calibri" w:eastAsia="Calibri" w:hAnsi="Calibri" w:cs="Calibri"/>
                  <w:sz w:val="22"/>
                  <w:szCs w:val="22"/>
                </w:rPr>
                <w:t>1</w:t>
              </w:r>
              <w:r>
                <w:rPr>
                  <w:rFonts w:ascii="Calibri" w:eastAsia="Calibri" w:hAnsi="Calibri" w:cs="Calibri"/>
                  <w:sz w:val="22"/>
                  <w:szCs w:val="22"/>
                </w:rPr>
                <w:t xml:space="preserve"> </w:t>
              </w:r>
              <w:r>
                <w:rPr>
                  <w:rFonts w:ascii="Calibri" w:eastAsia="Calibri" w:hAnsi="Calibri" w:cs="Calibri"/>
                  <w:sz w:val="22"/>
                  <w:szCs w:val="22"/>
                </w:rPr>
                <w:t>RS422 or 485 port</w:t>
              </w:r>
            </w:p>
            <w:p>
              <w:pPr>
                <w:spacing w:before="0" w:after="0" w:line="276" w:lineRule="auto"/>
                <w:ind w:left="1728" w:hanging="648"/>
                <w:rPr>
                  <w:sz w:val="22"/>
                  <w:szCs w:val="22"/>
                </w:rPr>
              </w:pPr>
              <w:r>
                <w:rPr>
                  <w:rFonts w:ascii="Calibri" w:eastAsia="Calibri" w:hAnsi="Calibri" w:cs="Calibri"/>
                  <w:i/>
                  <w:iCs/>
                  <w:color w:val="4F81BD"/>
                  <w:sz w:val="22"/>
                  <w:szCs w:val="22"/>
                </w:rPr>
                <w:t>1.1.1.5.</w:t>
              </w:r>
              <w:r>
                <w:rPr>
                  <w:rFonts w:ascii="Calibri" w:eastAsia="Calibri" w:hAnsi="Calibri" w:cs="Calibri"/>
                  <w:i/>
                  <w:iCs/>
                  <w:color w:val="4F81BD"/>
                  <w:sz w:val="22"/>
                  <w:szCs w:val="22"/>
                </w:rPr>
                <w:tab/>
              </w:r>
              <w:r>
                <w:rPr>
                  <w:rFonts w:ascii="Calibri" w:eastAsia="Calibri" w:hAnsi="Calibri" w:cs="Calibri"/>
                  <w:i/>
                  <w:iCs/>
                  <w:color w:val="4F81BD"/>
                  <w:sz w:val="22"/>
                  <w:szCs w:val="22"/>
                </w:rPr>
                <w:t>CAN</w:t>
              </w:r>
            </w:p>
            <w:p>
              <w:pPr>
                <w:spacing w:before="0" w:after="200" w:line="276" w:lineRule="auto"/>
                <w:ind w:left="720" w:firstLine="360"/>
                <w:rPr>
                  <w:sz w:val="22"/>
                  <w:szCs w:val="22"/>
                </w:rPr>
              </w:pPr>
              <w:r>
                <w:rPr>
                  <w:rFonts w:ascii="Calibri" w:eastAsia="Calibri" w:hAnsi="Calibri" w:cs="Calibri"/>
                  <w:sz w:val="22"/>
                  <w:szCs w:val="22"/>
                </w:rPr>
                <w:t xml:space="preserve">Shall have </w:t>
              </w:r>
              <w:r>
                <w:rPr>
                  <w:rFonts w:ascii="Calibri" w:eastAsia="Calibri" w:hAnsi="Calibri" w:cs="Calibri"/>
                  <w:sz w:val="22"/>
                  <w:szCs w:val="22"/>
                </w:rPr>
                <w:t>5 CAN connections</w:t>
              </w:r>
            </w:p>
          </w:sdtContent>
        </w:sdt>
      </w:sdtContent>
    </w:sdt>
    <w:p/>
    <w:sdt>
      <w:sdtPr>
        <w:tag w:val="724396750"/>
        <w:id w:val="724396750"/>
        <w:lock w:val="sdtContentLocked"/>
        <w:placeholder>
          <w:docPart w:val="DefaultPlaceholder_22675703"/>
        </w:placeholder>
        <w:richText/>
      </w:sdtPr>
      <w:sdtContent>
        <w:p>
          <w:pPr>
            <w:pStyle w:val="Heading4"/>
            <w:keepNext w:val="0"/>
            <w:spacing w:before="0" w:after="319"/>
          </w:pPr>
          <w:sdt>
            <w:sdtPr>
              <w:tag w:val="objectIdTag"/>
              <w:id w:val="716720184"/>
              <w:lock w:val="sdtContentLocked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headerIdParaNum"/>
                  <w:rFonts w:ascii="Times New Roman" w:eastAsia="Times New Roman" w:hAnsi="Times New Roman" w:cs="Times New Roman"/>
                  <w:i w:val="0"/>
                </w:rPr>
                <w:t>3.4.2</w:t>
              </w:r>
              <w:r>
                <w:rPr>
                  <w:rStyle w:val="aw-requirement-headerIdItemID"/>
                  <w:rFonts w:ascii="Times New Roman" w:eastAsia="Times New Roman" w:hAnsi="Times New Roman" w:cs="Times New Roman"/>
                  <w:i w:val="0"/>
                </w:rPr>
                <w:t>REQ-000058</w:t>
              </w:r>
              <w:r>
                <w:rPr>
                  <w:rStyle w:val="aw-requirement-headerIdSeparater"/>
                  <w:rFonts w:ascii="Times New Roman" w:eastAsia="Times New Roman" w:hAnsi="Times New Roman" w:cs="Times New Roman"/>
                  <w:i w:val="0"/>
                </w:rPr>
                <w:t>-</w:t>
              </w:r>
            </w:sdtContent>
          </w:sdt>
          <w:sdt>
            <w:sdtPr>
              <w:tag w:val="objectTitleTag"/>
              <w:id w:val="2033174225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title"/>
                  <w:rFonts w:ascii="Times New Roman" w:eastAsia="Times New Roman" w:hAnsi="Times New Roman" w:cs="Times New Roman"/>
                  <w:i w:val="0"/>
                </w:rPr>
                <w:t>Front Panel Connections</w:t>
              </w:r>
            </w:sdtContent>
          </w:sdt>
        </w:p>
        <w:sdt>
          <w:sdtPr>
            <w:tag w:val="objectBodyTextTag"/>
            <w:id w:val="2004180264"/>
            <w:lock w:val="sdtContentLocked"/>
            <w:placeholder>
              <w:docPart w:val="DefaultPlaceholder_22675703"/>
            </w:placeholder>
            <w:richText/>
          </w:sdtPr>
          <w:sdtContent>
            <w:p>
              <w:pPr>
                <w:spacing w:before="0" w:after="0" w:line="276" w:lineRule="auto"/>
                <w:ind w:left="1728" w:hanging="648"/>
                <w:rPr>
                  <w:sz w:val="22"/>
                  <w:szCs w:val="22"/>
                </w:rPr>
              </w:pPr>
              <w:r>
                <w:rPr>
                  <w:rFonts w:ascii="Calibri" w:eastAsia="Calibri" w:hAnsi="Calibri" w:cs="Calibri"/>
                  <w:i/>
                  <w:iCs/>
                  <w:color w:val="4F81BD"/>
                  <w:sz w:val="22"/>
                  <w:szCs w:val="22"/>
                </w:rPr>
                <w:t>1.1.1.1.</w:t>
              </w:r>
              <w:r>
                <w:rPr>
                  <w:rFonts w:ascii="Calibri" w:eastAsia="Calibri" w:hAnsi="Calibri" w:cs="Calibri"/>
                  <w:i/>
                  <w:iCs/>
                  <w:color w:val="4F81BD"/>
                  <w:sz w:val="22"/>
                  <w:szCs w:val="22"/>
                </w:rPr>
                <w:tab/>
              </w:r>
              <w:r>
                <w:rPr>
                  <w:rFonts w:ascii="Calibri" w:eastAsia="Calibri" w:hAnsi="Calibri" w:cs="Calibri"/>
                  <w:i/>
                  <w:iCs/>
                  <w:color w:val="4F81BD"/>
                  <w:sz w:val="22"/>
                  <w:szCs w:val="22"/>
                </w:rPr>
                <w:t>28 pin I/O interface</w:t>
              </w:r>
            </w:p>
            <w:p>
              <w:pPr>
                <w:spacing w:before="0" w:after="0" w:line="276" w:lineRule="auto"/>
                <w:ind w:left="720" w:firstLine="360"/>
                <w:rPr>
                  <w:sz w:val="22"/>
                  <w:szCs w:val="22"/>
                </w:rPr>
              </w:pPr>
              <w:r>
                <w:rPr>
                  <w:rFonts w:ascii="Calibri" w:eastAsia="Calibri" w:hAnsi="Calibri" w:cs="Calibri"/>
                  <w:sz w:val="22"/>
                  <w:szCs w:val="22"/>
                </w:rPr>
                <w:t xml:space="preserve">Shall have </w:t>
              </w:r>
              <w:r>
                <w:rPr>
                  <w:rFonts w:ascii="Calibri" w:eastAsia="Calibri" w:hAnsi="Calibri" w:cs="Calibri"/>
                  <w:sz w:val="22"/>
                  <w:szCs w:val="22"/>
                </w:rPr>
                <w:t>1 28 pin I/O interface</w:t>
              </w:r>
            </w:p>
            <w:p>
              <w:pPr>
                <w:spacing w:before="0" w:after="0" w:line="276" w:lineRule="auto"/>
                <w:ind w:left="1728" w:hanging="648"/>
                <w:rPr>
                  <w:sz w:val="22"/>
                  <w:szCs w:val="22"/>
                </w:rPr>
              </w:pPr>
              <w:r>
                <w:rPr>
                  <w:rFonts w:ascii="Calibri" w:eastAsia="Calibri" w:hAnsi="Calibri" w:cs="Calibri"/>
                  <w:i/>
                  <w:iCs/>
                  <w:color w:val="4F81BD"/>
                  <w:sz w:val="22"/>
                  <w:szCs w:val="22"/>
                </w:rPr>
                <w:t>1.1.1.2.</w:t>
              </w:r>
              <w:r>
                <w:rPr>
                  <w:rFonts w:ascii="Calibri" w:eastAsia="Calibri" w:hAnsi="Calibri" w:cs="Calibri"/>
                  <w:i/>
                  <w:iCs/>
                  <w:color w:val="4F81BD"/>
                  <w:sz w:val="22"/>
                  <w:szCs w:val="22"/>
                </w:rPr>
                <w:tab/>
              </w:r>
              <w:r>
                <w:rPr>
                  <w:rFonts w:ascii="Calibri" w:eastAsia="Calibri" w:hAnsi="Calibri" w:cs="Calibri"/>
                  <w:i/>
                  <w:iCs/>
                  <w:color w:val="4F81BD"/>
                  <w:sz w:val="22"/>
                  <w:szCs w:val="22"/>
                </w:rPr>
                <w:t>Fiber Optic RX</w:t>
              </w:r>
              <w:r>
                <w:rPr>
                  <w:rFonts w:ascii="Calibri" w:eastAsia="Calibri" w:hAnsi="Calibri" w:cs="Calibri"/>
                  <w:i/>
                  <w:iCs/>
                  <w:color w:val="4F81BD"/>
                  <w:sz w:val="22"/>
                  <w:szCs w:val="22"/>
                </w:rPr>
                <w:t>/TX</w:t>
              </w:r>
            </w:p>
            <w:p>
              <w:pPr>
                <w:spacing w:before="0" w:after="200" w:line="276" w:lineRule="auto"/>
                <w:ind w:left="720" w:firstLine="360"/>
                <w:rPr>
                  <w:sz w:val="22"/>
                  <w:szCs w:val="22"/>
                </w:rPr>
              </w:pPr>
              <w:r>
                <w:rPr>
                  <w:rFonts w:ascii="Calibri" w:eastAsia="Calibri" w:hAnsi="Calibri" w:cs="Calibri"/>
                  <w:sz w:val="22"/>
                  <w:szCs w:val="22"/>
                </w:rPr>
                <w:t xml:space="preserve">Shall have </w:t>
              </w:r>
              <w:r>
                <w:rPr>
                  <w:rFonts w:ascii="Calibri" w:eastAsia="Calibri" w:hAnsi="Calibri" w:cs="Calibri"/>
                  <w:sz w:val="22"/>
                  <w:szCs w:val="22"/>
                </w:rPr>
                <w:t>1 Fiber Optic RX/TX port</w:t>
              </w:r>
            </w:p>
          </w:sdtContent>
        </w:sdt>
      </w:sdtContent>
    </w:sdt>
    <w:p/>
    <w:sdt>
      <w:sdtPr>
        <w:tag w:val="960312800"/>
        <w:id w:val="960312800"/>
        <w:lock w:val="sdtContentLocked"/>
        <w:placeholder>
          <w:docPart w:val="DefaultPlaceholder_22675703"/>
        </w:placeholder>
        <w:richText/>
      </w:sdtPr>
      <w:sdtContent>
        <w:p>
          <w:pPr>
            <w:pStyle w:val="Heading3"/>
            <w:keepNext w:val="0"/>
            <w:spacing w:before="0" w:after="281"/>
          </w:pPr>
          <w:sdt>
            <w:sdtPr>
              <w:tag w:val="objectIdTag"/>
              <w:id w:val="482743077"/>
              <w:lock w:val="sdtContentLocked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headerIdParaNum"/>
                  <w:rFonts w:ascii="Times New Roman" w:eastAsia="Times New Roman" w:hAnsi="Times New Roman" w:cs="Times New Roman"/>
                  <w:i w:val="0"/>
                </w:rPr>
                <w:t>3.5</w:t>
              </w:r>
              <w:r>
                <w:rPr>
                  <w:rStyle w:val="aw-requirement-headerIdItemID"/>
                  <w:rFonts w:ascii="Times New Roman" w:eastAsia="Times New Roman" w:hAnsi="Times New Roman" w:cs="Times New Roman"/>
                  <w:i w:val="0"/>
                </w:rPr>
                <w:t>002531</w:t>
              </w:r>
              <w:r>
                <w:rPr>
                  <w:rStyle w:val="aw-requirement-headerIdSeparater"/>
                  <w:rFonts w:ascii="Times New Roman" w:eastAsia="Times New Roman" w:hAnsi="Times New Roman" w:cs="Times New Roman"/>
                  <w:i w:val="0"/>
                </w:rPr>
                <w:t>-</w:t>
              </w:r>
            </w:sdtContent>
          </w:sdt>
          <w:sdt>
            <w:sdtPr>
              <w:tag w:val="objectTitleTag"/>
              <w:id w:val="387403812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title"/>
                  <w:rFonts w:ascii="Times New Roman" w:eastAsia="Times New Roman" w:hAnsi="Times New Roman" w:cs="Times New Roman"/>
                  <w:i w:val="0"/>
                </w:rPr>
                <w:t>Physical Characteristics</w:t>
              </w:r>
            </w:sdtContent>
          </w:sdt>
        </w:p>
        <w:sdt>
          <w:sdtPr>
            <w:tag w:val="objectBodyTextTag"/>
            <w:id w:val="1877300058"/>
            <w:lock w:val="sdtContentLocked"/>
            <w:placeholder>
              <w:docPart w:val="DefaultPlaceholder_22675703"/>
            </w:placeholder>
            <w:richText/>
          </w:sdtPr>
          <w:sdtContent>
            <w:p>
              <w:pPr>
                <w:spacing w:before="240" w:after="240"/>
              </w:pPr>
              <w:r>
                <w:t> </w:t>
              </w:r>
            </w:p>
          </w:sdtContent>
        </w:sdt>
      </w:sdtContent>
    </w:sdt>
    <w:p/>
    <w:sdt>
      <w:sdtPr>
        <w:tag w:val="1839244716"/>
        <w:id w:val="1839244716"/>
        <w:lock w:val="sdtContentLocked"/>
        <w:placeholder>
          <w:docPart w:val="DefaultPlaceholder_22675703"/>
        </w:placeholder>
        <w:richText/>
      </w:sdtPr>
      <w:sdtContent>
        <w:p>
          <w:pPr>
            <w:pStyle w:val="Heading4"/>
            <w:keepNext w:val="0"/>
            <w:spacing w:before="0" w:after="319"/>
          </w:pPr>
          <w:sdt>
            <w:sdtPr>
              <w:tag w:val="objectIdTag"/>
              <w:id w:val="984929185"/>
              <w:lock w:val="sdtContentLocked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headerIdParaNum"/>
                  <w:rFonts w:ascii="Times New Roman" w:eastAsia="Times New Roman" w:hAnsi="Times New Roman" w:cs="Times New Roman"/>
                  <w:i w:val="0"/>
                </w:rPr>
                <w:t>3.5.1</w:t>
              </w:r>
              <w:r>
                <w:rPr>
                  <w:rStyle w:val="aw-requirement-headerIdItemID"/>
                  <w:rFonts w:ascii="Times New Roman" w:eastAsia="Times New Roman" w:hAnsi="Times New Roman" w:cs="Times New Roman"/>
                  <w:i w:val="0"/>
                </w:rPr>
                <w:t>REQ-000070</w:t>
              </w:r>
              <w:r>
                <w:rPr>
                  <w:rStyle w:val="aw-requirement-headerIdSeparater"/>
                  <w:rFonts w:ascii="Times New Roman" w:eastAsia="Times New Roman" w:hAnsi="Times New Roman" w:cs="Times New Roman"/>
                  <w:i w:val="0"/>
                </w:rPr>
                <w:t>-</w:t>
              </w:r>
            </w:sdtContent>
          </w:sdt>
          <w:sdt>
            <w:sdtPr>
              <w:tag w:val="objectTitleTag"/>
              <w:id w:val="2095343974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title"/>
                  <w:rFonts w:ascii="Times New Roman" w:eastAsia="Times New Roman" w:hAnsi="Times New Roman" w:cs="Times New Roman"/>
                  <w:i w:val="0"/>
                </w:rPr>
                <w:t>Design</w:t>
              </w:r>
            </w:sdtContent>
          </w:sdt>
        </w:p>
        <w:sdt>
          <w:sdtPr>
            <w:tag w:val="objectBodyTextTag"/>
            <w:id w:val="88798122"/>
            <w:lock w:val="sdtContentLocked"/>
            <w:placeholder>
              <w:docPart w:val="DefaultPlaceholder_22675703"/>
            </w:placeholder>
            <w:richText/>
          </w:sdtPr>
          <w:sdtContent>
            <w:p>
              <w:pPr>
                <w:widowControl w:val="0"/>
                <w:spacing w:before="0" w:after="0"/>
                <w:ind w:left="360" w:right="101" w:firstLine="360"/>
                <w:rPr>
                  <w:sz w:val="23"/>
                  <w:szCs w:val="23"/>
                </w:rPr>
              </w:pPr>
              <w:r>
                <w:rPr>
                  <w:rFonts w:ascii="Times New Roman" w:eastAsia="Times New Roman" w:hAnsi="Times New Roman" w:cs="Times New Roman"/>
                  <w:sz w:val="23"/>
                  <w:szCs w:val="23"/>
                </w:rPr>
                <w:t>The design of the EBSD PC shall fulfill / communicate:</w:t>
              </w:r>
            </w:p>
            <w:p>
              <w:pPr>
                <w:numPr>
                  <w:ilvl w:val="0"/>
                  <w:numId w:val="1"/>
                </w:numPr>
                <w:spacing w:before="240"/>
                <w:ind w:left="720" w:hanging="210"/>
                <w:jc w:val="left"/>
              </w:pPr>
              <w:r>
                <w:rPr>
                  <w:rFonts w:ascii="Times New Roman" w:eastAsia="Times New Roman" w:hAnsi="Times New Roman" w:cs="Times New Roman"/>
                </w:rPr>
                <w:t>Robustness</w:t>
              </w:r>
            </w:p>
            <w:p>
              <w:pPr>
                <w:numPr>
                  <w:ilvl w:val="0"/>
                  <w:numId w:val="1"/>
                </w:numPr>
                <w:ind w:left="720" w:hanging="210"/>
                <w:jc w:val="left"/>
              </w:pPr>
              <w:r>
                <w:rPr>
                  <w:rFonts w:ascii="Times New Roman" w:eastAsia="Times New Roman" w:hAnsi="Times New Roman" w:cs="Times New Roman"/>
                </w:rPr>
                <w:t>High quality</w:t>
              </w:r>
            </w:p>
            <w:p>
              <w:pPr>
                <w:numPr>
                  <w:ilvl w:val="0"/>
                  <w:numId w:val="1"/>
                </w:numPr>
                <w:ind w:left="720" w:hanging="210"/>
                <w:jc w:val="left"/>
              </w:pPr>
              <w:r>
                <w:rPr>
                  <w:rFonts w:ascii="Times New Roman" w:eastAsia="Times New Roman" w:hAnsi="Times New Roman" w:cs="Times New Roman"/>
                </w:rPr>
                <w:t>Brand recognition</w:t>
              </w:r>
            </w:p>
            <w:p>
              <w:pPr>
                <w:numPr>
                  <w:ilvl w:val="0"/>
                  <w:numId w:val="1"/>
                </w:numPr>
                <w:ind w:left="720" w:hanging="210"/>
                <w:jc w:val="left"/>
              </w:pPr>
              <w:r>
                <w:rPr>
                  <w:rFonts w:ascii="Times New Roman" w:eastAsia="Times New Roman" w:hAnsi="Times New Roman" w:cs="Times New Roman"/>
                </w:rPr>
                <w:t>Ready for customizing</w:t>
              </w:r>
            </w:p>
            <w:p>
              <w:pPr>
                <w:numPr>
                  <w:ilvl w:val="0"/>
                  <w:numId w:val="1"/>
                </w:numPr>
                <w:spacing w:after="240"/>
                <w:ind w:left="720" w:hanging="210"/>
                <w:jc w:val="left"/>
              </w:pPr>
              <w:r>
                <w:rPr>
                  <w:rFonts w:ascii="Times New Roman" w:eastAsia="Times New Roman" w:hAnsi="Times New Roman" w:cs="Times New Roman"/>
                </w:rPr>
                <w:t>Color scheme to Siemens corporate colors.</w:t>
              </w:r>
            </w:p>
          </w:sdtContent>
        </w:sdt>
      </w:sdtContent>
    </w:sdt>
    <w:p/>
    <w:sdt>
      <w:sdtPr>
        <w:tag w:val="381044347"/>
        <w:id w:val="381044347"/>
        <w:lock w:val="sdtContentLocked"/>
        <w:placeholder>
          <w:docPart w:val="DefaultPlaceholder_22675703"/>
        </w:placeholder>
        <w:richText/>
      </w:sdtPr>
      <w:sdtContent>
        <w:p>
          <w:pPr>
            <w:pStyle w:val="Heading3"/>
            <w:keepNext w:val="0"/>
            <w:spacing w:before="0" w:after="281"/>
          </w:pPr>
          <w:sdt>
            <w:sdtPr>
              <w:tag w:val="objectIdTag"/>
              <w:id w:val="870400392"/>
              <w:lock w:val="sdtContentLocked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headerIdParaNum"/>
                  <w:rFonts w:ascii="Times New Roman" w:eastAsia="Times New Roman" w:hAnsi="Times New Roman" w:cs="Times New Roman"/>
                  <w:i w:val="0"/>
                </w:rPr>
                <w:t>3.6</w:t>
              </w:r>
              <w:r>
                <w:rPr>
                  <w:rStyle w:val="aw-requirement-headerIdItemID"/>
                  <w:rFonts w:ascii="Times New Roman" w:eastAsia="Times New Roman" w:hAnsi="Times New Roman" w:cs="Times New Roman"/>
                  <w:i w:val="0"/>
                </w:rPr>
                <w:t>002532</w:t>
              </w:r>
              <w:r>
                <w:rPr>
                  <w:rStyle w:val="aw-requirement-headerIdSeparater"/>
                  <w:rFonts w:ascii="Times New Roman" w:eastAsia="Times New Roman" w:hAnsi="Times New Roman" w:cs="Times New Roman"/>
                  <w:i w:val="0"/>
                </w:rPr>
                <w:t>-</w:t>
              </w:r>
            </w:sdtContent>
          </w:sdt>
          <w:sdt>
            <w:sdtPr>
              <w:tag w:val="objectTitleTag"/>
              <w:id w:val="1638554235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title"/>
                  <w:rFonts w:ascii="Times New Roman" w:eastAsia="Times New Roman" w:hAnsi="Times New Roman" w:cs="Times New Roman"/>
                  <w:i w:val="0"/>
                </w:rPr>
                <w:t>Reliability</w:t>
              </w:r>
            </w:sdtContent>
          </w:sdt>
        </w:p>
        <w:sdt>
          <w:sdtPr>
            <w:tag w:val="objectBodyTextTag"/>
            <w:id w:val="598589728"/>
            <w:lock w:val="sdtContentLocked"/>
            <w:placeholder>
              <w:docPart w:val="DefaultPlaceholder_22675703"/>
            </w:placeholder>
            <w:richText/>
          </w:sdtPr>
          <w:sdtContent>
            <w:p>
              <w:pPr>
                <w:spacing w:before="240" w:after="240"/>
              </w:pPr>
              <w:r>
                <w:t> </w:t>
              </w:r>
            </w:p>
          </w:sdtContent>
        </w:sdt>
      </w:sdtContent>
    </w:sdt>
    <w:p/>
    <w:sdt>
      <w:sdtPr>
        <w:tag w:val="1067462483"/>
        <w:id w:val="1067462483"/>
        <w:lock w:val="sdtContentLocked"/>
        <w:placeholder>
          <w:docPart w:val="DefaultPlaceholder_22675703"/>
        </w:placeholder>
        <w:richText/>
      </w:sdtPr>
      <w:sdtContent>
        <w:p>
          <w:pPr>
            <w:pStyle w:val="Heading4"/>
            <w:keepNext w:val="0"/>
            <w:spacing w:before="0" w:after="319"/>
          </w:pPr>
          <w:sdt>
            <w:sdtPr>
              <w:tag w:val="objectIdTag"/>
              <w:id w:val="1832056314"/>
              <w:lock w:val="sdtContentLocked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headerIdParaNum"/>
                  <w:rFonts w:ascii="Times New Roman" w:eastAsia="Times New Roman" w:hAnsi="Times New Roman" w:cs="Times New Roman"/>
                  <w:i w:val="0"/>
                </w:rPr>
                <w:t>3.6.1</w:t>
              </w:r>
              <w:r>
                <w:rPr>
                  <w:rStyle w:val="aw-requirement-headerIdItemID"/>
                  <w:rFonts w:ascii="Times New Roman" w:eastAsia="Times New Roman" w:hAnsi="Times New Roman" w:cs="Times New Roman"/>
                  <w:i w:val="0"/>
                </w:rPr>
                <w:t>REQ-000055</w:t>
              </w:r>
              <w:r>
                <w:rPr>
                  <w:rStyle w:val="aw-requirement-headerIdSeparater"/>
                  <w:rFonts w:ascii="Times New Roman" w:eastAsia="Times New Roman" w:hAnsi="Times New Roman" w:cs="Times New Roman"/>
                  <w:i w:val="0"/>
                </w:rPr>
                <w:t>-</w:t>
              </w:r>
            </w:sdtContent>
          </w:sdt>
          <w:sdt>
            <w:sdtPr>
              <w:tag w:val="objectTitleTag"/>
              <w:id w:val="748064332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title"/>
                  <w:rFonts w:ascii="Times New Roman" w:eastAsia="Times New Roman" w:hAnsi="Times New Roman" w:cs="Times New Roman"/>
                  <w:i w:val="0"/>
                </w:rPr>
                <w:t>Failure Tolerance</w:t>
              </w:r>
            </w:sdtContent>
          </w:sdt>
        </w:p>
        <w:sdt>
          <w:sdtPr>
            <w:tag w:val="objectBodyTextTag"/>
            <w:id w:val="826653447"/>
            <w:lock w:val="sdtContentLocked"/>
            <w:placeholder>
              <w:docPart w:val="DefaultPlaceholder_22675703"/>
            </w:placeholder>
            <w:richText/>
          </w:sdtPr>
          <w:sdtContent>
            <w:p>
              <w:pPr>
                <w:widowControl w:val="0"/>
                <w:spacing w:before="0" w:after="255" w:line="278" w:lineRule="atLeast"/>
                <w:ind w:left="720"/>
              </w:pPr>
              <w:r>
                <w:rPr>
                  <w:rFonts w:ascii="Times New Roman" w:eastAsia="Times New Roman" w:hAnsi="Times New Roman" w:cs="Times New Roman"/>
                  <w:sz w:val="23"/>
                  <w:szCs w:val="23"/>
                </w:rPr>
                <w:t>Simcenter EBSD PC software system configuration requirements for failure tolerance levels shall be address in the features specification.</w:t>
              </w:r>
            </w:p>
          </w:sdtContent>
        </w:sdt>
      </w:sdtContent>
    </w:sdt>
    <w:p/>
    <w:sdt>
      <w:sdtPr>
        <w:tag w:val="76276161"/>
        <w:id w:val="76276161"/>
        <w:lock w:val="sdtContentLocked"/>
        <w:placeholder>
          <w:docPart w:val="DefaultPlaceholder_22675703"/>
        </w:placeholder>
        <w:richText/>
      </w:sdtPr>
      <w:sdtContent>
        <w:p>
          <w:pPr>
            <w:pStyle w:val="Heading4"/>
            <w:keepNext w:val="0"/>
            <w:spacing w:before="0" w:after="319"/>
          </w:pPr>
          <w:sdt>
            <w:sdtPr>
              <w:tag w:val="objectIdTag"/>
              <w:id w:val="1159721283"/>
              <w:lock w:val="sdtContentLocked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headerIdParaNum"/>
                  <w:rFonts w:ascii="Times New Roman" w:eastAsia="Times New Roman" w:hAnsi="Times New Roman" w:cs="Times New Roman"/>
                  <w:i w:val="0"/>
                </w:rPr>
                <w:t>3.6.2</w:t>
              </w:r>
              <w:r>
                <w:rPr>
                  <w:rStyle w:val="aw-requirement-headerIdItemID"/>
                  <w:rFonts w:ascii="Times New Roman" w:eastAsia="Times New Roman" w:hAnsi="Times New Roman" w:cs="Times New Roman"/>
                  <w:i w:val="0"/>
                </w:rPr>
                <w:t>REQ-000072</w:t>
              </w:r>
              <w:r>
                <w:rPr>
                  <w:rStyle w:val="aw-requirement-headerIdSeparater"/>
                  <w:rFonts w:ascii="Times New Roman" w:eastAsia="Times New Roman" w:hAnsi="Times New Roman" w:cs="Times New Roman"/>
                  <w:i w:val="0"/>
                </w:rPr>
                <w:t>-</w:t>
              </w:r>
            </w:sdtContent>
          </w:sdt>
          <w:sdt>
            <w:sdtPr>
              <w:tag w:val="objectTitleTag"/>
              <w:id w:val="1469115129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title"/>
                  <w:rFonts w:ascii="Times New Roman" w:eastAsia="Times New Roman" w:hAnsi="Times New Roman" w:cs="Times New Roman"/>
                  <w:i w:val="0"/>
                </w:rPr>
                <w:t>Failure Propagation</w:t>
              </w:r>
            </w:sdtContent>
          </w:sdt>
        </w:p>
        <w:sdt>
          <w:sdtPr>
            <w:tag w:val="objectBodyTextTag"/>
            <w:id w:val="2022822925"/>
            <w:lock w:val="sdtContentLocked"/>
            <w:placeholder>
              <w:docPart w:val="DefaultPlaceholder_22675703"/>
            </w:placeholder>
            <w:richText/>
          </w:sdtPr>
          <w:sdtContent>
            <w:p>
              <w:pPr>
                <w:widowControl w:val="0"/>
                <w:spacing w:before="0" w:after="255" w:line="276" w:lineRule="atLeast"/>
                <w:ind w:left="720" w:right="105"/>
              </w:pPr>
              <w:r>
                <w:rPr>
                  <w:rFonts w:ascii="Times New Roman" w:eastAsia="Times New Roman" w:hAnsi="Times New Roman" w:cs="Times New Roman"/>
                  <w:sz w:val="23"/>
                  <w:szCs w:val="23"/>
                </w:rPr>
                <w:t>Simcenter EBSD PC COTS hardware shall be analyzed to determine its intrinsic failure propagation capabilities.  Failure propagations for specific hardware/software system configuration of data systems will be addressed in the features specification.  </w:t>
              </w:r>
            </w:p>
          </w:sdtContent>
        </w:sdt>
      </w:sdtContent>
    </w:sdt>
    <w:p/>
    <w:sdt>
      <w:sdtPr>
        <w:tag w:val="1590479300"/>
        <w:id w:val="1590479300"/>
        <w:lock w:val="sdtContentLocked"/>
        <w:placeholder>
          <w:docPart w:val="DefaultPlaceholder_22675703"/>
        </w:placeholder>
        <w:richText/>
      </w:sdtPr>
      <w:sdtContent>
        <w:p>
          <w:pPr>
            <w:pStyle w:val="Heading4"/>
            <w:keepNext w:val="0"/>
            <w:spacing w:before="0" w:after="319"/>
          </w:pPr>
          <w:sdt>
            <w:sdtPr>
              <w:tag w:val="objectIdTag"/>
              <w:id w:val="674739624"/>
              <w:lock w:val="sdtContentLocked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headerIdParaNum"/>
                  <w:rFonts w:ascii="Times New Roman" w:eastAsia="Times New Roman" w:hAnsi="Times New Roman" w:cs="Times New Roman"/>
                  <w:i w:val="0"/>
                </w:rPr>
                <w:t>3.6.3</w:t>
              </w:r>
              <w:r>
                <w:rPr>
                  <w:rStyle w:val="aw-requirement-headerIdItemID"/>
                  <w:rFonts w:ascii="Times New Roman" w:eastAsia="Times New Roman" w:hAnsi="Times New Roman" w:cs="Times New Roman"/>
                  <w:i w:val="0"/>
                </w:rPr>
                <w:t>REQ-000069</w:t>
              </w:r>
              <w:r>
                <w:rPr>
                  <w:rStyle w:val="aw-requirement-headerIdSeparater"/>
                  <w:rFonts w:ascii="Times New Roman" w:eastAsia="Times New Roman" w:hAnsi="Times New Roman" w:cs="Times New Roman"/>
                  <w:i w:val="0"/>
                </w:rPr>
                <w:t>-</w:t>
              </w:r>
            </w:sdtContent>
          </w:sdt>
          <w:sdt>
            <w:sdtPr>
              <w:tag w:val="objectTitleTag"/>
              <w:id w:val="1837188323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title"/>
                  <w:rFonts w:ascii="Times New Roman" w:eastAsia="Times New Roman" w:hAnsi="Times New Roman" w:cs="Times New Roman"/>
                  <w:i w:val="0"/>
                </w:rPr>
                <w:t>Screening for Early Failure</w:t>
              </w:r>
            </w:sdtContent>
          </w:sdt>
        </w:p>
        <w:sdt>
          <w:sdtPr>
            <w:tag w:val="objectBodyTextTag"/>
            <w:id w:val="1065505794"/>
            <w:lock w:val="sdtContentLocked"/>
            <w:placeholder>
              <w:docPart w:val="DefaultPlaceholder_22675703"/>
            </w:placeholder>
            <w:richText/>
          </w:sdtPr>
          <w:sdtContent>
            <w:p>
              <w:pPr>
                <w:spacing w:before="0" w:after="200" w:line="276" w:lineRule="auto"/>
                <w:ind w:left="720"/>
                <w:rPr>
                  <w:sz w:val="23"/>
                  <w:szCs w:val="23"/>
                </w:rPr>
              </w:pPr>
              <w:r>
                <w:rPr>
                  <w:rFonts w:ascii="Calibri" w:eastAsia="Calibri" w:hAnsi="Calibri" w:cs="Calibri"/>
                  <w:sz w:val="23"/>
                  <w:szCs w:val="23"/>
                </w:rPr>
                <w:t xml:space="preserve">Simcenter </w:t>
              </w:r>
              <w:r>
                <w:rPr>
                  <w:rFonts w:ascii="Times New Roman" w:eastAsia="Times New Roman" w:hAnsi="Times New Roman" w:cs="Times New Roman"/>
                  <w:sz w:val="23"/>
                  <w:szCs w:val="23"/>
                </w:rPr>
                <w:t>EBSD </w:t>
              </w:r>
              <w:r>
                <w:rPr>
                  <w:rFonts w:ascii="Calibri" w:eastAsia="Calibri" w:hAnsi="Calibri" w:cs="Calibri"/>
                  <w:sz w:val="23"/>
                  <w:szCs w:val="23"/>
                </w:rPr>
                <w:t>PC hardware shall be submitted to burn-in testing to detect material and workmanship defects, which can result in early component failure.</w:t>
              </w:r>
            </w:p>
          </w:sdtContent>
        </w:sdt>
      </w:sdtContent>
    </w:sdt>
    <w:p/>
    <w:sdt>
      <w:sdtPr>
        <w:tag w:val="393226774"/>
        <w:id w:val="393226774"/>
        <w:lock w:val="sdtContentLocked"/>
        <w:placeholder>
          <w:docPart w:val="DefaultPlaceholder_22675703"/>
        </w:placeholder>
        <w:richText/>
      </w:sdtPr>
      <w:sdtContent>
        <w:p>
          <w:pPr>
            <w:pStyle w:val="Heading3"/>
            <w:keepNext w:val="0"/>
            <w:spacing w:before="0" w:after="281"/>
          </w:pPr>
          <w:sdt>
            <w:sdtPr>
              <w:tag w:val="objectIdTag"/>
              <w:id w:val="670992863"/>
              <w:lock w:val="sdtContentLocked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headerIdParaNum"/>
                  <w:rFonts w:ascii="Times New Roman" w:eastAsia="Times New Roman" w:hAnsi="Times New Roman" w:cs="Times New Roman"/>
                  <w:i w:val="0"/>
                </w:rPr>
                <w:t>3.7</w:t>
              </w:r>
              <w:r>
                <w:rPr>
                  <w:rStyle w:val="aw-requirement-headerIdItemID"/>
                  <w:rFonts w:ascii="Times New Roman" w:eastAsia="Times New Roman" w:hAnsi="Times New Roman" w:cs="Times New Roman"/>
                  <w:i w:val="0"/>
                </w:rPr>
                <w:t>REQ-000061</w:t>
              </w:r>
              <w:r>
                <w:rPr>
                  <w:rStyle w:val="aw-requirement-headerIdSeparater"/>
                  <w:rFonts w:ascii="Times New Roman" w:eastAsia="Times New Roman" w:hAnsi="Times New Roman" w:cs="Times New Roman"/>
                  <w:i w:val="0"/>
                </w:rPr>
                <w:t>-</w:t>
              </w:r>
            </w:sdtContent>
          </w:sdt>
          <w:sdt>
            <w:sdtPr>
              <w:tag w:val="objectTitleTag"/>
              <w:id w:val="104518391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title"/>
                  <w:rFonts w:ascii="Times New Roman" w:eastAsia="Times New Roman" w:hAnsi="Times New Roman" w:cs="Times New Roman"/>
                  <w:i w:val="0"/>
                </w:rPr>
                <w:t>Usability</w:t>
              </w:r>
            </w:sdtContent>
          </w:sdt>
        </w:p>
        <w:sdt>
          <w:sdtPr>
            <w:tag w:val="objectBodyTextTag"/>
            <w:id w:val="795441734"/>
            <w:lock w:val="sdtContentLocked"/>
            <w:placeholder>
              <w:docPart w:val="DefaultPlaceholder_22675703"/>
            </w:placeholder>
            <w:richText/>
          </w:sdtPr>
          <w:sdtContent>
            <w:p>
              <w:pPr>
                <w:widowControl w:val="0"/>
                <w:spacing w:before="0" w:after="0"/>
                <w:ind w:left="360" w:right="101"/>
                <w:rPr>
                  <w:sz w:val="23"/>
                  <w:szCs w:val="23"/>
                </w:rPr>
              </w:pPr>
              <w:r>
                <w:rPr>
                  <w:rFonts w:ascii="Times New Roman" w:eastAsia="Times New Roman" w:hAnsi="Times New Roman" w:cs="Times New Roman"/>
                  <w:sz w:val="23"/>
                  <w:szCs w:val="23"/>
                </w:rPr>
                <w:t>All interfaces and control elements shall be on one side; easy accessibility / usability to interfaces and control elements in standard mounting.</w:t>
              </w:r>
            </w:p>
          </w:sdtContent>
        </w:sdt>
      </w:sdtContent>
    </w:sdt>
    <w:p/>
    <w:sdt>
      <w:sdtPr>
        <w:tag w:val="733694925"/>
        <w:id w:val="733694925"/>
        <w:lock w:val="sdtContentLocked"/>
        <w:placeholder>
          <w:docPart w:val="DefaultPlaceholder_22675703"/>
        </w:placeholder>
        <w:richText/>
      </w:sdtPr>
      <w:sdtContent>
        <w:p>
          <w:pPr>
            <w:pStyle w:val="Heading3"/>
            <w:keepNext w:val="0"/>
            <w:spacing w:before="0" w:after="281"/>
          </w:pPr>
          <w:sdt>
            <w:sdtPr>
              <w:tag w:val="objectIdTag"/>
              <w:id w:val="2145643455"/>
              <w:lock w:val="sdtContentLocked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headerIdParaNum"/>
                  <w:rFonts w:ascii="Times New Roman" w:eastAsia="Times New Roman" w:hAnsi="Times New Roman" w:cs="Times New Roman"/>
                  <w:i w:val="0"/>
                </w:rPr>
                <w:t>3.8</w:t>
              </w:r>
              <w:r>
                <w:rPr>
                  <w:rStyle w:val="aw-requirement-headerIdItemID"/>
                  <w:rFonts w:ascii="Times New Roman" w:eastAsia="Times New Roman" w:hAnsi="Times New Roman" w:cs="Times New Roman"/>
                  <w:i w:val="0"/>
                </w:rPr>
                <w:t>REQ-000060</w:t>
              </w:r>
              <w:r>
                <w:rPr>
                  <w:rStyle w:val="aw-requirement-headerIdSeparater"/>
                  <w:rFonts w:ascii="Times New Roman" w:eastAsia="Times New Roman" w:hAnsi="Times New Roman" w:cs="Times New Roman"/>
                  <w:i w:val="0"/>
                </w:rPr>
                <w:t>-</w:t>
              </w:r>
            </w:sdtContent>
          </w:sdt>
          <w:sdt>
            <w:sdtPr>
              <w:tag w:val="objectTitleTag"/>
              <w:id w:val="1029979439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title"/>
                  <w:rFonts w:ascii="Times New Roman" w:eastAsia="Times New Roman" w:hAnsi="Times New Roman" w:cs="Times New Roman"/>
                  <w:i w:val="0"/>
                </w:rPr>
                <w:t>Diagnosis</w:t>
              </w:r>
            </w:sdtContent>
          </w:sdt>
        </w:p>
        <w:sdt>
          <w:sdtPr>
            <w:tag w:val="objectBodyTextTag"/>
            <w:id w:val="932411076"/>
            <w:lock w:val="sdtContentLocked"/>
            <w:placeholder>
              <w:docPart w:val="DefaultPlaceholder_22675703"/>
            </w:placeholder>
            <w:richText/>
          </w:sdtPr>
          <w:sdtContent>
            <w:p>
              <w:pPr>
                <w:spacing w:before="0" w:after="200" w:line="276" w:lineRule="auto"/>
                <w:ind w:firstLine="360"/>
                <w:rPr>
                  <w:sz w:val="22"/>
                  <w:szCs w:val="22"/>
                </w:rPr>
              </w:pPr>
              <w:r>
                <w:rPr>
                  <w:rFonts w:ascii="Calibri" w:eastAsia="Calibri" w:hAnsi="Calibri" w:cs="Calibri"/>
                  <w:sz w:val="22"/>
                  <w:szCs w:val="22"/>
                </w:rPr>
                <w:t>Shall have an embedded monitoring capability of the main board temperature</w:t>
              </w:r>
            </w:p>
          </w:sdtContent>
        </w:sdt>
      </w:sdtContent>
    </w:sdt>
    <w:p/>
    <w:sdt>
      <w:sdtPr>
        <w:tag w:val="1499823062"/>
        <w:id w:val="1499823062"/>
        <w:lock w:val="sdtContentLocked"/>
        <w:placeholder>
          <w:docPart w:val="DefaultPlaceholder_22675703"/>
        </w:placeholder>
        <w:richText/>
      </w:sdtPr>
      <w:sdtContent>
        <w:p>
          <w:pPr>
            <w:pStyle w:val="Heading3"/>
            <w:keepNext w:val="0"/>
            <w:spacing w:before="0" w:after="281"/>
          </w:pPr>
          <w:sdt>
            <w:sdtPr>
              <w:tag w:val="objectIdTag"/>
              <w:id w:val="439827321"/>
              <w:lock w:val="sdtContentLocked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headerIdParaNum"/>
                  <w:rFonts w:ascii="Times New Roman" w:eastAsia="Times New Roman" w:hAnsi="Times New Roman" w:cs="Times New Roman"/>
                  <w:i w:val="0"/>
                </w:rPr>
                <w:t>3.9</w:t>
              </w:r>
              <w:r>
                <w:rPr>
                  <w:rStyle w:val="aw-requirement-headerIdItemID"/>
                  <w:rFonts w:ascii="Times New Roman" w:eastAsia="Times New Roman" w:hAnsi="Times New Roman" w:cs="Times New Roman"/>
                  <w:i w:val="0"/>
                </w:rPr>
                <w:t>REQ-000076</w:t>
              </w:r>
              <w:r>
                <w:rPr>
                  <w:rStyle w:val="aw-requirement-headerIdSeparater"/>
                  <w:rFonts w:ascii="Times New Roman" w:eastAsia="Times New Roman" w:hAnsi="Times New Roman" w:cs="Times New Roman"/>
                  <w:i w:val="0"/>
                </w:rPr>
                <w:t>-</w:t>
              </w:r>
            </w:sdtContent>
          </w:sdt>
          <w:sdt>
            <w:sdtPr>
              <w:tag w:val="objectTitleTag"/>
              <w:id w:val="1061141466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title"/>
                  <w:rFonts w:ascii="Times New Roman" w:eastAsia="Times New Roman" w:hAnsi="Times New Roman" w:cs="Times New Roman"/>
                  <w:i w:val="0"/>
                </w:rPr>
                <w:t>Fanless CPU Cooling</w:t>
              </w:r>
            </w:sdtContent>
          </w:sdt>
        </w:p>
        <w:sdt>
          <w:sdtPr>
            <w:tag w:val="objectBodyTextTag"/>
            <w:id w:val="1975802460"/>
            <w:lock w:val="sdtContentLocked"/>
            <w:placeholder>
              <w:docPart w:val="DefaultPlaceholder_22675703"/>
            </w:placeholder>
            <w:richText/>
          </w:sdtPr>
          <w:sdtContent>
            <w:p>
              <w:pPr>
                <w:spacing w:before="240" w:after="240"/>
              </w:pPr>
              <w:r>
                <w:t>Shall have heat-sink with no fans on CPU</w:t>
              </w:r>
            </w:p>
          </w:sdtContent>
        </w:sdt>
      </w:sdtContent>
    </w:sdt>
    <w:p/>
    <w:sdt>
      <w:sdtPr>
        <w:tag w:val="1725531054"/>
        <w:id w:val="1725531054"/>
        <w:lock w:val="sdtContentLocked"/>
        <w:placeholder>
          <w:docPart w:val="DefaultPlaceholder_22675703"/>
        </w:placeholder>
        <w:richText/>
      </w:sdtPr>
      <w:sdtContent>
        <w:p>
          <w:pPr>
            <w:pStyle w:val="Heading2"/>
            <w:keepNext w:val="0"/>
            <w:spacing w:before="0" w:after="299"/>
          </w:pPr>
          <w:sdt>
            <w:sdtPr>
              <w:tag w:val="objectIdTag"/>
              <w:id w:val="795264514"/>
              <w:lock w:val="sdtContentLocked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headerIdParaNum"/>
                  <w:rFonts w:ascii="Times New Roman" w:eastAsia="Times New Roman" w:hAnsi="Times New Roman" w:cs="Times New Roman"/>
                  <w:i w:val="0"/>
                  <w:iCs w:val="0"/>
                </w:rPr>
                <w:t>4</w:t>
              </w:r>
              <w:r>
                <w:rPr>
                  <w:rStyle w:val="aw-requirement-headerIdItemID"/>
                  <w:rFonts w:ascii="Times New Roman" w:eastAsia="Times New Roman" w:hAnsi="Times New Roman" w:cs="Times New Roman"/>
                  <w:i w:val="0"/>
                  <w:iCs w:val="0"/>
                </w:rPr>
                <w:t>002535</w:t>
              </w:r>
              <w:r>
                <w:rPr>
                  <w:rStyle w:val="aw-requirement-headerIdSeparater"/>
                  <w:rFonts w:ascii="Times New Roman" w:eastAsia="Times New Roman" w:hAnsi="Times New Roman" w:cs="Times New Roman"/>
                  <w:i w:val="0"/>
                  <w:iCs w:val="0"/>
                </w:rPr>
                <w:t>-</w:t>
              </w:r>
            </w:sdtContent>
          </w:sdt>
          <w:sdt>
            <w:sdtPr>
              <w:tag w:val="objectTitleTag"/>
              <w:id w:val="819890119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title"/>
                  <w:rFonts w:ascii="Times New Roman" w:eastAsia="Times New Roman" w:hAnsi="Times New Roman" w:cs="Times New Roman"/>
                  <w:i w:val="0"/>
                  <w:iCs w:val="0"/>
                </w:rPr>
                <w:t>Testing Specification</w:t>
              </w:r>
            </w:sdtContent>
          </w:sdt>
        </w:p>
      </w:sdtContent>
    </w:sdt>
    <w:p/>
    <w:sdt>
      <w:sdtPr>
        <w:tag w:val="850188778"/>
        <w:id w:val="850188778"/>
        <w:lock w:val="sdtContentLocked"/>
        <w:placeholder>
          <w:docPart w:val="DefaultPlaceholder_22675703"/>
        </w:placeholder>
        <w:richText/>
      </w:sdtPr>
      <w:sdtContent>
        <w:p>
          <w:pPr>
            <w:pStyle w:val="Heading3"/>
            <w:keepNext w:val="0"/>
            <w:spacing w:before="0" w:after="281"/>
          </w:pPr>
          <w:sdt>
            <w:sdtPr>
              <w:tag w:val="objectIdTag"/>
              <w:id w:val="1454396344"/>
              <w:lock w:val="sdtContentLocked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headerIdParaNum"/>
                  <w:rFonts w:ascii="Times New Roman" w:eastAsia="Times New Roman" w:hAnsi="Times New Roman" w:cs="Times New Roman"/>
                  <w:i w:val="0"/>
                </w:rPr>
                <w:t>4.1</w:t>
              </w:r>
              <w:r>
                <w:rPr>
                  <w:rStyle w:val="aw-requirement-headerIdItemID"/>
                  <w:rFonts w:ascii="Times New Roman" w:eastAsia="Times New Roman" w:hAnsi="Times New Roman" w:cs="Times New Roman"/>
                  <w:i w:val="0"/>
                </w:rPr>
                <w:t>002536</w:t>
              </w:r>
              <w:r>
                <w:rPr>
                  <w:rStyle w:val="aw-requirement-headerIdSeparater"/>
                  <w:rFonts w:ascii="Times New Roman" w:eastAsia="Times New Roman" w:hAnsi="Times New Roman" w:cs="Times New Roman"/>
                  <w:i w:val="0"/>
                </w:rPr>
                <w:t>-</w:t>
              </w:r>
            </w:sdtContent>
          </w:sdt>
          <w:sdt>
            <w:sdtPr>
              <w:tag w:val="objectTitleTag"/>
              <w:id w:val="1356761741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title"/>
                  <w:rFonts w:ascii="Times New Roman" w:eastAsia="Times New Roman" w:hAnsi="Times New Roman" w:cs="Times New Roman"/>
                  <w:i w:val="0"/>
                </w:rPr>
                <w:t>Environmental Temperature Test Case</w:t>
              </w:r>
            </w:sdtContent>
          </w:sdt>
        </w:p>
        <w:sdt>
          <w:sdtPr>
            <w:tag w:val="objectBodyTextTag"/>
            <w:id w:val="1268340057"/>
            <w:lock w:val="sdtContentLocked"/>
            <w:placeholder>
              <w:docPart w:val="DefaultPlaceholder_22675703"/>
            </w:placeholder>
            <w:richText/>
          </w:sdtPr>
          <w:sdtContent>
            <w:p>
              <w:pPr>
                <w:spacing w:before="240" w:after="240"/>
              </w:pPr>
              <w:r>
                <w:t>Content</w:t>
              </w:r>
            </w:p>
          </w:sdtContent>
        </w:sdt>
      </w:sdtContent>
    </w:sdt>
    <w:p/>
    <w:sdt>
      <w:sdtPr>
        <w:tag w:val="1099439798"/>
        <w:id w:val="1099439798"/>
        <w:lock w:val="sdtContentLocked"/>
        <w:placeholder>
          <w:docPart w:val="DefaultPlaceholder_22675703"/>
        </w:placeholder>
        <w:richText/>
      </w:sdtPr>
      <w:sdtContent>
        <w:p>
          <w:pPr>
            <w:pStyle w:val="Heading4"/>
            <w:keepNext w:val="0"/>
            <w:spacing w:before="0" w:after="319"/>
          </w:pPr>
          <w:sdt>
            <w:sdtPr>
              <w:tag w:val="objectIdTag"/>
              <w:id w:val="1108151799"/>
              <w:lock w:val="sdtContentLocked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headerIdParaNum"/>
                  <w:rFonts w:ascii="Times New Roman" w:eastAsia="Times New Roman" w:hAnsi="Times New Roman" w:cs="Times New Roman"/>
                  <w:i w:val="0"/>
                </w:rPr>
                <w:t>4.1.1</w:t>
              </w:r>
              <w:r>
                <w:rPr>
                  <w:rStyle w:val="aw-requirement-headerIdItemID"/>
                  <w:rFonts w:ascii="Times New Roman" w:eastAsia="Times New Roman" w:hAnsi="Times New Roman" w:cs="Times New Roman"/>
                  <w:i w:val="0"/>
                </w:rPr>
                <w:t>002546</w:t>
              </w:r>
              <w:r>
                <w:rPr>
                  <w:rStyle w:val="aw-requirement-headerIdSeparater"/>
                  <w:rFonts w:ascii="Times New Roman" w:eastAsia="Times New Roman" w:hAnsi="Times New Roman" w:cs="Times New Roman"/>
                  <w:i w:val="0"/>
                </w:rPr>
                <w:t>-</w:t>
              </w:r>
            </w:sdtContent>
          </w:sdt>
          <w:sdt>
            <w:sdtPr>
              <w:tag w:val="objectTitleTag"/>
              <w:id w:val="2105099492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title"/>
                  <w:rFonts w:ascii="Times New Roman" w:eastAsia="Times New Roman" w:hAnsi="Times New Roman" w:cs="Times New Roman"/>
                  <w:i w:val="0"/>
                </w:rPr>
                <w:t>Step 1 - Prepare Safety Equipment</w:t>
              </w:r>
            </w:sdtContent>
          </w:sdt>
        </w:p>
        <w:sdt>
          <w:sdtPr>
            <w:tag w:val="objectBodyTextTag"/>
            <w:id w:val="1642724021"/>
            <w:lock w:val="sdtContentLocked"/>
            <w:placeholder>
              <w:docPart w:val="DefaultPlaceholder_22675703"/>
            </w:placeholder>
            <w:richText/>
          </w:sdtPr>
          <w:sdtContent>
            <w:p>
              <w:pPr>
                <w:spacing w:before="240" w:after="240"/>
              </w:pPr>
              <w:r>
                <w:t>Prepare Safety Equipment</w:t>
              </w:r>
            </w:p>
          </w:sdtContent>
        </w:sdt>
      </w:sdtContent>
    </w:sdt>
    <w:p/>
    <w:sdt>
      <w:sdtPr>
        <w:tag w:val="826787177"/>
        <w:id w:val="826787177"/>
        <w:lock w:val="sdtContentLocked"/>
        <w:placeholder>
          <w:docPart w:val="DefaultPlaceholder_22675703"/>
        </w:placeholder>
        <w:richText/>
      </w:sdtPr>
      <w:sdtContent>
        <w:p>
          <w:pPr>
            <w:pStyle w:val="Heading4"/>
            <w:keepNext w:val="0"/>
            <w:spacing w:before="0" w:after="319"/>
          </w:pPr>
          <w:sdt>
            <w:sdtPr>
              <w:tag w:val="objectIdTag"/>
              <w:id w:val="638619186"/>
              <w:lock w:val="sdtContentLocked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headerIdParaNum"/>
                  <w:rFonts w:ascii="Times New Roman" w:eastAsia="Times New Roman" w:hAnsi="Times New Roman" w:cs="Times New Roman"/>
                  <w:i w:val="0"/>
                </w:rPr>
                <w:t>4.1.2</w:t>
              </w:r>
              <w:r>
                <w:rPr>
                  <w:rStyle w:val="aw-requirement-headerIdItemID"/>
                  <w:rFonts w:ascii="Times New Roman" w:eastAsia="Times New Roman" w:hAnsi="Times New Roman" w:cs="Times New Roman"/>
                  <w:i w:val="0"/>
                </w:rPr>
                <w:t>002547</w:t>
              </w:r>
              <w:r>
                <w:rPr>
                  <w:rStyle w:val="aw-requirement-headerIdSeparater"/>
                  <w:rFonts w:ascii="Times New Roman" w:eastAsia="Times New Roman" w:hAnsi="Times New Roman" w:cs="Times New Roman"/>
                  <w:i w:val="0"/>
                </w:rPr>
                <w:t>-</w:t>
              </w:r>
            </w:sdtContent>
          </w:sdt>
          <w:sdt>
            <w:sdtPr>
              <w:tag w:val="objectTitleTag"/>
              <w:id w:val="1620746444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title"/>
                  <w:rFonts w:ascii="Times New Roman" w:eastAsia="Times New Roman" w:hAnsi="Times New Roman" w:cs="Times New Roman"/>
                  <w:i w:val="0"/>
                </w:rPr>
                <w:t>Step 2 - Prepare Environmental Tester</w:t>
              </w:r>
            </w:sdtContent>
          </w:sdt>
        </w:p>
        <w:sdt>
          <w:sdtPr>
            <w:tag w:val="objectBodyTextTag"/>
            <w:id w:val="462715267"/>
            <w:lock w:val="sdtContentLocked"/>
            <w:placeholder>
              <w:docPart w:val="DefaultPlaceholder_22675703"/>
            </w:placeholder>
            <w:richText/>
          </w:sdtPr>
          <w:sdtContent>
            <w:p>
              <w:pPr>
                <w:spacing w:before="240" w:after="240"/>
              </w:pPr>
              <w:r>
                <w:t>Plug in Environmental tester and prepare EBSD</w:t>
              </w:r>
            </w:p>
            <w:p>
              <w:pPr>
                <w:spacing w:before="240" w:after="240"/>
                <w:ind w:left="600" w:right="600"/>
              </w:pPr>
              <w:r>
                <w:rPr>
                  <w:strike w:val="0"/>
                  <w:u w:val="none"/>
                </w:rPr>
                <w:drawing>
                  <wp:inline>
                    <wp:extent cx="5105400" cy="6000750"/>
                    <wp:docPr id="100001" name="" descr="laptop-computer-thermal-image | Carelabs UA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18111928" name=""/>
                            <pic:cNvPicPr>
                              <a:picLocks noChangeAspect="1"/>
                            </pic:cNvPicPr>
                          </pic:nvPicPr>
                          <pic:blipFill>
                            <a:blip xmlns:r="http://schemas.openxmlformats.org/officeDocument/2006/relationships"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105400" cy="600075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sdtContent>
    </w:sdt>
    <w:p/>
    <w:sdt>
      <w:sdtPr>
        <w:tag w:val="117344576"/>
        <w:id w:val="117344576"/>
        <w:lock w:val="sdtContentLocked"/>
        <w:placeholder>
          <w:docPart w:val="DefaultPlaceholder_22675703"/>
        </w:placeholder>
        <w:richText/>
      </w:sdtPr>
      <w:sdtContent>
        <w:p>
          <w:pPr>
            <w:pStyle w:val="Heading4"/>
            <w:keepNext w:val="0"/>
            <w:spacing w:before="0" w:after="319"/>
          </w:pPr>
          <w:sdt>
            <w:sdtPr>
              <w:tag w:val="objectIdTag"/>
              <w:id w:val="1177347829"/>
              <w:lock w:val="sdtContentLocked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headerIdParaNum"/>
                  <w:rFonts w:ascii="Times New Roman" w:eastAsia="Times New Roman" w:hAnsi="Times New Roman" w:cs="Times New Roman"/>
                  <w:i w:val="0"/>
                </w:rPr>
                <w:t>4.1.3</w:t>
              </w:r>
              <w:r>
                <w:rPr>
                  <w:rStyle w:val="aw-requirement-headerIdItemID"/>
                  <w:rFonts w:ascii="Times New Roman" w:eastAsia="Times New Roman" w:hAnsi="Times New Roman" w:cs="Times New Roman"/>
                  <w:i w:val="0"/>
                </w:rPr>
                <w:t>002548</w:t>
              </w:r>
              <w:r>
                <w:rPr>
                  <w:rStyle w:val="aw-requirement-headerIdSeparater"/>
                  <w:rFonts w:ascii="Times New Roman" w:eastAsia="Times New Roman" w:hAnsi="Times New Roman" w:cs="Times New Roman"/>
                  <w:i w:val="0"/>
                </w:rPr>
                <w:t>-</w:t>
              </w:r>
            </w:sdtContent>
          </w:sdt>
          <w:sdt>
            <w:sdtPr>
              <w:tag w:val="objectTitleTag"/>
              <w:id w:val="1138698546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title"/>
                  <w:rFonts w:ascii="Times New Roman" w:eastAsia="Times New Roman" w:hAnsi="Times New Roman" w:cs="Times New Roman"/>
                  <w:i w:val="0"/>
                </w:rPr>
                <w:t>Step 3 - Set temperature to 0 C</w:t>
              </w:r>
            </w:sdtContent>
          </w:sdt>
        </w:p>
        <w:sdt>
          <w:sdtPr>
            <w:tag w:val="objectBodyTextTag"/>
            <w:id w:val="1604372982"/>
            <w:lock w:val="sdtContentLocked"/>
            <w:placeholder>
              <w:docPart w:val="DefaultPlaceholder_22675703"/>
            </w:placeholder>
            <w:richText/>
          </w:sdtPr>
          <w:sdtContent>
            <w:p>
              <w:pPr>
                <w:spacing w:before="240" w:after="240"/>
              </w:pPr>
              <w:r>
                <w:t>Set temperature to 0 C and monitor device, record Device temperature output.</w:t>
              </w:r>
            </w:p>
          </w:sdtContent>
        </w:sdt>
      </w:sdtContent>
    </w:sdt>
    <w:p/>
    <w:sdt>
      <w:sdtPr>
        <w:tag w:val="699502613"/>
        <w:id w:val="699502613"/>
        <w:lock w:val="sdtContentLocked"/>
        <w:placeholder>
          <w:docPart w:val="DefaultPlaceholder_22675703"/>
        </w:placeholder>
        <w:richText/>
      </w:sdtPr>
      <w:sdtContent>
        <w:p>
          <w:pPr>
            <w:pStyle w:val="Heading4"/>
            <w:keepNext w:val="0"/>
            <w:spacing w:before="0" w:after="319"/>
          </w:pPr>
          <w:sdt>
            <w:sdtPr>
              <w:tag w:val="objectIdTag"/>
              <w:id w:val="1940246428"/>
              <w:lock w:val="sdtContentLocked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headerIdParaNum"/>
                  <w:rFonts w:ascii="Times New Roman" w:eastAsia="Times New Roman" w:hAnsi="Times New Roman" w:cs="Times New Roman"/>
                  <w:i w:val="0"/>
                </w:rPr>
                <w:t>4.1.4</w:t>
              </w:r>
              <w:r>
                <w:rPr>
                  <w:rStyle w:val="aw-requirement-headerIdItemID"/>
                  <w:rFonts w:ascii="Times New Roman" w:eastAsia="Times New Roman" w:hAnsi="Times New Roman" w:cs="Times New Roman"/>
                  <w:i w:val="0"/>
                </w:rPr>
                <w:t>002549</w:t>
              </w:r>
              <w:r>
                <w:rPr>
                  <w:rStyle w:val="aw-requirement-headerIdSeparater"/>
                  <w:rFonts w:ascii="Times New Roman" w:eastAsia="Times New Roman" w:hAnsi="Times New Roman" w:cs="Times New Roman"/>
                  <w:i w:val="0"/>
                </w:rPr>
                <w:t>-</w:t>
              </w:r>
            </w:sdtContent>
          </w:sdt>
          <w:sdt>
            <w:sdtPr>
              <w:tag w:val="objectTitleTag"/>
              <w:id w:val="1156485663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title"/>
                  <w:rFonts w:ascii="Times New Roman" w:eastAsia="Times New Roman" w:hAnsi="Times New Roman" w:cs="Times New Roman"/>
                  <w:i w:val="0"/>
                </w:rPr>
                <w:t>Step 4 - Set temperature to 50 C</w:t>
              </w:r>
            </w:sdtContent>
          </w:sdt>
        </w:p>
        <w:sdt>
          <w:sdtPr>
            <w:tag w:val="objectBodyTextTag"/>
            <w:id w:val="2023185274"/>
            <w:lock w:val="sdtContentLocked"/>
            <w:placeholder>
              <w:docPart w:val="DefaultPlaceholder_22675703"/>
            </w:placeholder>
            <w:richText/>
          </w:sdtPr>
          <w:sdtContent>
            <w:p>
              <w:pPr>
                <w:spacing w:before="240" w:after="240"/>
              </w:pPr>
              <w:r>
                <w:t>Set temperatures to 50 C and monitor device, record Device Temperature output</w:t>
              </w:r>
            </w:p>
          </w:sdtContent>
        </w:sdt>
      </w:sdtContent>
    </w:sdt>
    <w:p/>
    <w:sdt>
      <w:sdtPr>
        <w:tag w:val="1891274696"/>
        <w:id w:val="1891274696"/>
        <w:lock w:val="sdtContentLocked"/>
        <w:placeholder>
          <w:docPart w:val="DefaultPlaceholder_22675703"/>
        </w:placeholder>
        <w:richText/>
      </w:sdtPr>
      <w:sdtContent>
        <w:p>
          <w:pPr>
            <w:pStyle w:val="Heading4"/>
            <w:keepNext w:val="0"/>
            <w:spacing w:before="0" w:after="319"/>
          </w:pPr>
          <w:sdt>
            <w:sdtPr>
              <w:tag w:val="objectIdTag"/>
              <w:id w:val="1464167079"/>
              <w:lock w:val="sdtContentLocked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headerIdParaNum"/>
                  <w:rFonts w:ascii="Times New Roman" w:eastAsia="Times New Roman" w:hAnsi="Times New Roman" w:cs="Times New Roman"/>
                  <w:i w:val="0"/>
                </w:rPr>
                <w:t>4.1.5</w:t>
              </w:r>
              <w:r>
                <w:rPr>
                  <w:rStyle w:val="aw-requirement-headerIdItemID"/>
                  <w:rFonts w:ascii="Times New Roman" w:eastAsia="Times New Roman" w:hAnsi="Times New Roman" w:cs="Times New Roman"/>
                  <w:i w:val="0"/>
                </w:rPr>
                <w:t>006472</w:t>
              </w:r>
              <w:r>
                <w:rPr>
                  <w:rStyle w:val="aw-requirement-headerIdSeparater"/>
                  <w:rFonts w:ascii="Times New Roman" w:eastAsia="Times New Roman" w:hAnsi="Times New Roman" w:cs="Times New Roman"/>
                  <w:i w:val="0"/>
                </w:rPr>
                <w:t>-</w:t>
              </w:r>
            </w:sdtContent>
          </w:sdt>
          <w:sdt>
            <w:sdtPr>
              <w:tag w:val="objectTitleTag"/>
              <w:id w:val="175021362"/>
              <w:placeholder>
                <w:docPart w:val="DefaultPlaceholder_22675703"/>
              </w:placeholder>
              <w:text/>
            </w:sdtPr>
            <w:sdtContent>
              <w:r>
                <w:rPr>
                  <w:rStyle w:val="aw-requirement-title"/>
                  <w:rFonts w:ascii="Times New Roman" w:eastAsia="Times New Roman" w:hAnsi="Times New Roman" w:cs="Times New Roman"/>
                  <w:i w:val="0"/>
                </w:rPr>
                <w:t>Step 5- Review Safety Equipment</w:t>
              </w:r>
            </w:sdtContent>
          </w:sdt>
        </w:p>
        <w:sdt>
          <w:sdtPr>
            <w:tag w:val="objectBodyTextTag"/>
            <w:id w:val="672242498"/>
            <w:lock w:val="sdtContentLocked"/>
            <w:placeholder>
              <w:docPart w:val="DefaultPlaceholder_22675703"/>
            </w:placeholder>
            <w:richText/>
          </w:sdtPr>
          <w:sdtContent>
            <w:p>
              <w:pPr>
                <w:spacing w:before="240" w:after="240"/>
              </w:pPr>
              <w:r>
                <w:t>Review Safety Equipment</w:t>
              </w:r>
            </w:p>
          </w:sdtContent>
        </w:sdt>
      </w:sdtContent>
    </w:sdt>
    <w:p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trackRevisions/>
  <w:documentProtection w:edit="comments" w:enforcement="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aw-requirement-headerId">
    <w:name w:val="aw-requirement-headerId"/>
    <w:basedOn w:val="DefaultParagraphFont"/>
  </w:style>
  <w:style w:type="character" w:customStyle="1" w:styleId="aw-requirement-headerIdItemID">
    <w:name w:val="aw-requirement-headerIdItemID"/>
    <w:basedOn w:val="DefaultParagraphFont"/>
  </w:style>
  <w:style w:type="character" w:customStyle="1" w:styleId="aw-requirement-headerIdSeparater">
    <w:name w:val="aw-requirement-headerIdSeparater"/>
    <w:basedOn w:val="DefaultParagraphFont"/>
  </w:style>
  <w:style w:type="character" w:customStyle="1" w:styleId="aw-requirement-title">
    <w:name w:val="aw-requirement-title"/>
    <w:basedOn w:val="DefaultParagraphFont"/>
  </w:style>
  <w:style w:type="character" w:customStyle="1" w:styleId="aw-requirement-titleaw-requirement-propertiesck-editoreditableck-editornested-editable">
    <w:name w:val="aw-requirement-title aw-requirement-properties ck-editor__editable ck-editor__nested-editable"/>
    <w:basedOn w:val="DefaultParagraphFont"/>
  </w:style>
  <w:style w:type="character" w:customStyle="1" w:styleId="aw-requirement-headerIdParaNum">
    <w:name w:val="aw-requirement-headerIdParaNum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15A28-BE13-4E6D-A09A-ADCE7E619E45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/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Teamcenter>
  <TcObject isTopline="True" isSpecification="False" sdtId="82001772" isContainsOLE="False" headingLevel="1" headerText="005549-EBSD 300 Product Requirements Specification">
    <uid>QwqZHcs$5pDiTB</uid>
    <lmd>17-Jun-2024 20:18:40</lmd>
    <Body sdtId="1170424601"/>
    <Header sdtId="1028141919"/>
  </TcObject>
  <TcObject isTopline="False" isSpecification="False" sdtId="1086435118" isContainsOLE="False" headingLevel="2" headerText="1002529-Title">
    <uid>gCtRuNQa5pDiTB</uid>
    <lmd>12-Jan-2024 17:53:55</lmd>
    <Body sdtId="1328090499"/>
    <Header sdtId="1965464017"/>
  </TcObject>
  <TcObject isTopline="False" isSpecification="False" sdtId="1877585918" isContainsOLE="False" headingLevel="2" headerText="2002533-Description">
    <uid>gmqRuNQa5pDiTB</uid>
    <lmd>23-Aug-2023 17:18:47</lmd>
    <Body sdtId="715230753"/>
    <Header sdtId="1438873436"/>
  </TcObject>
  <TcObject isTopline="False" isSpecification="False" sdtId="924162620" isContainsOLE="False" headingLevel="2" headerText="3002534-REQUIREMENTS">
    <uid>gutRuNQa5pDiTB</uid>
    <lmd>27-Oct-2023 15:05:00</lmd>
    <Body sdtId="1930076138"/>
    <Header sdtId="1325810740"/>
  </TcObject>
  <TcObject isTopline="False" isSpecification="False" sdtId="1379290531" isContainsOLE="False" headingLevel="3" headerText="3.1002528-Performance Characteristics">
    <uid>Q6qRuNQa5pDiTB</uid>
    <lmd>23-Aug-2023 17:18:47</lmd>
    <Body sdtId="725915123"/>
    <Header sdtId="161247237"/>
  </TcObject>
  <TcObject isTopline="False" isSpecification="False" sdtId="1853012618" isContainsOLE="False" headingLevel="4" headerText="3.1.1REQ-000062-Provide Storage Capabilities">
    <uid>ArqRuNQa5pDiTB</uid>
    <lmd>17-Jan-2024 22:03:23</lmd>
    <Body sdtId="39040785"/>
    <Header sdtId="300333645"/>
  </TcObject>
  <TcObject isTopline="False" isSpecification="False" sdtId="712178691" isContainsOLE="False" headingLevel="4" headerText="3.1.2REQ-000057-Provide Execution Capabilities">
    <uid>w_qRuNQa5pDiTB</uid>
    <lmd>17-Jan-2024 22:03:56</lmd>
    <Body sdtId="1503997405"/>
    <Header sdtId="194617777"/>
  </TcObject>
  <TcObject isTopline="False" isSpecification="False" sdtId="1882951022" isContainsOLE="False" headingLevel="4" headerText="3.1.3REQ-000065-Provide Startup Capabilities">
    <uid>QHkRuNQa5pDiTB</uid>
    <lmd>17-Jan-2024 22:05:53</lmd>
    <Body sdtId="356253673"/>
    <Header sdtId="1684466877"/>
  </TcObject>
  <TcObject isTopline="False" isSpecification="False" sdtId="602057435" isContainsOLE="False" headingLevel="4" headerText="3.1.4REQ-000051-Receive and Process External Data">
    <uid>wKoRuNQa5pDiTB</uid>
    <lmd>17-Jan-2024 22:04:50</lmd>
    <Body sdtId="298236606"/>
    <Header sdtId="183751900"/>
  </TcObject>
  <TcObject isTopline="False" isSpecification="False" sdtId="553685490" isContainsOLE="False" headingLevel="4" headerText="3.1.5REQ-000049-Provide Caution and Warning Capabilities">
    <uid>g6hRuNQa5pDiTB</uid>
    <lmd>17-Jan-2024 22:05:53</lmd>
    <Body sdtId="467864159"/>
    <Header sdtId="2130786174"/>
  </TcObject>
  <TcObject isTopline="False" isSpecification="False" sdtId="101395451" isContainsOLE="False" headingLevel="4" headerText="3.1.6REQ-000064-Provide File Transfer Capabilities">
    <uid>A$gRuNQa5pDiTB</uid>
    <lmd>17-Jan-2024 22:05:53</lmd>
    <Body sdtId="411664126"/>
    <Header sdtId="1829251075"/>
  </TcObject>
  <TcObject isTopline="False" isSpecification="False" sdtId="297968024" isContainsOLE="False" headingLevel="4" headerText="3.1.7REQ-000054-Provide Communication Capabilities">
    <uid>wmhRuNQa5pDiTB</uid>
    <lmd>17-Jan-2024 22:05:53</lmd>
    <Body sdtId="1861747469"/>
    <Header sdtId="1149446136"/>
  </TcObject>
  <TcObject isTopline="False" isSpecification="False" sdtId="87257402" isContainsOLE="False" headingLevel="3" headerText="3.2REQ-000066-Power">
    <uid>QPnRuNQa5pDiTB</uid>
    <lmd>13-Jun-2024 18:20:40</lmd>
    <Body sdtId="263561834"/>
    <Header sdtId="1849404868"/>
  </TcObject>
  <TcObject isTopline="False" isSpecification="False" sdtId="1927631892" isContainsOLE="False" headingLevel="3" headerText="3.3002530-Environmental Conditions">
    <uid>gOhRuNQa5pDiTB</uid>
    <lmd>23-Aug-2023 17:18:47</lmd>
    <Body sdtId="1171615113"/>
    <Header sdtId="1347094739"/>
  </TcObject>
  <TcObject isTopline="False" isSpecification="False" sdtId="1796618467" isContainsOLE="False" headingLevel="4" headerText="3.3.1REQ-000050-Operating Thermal Environment">
    <uid>wCkRuNQa5pDiTB</uid>
    <lmd>23-Aug-2023 21:27:02</lmd>
    <Body sdtId="1304963580"/>
    <Header sdtId="1042517111"/>
  </TcObject>
  <TcObject isTopline="False" isSpecification="False" sdtId="1892715765" isContainsOLE="False" headingLevel="4" headerText="3.3.2REQ-000059-Pressure Environment">
    <uid>AThRuNQa5pDiTB</uid>
    <lmd>17-Jan-2024 22:06:45</lmd>
    <Body sdtId="417698000"/>
    <Header sdtId="65513891"/>
  </TcObject>
  <TcObject isTopline="False" isSpecification="False" sdtId="1755368704" isContainsOLE="False" headingLevel="4" headerText="3.3.3REQ-000052-Operating Pressure Environment">
    <uid>wSrRuNQa5pDiTB</uid>
    <lmd>17-Jan-2024 22:06:45</lmd>
    <Body sdtId="573486000"/>
    <Header sdtId="1820405017"/>
  </TcObject>
  <TcObject isTopline="False" isSpecification="False" sdtId="1560280972" isContainsOLE="False" headingLevel="4" headerText="3.3.4REQ-000071-Humidity">
    <uid>Q7mRuNQa5pDiTB</uid>
    <lmd>17-Jan-2024 22:06:46</lmd>
    <Body sdtId="157394975"/>
    <Header sdtId="2135468040"/>
  </TcObject>
  <TcObject isTopline="False" isSpecification="False" sdtId="1031107251" isContainsOLE="False" headingLevel="4" headerText="3.3.5REQ-000053-Vibration">
    <uid>wauRuNQa5pDiTB</uid>
    <lmd>17-Jan-2024 22:06:46</lmd>
    <Body sdtId="1392863528"/>
    <Header sdtId="808441239"/>
  </TcObject>
  <TcObject isTopline="False" isSpecification="False" sdtId="82180727" isContainsOLE="False" headingLevel="4" headerText="3.3.6REQ-000056-Shock">
    <uid>w2nRuNQa5pDiTB</uid>
    <lmd>17-Jan-2024 22:06:46</lmd>
    <Body sdtId="778255985"/>
    <Header sdtId="711921790"/>
  </TcObject>
  <TcObject isTopline="False" isSpecification="False" sdtId="338139610" isContainsOLE="False" headingLevel="4" headerText="3.3.7REQ-000063-Ionizing Radiation">
    <uid>AztRuNQa5pDiTB</uid>
    <lmd>17-Jan-2024 22:06:46</lmd>
    <Body sdtId="472144261"/>
    <Header sdtId="1119955163"/>
  </TcObject>
  <TcObject isTopline="False" isSpecification="False" sdtId="1266810923" isContainsOLE="False" headingLevel="4" headerText="3.3.8REQ-000068-Enriched Oxygen Environment">
    <uid>QftRuNQa5pDiTB</uid>
    <lmd>17-Jan-2024 22:06:46</lmd>
    <Body sdtId="1246416817"/>
    <Header sdtId="687255665"/>
  </TcObject>
  <TcObject isTopline="False" isSpecification="False" sdtId="986257446" isContainsOLE="False" headingLevel="3" headerText="3.4002527-Interfaces">
    <uid>QuvRuNQa5pDiTB</uid>
    <lmd>27-Oct-2023 14:57:16</lmd>
    <Body sdtId="1100482933"/>
    <Header sdtId="23045259"/>
  </TcObject>
  <TcObject isTopline="False" isSpecification="False" sdtId="1914297127" isContainsOLE="False" headingLevel="4" headerText="3.4.1REQ-000067-Rear Panel Connections">
    <uid>QXqRuNQa5pDiTB</uid>
    <lmd>27-Oct-2023 14:57:16</lmd>
    <Body sdtId="330464938"/>
    <Header sdtId="1227245129"/>
  </TcObject>
  <TcObject isTopline="False" isSpecification="False" sdtId="724396750" isContainsOLE="False" headingLevel="4" headerText="3.4.2REQ-000058-Front Panel Connections">
    <uid>AHuRuNQa5pDiTB</uid>
    <lmd>27-Oct-2023 14:57:16</lmd>
    <Body sdtId="2004180264"/>
    <Header sdtId="2033174225"/>
  </TcObject>
  <TcObject isTopline="False" isSpecification="False" sdtId="960312800" isContainsOLE="False" headingLevel="3" headerText="3.5002531-Physical Characteristics">
    <uid>gWkRuNQa5pDiTB</uid>
    <lmd>23-Aug-2023 17:18:47</lmd>
    <Body sdtId="1877300058"/>
    <Header sdtId="387403812"/>
  </TcObject>
  <TcObject isTopline="False" isSpecification="False" sdtId="1839244716" isContainsOLE="False" headingLevel="4" headerText="3.5.1REQ-000070-Design">
    <uid>QzjRuNQa5pDiTB</uid>
    <lmd>17-Jan-2024 22:06:46</lmd>
    <Body sdtId="88798122"/>
    <Header sdtId="2095343974"/>
  </TcObject>
  <TcObject isTopline="False" isSpecification="False" sdtId="381044347" isContainsOLE="False" headingLevel="3" headerText="3.6002532-Reliability">
    <uid>genRuNQa5pDiTB</uid>
    <lmd>27-Oct-2023 15:00:29</lmd>
    <Body sdtId="598589728"/>
    <Header sdtId="1638554235"/>
  </TcObject>
  <TcObject isTopline="False" isSpecification="False" sdtId="1067462483" isContainsOLE="False" headingLevel="4" headerText="3.6.1REQ-000055-Failure Tolerance">
    <uid>wukRuNQa5pDiTB</uid>
    <lmd>17-Jan-2024 22:09:41</lmd>
    <Body sdtId="826653447"/>
    <Header sdtId="748064332"/>
  </TcObject>
  <TcObject isTopline="False" isSpecification="False" sdtId="76276161" isContainsOLE="False" headingLevel="4" headerText="3.6.2REQ-000072-Failure Propagation">
    <uid>gDqRuNQa5pDiTB</uid>
    <lmd>17-Jan-2024 22:09:41</lmd>
    <Body sdtId="2022822925"/>
    <Header sdtId="1469115129"/>
  </TcObject>
  <TcObject isTopline="False" isSpecification="False" sdtId="1590479300" isContainsOLE="False" headingLevel="4" headerText="3.6.3REQ-000069-Screening for Early Failure">
    <uid>QrgRuNQa5pDiTB</uid>
    <lmd>17-Jan-2024 22:09:41</lmd>
    <Body sdtId="1065505794"/>
    <Header sdtId="1837188323"/>
  </TcObject>
  <TcObject isTopline="False" isSpecification="False" sdtId="393226774" isContainsOLE="False" headingLevel="3" headerText="3.7REQ-000061-Usability">
    <uid>AjnRuNQa5pDiTB</uid>
    <lmd>23-Aug-2023 21:43:50</lmd>
    <Body sdtId="795441734"/>
    <Header sdtId="104518391"/>
  </TcObject>
  <TcObject isTopline="False" isSpecification="False" sdtId="733694925" isContainsOLE="False" headingLevel="3" headerText="3.8REQ-000060-Diagnosis">
    <uid>AbkRuNQa5pDiTB</uid>
    <lmd>23-Aug-2023 17:18:47</lmd>
    <Body sdtId="932411076"/>
    <Header sdtId="1029979439"/>
  </TcObject>
  <TcObject isTopline="False" isSpecification="False" sdtId="1499823062" isContainsOLE="False" headingLevel="3" headerText="3.9REQ-000076-Fanless CPU Cooling">
    <uid>glmR_hnQ5pDiTB</uid>
    <lmd>24-Aug-2023 16:51:28</lmd>
    <Body sdtId="1975802460"/>
    <Header sdtId="1061141466"/>
  </TcObject>
  <TcObject isTopline="False" isSpecification="True" sdtId="1725531054" isContainsOLE="False" headingLevel="2" headerText="4002535-Testing Specification">
    <uid>RojRuNQa5pDiTB</uid>
    <lmd>23-Aug-2023 17:35:34</lmd>
    <Body sdtId="0"/>
    <Header sdtId="819890119"/>
  </TcObject>
  <TcObject isTopline="False" isSpecification="False" sdtId="850188778" isContainsOLE="False" headingLevel="3" headerText="4.1002536-Environmental Temperature Test Case">
    <uid>R8tRuNQa5pDiTB</uid>
    <lmd>06-Mar-2025 23:50:07</lmd>
    <Body sdtId="1268340057"/>
    <Header sdtId="1356761741"/>
  </TcObject>
  <TcObject isTopline="False" isSpecification="False" sdtId="1099439798" isContainsOLE="False" headingLevel="4" headerText="4.1.1002546-Step 1 - Prepare Safety Equipment">
    <uid>ARrRuZGQ5pDiTB</uid>
    <lmd>23-Aug-2023 20:17:58</lmd>
    <Body sdtId="1642724021"/>
    <Header sdtId="2105099492"/>
  </TcObject>
  <TcObject isTopline="False" isSpecification="False" sdtId="826787177" isContainsOLE="False" headingLevel="4" headerText="4.1.2002547-Step 2 - Prepare Environmental Tester">
    <uid>AxrRuZGQ5pDiTB</uid>
    <lmd>17-Jan-2024 22:06:46</lmd>
    <Body sdtId="462715267"/>
    <Header sdtId="1620746444"/>
  </TcObject>
  <TcObject isTopline="False" isSpecification="False" sdtId="117344576" isContainsOLE="False" headingLevel="4" headerText="4.1.3002548-Step 3 - Set temperature to 0 C">
    <uid>QBsRuZGQ5pDiTB</uid>
    <lmd>23-Aug-2023 20:17:59</lmd>
    <Body sdtId="1604372982"/>
    <Header sdtId="1138698546"/>
  </TcObject>
  <TcObject isTopline="False" isSpecification="False" sdtId="699502613" isContainsOLE="False" headingLevel="4" headerText="4.1.4002549-Step 4 - Set temperature to 50 C">
    <uid>QRuRuZGQ5pDiTB</uid>
    <lmd>23-Aug-2023 20:17:59</lmd>
    <Body sdtId="2023185274"/>
    <Header sdtId="1156485663"/>
  </TcObject>
  <TcObject isTopline="False" isSpecification="False" sdtId="1891274696" isContainsOLE="False" headingLevel="4" headerText="4.1.5006472-Step 5- Review Safety Equipment">
    <uid>hIpdsCvS5pDiTB</uid>
    <lmd>06-Mar-2025 23:51:06</lmd>
    <Body sdtId="672242498"/>
    <Header sdtId="175021362"/>
  </TcObject>
  <exportedDocumentDate DateTime="10/21/2025 1:16:05 PM"/>
</Teamcenter>
</file>

<file path=customXml/itemProps1.xml><?xml version="1.0" encoding="utf-8"?>
<ds:datastoreItem xmlns:ds="http://schemas.openxmlformats.org/officeDocument/2006/customXml" ds:itemID="{8054e00b-0be2-4821-9fbd-18b0d834b9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