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buckturner-blog---design-specification"/>
    <w:p>
      <w:pPr>
        <w:pStyle w:val="Heading1"/>
      </w:pPr>
      <w:r>
        <w:t xml:space="preserve">buckturner Blog - Design Specification</w:t>
      </w:r>
    </w:p>
    <w:p>
      <w:pPr>
        <w:pStyle w:val="FirstParagraph"/>
      </w:pP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Project:</w:t>
      </w:r>
      <w:r>
        <w:t xml:space="preserve"> </w:t>
      </w:r>
      <w:r>
        <w:t xml:space="preserve">buckturner Pattaya Stories Blog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  <w:r>
        <w:br/>
      </w:r>
      <w:r>
        <w:rPr>
          <w:bCs/>
          <w:b/>
        </w:rPr>
        <w:t xml:space="preserve">Themes:</w:t>
      </w:r>
      <w:r>
        <w:t xml:space="preserve"> </w:t>
      </w:r>
      <w:r>
        <w:t xml:space="preserve">Light &amp; Dark Matte</w:t>
      </w:r>
    </w:p>
    <w:p>
      <w:r>
        <w:pict>
          <v:rect style="width:0;height:1.5pt" o:hralign="center" o:hrstd="t" o:hr="t"/>
        </w:pict>
      </w:r>
    </w:p>
    <w:bookmarkStart w:id="20" w:name="design-direction-rationale"/>
    <w:p>
      <w:pPr>
        <w:pStyle w:val="Heading2"/>
      </w:pPr>
      <w:r>
        <w:t xml:space="preserve">1. Design Direction &amp; Rationale</w:t>
      </w:r>
    </w:p>
    <w:p>
      <w:pPr>
        <w:pStyle w:val="FirstParagraph"/>
      </w:pPr>
      <w:r>
        <w:rPr>
          <w:bCs/>
          <w:b/>
        </w:rPr>
        <w:t xml:space="preserve">Visual Essence:</w:t>
      </w:r>
      <w:r>
        <w:t xml:space="preserve"> </w:t>
      </w:r>
      <w:r>
        <w:t xml:space="preserve">Retro desktop operating system UI reimagined as a provocative blog interface. Think classic Mac OS window chrome (red/yellow/green control dots, thick black borders, window title bars) meets underground internet culture. Monospace typography and pixel-perfect alignment create nostalgic computing aesthetics, while the bold pink brand color (#EE8ECD) injects playful irreverence.</w:t>
      </w:r>
    </w:p>
    <w:p>
      <w:pPr>
        <w:pStyle w:val="BodyText"/>
      </w:pPr>
      <w:r>
        <w:rPr>
          <w:bCs/>
          <w:b/>
        </w:rPr>
        <w:t xml:space="preserve">Strategic Rationale: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Memorable Differentiation</w:t>
      </w:r>
      <w:r>
        <w:t xml:space="preserve"> </w:t>
      </w:r>
      <w:r>
        <w:t xml:space="preserve">- The retro OS metaphor stands out in a sea of generic blog templates, creating instant brand recognition for buckturner’s wild Pattaya narratives.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Audience Alignment</w:t>
      </w:r>
      <w:r>
        <w:t xml:space="preserve"> </w:t>
      </w:r>
      <w:r>
        <w:t xml:space="preserve">- Young adults (18-35) familiar with internet culture appreciate nostalgic computing aesthetics mixed with edgy, provocative content. The playful UI softens adult themes while maintaining authenticity.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Functional Clarity</w:t>
      </w:r>
      <w:r>
        <w:t xml:space="preserve"> </w:t>
      </w:r>
      <w:r>
        <w:t xml:space="preserve">- Window-based component design naturally organizes content hierarchies. Each story card as a</w:t>
      </w:r>
      <w:r>
        <w:t xml:space="preserve"> </w:t>
      </w:r>
      <w:r>
        <w:t xml:space="preserve">“</w:t>
      </w:r>
      <w:r>
        <w:t xml:space="preserve">window</w:t>
      </w:r>
      <w:r>
        <w:t xml:space="preserve">”</w:t>
      </w:r>
      <w:r>
        <w:t xml:space="preserve"> </w:t>
      </w:r>
      <w:r>
        <w:t xml:space="preserve">creates intuitive browsing patterns while the theme toggle accommodates different reading preferences.</w:t>
      </w:r>
    </w:p>
    <w:p>
      <w:pPr>
        <w:pStyle w:val="BodyText"/>
      </w:pPr>
      <w:r>
        <w:rPr>
          <w:bCs/>
          <w:b/>
        </w:rPr>
        <w:t xml:space="preserve">Key Characteristics: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Borders:</w:t>
      </w:r>
      <w:r>
        <w:t xml:space="preserve"> </w:t>
      </w:r>
      <w:r>
        <w:t xml:space="preserve">Thick 3px solid black borders on all major components (windows, cards, buttons)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Color Philosophy:</w:t>
      </w:r>
      <w:r>
        <w:t xml:space="preserve"> </w:t>
      </w:r>
      <w:r>
        <w:t xml:space="preserve">85% neutral base (white/grays or dark matte) + 15% strategic pink (#EE8ECD) for accents, CTAs, and hover states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Typography:</w:t>
      </w:r>
      <w:r>
        <w:t xml:space="preserve"> </w:t>
      </w:r>
      <w:r>
        <w:t xml:space="preserve">Monospace for headers/UI chrome, readable sans-serif for body content to prevent reading fatigue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Spacing:</w:t>
      </w:r>
      <w:r>
        <w:t xml:space="preserve"> </w:t>
      </w:r>
      <w:r>
        <w:t xml:space="preserve">Compact but structured (16-24px internal padding), dense information layout suited for blog content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Animation:</w:t>
      </w:r>
      <w:r>
        <w:t xml:space="preserve"> </w:t>
      </w:r>
      <w:r>
        <w:t xml:space="preserve">Snappy 200ms transitions for window interactions, minimal decoration</w:t>
      </w:r>
    </w:p>
    <w:p>
      <w:pPr>
        <w:pStyle w:val="BodyText"/>
      </w:pPr>
      <w:r>
        <w:rPr>
          <w:bCs/>
          <w:b/>
        </w:rPr>
        <w:t xml:space="preserve">Reference Examples:</w:t>
      </w:r>
      <w:r>
        <w:t xml:space="preserve"> </w:t>
      </w:r>
      <w:r>
        <w:t xml:space="preserve">- Classic Mac OS 9/X window chrome and UI patterns</w:t>
      </w:r>
      <w:r>
        <w:t xml:space="preserve"> </w:t>
      </w:r>
      <w:r>
        <w:t xml:space="preserve">- Windows 95/98 aesthetic (thick borders, title bars)</w:t>
      </w:r>
      <w:r>
        <w:t xml:space="preserve"> </w:t>
      </w:r>
      <w:r>
        <w:t xml:space="preserve">- Poolside.fm (retro computing nostalgia)</w:t>
      </w:r>
      <w:r>
        <w:t xml:space="preserve"> </w:t>
      </w:r>
      <w:r>
        <w:t xml:space="preserve">- Hacker News / early 2000s forum aesthetics (dense, functional)</w:t>
      </w:r>
    </w:p>
    <w:p>
      <w:r>
        <w:pict>
          <v:rect style="width:0;height:1.5pt" o:hralign="center" o:hrstd="t" o:hr="t"/>
        </w:pict>
      </w:r>
    </w:p>
    <w:bookmarkEnd w:id="20"/>
    <w:bookmarkStart w:id="26" w:name="design-tokens"/>
    <w:p>
      <w:pPr>
        <w:pStyle w:val="Heading2"/>
      </w:pPr>
      <w:r>
        <w:t xml:space="preserve">2. Design Tokens</w:t>
      </w:r>
    </w:p>
    <w:bookmarkStart w:id="21" w:name="colors"/>
    <w:p>
      <w:pPr>
        <w:pStyle w:val="Heading3"/>
      </w:pPr>
      <w:r>
        <w:t xml:space="preserve">Colors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2"/>
        <w:gridCol w:w="2288"/>
        <w:gridCol w:w="3168"/>
        <w:gridCol w:w="12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Light Theme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 Matte Theme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primary-500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#EE8ECD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#EE8ECD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Brand pink - buttons, links, accents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primary-600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#E066B8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#E066B8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Hover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primary-700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#D144A3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#D144A3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Active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primary-200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#F9C9E8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#F9C9E8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Subtle backgrounds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primary-50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#FEF5FB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#2A1A24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subtle tints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Neutral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neutral-50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#FAFAFA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#1A1A1A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 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neutral-100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#F5F5F5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#242424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Surface 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neutral-200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#E5E5E5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#2E2E2E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Borders, dividers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neutral-700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#404040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#A3A3A3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Secondary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neutral-900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#171717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#FAFAFA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Background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bg-page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#F5F5F5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#1A1A1A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page 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bg-window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#FFFFFF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#242424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Window/card background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bg-titlebar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#E5E5E5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#2E2E2E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title bars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border-primary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#000000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thick borders (3px)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text-primary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#171717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#FAFAFA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text-secondary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#404040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#A3A3A3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Metadata, dates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accent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#EE8ECD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#EE8ECD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Links, CTAs</w:t>
            </w:r>
          </w:p>
        </w:tc>
      </w:tr>
    </w:tbl>
    <w:p>
      <w:pPr>
        <w:pStyle w:val="BodyText"/>
      </w:pPr>
      <w:r>
        <w:rPr>
          <w:bCs/>
          <w:b/>
        </w:rPr>
        <w:t xml:space="preserve">WCAG Validation (AA Minimum, 4.5:1 for text):</w:t>
      </w:r>
      <w:r>
        <w:t xml:space="preserve"> </w:t>
      </w:r>
      <w:r>
        <w:t xml:space="preserve">- Light:</w:t>
      </w:r>
      <w:r>
        <w:t xml:space="preserve"> </w:t>
      </w:r>
      <w:r>
        <w:rPr>
          <w:rStyle w:val="VerbatimChar"/>
        </w:rPr>
        <w:t xml:space="preserve">neutral-900</w:t>
      </w:r>
      <w:r>
        <w:t xml:space="preserve"> </w:t>
      </w:r>
      <w:r>
        <w:t xml:space="preserve">(#171717) on white → 15.8:1 ✓</w:t>
      </w:r>
      <w:r>
        <w:t xml:space="preserve"> </w:t>
      </w:r>
      <w:r>
        <w:t xml:space="preserve">- Dark:</w:t>
      </w:r>
      <w:r>
        <w:t xml:space="preserve"> </w:t>
      </w:r>
      <w:r>
        <w:rPr>
          <w:rStyle w:val="VerbatimChar"/>
        </w:rPr>
        <w:t xml:space="preserve">neutral-900</w:t>
      </w:r>
      <w:r>
        <w:t xml:space="preserve"> </w:t>
      </w:r>
      <w:r>
        <w:t xml:space="preserve">(#FAFAFA) on</w:t>
      </w:r>
      <w:r>
        <w:t xml:space="preserve"> </w:t>
      </w:r>
      <w:r>
        <w:rPr>
          <w:rStyle w:val="VerbatimChar"/>
        </w:rPr>
        <w:t xml:space="preserve">neutral-50</w:t>
      </w:r>
      <w:r>
        <w:t xml:space="preserve"> </w:t>
      </w:r>
      <w:r>
        <w:t xml:space="preserve">(#1A1A1A) → 14.2:1 ✓</w:t>
      </w:r>
      <w:r>
        <w:t xml:space="preserve"> </w:t>
      </w:r>
      <w:r>
        <w:t xml:space="preserve">- Pink button:</w:t>
      </w:r>
      <w:r>
        <w:t xml:space="preserve"> </w:t>
      </w:r>
      <w:r>
        <w:rPr>
          <w:rStyle w:val="VerbatimChar"/>
        </w:rPr>
        <w:t xml:space="preserve">primary-700</w:t>
      </w:r>
      <w:r>
        <w:t xml:space="preserve"> </w:t>
      </w:r>
      <w:r>
        <w:t xml:space="preserve">(#D144A3) text on white bg → 5.8:1 ✓</w:t>
      </w:r>
    </w:p>
    <w:bookmarkEnd w:id="21"/>
    <w:bookmarkStart w:id="22" w:name="typography"/>
    <w:p>
      <w:pPr>
        <w:pStyle w:val="Heading3"/>
      </w:pPr>
      <w:r>
        <w:t xml:space="preserve">Typography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Font Families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font-mono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'IBM Plex Mono', 'Courier New', monospace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Headers, UI chrome, window titles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font-sans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'Inter', system-ui, sans-serif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text, readability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Font Sizes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text-xs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12px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controls, metadata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14px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Dates, labels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text-base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16px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copy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text-lg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18px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Subheadings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text-xl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24px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Section titles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text-2xl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32px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 titles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text-3xl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48px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Hero headline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Font Weights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font-normal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font-medium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 labels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font-bold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Headers, window titles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Line Heights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leading-tight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leading-normal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leading-relaxed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Long-form content</w:t>
            </w:r>
          </w:p>
        </w:tc>
      </w:tr>
    </w:tbl>
    <w:bookmarkEnd w:id="22"/>
    <w:bookmarkStart w:id="23" w:name="spacing-4pt-based"/>
    <w:p>
      <w:pPr>
        <w:pStyle w:val="Heading3"/>
      </w:pPr>
      <w:r>
        <w:t xml:space="preserve">Spacing (4pt-based)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space-xs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8px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Tight gaps, control spacing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12px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control dots spacing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space-md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16px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 internal padding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space-lg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24px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Section gaps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space-xl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32px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 spacing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space-2xl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48px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Major section spacing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space-3xl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64px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Hero spacing</w:t>
            </w:r>
          </w:p>
        </w:tc>
      </w:tr>
    </w:tbl>
    <w:bookmarkEnd w:id="23"/>
    <w:bookmarkStart w:id="24" w:name="border-decoration"/>
    <w:p>
      <w:pPr>
        <w:pStyle w:val="Heading3"/>
      </w:pPr>
      <w:r>
        <w:t xml:space="preserve">Border &amp; Decoration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Border Radius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radius-none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components (sharp corners)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radius-sm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control dots 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Border Width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border-thick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3px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borders (windows, cards, buttons)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border-thin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Dividers, subtle separators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Shadows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shadow-window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4px 4px 0 0 rgba(0,0,0,0.15)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 hover state (flat drop shadow)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shadow-none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state (no shadow)</w:t>
            </w:r>
          </w:p>
        </w:tc>
      </w:tr>
    </w:tbl>
    <w:bookmarkEnd w:id="24"/>
    <w:bookmarkStart w:id="25" w:name="animation"/>
    <w:p>
      <w:pPr>
        <w:pStyle w:val="Heading3"/>
      </w:pPr>
      <w:r>
        <w:t xml:space="preserve">Animation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duration-fast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Hover, focus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duration-normal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250ms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Theme toggle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easing-default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ease-out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transitions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3" w:name="component-specifications"/>
    <w:p>
      <w:pPr>
        <w:pStyle w:val="Heading2"/>
      </w:pPr>
      <w:r>
        <w:t xml:space="preserve">3. Component Specifications</w:t>
      </w:r>
    </w:p>
    <w:bookmarkStart w:id="27" w:name="window-frame-core-component"/>
    <w:p>
      <w:pPr>
        <w:pStyle w:val="Heading3"/>
      </w:pPr>
      <w:r>
        <w:t xml:space="preserve">Window Frame (Core Component)</w:t>
      </w:r>
    </w:p>
    <w:p>
      <w:pPr>
        <w:pStyle w:val="FirstParagraph"/>
      </w:pPr>
      <w:r>
        <w:rPr>
          <w:bCs/>
          <w:b/>
        </w:rPr>
        <w:t xml:space="preserve">Structure:</w:t>
      </w:r>
      <w:r>
        <w:br/>
      </w:r>
      <w:r>
        <w:t xml:space="preserve">All major components (navigation, story cards, content sections) wrapped in window chrome. Title bar (32px height) contains window controls (red/yellow/green dots, 10px diameter each, 8px spacing) on left, optional window title text (12px mono, medium weight) centered.</w:t>
      </w:r>
    </w:p>
    <w:p>
      <w:pPr>
        <w:pStyle w:val="BodyText"/>
      </w:pPr>
      <w:r>
        <w:rPr>
          <w:bCs/>
          <w:b/>
        </w:rPr>
        <w:t xml:space="preserve">Tokens:</w:t>
      </w:r>
      <w:r>
        <w:t xml:space="preserve"> </w:t>
      </w:r>
      <w:r>
        <w:t xml:space="preserve">- Border:</w:t>
      </w:r>
      <w:r>
        <w:t xml:space="preserve"> </w:t>
      </w:r>
      <w:r>
        <w:rPr>
          <w:rStyle w:val="VerbatimChar"/>
        </w:rPr>
        <w:t xml:space="preserve">border-thick</w:t>
      </w:r>
      <w:r>
        <w:t xml:space="preserve"> </w:t>
      </w:r>
      <w:r>
        <w:t xml:space="preserve">(#000000)</w:t>
      </w:r>
      <w:r>
        <w:t xml:space="preserve"> </w:t>
      </w:r>
      <w:r>
        <w:t xml:space="preserve">- Background:</w:t>
      </w:r>
      <w:r>
        <w:t xml:space="preserve"> </w:t>
      </w:r>
      <w:r>
        <w:rPr>
          <w:rStyle w:val="VerbatimChar"/>
        </w:rPr>
        <w:t xml:space="preserve">bg-window</w:t>
      </w:r>
      <w:r>
        <w:t xml:space="preserve"> </w:t>
      </w:r>
      <w:r>
        <w:t xml:space="preserve">- Title bar:</w:t>
      </w:r>
      <w:r>
        <w:t xml:space="preserve"> </w:t>
      </w:r>
      <w:r>
        <w:rPr>
          <w:rStyle w:val="VerbatimChar"/>
        </w:rPr>
        <w:t xml:space="preserve">bg-titlebar</w:t>
      </w:r>
      <w:r>
        <w:t xml:space="preserve">, height 32px</w:t>
      </w:r>
      <w:r>
        <w:t xml:space="preserve"> </w:t>
      </w:r>
      <w:r>
        <w:t xml:space="preserve">- Control dots: Red (#FF5F57), Yellow (#FFBD2E), Green (#28CA42), radius</w:t>
      </w:r>
      <w:r>
        <w:t xml:space="preserve"> </w:t>
      </w:r>
      <w:r>
        <w:rPr>
          <w:rStyle w:val="VerbatimChar"/>
        </w:rPr>
        <w:t xml:space="preserve">radius-sm</w:t>
      </w:r>
      <w:r>
        <w:t xml:space="preserve"> </w:t>
      </w:r>
      <w:r>
        <w:t xml:space="preserve">- Padding:</w:t>
      </w:r>
      <w:r>
        <w:t xml:space="preserve"> </w:t>
      </w:r>
      <w:r>
        <w:rPr>
          <w:rStyle w:val="VerbatimChar"/>
        </w:rPr>
        <w:t xml:space="preserve">space-md</w:t>
      </w:r>
      <w:r>
        <w:t xml:space="preserve"> </w:t>
      </w:r>
      <w:r>
        <w:t xml:space="preserve">for content area</w:t>
      </w:r>
    </w:p>
    <w:p>
      <w:pPr>
        <w:pStyle w:val="BodyText"/>
      </w:pPr>
      <w:r>
        <w:rPr>
          <w:bCs/>
          <w:b/>
        </w:rPr>
        <w:t xml:space="preserve">States:</w:t>
      </w:r>
      <w:r>
        <w:t xml:space="preserve"> </w:t>
      </w:r>
      <w:r>
        <w:t xml:space="preserve">- Default: No shadow, static</w:t>
      </w:r>
      <w:r>
        <w:t xml:space="preserve"> </w:t>
      </w:r>
      <w:r>
        <w:t xml:space="preserve">- Hover:</w:t>
      </w:r>
      <w:r>
        <w:t xml:space="preserve"> </w:t>
      </w:r>
      <w:r>
        <w:rPr>
          <w:rStyle w:val="VerbatimChar"/>
        </w:rPr>
        <w:t xml:space="preserve">shadow-window</w:t>
      </w:r>
      <w:r>
        <w:t xml:space="preserve"> </w:t>
      </w:r>
      <w:r>
        <w:t xml:space="preserve">appears</w:t>
      </w:r>
      <w:r>
        <w:t xml:space="preserve"> </w:t>
      </w:r>
      <w:r>
        <w:t xml:space="preserve">- Active: No additional effect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Window controls are decorative (not functional close/minimize). Use for navigation container, story cards, content sections, and about page.</w:t>
      </w:r>
    </w:p>
    <w:p>
      <w:r>
        <w:pict>
          <v:rect style="width:0;height:1.5pt" o:hralign="center" o:hrstd="t" o:hr="t"/>
        </w:pict>
      </w:r>
    </w:p>
    <w:bookmarkEnd w:id="27"/>
    <w:bookmarkStart w:id="28" w:name="button"/>
    <w:p>
      <w:pPr>
        <w:pStyle w:val="Heading3"/>
      </w:pPr>
      <w:r>
        <w:t xml:space="preserve">Button</w:t>
      </w:r>
    </w:p>
    <w:p>
      <w:pPr>
        <w:pStyle w:val="FirstParagraph"/>
      </w:pPr>
      <w:r>
        <w:rPr>
          <w:bCs/>
          <w:b/>
        </w:rPr>
        <w:t xml:space="preserve">Primary Variant:</w:t>
      </w:r>
      <w:r>
        <w:t xml:space="preserve"> </w:t>
      </w:r>
      <w:r>
        <w:t xml:space="preserve">- Background:</w:t>
      </w:r>
      <w:r>
        <w:t xml:space="preserve"> </w:t>
      </w:r>
      <w:r>
        <w:rPr>
          <w:rStyle w:val="VerbatimChar"/>
        </w:rPr>
        <w:t xml:space="preserve">primary-500</w:t>
      </w:r>
      <w:r>
        <w:t xml:space="preserve"> </w:t>
      </w:r>
      <w:r>
        <w:t xml:space="preserve">(#EE8ECD)</w:t>
      </w:r>
      <w:r>
        <w:t xml:space="preserve"> </w:t>
      </w:r>
      <w:r>
        <w:t xml:space="preserve">- Text:</w:t>
      </w:r>
      <w:r>
        <w:t xml:space="preserve"> </w:t>
      </w:r>
      <w:r>
        <w:rPr>
          <w:rStyle w:val="VerbatimChar"/>
        </w:rPr>
        <w:t xml:space="preserve">neutral-900</w:t>
      </w:r>
      <w:r>
        <w:t xml:space="preserve"> </w:t>
      </w:r>
      <w:r>
        <w:t xml:space="preserve">(dark text for light button), 14px mono bold</w:t>
      </w:r>
      <w:r>
        <w:t xml:space="preserve"> </w:t>
      </w:r>
      <w:r>
        <w:t xml:space="preserve">- Border:</w:t>
      </w:r>
      <w:r>
        <w:t xml:space="preserve"> </w:t>
      </w:r>
      <w:r>
        <w:rPr>
          <w:rStyle w:val="VerbatimChar"/>
        </w:rPr>
        <w:t xml:space="preserve">border-thick</w:t>
      </w:r>
      <w:r>
        <w:t xml:space="preserve"> </w:t>
      </w:r>
      <w:r>
        <w:t xml:space="preserve">solid black</w:t>
      </w:r>
      <w:r>
        <w:t xml:space="preserve"> </w:t>
      </w:r>
      <w:r>
        <w:t xml:space="preserve">- Padding: 12px 24px (height ~38px)</w:t>
      </w:r>
      <w:r>
        <w:t xml:space="preserve"> </w:t>
      </w:r>
      <w:r>
        <w:t xml:space="preserve">- Hover: Background →</w:t>
      </w:r>
      <w:r>
        <w:t xml:space="preserve"> </w:t>
      </w:r>
      <w:r>
        <w:rPr>
          <w:rStyle w:val="VerbatimChar"/>
        </w:rPr>
        <w:t xml:space="preserve">primary-600</w:t>
      </w:r>
      <w:r>
        <w:t xml:space="preserve">,</w:t>
      </w:r>
      <w:r>
        <w:t xml:space="preserve"> </w:t>
      </w:r>
      <w:r>
        <w:rPr>
          <w:rStyle w:val="VerbatimChar"/>
        </w:rPr>
        <w:t xml:space="preserve">shadow-window</w:t>
      </w:r>
      <w:r>
        <w:t xml:space="preserve"> </w:t>
      </w:r>
      <w:r>
        <w:t xml:space="preserve">applied</w:t>
      </w:r>
      <w:r>
        <w:t xml:space="preserve"> </w:t>
      </w:r>
      <w:r>
        <w:t xml:space="preserve">- Active: Background →</w:t>
      </w:r>
      <w:r>
        <w:t xml:space="preserve"> </w:t>
      </w:r>
      <w:r>
        <w:rPr>
          <w:rStyle w:val="VerbatimChar"/>
        </w:rPr>
        <w:t xml:space="preserve">primary-700</w:t>
      </w:r>
      <w:r>
        <w:t xml:space="preserve">, translate(2px, 2px)</w:t>
      </w:r>
    </w:p>
    <w:p>
      <w:pPr>
        <w:pStyle w:val="BodyText"/>
      </w:pPr>
      <w:r>
        <w:rPr>
          <w:bCs/>
          <w:b/>
        </w:rPr>
        <w:t xml:space="preserve">Secondary Variant:</w:t>
      </w:r>
      <w:r>
        <w:t xml:space="preserve"> </w:t>
      </w:r>
      <w:r>
        <w:t xml:space="preserve">- Background:</w:t>
      </w:r>
      <w:r>
        <w:t xml:space="preserve"> </w:t>
      </w:r>
      <w:r>
        <w:rPr>
          <w:rStyle w:val="VerbatimChar"/>
        </w:rPr>
        <w:t xml:space="preserve">bg-window</w:t>
      </w:r>
      <w:r>
        <w:t xml:space="preserve"> </w:t>
      </w:r>
      <w:r>
        <w:t xml:space="preserve">- Text:</w:t>
      </w:r>
      <w:r>
        <w:t xml:space="preserve"> </w:t>
      </w:r>
      <w:r>
        <w:rPr>
          <w:rStyle w:val="VerbatimChar"/>
        </w:rPr>
        <w:t xml:space="preserve">text-primary</w:t>
      </w:r>
      <w:r>
        <w:t xml:space="preserve">, 14px mono bold</w:t>
      </w:r>
      <w:r>
        <w:t xml:space="preserve"> </w:t>
      </w:r>
      <w:r>
        <w:t xml:space="preserve">- Border:</w:t>
      </w:r>
      <w:r>
        <w:t xml:space="preserve"> </w:t>
      </w:r>
      <w:r>
        <w:rPr>
          <w:rStyle w:val="VerbatimChar"/>
        </w:rPr>
        <w:t xml:space="preserve">border-thick</w:t>
      </w:r>
      <w:r>
        <w:t xml:space="preserve"> </w:t>
      </w:r>
      <w:r>
        <w:t xml:space="preserve">solid black</w:t>
      </w:r>
      <w:r>
        <w:t xml:space="preserve"> </w:t>
      </w:r>
      <w:r>
        <w:t xml:space="preserve">- Padding: 12px 24px</w:t>
      </w:r>
      <w:r>
        <w:t xml:space="preserve"> </w:t>
      </w:r>
      <w:r>
        <w:t xml:space="preserve">- Hover: Background →</w:t>
      </w:r>
      <w:r>
        <w:t xml:space="preserve"> </w:t>
      </w:r>
      <w:r>
        <w:rPr>
          <w:rStyle w:val="VerbatimChar"/>
        </w:rPr>
        <w:t xml:space="preserve">neutral-100</w:t>
      </w:r>
      <w:r>
        <w:t xml:space="preserve">,</w:t>
      </w:r>
      <w:r>
        <w:t xml:space="preserve"> </w:t>
      </w:r>
      <w:r>
        <w:rPr>
          <w:rStyle w:val="VerbatimChar"/>
        </w:rPr>
        <w:t xml:space="preserve">shadow-window</w:t>
      </w:r>
      <w:r>
        <w:t xml:space="preserve"> </w:t>
      </w:r>
      <w:r>
        <w:t xml:space="preserve">- Active: Translate(2px, 2px)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Use primary for</w:t>
      </w:r>
      <w:r>
        <w:t xml:space="preserve"> </w:t>
      </w:r>
      <w:r>
        <w:t xml:space="preserve">“</w:t>
      </w:r>
      <w:r>
        <w:t xml:space="preserve">Read More</w:t>
      </w:r>
      <w:r>
        <w:t xml:space="preserve">”</w:t>
      </w:r>
      <w:r>
        <w:t xml:space="preserve"> </w:t>
      </w:r>
      <w:r>
        <w:t xml:space="preserve">CTAs. Use secondary for</w:t>
      </w:r>
      <w:r>
        <w:t xml:space="preserve"> </w:t>
      </w:r>
      <w:r>
        <w:t xml:space="preserve">“</w:t>
      </w:r>
      <w:r>
        <w:t xml:space="preserve">Load More</w:t>
      </w:r>
      <w:r>
        <w:t xml:space="preserve">”</w:t>
      </w:r>
      <w:r>
        <w:t xml:space="preserve"> </w:t>
      </w:r>
      <w:r>
        <w:t xml:space="preserve">or auxiliary actions.</w:t>
      </w:r>
    </w:p>
    <w:p>
      <w:r>
        <w:pict>
          <v:rect style="width:0;height:1.5pt" o:hralign="center" o:hrstd="t" o:hr="t"/>
        </w:pict>
      </w:r>
    </w:p>
    <w:bookmarkEnd w:id="28"/>
    <w:bookmarkStart w:id="29" w:name="story-card"/>
    <w:p>
      <w:pPr>
        <w:pStyle w:val="Heading3"/>
      </w:pPr>
      <w:r>
        <w:t xml:space="preserve">Story Card</w:t>
      </w:r>
    </w:p>
    <w:p>
      <w:pPr>
        <w:pStyle w:val="FirstParagraph"/>
      </w:pPr>
      <w:r>
        <w:rPr>
          <w:bCs/>
          <w:b/>
        </w:rPr>
        <w:t xml:space="preserve">Structure:</w:t>
      </w:r>
      <w:r>
        <w:br/>
      </w:r>
      <w:r>
        <w:t xml:space="preserve">Window frame containing featured image (16:9 ratio, max 400px width), title (24px mono bold), excerpt (16px sans, 2-3 lines max), metadata row (date + read time in 12px mono), and primary button.</w:t>
      </w:r>
    </w:p>
    <w:p>
      <w:pPr>
        <w:pStyle w:val="BodyText"/>
      </w:pPr>
      <w:r>
        <w:rPr>
          <w:bCs/>
          <w:b/>
        </w:rPr>
        <w:t xml:space="preserve">Tokens:</w:t>
      </w:r>
      <w:r>
        <w:t xml:space="preserve"> </w:t>
      </w:r>
      <w:r>
        <w:t xml:space="preserve">- Window frame wrapper with title bar showing post category as window title</w:t>
      </w:r>
      <w:r>
        <w:t xml:space="preserve"> </w:t>
      </w:r>
      <w:r>
        <w:t xml:space="preserve">- Image: Full width inside window content area</w:t>
      </w:r>
      <w:r>
        <w:t xml:space="preserve"> </w:t>
      </w:r>
      <w:r>
        <w:t xml:space="preserve">- Content padding:</w:t>
      </w:r>
      <w:r>
        <w:t xml:space="preserve"> </w:t>
      </w:r>
      <w:r>
        <w:rPr>
          <w:rStyle w:val="VerbatimChar"/>
        </w:rPr>
        <w:t xml:space="preserve">space-md</w:t>
      </w:r>
      <w:r>
        <w:t xml:space="preserve"> </w:t>
      </w:r>
      <w:r>
        <w:t xml:space="preserve">around text</w:t>
      </w:r>
      <w:r>
        <w:t xml:space="preserve"> </w:t>
      </w:r>
      <w:r>
        <w:t xml:space="preserve">- Gap:</w:t>
      </w:r>
      <w:r>
        <w:t xml:space="preserve"> </w:t>
      </w:r>
      <w:r>
        <w:rPr>
          <w:rStyle w:val="VerbatimChar"/>
        </w:rPr>
        <w:t xml:space="preserve">space-sm</w:t>
      </w:r>
      <w:r>
        <w:t xml:space="preserve"> </w:t>
      </w:r>
      <w:r>
        <w:t xml:space="preserve">between elements</w:t>
      </w:r>
      <w:r>
        <w:t xml:space="preserve"> </w:t>
      </w:r>
      <w:r>
        <w:t xml:space="preserve">- Title:</w:t>
      </w:r>
      <w:r>
        <w:t xml:space="preserve"> </w:t>
      </w:r>
      <w:r>
        <w:rPr>
          <w:rStyle w:val="VerbatimChar"/>
        </w:rPr>
        <w:t xml:space="preserve">text-xl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font-mono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font-bold</w:t>
      </w:r>
      <w:r>
        <w:t xml:space="preserve"> </w:t>
      </w:r>
      <w:r>
        <w:t xml:space="preserve">- Excerpt:</w:t>
      </w:r>
      <w:r>
        <w:t xml:space="preserve"> </w:t>
      </w:r>
      <w:r>
        <w:rPr>
          <w:rStyle w:val="VerbatimChar"/>
        </w:rPr>
        <w:t xml:space="preserve">text-base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font-sans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text-secondary</w:t>
      </w:r>
      <w:r>
        <w:t xml:space="preserve">,</w:t>
      </w:r>
      <w:r>
        <w:t xml:space="preserve"> </w:t>
      </w:r>
      <w:r>
        <w:rPr>
          <w:rStyle w:val="VerbatimChar"/>
        </w:rPr>
        <w:t xml:space="preserve">leading-normal</w:t>
      </w:r>
      <w:r>
        <w:t xml:space="preserve"> </w:t>
      </w:r>
      <w:r>
        <w:t xml:space="preserve">- Date:</w:t>
      </w:r>
      <w:r>
        <w:t xml:space="preserve"> </w:t>
      </w:r>
      <w:r>
        <w:rPr>
          <w:rStyle w:val="VerbatimChar"/>
        </w:rPr>
        <w:t xml:space="preserve">text-xs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font-mono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text-secondary</w:t>
      </w:r>
    </w:p>
    <w:p>
      <w:pPr>
        <w:pStyle w:val="BodyText"/>
      </w:pPr>
      <w:r>
        <w:rPr>
          <w:bCs/>
          <w:b/>
        </w:rPr>
        <w:t xml:space="preserve">States:</w:t>
      </w:r>
      <w:r>
        <w:t xml:space="preserve"> </w:t>
      </w:r>
      <w:r>
        <w:t xml:space="preserve">- Default: Static</w:t>
      </w:r>
      <w:r>
        <w:t xml:space="preserve"> </w:t>
      </w:r>
      <w:r>
        <w:t xml:space="preserve">- Hover: Entire card gets</w:t>
      </w:r>
      <w:r>
        <w:t xml:space="preserve"> </w:t>
      </w:r>
      <w:r>
        <w:rPr>
          <w:rStyle w:val="VerbatimChar"/>
        </w:rPr>
        <w:t xml:space="preserve">shadow-window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Grid layout 3 columns desktop (1200px+), 2 columns tablet (768-1199px), 1 column mobile (&lt;768px). Gap between cards:</w:t>
      </w:r>
      <w:r>
        <w:t xml:space="preserve"> </w:t>
      </w:r>
      <w:r>
        <w:rPr>
          <w:rStyle w:val="VerbatimChar"/>
        </w:rPr>
        <w:t xml:space="preserve">space-lg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navigation-bar"/>
    <w:p>
      <w:pPr>
        <w:pStyle w:val="Heading3"/>
      </w:pPr>
      <w:r>
        <w:t xml:space="preserve">Navigation Bar</w:t>
      </w:r>
    </w:p>
    <w:p>
      <w:pPr>
        <w:pStyle w:val="FirstParagraph"/>
      </w:pPr>
      <w:r>
        <w:rPr>
          <w:bCs/>
          <w:b/>
        </w:rPr>
        <w:t xml:space="preserve">Structure:</w:t>
      </w:r>
      <w:r>
        <w:br/>
      </w:r>
      <w:r>
        <w:t xml:space="preserve">Window frame (full width, fixed to top on scroll optional) containing logo/site title on left, horizontal menu links centered, theme toggle on right.</w:t>
      </w:r>
    </w:p>
    <w:p>
      <w:pPr>
        <w:pStyle w:val="BodyText"/>
      </w:pPr>
      <w:r>
        <w:rPr>
          <w:bCs/>
          <w:b/>
        </w:rPr>
        <w:t xml:space="preserve">Tokens:</w:t>
      </w:r>
      <w:r>
        <w:t xml:space="preserve"> </w:t>
      </w:r>
      <w:r>
        <w:t xml:space="preserve">- Height: 56px total (32px title bar + 24px content)</w:t>
      </w:r>
      <w:r>
        <w:t xml:space="preserve"> </w:t>
      </w:r>
      <w:r>
        <w:t xml:space="preserve">- Links:</w:t>
      </w:r>
      <w:r>
        <w:t xml:space="preserve"> </w:t>
      </w:r>
      <w:r>
        <w:rPr>
          <w:rStyle w:val="VerbatimChar"/>
        </w:rPr>
        <w:t xml:space="preserve">text-sm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font-mono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font-medium</w:t>
      </w:r>
      <w:r>
        <w:t xml:space="preserve">, 16px horizontal spacing</w:t>
      </w:r>
      <w:r>
        <w:t xml:space="preserve"> </w:t>
      </w:r>
      <w:r>
        <w:t xml:space="preserve">- Link color:</w:t>
      </w:r>
      <w:r>
        <w:t xml:space="preserve"> </w:t>
      </w:r>
      <w:r>
        <w:rPr>
          <w:rStyle w:val="VerbatimChar"/>
        </w:rPr>
        <w:t xml:space="preserve">text-primary</w:t>
      </w:r>
      <w:r>
        <w:t xml:space="preserve">, hover →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, active → underline 2px</w:t>
      </w:r>
      <w:r>
        <w:t xml:space="preserve"> </w:t>
      </w:r>
      <w:r>
        <w:rPr>
          <w:rStyle w:val="VerbatimChar"/>
        </w:rPr>
        <w:t xml:space="preserve">accent</w:t>
      </w:r>
      <w:r>
        <w:t xml:space="preserve"> </w:t>
      </w:r>
      <w:r>
        <w:t xml:space="preserve">- Theme toggle: Custom switch (40px width × 20px height, black border, pink active state)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Mobile (&lt;768px) - hamburger menu icon (three 16px horizontal bars, 3px thick) opens full-window overlay menu.</w:t>
      </w:r>
    </w:p>
    <w:p>
      <w:r>
        <w:pict>
          <v:rect style="width:0;height:1.5pt" o:hralign="center" o:hrstd="t" o:hr="t"/>
        </w:pict>
      </w:r>
    </w:p>
    <w:bookmarkEnd w:id="30"/>
    <w:bookmarkStart w:id="31" w:name="blog-post-content"/>
    <w:p>
      <w:pPr>
        <w:pStyle w:val="Heading3"/>
      </w:pPr>
      <w:r>
        <w:t xml:space="preserve">Blog Post Content</w:t>
      </w:r>
    </w:p>
    <w:p>
      <w:pPr>
        <w:pStyle w:val="FirstParagraph"/>
      </w:pPr>
      <w:r>
        <w:rPr>
          <w:bCs/>
          <w:b/>
        </w:rPr>
        <w:t xml:space="preserve">Structure:</w:t>
      </w:r>
      <w:r>
        <w:br/>
      </w:r>
      <w:r>
        <w:t xml:space="preserve">Window frame containing post header (title 48px mono bold, date/metadata 12px), featured image full width, body content with generous line-height.</w:t>
      </w:r>
    </w:p>
    <w:p>
      <w:pPr>
        <w:pStyle w:val="BodyText"/>
      </w:pPr>
      <w:r>
        <w:rPr>
          <w:bCs/>
          <w:b/>
        </w:rPr>
        <w:t xml:space="preserve">Tokens:</w:t>
      </w:r>
      <w:r>
        <w:t xml:space="preserve"> </w:t>
      </w:r>
      <w:r>
        <w:t xml:space="preserve">- Content max-width: 720px centered</w:t>
      </w:r>
      <w:r>
        <w:t xml:space="preserve"> </w:t>
      </w:r>
      <w:r>
        <w:t xml:space="preserve">- Title:</w:t>
      </w:r>
      <w:r>
        <w:t xml:space="preserve"> </w:t>
      </w:r>
      <w:r>
        <w:rPr>
          <w:rStyle w:val="VerbatimChar"/>
        </w:rPr>
        <w:t xml:space="preserve">text-3xl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font-mono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font-bold</w:t>
      </w:r>
      <w:r>
        <w:t xml:space="preserve">, margin-bottom</w:t>
      </w:r>
      <w:r>
        <w:t xml:space="preserve"> </w:t>
      </w:r>
      <w:r>
        <w:rPr>
          <w:rStyle w:val="VerbatimChar"/>
        </w:rPr>
        <w:t xml:space="preserve">space-lg</w:t>
      </w:r>
      <w:r>
        <w:t xml:space="preserve"> </w:t>
      </w:r>
      <w:r>
        <w:t xml:space="preserve">- Body:</w:t>
      </w:r>
      <w:r>
        <w:t xml:space="preserve"> </w:t>
      </w:r>
      <w:r>
        <w:rPr>
          <w:rStyle w:val="VerbatimChar"/>
        </w:rPr>
        <w:t xml:space="preserve">text-base</w:t>
      </w:r>
      <w:r>
        <w:t xml:space="preserve">,</w:t>
      </w:r>
      <w:r>
        <w:t xml:space="preserve"> </w:t>
      </w:r>
      <w:r>
        <w:rPr>
          <w:rStyle w:val="VerbatimChar"/>
        </w:rPr>
        <w:t xml:space="preserve">font-sans</w:t>
      </w:r>
      <w:r>
        <w:t xml:space="preserve">,</w:t>
      </w:r>
      <w:r>
        <w:t xml:space="preserve"> </w:t>
      </w:r>
      <w:r>
        <w:rPr>
          <w:rStyle w:val="VerbatimChar"/>
        </w:rPr>
        <w:t xml:space="preserve">leading-relaxed</w:t>
      </w:r>
      <w:r>
        <w:t xml:space="preserve"> </w:t>
      </w:r>
      <w:r>
        <w:t xml:space="preserve">- Paragraphs: margin-bottom</w:t>
      </w:r>
      <w:r>
        <w:t xml:space="preserve"> </w:t>
      </w:r>
      <w:r>
        <w:rPr>
          <w:rStyle w:val="VerbatimChar"/>
        </w:rPr>
        <w:t xml:space="preserve">space-md</w:t>
      </w:r>
      <w:r>
        <w:t xml:space="preserve"> </w:t>
      </w:r>
      <w:r>
        <w:t xml:space="preserve">- Images: max-width 100%,</w:t>
      </w:r>
      <w:r>
        <w:t xml:space="preserve"> </w:t>
      </w:r>
      <w:r>
        <w:rPr>
          <w:rStyle w:val="VerbatimChar"/>
        </w:rPr>
        <w:t xml:space="preserve">border-thick</w:t>
      </w:r>
      <w:r>
        <w:t xml:space="preserve"> </w:t>
      </w:r>
      <w:r>
        <w:t xml:space="preserve">black border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Body text uses sans-serif for readability in long-form content. Headers within content use mono.</w:t>
      </w:r>
    </w:p>
    <w:p>
      <w:r>
        <w:pict>
          <v:rect style="width:0;height:1.5pt" o:hralign="center" o:hrstd="t" o:hr="t"/>
        </w:pict>
      </w:r>
    </w:p>
    <w:bookmarkEnd w:id="31"/>
    <w:bookmarkStart w:id="32" w:name="theme-toggle-switch"/>
    <w:p>
      <w:pPr>
        <w:pStyle w:val="Heading3"/>
      </w:pPr>
      <w:r>
        <w:t xml:space="preserve">Theme Toggle Switch</w:t>
      </w:r>
    </w:p>
    <w:p>
      <w:pPr>
        <w:pStyle w:val="FirstParagraph"/>
      </w:pPr>
      <w:r>
        <w:rPr>
          <w:bCs/>
          <w:b/>
        </w:rPr>
        <w:t xml:space="preserve">Structure:</w:t>
      </w:r>
      <w:r>
        <w:br/>
      </w:r>
      <w:r>
        <w:t xml:space="preserve">40px × 22px switch track, 18px circle knob, slides left (light) to right (dark).</w:t>
      </w:r>
    </w:p>
    <w:p>
      <w:pPr>
        <w:pStyle w:val="BodyText"/>
      </w:pPr>
      <w:r>
        <w:rPr>
          <w:bCs/>
          <w:b/>
        </w:rPr>
        <w:t xml:space="preserve">Tokens:</w:t>
      </w:r>
      <w:r>
        <w:t xml:space="preserve"> </w:t>
      </w:r>
      <w:r>
        <w:t xml:space="preserve">- Track:</w:t>
      </w:r>
      <w:r>
        <w:t xml:space="preserve"> </w:t>
      </w:r>
      <w:r>
        <w:rPr>
          <w:rStyle w:val="VerbatimChar"/>
        </w:rPr>
        <w:t xml:space="preserve">border-thick</w:t>
      </w:r>
      <w:r>
        <w:t xml:space="preserve"> </w:t>
      </w:r>
      <w:r>
        <w:t xml:space="preserve">black border, background</w:t>
      </w:r>
      <w:r>
        <w:t xml:space="preserve"> </w:t>
      </w:r>
      <w:r>
        <w:rPr>
          <w:rStyle w:val="VerbatimChar"/>
        </w:rPr>
        <w:t xml:space="preserve">neutral-200</w:t>
      </w:r>
      <w:r>
        <w:t xml:space="preserve"> </w:t>
      </w:r>
      <w:r>
        <w:t xml:space="preserve">(off) /</w:t>
      </w:r>
      <w:r>
        <w:t xml:space="preserve"> </w:t>
      </w:r>
      <w:r>
        <w:rPr>
          <w:rStyle w:val="VerbatimChar"/>
        </w:rPr>
        <w:t xml:space="preserve">primary-500</w:t>
      </w:r>
      <w:r>
        <w:t xml:space="preserve"> </w:t>
      </w:r>
      <w:r>
        <w:t xml:space="preserve">(on)</w:t>
      </w:r>
      <w:r>
        <w:t xml:space="preserve"> </w:t>
      </w:r>
      <w:r>
        <w:t xml:space="preserve">- Knob: 18px circle, solid black fill</w:t>
      </w:r>
      <w:r>
        <w:t xml:space="preserve"> </w:t>
      </w:r>
      <w:r>
        <w:t xml:space="preserve">- Animation:</w:t>
      </w:r>
      <w:r>
        <w:t xml:space="preserve"> </w:t>
      </w:r>
      <w:r>
        <w:rPr>
          <w:rStyle w:val="VerbatimChar"/>
        </w:rPr>
        <w:t xml:space="preserve">duration-normal</w:t>
      </w:r>
      <w:r>
        <w:t xml:space="preserve"> </w:t>
      </w:r>
      <w:r>
        <w:t xml:space="preserve">slide transition</w:t>
      </w:r>
      <w:r>
        <w:t xml:space="preserve"> </w:t>
      </w:r>
      <w:r>
        <w:t xml:space="preserve">- Position: Top-right of navigation, label</w:t>
      </w:r>
      <w:r>
        <w:t xml:space="preserve"> </w:t>
      </w:r>
      <w:r>
        <w:t xml:space="preserve">“</w:t>
      </w:r>
      <w:r>
        <w:t xml:space="preserve">Light/Dark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text-xs</w:t>
      </w:r>
      <w:r>
        <w:t xml:space="preserve"> </w:t>
      </w:r>
      <w:r>
        <w:t xml:space="preserve">mono</w:t>
      </w:r>
    </w:p>
    <w:p>
      <w:pPr>
        <w:pStyle w:val="BodyText"/>
      </w:pPr>
      <w:r>
        <w:rPr>
          <w:bCs/>
          <w:b/>
        </w:rPr>
        <w:t xml:space="preserve">States:</w:t>
      </w:r>
      <w:r>
        <w:t xml:space="preserve"> </w:t>
      </w:r>
      <w:r>
        <w:t xml:space="preserve">- Light mode: Knob left, track neutral</w:t>
      </w:r>
      <w:r>
        <w:t xml:space="preserve"> </w:t>
      </w:r>
      <w:r>
        <w:t xml:space="preserve">- Dark mode: Knob right, track pink</w:t>
      </w:r>
      <w:r>
        <w:t xml:space="preserve"> </w:t>
      </w:r>
      <w:r>
        <w:t xml:space="preserve">- Hover: Track background +10% brightness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layout-responsive-strategy"/>
    <w:p>
      <w:pPr>
        <w:pStyle w:val="Heading2"/>
      </w:pPr>
      <w:r>
        <w:t xml:space="preserve">4. Layout &amp; Responsive Strategy</w:t>
      </w:r>
    </w:p>
    <w:bookmarkStart w:id="34" w:name="breakpoints"/>
    <w:p>
      <w:pPr>
        <w:pStyle w:val="Heading3"/>
      </w:pPr>
      <w:r>
        <w:t xml:space="preserve">Breakpoints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768px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1200px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1280px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1200px</w:t>
            </w:r>
          </w:p>
        </w:tc>
      </w:tr>
    </w:tbl>
    <w:bookmarkEnd w:id="34"/>
    <w:bookmarkStart w:id="35" w:name="grid-system"/>
    <w:p>
      <w:pPr>
        <w:pStyle w:val="Heading3"/>
      </w:pPr>
      <w:r>
        <w:t xml:space="preserve">Grid System</w:t>
      </w:r>
    </w:p>
    <w:p>
      <w:pPr>
        <w:numPr>
          <w:ilvl w:val="0"/>
          <w:numId w:val="1001"/>
        </w:numPr>
        <w:pStyle w:val="Compact"/>
      </w:pPr>
      <w:r>
        <w:t xml:space="preserve">Homepage story grid: CSS Grid,</w:t>
      </w:r>
      <w:r>
        <w:t xml:space="preserve"> </w:t>
      </w:r>
      <w:r>
        <w:rPr>
          <w:rStyle w:val="VerbatimChar"/>
        </w:rPr>
        <w:t xml:space="preserve">gap: space-lg</w:t>
      </w:r>
    </w:p>
    <w:p>
      <w:pPr>
        <w:numPr>
          <w:ilvl w:val="1"/>
          <w:numId w:val="1002"/>
        </w:numPr>
        <w:pStyle w:val="Compact"/>
      </w:pPr>
      <w:r>
        <w:t xml:space="preserve">Desktop (lg+): 3 columns, auto rows</w:t>
      </w:r>
    </w:p>
    <w:p>
      <w:pPr>
        <w:numPr>
          <w:ilvl w:val="1"/>
          <w:numId w:val="1002"/>
        </w:numPr>
        <w:pStyle w:val="Compact"/>
      </w:pPr>
      <w:r>
        <w:t xml:space="preserve">Tablet (md-lg): 2 columns</w:t>
      </w:r>
    </w:p>
    <w:p>
      <w:pPr>
        <w:numPr>
          <w:ilvl w:val="1"/>
          <w:numId w:val="1002"/>
        </w:numPr>
        <w:pStyle w:val="Compact"/>
      </w:pPr>
      <w:r>
        <w:t xml:space="preserve">Mobile (&lt;md): 1 column</w:t>
      </w:r>
    </w:p>
    <w:p>
      <w:pPr>
        <w:numPr>
          <w:ilvl w:val="0"/>
          <w:numId w:val="1001"/>
        </w:numPr>
        <w:pStyle w:val="Compact"/>
      </w:pPr>
      <w:r>
        <w:t xml:space="preserve">Content sections: Single column, max 1200px width, centered with</w:t>
      </w:r>
      <w:r>
        <w:t xml:space="preserve"> </w:t>
      </w:r>
      <w:r>
        <w:rPr>
          <w:rStyle w:val="VerbatimChar"/>
        </w:rPr>
        <w:t xml:space="preserve">space-xl</w:t>
      </w:r>
      <w:r>
        <w:t xml:space="preserve"> </w:t>
      </w:r>
      <w:r>
        <w:t xml:space="preserve">side padding</w:t>
      </w:r>
    </w:p>
    <w:bookmarkEnd w:id="35"/>
    <w:bookmarkStart w:id="36" w:name="responsive-adaptations"/>
    <w:p>
      <w:pPr>
        <w:pStyle w:val="Heading3"/>
      </w:pPr>
      <w:r>
        <w:t xml:space="preserve">Responsive Adaptations</w:t>
      </w:r>
    </w:p>
    <w:p>
      <w:pPr>
        <w:pStyle w:val="FirstParagraph"/>
      </w:pPr>
      <w:r>
        <w:rPr>
          <w:bCs/>
          <w:b/>
        </w:rPr>
        <w:t xml:space="preserve">Typography:</w:t>
      </w:r>
      <w:r>
        <w:t xml:space="preserve"> </w:t>
      </w:r>
      <w:r>
        <w:t xml:space="preserve">- Hero headline: 48px desktop → 32px mobile</w:t>
      </w:r>
      <w:r>
        <w:t xml:space="preserve"> </w:t>
      </w:r>
      <w:r>
        <w:t xml:space="preserve">- Story card titles: 24px → 20px mobile</w:t>
      </w:r>
      <w:r>
        <w:t xml:space="preserve"> </w:t>
      </w:r>
      <w:r>
        <w:t xml:space="preserve">- Body text: 16px consistent across breakpoints</w:t>
      </w:r>
    </w:p>
    <w:p>
      <w:pPr>
        <w:pStyle w:val="BodyText"/>
      </w:pPr>
      <w:r>
        <w:rPr>
          <w:bCs/>
          <w:b/>
        </w:rPr>
        <w:t xml:space="preserve">Spacing:</w:t>
      </w:r>
      <w:r>
        <w:t xml:space="preserve"> </w:t>
      </w:r>
      <w:r>
        <w:t xml:space="preserve">- Section gaps: 48px desktop → 32px mobile</w:t>
      </w:r>
      <w:r>
        <w:t xml:space="preserve"> </w:t>
      </w:r>
      <w:r>
        <w:t xml:space="preserve">- Card padding: 16px consistent</w:t>
      </w:r>
    </w:p>
    <w:p>
      <w:pPr>
        <w:pStyle w:val="BodyText"/>
      </w:pPr>
      <w:r>
        <w:rPr>
          <w:bCs/>
          <w:b/>
        </w:rPr>
        <w:t xml:space="preserve">Navigation:</w:t>
      </w:r>
      <w:r>
        <w:t xml:space="preserve"> </w:t>
      </w:r>
      <w:r>
        <w:t xml:space="preserve">- Desktop: Horizontal menu visible</w:t>
      </w:r>
      <w:r>
        <w:t xml:space="preserve"> </w:t>
      </w:r>
      <w:r>
        <w:t xml:space="preserve">- Mobile: Hamburger menu → full-screen overlay (window frame style)</w:t>
      </w:r>
    </w:p>
    <w:p>
      <w:pPr>
        <w:pStyle w:val="BodyText"/>
      </w:pPr>
      <w:r>
        <w:rPr>
          <w:bCs/>
          <w:b/>
        </w:rPr>
        <w:t xml:space="preserve">Images:</w:t>
      </w:r>
      <w:r>
        <w:t xml:space="preserve"> </w:t>
      </w:r>
      <w:r>
        <w:t xml:space="preserve">- Story cards: 16:9 aspect ratio maintained, width 100% of card</w:t>
      </w:r>
      <w:r>
        <w:t xml:space="preserve"> </w:t>
      </w:r>
      <w:r>
        <w:t xml:space="preserve">- Blog post images: Max-width 100%, height auto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interaction-principles"/>
    <w:p>
      <w:pPr>
        <w:pStyle w:val="Heading2"/>
      </w:pPr>
      <w:r>
        <w:t xml:space="preserve">5. Interaction Principles</w:t>
      </w:r>
    </w:p>
    <w:bookmarkStart w:id="38" w:name="animation-standards"/>
    <w:p>
      <w:pPr>
        <w:pStyle w:val="Heading3"/>
      </w:pPr>
      <w:r>
        <w:t xml:space="preserve">Animation Standards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Fast (200ms):</w:t>
      </w:r>
      <w:r>
        <w:t xml:space="preserve"> </w:t>
      </w:r>
      <w:r>
        <w:t xml:space="preserve">Button hovers, link underlines, card hover shadows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Normal (250ms):</w:t>
      </w:r>
      <w:r>
        <w:t xml:space="preserve"> </w:t>
      </w:r>
      <w:r>
        <w:t xml:space="preserve">Theme toggle switch, navigation menu open/close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Easing:</w:t>
      </w:r>
      <w:r>
        <w:t xml:space="preserve"> </w:t>
      </w:r>
      <w:r>
        <w:rPr>
          <w:rStyle w:val="VerbatimChar"/>
        </w:rPr>
        <w:t xml:space="preserve">ease-out</w:t>
      </w:r>
      <w:r>
        <w:t xml:space="preserve"> </w:t>
      </w:r>
      <w:r>
        <w:t xml:space="preserve">for all transitions</w:t>
      </w:r>
    </w:p>
    <w:bookmarkEnd w:id="38"/>
    <w:bookmarkStart w:id="39" w:name="animated-components"/>
    <w:p>
      <w:pPr>
        <w:pStyle w:val="Heading3"/>
      </w:pPr>
      <w:r>
        <w:t xml:space="preserve">Animated Components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Buttons:</w:t>
      </w:r>
      <w:r>
        <w:t xml:space="preserve"> </w:t>
      </w:r>
      <w:r>
        <w:t xml:space="preserve">Background color + shadow on hover (200ms)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Story Cards:</w:t>
      </w:r>
      <w:r>
        <w:t xml:space="preserve"> </w:t>
      </w:r>
      <w:r>
        <w:t xml:space="preserve">Shadow appearance on hover (200ms)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Navigation Links:</w:t>
      </w:r>
      <w:r>
        <w:t xml:space="preserve"> </w:t>
      </w:r>
      <w:r>
        <w:t xml:space="preserve">Color change + underline slide-in (200ms)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Theme Toggle:</w:t>
      </w:r>
      <w:r>
        <w:t xml:space="preserve"> </w:t>
      </w:r>
      <w:r>
        <w:t xml:space="preserve">Knob position slide (250ms)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Window Shadows:</w:t>
      </w:r>
      <w:r>
        <w:t xml:space="preserve"> </w:t>
      </w:r>
      <w:r>
        <w:t xml:space="preserve">Opacity 0 → 1 on hover (200ms)</w:t>
      </w:r>
    </w:p>
    <w:bookmarkEnd w:id="39"/>
    <w:bookmarkStart w:id="40" w:name="performance-rule"/>
    <w:p>
      <w:pPr>
        <w:pStyle w:val="Heading3"/>
      </w:pPr>
      <w:r>
        <w:t xml:space="preserve">Performance Rule</w:t>
      </w:r>
    </w:p>
    <w:p>
      <w:pPr>
        <w:pStyle w:val="FirstParagraph"/>
      </w:pPr>
      <w:r>
        <w:t xml:space="preserve">Animate ONLY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opacity</w:t>
      </w:r>
      <w:r>
        <w:t xml:space="preserve">,</w:t>
      </w:r>
      <w:r>
        <w:t xml:space="preserve"> </w:t>
      </w:r>
      <w:r>
        <w:rPr>
          <w:rStyle w:val="VerbatimChar"/>
        </w:rPr>
        <w:t xml:space="preserve">background-color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box-shadow</w:t>
      </w:r>
      <w:r>
        <w:t xml:space="preserve">. Never animate width, height, margin, or padding.</w:t>
      </w:r>
    </w:p>
    <w:bookmarkEnd w:id="40"/>
    <w:bookmarkStart w:id="41" w:name="reduced-motion"/>
    <w:p>
      <w:pPr>
        <w:pStyle w:val="Heading3"/>
      </w:pPr>
      <w:r>
        <w:t xml:space="preserve">Reduced Motion</w:t>
      </w:r>
    </w:p>
    <w:p>
      <w:pPr>
        <w:pStyle w:val="SourceCode"/>
      </w:pPr>
      <w:r>
        <w:rPr>
          <w:rStyle w:val="ImportTok"/>
        </w:rPr>
        <w:t xml:space="preserve">@media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prefers-reduced-motion</w:t>
      </w:r>
      <w:r>
        <w:rPr>
          <w:rStyle w:val="NormalTok"/>
        </w:rPr>
        <w:t xml:space="preserve">: reduce) {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animation-duration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0.01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transition-duration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0.01</w:t>
      </w:r>
      <w:r>
        <w:rPr>
          <w:rStyle w:val="DataTypeTok"/>
        </w:rPr>
        <w:t xml:space="preserve">ms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!important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Disable all shadows and animations for users with motion sensitivity preferences.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design-system-notes"/>
    <w:p>
      <w:pPr>
        <w:pStyle w:val="Heading2"/>
      </w:pPr>
      <w:r>
        <w:t xml:space="preserve">Design System Notes</w:t>
      </w:r>
    </w:p>
    <w:p>
      <w:pPr>
        <w:pStyle w:val="FirstParagraph"/>
      </w:pPr>
      <w:r>
        <w:rPr>
          <w:bCs/>
          <w:b/>
        </w:rPr>
        <w:t xml:space="preserve">Brand Personality:</w:t>
      </w:r>
      <w:r>
        <w:t xml:space="preserve"> </w:t>
      </w:r>
      <w:r>
        <w:t xml:space="preserve">Playful irreverence (7/10) - generous use of pink accent, compact but friendly spacing, nostalgic computing metaphors create approachable personality for provocative content.</w:t>
      </w:r>
    </w:p>
    <w:p>
      <w:pPr>
        <w:pStyle w:val="BodyText"/>
      </w:pPr>
      <w:r>
        <w:rPr>
          <w:bCs/>
          <w:b/>
        </w:rPr>
        <w:t xml:space="preserve">Icon System:</w:t>
      </w:r>
      <w:r>
        <w:t xml:space="preserve"> </w:t>
      </w:r>
      <w:r>
        <w:t xml:space="preserve">Use SVG icons from Lucide (16-20px size) for UI chrome (hamburger menu, external link indicators, theme toggle icons). Style: 2px stroke, rounded caps, solid black fill in both themes.</w:t>
      </w:r>
    </w:p>
    <w:p>
      <w:pPr>
        <w:pStyle w:val="BodyTex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- All interactive elements minimum 44×44px touch targets on mobile</w:t>
      </w:r>
      <w:r>
        <w:t xml:space="preserve"> </w:t>
      </w:r>
      <w:r>
        <w:t xml:space="preserve">- Focus states: 2px solid pink outline offset 2px from element</w:t>
      </w:r>
      <w:r>
        <w:t xml:space="preserve"> </w:t>
      </w:r>
      <w:r>
        <w:t xml:space="preserve">- Alt text required for all story featured images</w:t>
      </w:r>
      <w:r>
        <w:t xml:space="preserve"> </w:t>
      </w:r>
      <w:r>
        <w:t xml:space="preserve">- Semantic HTML:</w:t>
      </w:r>
      <w:r>
        <w:t xml:space="preserve"> </w:t>
      </w:r>
      <w:r>
        <w:rPr>
          <w:rStyle w:val="VerbatimChar"/>
        </w:rPr>
        <w:t xml:space="preserve">&lt;article&gt;</w:t>
      </w:r>
      <w:r>
        <w:t xml:space="preserve"> </w:t>
      </w:r>
      <w:r>
        <w:t xml:space="preserve">for posts,</w:t>
      </w:r>
      <w:r>
        <w:t xml:space="preserve"> </w:t>
      </w:r>
      <w:r>
        <w:rPr>
          <w:rStyle w:val="VerbatimChar"/>
        </w:rPr>
        <w:t xml:space="preserve">&lt;nav&gt;</w:t>
      </w:r>
      <w:r>
        <w:t xml:space="preserve"> </w:t>
      </w:r>
      <w:r>
        <w:t xml:space="preserve">for navigation, proper heading hierarchy</w:t>
      </w:r>
    </w:p>
    <w:p>
      <w:pPr>
        <w:pStyle w:val="BodyText"/>
      </w:pPr>
      <w:r>
        <w:rPr>
          <w:bCs/>
          <w:b/>
        </w:rPr>
        <w:t xml:space="preserve">Content Guidelines:</w:t>
      </w:r>
      <w:r>
        <w:t xml:space="preserve"> </w:t>
      </w:r>
      <w:r>
        <w:t xml:space="preserve">- Story excerpts: 120-150 characters max (2-3 lines at 16px)</w:t>
      </w:r>
      <w:r>
        <w:t xml:space="preserve"> </w:t>
      </w:r>
      <w:r>
        <w:t xml:space="preserve">- Featured images: 1200×675px (16:9), optimized WebP format</w:t>
      </w:r>
      <w:r>
        <w:t xml:space="preserve"> </w:t>
      </w:r>
      <w:r>
        <w:t xml:space="preserve">- Post titles: 40-60 characters recommended for card layout</w:t>
      </w:r>
      <w:r>
        <w:t xml:space="preserve"> </w:t>
      </w:r>
      <w:r>
        <w:t xml:space="preserve">- Categories shown as window titles:</w:t>
      </w:r>
      <w:r>
        <w:t xml:space="preserve"> </w:t>
      </w:r>
      <w:r>
        <w:t xml:space="preserve">“</w:t>
      </w:r>
      <w:r>
        <w:t xml:space="preserve">Story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Adventure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Night Tales</w:t>
      </w:r>
      <w:r>
        <w:t xml:space="preserve">”</w:t>
      </w:r>
      <w:r>
        <w:t xml:space="preserve">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Specification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2025-10-18T05:30:12Z</dcterms:created>
  <dcterms:modified xsi:type="dcterms:W3CDTF">2025-10-18T05:30:12Z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