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14" w:rsidRPr="00D079A3" w:rsidRDefault="00D079A3" w:rsidP="00597414">
      <w:pPr>
        <w:spacing w:after="150" w:line="300" w:lineRule="atLeast"/>
        <w:jc w:val="center"/>
        <w:rPr>
          <w:rFonts w:ascii="Verdana" w:hAnsi="Verdana" w:cs="Helvetica"/>
          <w:color w:val="333333"/>
          <w:szCs w:val="20"/>
        </w:rPr>
      </w:pPr>
      <w:r w:rsidRPr="00D079A3">
        <w:rPr>
          <w:rFonts w:ascii="Verdana" w:hAnsi="Verdana" w:cs="Helvetica"/>
          <w:b/>
          <w:bCs/>
          <w:color w:val="333333"/>
          <w:szCs w:val="20"/>
        </w:rPr>
        <w:t>MIS 405</w:t>
      </w:r>
      <w:r w:rsidR="003C3DA7">
        <w:rPr>
          <w:rFonts w:ascii="Verdana" w:hAnsi="Verdana" w:cs="Helvetica"/>
          <w:b/>
          <w:bCs/>
          <w:color w:val="333333"/>
          <w:szCs w:val="20"/>
        </w:rPr>
        <w:t>/505</w:t>
      </w:r>
      <w:bookmarkStart w:id="0" w:name="_GoBack"/>
      <w:bookmarkEnd w:id="0"/>
      <w:r w:rsidRPr="00D079A3">
        <w:rPr>
          <w:rFonts w:ascii="Verdana" w:hAnsi="Verdana" w:cs="Helvetica"/>
          <w:b/>
          <w:bCs/>
          <w:color w:val="333333"/>
          <w:szCs w:val="20"/>
        </w:rPr>
        <w:t xml:space="preserve"> </w:t>
      </w:r>
      <w:r w:rsidR="00F84101" w:rsidRPr="00D079A3">
        <w:rPr>
          <w:rFonts w:ascii="Verdana" w:hAnsi="Verdana" w:cs="Helvetica"/>
          <w:b/>
          <w:bCs/>
          <w:color w:val="333333"/>
          <w:szCs w:val="20"/>
        </w:rPr>
        <w:t>Networking Diagram Project Assessment</w:t>
      </w:r>
      <w:r w:rsidR="00597414" w:rsidRPr="00D079A3">
        <w:rPr>
          <w:rFonts w:ascii="Verdana" w:hAnsi="Verdana" w:cs="Helvetica"/>
          <w:b/>
          <w:bCs/>
          <w:color w:val="333333"/>
          <w:szCs w:val="20"/>
        </w:rPr>
        <w:t xml:space="preserve"> Rubric</w:t>
      </w:r>
    </w:p>
    <w:tbl>
      <w:tblPr>
        <w:tblW w:w="0" w:type="auto"/>
        <w:jc w:val="center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8"/>
        <w:gridCol w:w="3490"/>
        <w:gridCol w:w="4369"/>
        <w:gridCol w:w="3617"/>
      </w:tblGrid>
      <w:tr w:rsidR="00026116" w:rsidRPr="00035DD2" w:rsidTr="00F94BC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Novice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Competent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Proficient</w:t>
            </w:r>
          </w:p>
        </w:tc>
      </w:tr>
      <w:tr w:rsidR="00026116" w:rsidRPr="00035DD2" w:rsidTr="00F94BC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F84101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Completeness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(0 to 10 points)</w:t>
            </w:r>
          </w:p>
          <w:p w:rsidR="00597414" w:rsidRPr="00035DD2" w:rsidRDefault="00F84101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Diagram and associated documentation are incomplete, missing critical elements based on the project requirements.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(10 to 25 points)</w:t>
            </w:r>
          </w:p>
          <w:p w:rsidR="00597414" w:rsidRPr="00035DD2" w:rsidRDefault="00F84101" w:rsidP="00F84101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Diagram and associated documentation are complete, but not fully in-line with the project requirements. For instance, a wireless router is present, but WPA2 Enterprise security is not established.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(</w:t>
            </w:r>
            <w:r w:rsidR="00F84101">
              <w:rPr>
                <w:rFonts w:ascii="Verdana" w:hAnsi="Verdana" w:cs="Helvetica"/>
                <w:color w:val="333333"/>
                <w:sz w:val="20"/>
                <w:szCs w:val="20"/>
              </w:rPr>
              <w:t>25 to 30</w:t>
            </w: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 Points)</w:t>
            </w:r>
          </w:p>
          <w:p w:rsidR="00597414" w:rsidRPr="00035DD2" w:rsidRDefault="00F84101" w:rsidP="00F84101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Diagram and associated documentation are complete as stipulated in the project requirements.</w:t>
            </w:r>
          </w:p>
        </w:tc>
      </w:tr>
      <w:tr w:rsidR="00026116" w:rsidRPr="00035DD2" w:rsidTr="00F94BC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F84101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Justification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(0 to 10 points)</w:t>
            </w:r>
          </w:p>
          <w:p w:rsidR="00597414" w:rsidRPr="00035DD2" w:rsidRDefault="00F84101" w:rsidP="00F84101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The logic behind the choice of some or all networking components and configurations is not provided in the diagram or documentation.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(10 to 20 points)</w:t>
            </w:r>
          </w:p>
          <w:p w:rsidR="00597414" w:rsidRPr="00035DD2" w:rsidRDefault="00F84101" w:rsidP="00F84101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The logic behind the choice of all networking components and configurations is provided, but incomplete or lacking sufficient detail or soundness.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(20 to 30 points)</w:t>
            </w:r>
          </w:p>
          <w:p w:rsidR="00597414" w:rsidRPr="00035DD2" w:rsidRDefault="00F84101" w:rsidP="00F84101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The logic behind the choice of some or all networking components and configurations is provided, complete, and of sufficient detail and soundness.</w:t>
            </w:r>
          </w:p>
        </w:tc>
      </w:tr>
      <w:tr w:rsidR="00026116" w:rsidRPr="00035DD2" w:rsidTr="00F94BC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F84101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Functionality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(0 points)</w:t>
            </w:r>
          </w:p>
          <w:p w:rsidR="00597414" w:rsidRPr="00035DD2" w:rsidRDefault="00026116" w:rsidP="00026116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No aspects of the diagramed network operate according to the requirements of the project.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(</w:t>
            </w:r>
            <w:r w:rsidR="00D079A3">
              <w:rPr>
                <w:rFonts w:ascii="Verdana" w:hAnsi="Verdana" w:cs="Helvetica"/>
                <w:color w:val="333333"/>
                <w:sz w:val="20"/>
                <w:szCs w:val="20"/>
              </w:rPr>
              <w:t>5</w:t>
            </w: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 points)</w:t>
            </w:r>
          </w:p>
          <w:p w:rsidR="00597414" w:rsidRPr="00035DD2" w:rsidRDefault="00026116" w:rsidP="00026116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Some, but not all, aspects of the diagramed network operate according to the requirements of the project.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97414" w:rsidRPr="00035DD2" w:rsidRDefault="00597414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(</w:t>
            </w:r>
            <w:r w:rsidR="00D079A3">
              <w:rPr>
                <w:rFonts w:ascii="Verdana" w:hAnsi="Verdana" w:cs="Helvetica"/>
                <w:color w:val="333333"/>
                <w:sz w:val="20"/>
                <w:szCs w:val="20"/>
              </w:rPr>
              <w:t>10</w:t>
            </w: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 points)</w:t>
            </w:r>
          </w:p>
          <w:p w:rsidR="00597414" w:rsidRPr="00035DD2" w:rsidRDefault="00026116" w:rsidP="00026116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All aspects of the diagramed network operate according to the requirements of the project.</w:t>
            </w:r>
          </w:p>
        </w:tc>
      </w:tr>
      <w:tr w:rsidR="00F84101" w:rsidRPr="00035DD2" w:rsidTr="00F94BC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84101" w:rsidRDefault="00F84101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Presentation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79A3" w:rsidRPr="00035DD2" w:rsidRDefault="00D079A3" w:rsidP="00D079A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>(0</w:t>
            </w:r>
            <w:r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 to 10</w:t>
            </w: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 points)</w:t>
            </w:r>
          </w:p>
          <w:p w:rsidR="00F84101" w:rsidRPr="00035DD2" w:rsidRDefault="00026116" w:rsidP="00026116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The diagram and associated documentation are difficult to read, comprehend, and are not reflective of one another.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79A3" w:rsidRPr="00035DD2" w:rsidRDefault="00D079A3" w:rsidP="00D079A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(10 to 20</w:t>
            </w: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 points)</w:t>
            </w:r>
          </w:p>
          <w:p w:rsidR="00F84101" w:rsidRPr="00035DD2" w:rsidRDefault="00026116" w:rsidP="00026116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The diagram and associated documentation are fairly easy to read, comprehend, and are somewhat reflective of one another.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079A3" w:rsidRPr="00035DD2" w:rsidRDefault="00D079A3" w:rsidP="00D079A3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(20 to 30</w:t>
            </w:r>
            <w:r w:rsidRPr="00035DD2">
              <w:rPr>
                <w:rFonts w:ascii="Verdana" w:hAnsi="Verdana" w:cs="Helvetica"/>
                <w:color w:val="333333"/>
                <w:sz w:val="20"/>
                <w:szCs w:val="20"/>
              </w:rPr>
              <w:t xml:space="preserve"> points)</w:t>
            </w:r>
          </w:p>
          <w:p w:rsidR="00F84101" w:rsidRPr="00035DD2" w:rsidRDefault="00026116" w:rsidP="00F94BC5">
            <w:pPr>
              <w:spacing w:after="150" w:line="300" w:lineRule="atLeast"/>
              <w:jc w:val="center"/>
              <w:rPr>
                <w:rFonts w:ascii="Verdana" w:hAnsi="Verdana" w:cs="Helvetica"/>
                <w:color w:val="333333"/>
                <w:sz w:val="20"/>
                <w:szCs w:val="20"/>
              </w:rPr>
            </w:pPr>
            <w:r>
              <w:rPr>
                <w:rFonts w:ascii="Verdana" w:hAnsi="Verdana" w:cs="Helvetica"/>
                <w:color w:val="333333"/>
                <w:sz w:val="20"/>
                <w:szCs w:val="20"/>
              </w:rPr>
              <w:t>The diagram and associated documentation are easy to read, comprehend, and are reflective of one another.</w:t>
            </w:r>
          </w:p>
        </w:tc>
      </w:tr>
    </w:tbl>
    <w:p w:rsidR="005D2AED" w:rsidRDefault="005D2AED"/>
    <w:sectPr w:rsidR="005D2AED" w:rsidSect="00F841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14"/>
    <w:rsid w:val="00026116"/>
    <w:rsid w:val="003C3DA7"/>
    <w:rsid w:val="00550AA8"/>
    <w:rsid w:val="00597414"/>
    <w:rsid w:val="005D2AED"/>
    <w:rsid w:val="00BF589B"/>
    <w:rsid w:val="00D079A3"/>
    <w:rsid w:val="00D5175B"/>
    <w:rsid w:val="00D8777D"/>
    <w:rsid w:val="00F8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93CE"/>
  <w15:chartTrackingRefBased/>
  <w15:docId w15:val="{6FD15E3E-E757-48D5-AE68-38A2C3B3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Allen C</dc:creator>
  <cp:keywords/>
  <dc:description/>
  <cp:lastModifiedBy>Johnston, Allen C</cp:lastModifiedBy>
  <cp:revision>4</cp:revision>
  <dcterms:created xsi:type="dcterms:W3CDTF">2020-09-08T15:19:00Z</dcterms:created>
  <dcterms:modified xsi:type="dcterms:W3CDTF">2021-03-29T01:50:00Z</dcterms:modified>
</cp:coreProperties>
</file>