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GREAT ZIMBABWE UNIVERSITY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MUNHUMUTAPA SCHOOL OF COMMERCE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INFORMATION SYSTEMS DEPARTMENT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1713230" cy="17799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 xml:space="preserve"> 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</w:t>
        <w:tab/>
        <w:tab/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>TANAKA T KADZUNGE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REG NUMBER</w:t>
        <w:tab/>
        <w:t>: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M186483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</w:t>
        <w:tab/>
        <w:tab/>
        <w:t>:</w:t>
        <w:tab/>
        <w:t>BCOM HONS INFORMATION SYSTEMS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MODULE: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</w:t>
        <w:tab/>
        <w:t>:</w:t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ENTERPRISE ARCHITECTURE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</w:t>
        <w:tab/>
        <w:tab/>
        <w:tab/>
        <w:t>:</w:t>
        <w:tab/>
      </w:r>
      <w:r>
        <w:rPr>
          <w:rFonts w:cs="Arial" w:ascii="Arial" w:hAnsi="Arial"/>
          <w:b/>
          <w:sz w:val="24"/>
        </w:rPr>
        <w:t>ISH422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LEVEL</w:t>
        <w:tab/>
        <w:tab/>
        <w:t>:</w:t>
        <w:tab/>
        <w:t>4.2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ENTERPRISE ARCHITECTURE PRESENTATION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QUESTION: Requiremnts for interprise architectural documentation</w:t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bidi w:val="0"/>
        <w:spacing w:lineRule="auto" w:line="480" w:before="0" w:after="0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Architectural Documentation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Architectural Documentation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documentation shall give the reader good understanding of the </w:t>
        <w:tab/>
        <w:t>application's architecture, business architecture, information archt and `````technical arch.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reader shall be able to modify and extend these architectures without </w:t>
        <w:tab/>
        <w:t>violating architecture or design.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documentation shall explain architectural decisions and show what has </w:t>
        <w:tab/>
        <w:t xml:space="preserve">been considered.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reader shall not be led to reiterate discussions or considerations.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Prototype is Also Part of the Documentation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documentation consists of two parts: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1. 1.A prototype consisting of a first version of the application under </w:t>
        <w:tab/>
        <w:t xml:space="preserve">development. It shall contain enough code to explain the architecture and </w:t>
        <w:tab/>
        <w:t xml:space="preserve">design.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Note that this shall be production-quality code which has the standard </w:t>
        <w:tab/>
        <w:t xml:space="preserve">(tested, commented, structured, etc.) we want the final application to </w:t>
        <w:tab/>
        <w:t>have.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2. A written documentation (often called architecture document) explaining </w:t>
        <w:tab/>
        <w:t>the architecture and design.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Documentation Must Be Clear and Concrete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What matters is that the architecture is explained as clear and precise as </w:t>
        <w:tab/>
        <w:t>possible.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There are many templates for architecture documents, remember that they </w:t>
        <w:tab/>
        <w:t xml:space="preserve">must be adapted! They are a great source for ideas, but do often contain </w:t>
        <w:tab/>
        <w:t xml:space="preserve">unnecessary sections that must be removed. They might also lack sections </w:t>
        <w:tab/>
        <w:t>that are actually needed.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How To Explain?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A good approach is to start by writing body text, and then clarify the </w:t>
        <w:tab/>
        <w:t xml:space="preserve">text with code snippets, UML diagrams, user interface screenshots and </w:t>
        <w:tab/>
        <w:t>other images.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Text and images complement each other, both are needed. Images shall be </w:t>
        <w:tab/>
        <w:t>numbered, have captions and be explained in the body text.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Assume that the reader has the same knowledge as those who wrote the </w:t>
        <w:tab/>
        <w:t xml:space="preserve">prototype, except that she/he does not know anything about this particular </w:t>
        <w:tab/>
        <w:t>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Ask yourself what you would like to know if you were to take over </w:t>
        <w:tab/>
        <w:t>maintenance of this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Pay extra attention to thoroughly explain things you found hard to solve.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to Write About?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documentation is divided into sections (views) explaining different aspects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application. The following list is a suggestion, it is often necessary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 or remove views.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Functionality, what the user can do with the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Design, how the application is structured in layers, which patterns are </w:t>
        <w:tab/>
        <w:t>used, important flows and components.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Security, for example authentication, authorization, encryption and </w:t>
        <w:tab/>
        <w:t>logging.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Data, both OR-mapping and database design.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Non-functional requirements, describe all that are considered, e.g., </w:t>
        <w:tab/>
        <w:t>transactions, usability, response time, availability.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– Deployment, explains processes and hardware.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– </w:t>
      </w:r>
      <w:r>
        <w:rPr/>
        <w:t>Implementation, describes the delivered files.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– </w:t>
      </w:r>
      <w:r>
        <w:rPr/>
        <w:t>Problems, are there unsolved issues? Here you can also cover discarded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solutions.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Functionality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The functionality section shall explain why the application exists.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Explain what the user can do with the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Cover only the most important features.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Illustrate with user interface screenshots.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Design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The design section shall explain architecture and design.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Explain all layers.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Illustrate with UML diagrams that show major components and how they </w:t>
        <w:tab/>
        <w:t xml:space="preserve">communicate with each other. Do not forget sequence (or communication) </w:t>
        <w:tab/>
        <w:t>diagrams.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If any part of the design is especially tricky it can be explained with </w:t>
        <w:tab/>
        <w:t>text and diagrams in a separate subsection.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It is often good to include code snippets, but choose carefully which </w:t>
        <w:tab/>
        <w:t xml:space="preserve">parts of the code to show. You may also want to remove some lines, e.g., </w:t>
        <w:tab/>
        <w:t>exception handling. If so, mention that the code is not complete.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Code should be treated like images, i.e., placed in a figure with number </w:t>
        <w:tab/>
        <w:t>and caption, and explained in body text.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Explain important architectural patterns and design patterns 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Explain how to add new functionality. The architecture should not be </w:t>
        <w:tab/>
        <w:t xml:space="preserve">destroyed by new developers taking over. Maybe give a concrete example of </w:t>
        <w:tab/>
        <w:t>adding new functionality.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Security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The security section shall explain all security solutions.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Indicate if a problem is known but not solved.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Also mention which security issues have not been considered at 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Data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The data section shall explain how data is stored and how the application accesses the data, i.e., integration layer and OR-mapping.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Illustrate with interaction diagrams, class diagrams and/or code snippets.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Deployment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deployment section shall explain how theprogram is divided in </w:t>
        <w:tab/>
        <w:t xml:space="preserve">different processes running on different hardware, and how these </w:t>
        <w:tab/>
        <w:t>components communicate.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Describe the physical nodes (hardware) and the components running on </w:t>
        <w:tab/>
        <w:t xml:space="preserve">these, e.g., web server, database server. Also describe how they </w:t>
        <w:tab/>
        <w:t>communicate.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Illustrate with deployment diagram.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Implementation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implementation section shall explain which files the application </w:t>
        <w:tab/>
        <w:t xml:space="preserve">consists of and what to do withthese files, for example to install and  </w:t>
        <w:tab/>
        <w:t>start the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Explain exactly how the program is compiled, installed, deployed and </w:t>
        <w:tab/>
        <w:t xml:space="preserve">started. Mention if the executable files are compiled from the delivered </w:t>
        <w:tab/>
        <w:t>source code.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Remember to test run your instructions.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Explain what each unzipped directory contain.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Specify whether something else, e.g., Java, must be installed. If so, </w:t>
        <w:tab/>
        <w:t>specify which version is required.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Indicate hardware and software requirements, such as memory, CPU and </w:t>
        <w:tab/>
        <w:t>supported operating systems.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The problems section shall cover remaining unsolved issues. Also include </w:t>
        <w:tab/>
        <w:t xml:space="preserve">descriptions of discarded solutions that do not fit anywhere else in the </w:t>
        <w:tab/>
        <w:t>document.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For each problem, state problem, solution and rejected solutions. If </w:t>
        <w:tab/>
        <w:t xml:space="preserve">rejected solutions are not properly described there is a risk they will be </w:t>
        <w:tab/>
        <w:t>reconsidered again in the future.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>Illustrate with code snippets, UML diagrams or user interface screenshots.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• </w:t>
      </w:r>
      <w:r>
        <w:rPr/>
        <w:t xml:space="preserve">Do not invent problems, but do not hesitate to mention those that actually </w:t>
        <w:tab/>
        <w:t>appeared.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Sample Architecture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Title Page with author, application name, organization name.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Revision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Table of Content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Introduction, briefly explains the application and why and where it is </w:t>
        <w:tab/>
        <w:t>developed.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Functionality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6. Design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7. Security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8. Data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9. Non-Functional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 Deployment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 Implementation View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 Problems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mem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Arch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arch specification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arch vision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 plan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complience assessment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 glossary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sz w:val="24"/>
        <w:szCs w:val="24"/>
        <w:lang w:val="en-Z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0"/>
      <w:sz w:val="24"/>
      <w:szCs w:val="24"/>
      <w:lang w:val="en-Z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LibreOffice/7.3.3.2$Linux_X86_64 LibreOffice_project/30$Build-2</Application>
  <AppVersion>15.0000</AppVersion>
  <Pages>4</Pages>
  <Words>1030</Words>
  <Characters>5710</Characters>
  <CharactersWithSpaces>6903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en-ZW</dc:language>
  <cp:lastModifiedBy/>
  <dcterms:modified xsi:type="dcterms:W3CDTF">2022-10-14T01:51:19Z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