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6A61F" w14:textId="4CCD6864" w:rsidR="009A6134" w:rsidRPr="00B058E8" w:rsidRDefault="009A6134" w:rsidP="009A613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themeColor="text1"/>
          <w:lang w:eastAsia="en-GB"/>
        </w:rPr>
      </w:pPr>
      <w:r w:rsidRPr="00B058E8">
        <w:rPr>
          <w:rFonts w:ascii="Segoe UI" w:eastAsia="Times New Roman" w:hAnsi="Segoe UI" w:cs="Segoe UI"/>
          <w:color w:val="000000" w:themeColor="text1"/>
          <w:lang w:eastAsia="en-GB"/>
        </w:rPr>
        <w:t>Question 10 :</w:t>
      </w:r>
    </w:p>
    <w:p w14:paraId="2B8B09A5" w14:textId="67615F01" w:rsidR="009A6134" w:rsidRPr="00B058E8" w:rsidRDefault="009A6134" w:rsidP="009A613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themeColor="text1"/>
          <w:lang w:eastAsia="en-GB"/>
        </w:rPr>
      </w:pPr>
      <w:r w:rsidRPr="00B058E8">
        <w:rPr>
          <w:rFonts w:ascii="Segoe UI" w:eastAsia="Times New Roman" w:hAnsi="Segoe UI" w:cs="Segoe UI"/>
          <w:color w:val="000000" w:themeColor="text1"/>
          <w:lang w:eastAsia="en-GB"/>
        </w:rPr>
        <w:t>To determine the dimensions of the output tensor after applying a convolution with a 5x5 kernel, padding 1, and stride 2 to an image with 3 channels and resolution 1024x768, you need to calculate the dimensions of the output tensor using the following formula:</w:t>
      </w:r>
    </w:p>
    <w:p w14:paraId="0FFDD1D1" w14:textId="77777777" w:rsidR="009A6134" w:rsidRPr="00B058E8" w:rsidRDefault="009A6134" w:rsidP="009A613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themeColor="text1"/>
          <w:sz w:val="21"/>
          <w:szCs w:val="21"/>
          <w:lang w:eastAsia="en-GB"/>
        </w:rPr>
      </w:pPr>
      <w:r w:rsidRPr="00B058E8">
        <w:rPr>
          <w:rFonts w:ascii="Segoe UI" w:eastAsia="Times New Roman" w:hAnsi="Segoe UI" w:cs="Segoe UI"/>
          <w:color w:val="000000" w:themeColor="text1"/>
          <w:sz w:val="21"/>
          <w:szCs w:val="21"/>
          <w:lang w:eastAsia="en-GB"/>
        </w:rPr>
        <w:t>Copy code</w:t>
      </w:r>
    </w:p>
    <w:p w14:paraId="1766EE5C" w14:textId="77777777" w:rsidR="009A6134" w:rsidRPr="00B058E8" w:rsidRDefault="009A6134" w:rsidP="009A613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themeColor="text1"/>
          <w:sz w:val="21"/>
          <w:szCs w:val="21"/>
          <w:lang w:eastAsia="en-GB"/>
        </w:rPr>
      </w:pPr>
      <w:proofErr w:type="spellStart"/>
      <w:r w:rsidRPr="00B058E8">
        <w:rPr>
          <w:rFonts w:ascii="inherit" w:eastAsia="Times New Roman" w:hAnsi="inherit" w:cs="Courier New"/>
          <w:color w:val="000000" w:themeColor="text1"/>
          <w:sz w:val="20"/>
          <w:szCs w:val="20"/>
          <w:bdr w:val="single" w:sz="2" w:space="1" w:color="D9D9E3" w:frame="1"/>
          <w:lang w:eastAsia="en-GB"/>
        </w:rPr>
        <w:t>output_height</w:t>
      </w:r>
      <w:proofErr w:type="spellEnd"/>
      <w:r w:rsidRPr="00B058E8">
        <w:rPr>
          <w:rFonts w:ascii="inherit" w:eastAsia="Times New Roman" w:hAnsi="inherit" w:cs="Courier New"/>
          <w:color w:val="000000" w:themeColor="text1"/>
          <w:sz w:val="20"/>
          <w:szCs w:val="20"/>
          <w:bdr w:val="single" w:sz="2" w:space="1" w:color="D9D9E3" w:frame="1"/>
          <w:lang w:eastAsia="en-GB"/>
        </w:rPr>
        <w:t xml:space="preserve"> = (</w:t>
      </w:r>
      <w:proofErr w:type="spellStart"/>
      <w:r w:rsidRPr="00B058E8">
        <w:rPr>
          <w:rFonts w:ascii="inherit" w:eastAsia="Times New Roman" w:hAnsi="inherit" w:cs="Courier New"/>
          <w:color w:val="000000" w:themeColor="text1"/>
          <w:sz w:val="20"/>
          <w:szCs w:val="20"/>
          <w:bdr w:val="single" w:sz="2" w:space="1" w:color="D9D9E3" w:frame="1"/>
          <w:lang w:eastAsia="en-GB"/>
        </w:rPr>
        <w:t>input_height</w:t>
      </w:r>
      <w:proofErr w:type="spellEnd"/>
      <w:r w:rsidRPr="00B058E8">
        <w:rPr>
          <w:rFonts w:ascii="inherit" w:eastAsia="Times New Roman" w:hAnsi="inherit" w:cs="Courier New"/>
          <w:color w:val="000000" w:themeColor="text1"/>
          <w:sz w:val="20"/>
          <w:szCs w:val="20"/>
          <w:bdr w:val="single" w:sz="2" w:space="1" w:color="D9D9E3" w:frame="1"/>
          <w:lang w:eastAsia="en-GB"/>
        </w:rPr>
        <w:t xml:space="preserve"> + 2 * padding - </w:t>
      </w:r>
      <w:proofErr w:type="spellStart"/>
      <w:r w:rsidRPr="00B058E8">
        <w:rPr>
          <w:rFonts w:ascii="inherit" w:eastAsia="Times New Roman" w:hAnsi="inherit" w:cs="Courier New"/>
          <w:color w:val="000000" w:themeColor="text1"/>
          <w:sz w:val="20"/>
          <w:szCs w:val="20"/>
          <w:bdr w:val="single" w:sz="2" w:space="1" w:color="D9D9E3" w:frame="1"/>
          <w:lang w:eastAsia="en-GB"/>
        </w:rPr>
        <w:t>kernel_size</w:t>
      </w:r>
      <w:proofErr w:type="spellEnd"/>
      <w:r w:rsidRPr="00B058E8">
        <w:rPr>
          <w:rFonts w:ascii="inherit" w:eastAsia="Times New Roman" w:hAnsi="inherit" w:cs="Courier New"/>
          <w:color w:val="000000" w:themeColor="text1"/>
          <w:sz w:val="20"/>
          <w:szCs w:val="20"/>
          <w:bdr w:val="single" w:sz="2" w:space="1" w:color="D9D9E3" w:frame="1"/>
          <w:lang w:eastAsia="en-GB"/>
        </w:rPr>
        <w:t xml:space="preserve">) / stride + 1 </w:t>
      </w:r>
      <w:proofErr w:type="spellStart"/>
      <w:r w:rsidRPr="00B058E8">
        <w:rPr>
          <w:rFonts w:ascii="inherit" w:eastAsia="Times New Roman" w:hAnsi="inherit" w:cs="Courier New"/>
          <w:color w:val="000000" w:themeColor="text1"/>
          <w:sz w:val="20"/>
          <w:szCs w:val="20"/>
          <w:bdr w:val="single" w:sz="2" w:space="1" w:color="D9D9E3" w:frame="1"/>
          <w:lang w:eastAsia="en-GB"/>
        </w:rPr>
        <w:t>output_width</w:t>
      </w:r>
      <w:proofErr w:type="spellEnd"/>
      <w:r w:rsidRPr="00B058E8">
        <w:rPr>
          <w:rFonts w:ascii="inherit" w:eastAsia="Times New Roman" w:hAnsi="inherit" w:cs="Courier New"/>
          <w:color w:val="000000" w:themeColor="text1"/>
          <w:sz w:val="20"/>
          <w:szCs w:val="20"/>
          <w:bdr w:val="single" w:sz="2" w:space="1" w:color="D9D9E3" w:frame="1"/>
          <w:lang w:eastAsia="en-GB"/>
        </w:rPr>
        <w:t xml:space="preserve"> = (</w:t>
      </w:r>
      <w:proofErr w:type="spellStart"/>
      <w:r w:rsidRPr="00B058E8">
        <w:rPr>
          <w:rFonts w:ascii="inherit" w:eastAsia="Times New Roman" w:hAnsi="inherit" w:cs="Courier New"/>
          <w:color w:val="000000" w:themeColor="text1"/>
          <w:sz w:val="20"/>
          <w:szCs w:val="20"/>
          <w:bdr w:val="single" w:sz="2" w:space="1" w:color="D9D9E3" w:frame="1"/>
          <w:lang w:eastAsia="en-GB"/>
        </w:rPr>
        <w:t>input_width</w:t>
      </w:r>
      <w:proofErr w:type="spellEnd"/>
      <w:r w:rsidRPr="00B058E8">
        <w:rPr>
          <w:rFonts w:ascii="inherit" w:eastAsia="Times New Roman" w:hAnsi="inherit" w:cs="Courier New"/>
          <w:color w:val="000000" w:themeColor="text1"/>
          <w:sz w:val="20"/>
          <w:szCs w:val="20"/>
          <w:bdr w:val="single" w:sz="2" w:space="1" w:color="D9D9E3" w:frame="1"/>
          <w:lang w:eastAsia="en-GB"/>
        </w:rPr>
        <w:t xml:space="preserve"> + 2 * padding - </w:t>
      </w:r>
      <w:proofErr w:type="spellStart"/>
      <w:r w:rsidRPr="00B058E8">
        <w:rPr>
          <w:rFonts w:ascii="inherit" w:eastAsia="Times New Roman" w:hAnsi="inherit" w:cs="Courier New"/>
          <w:color w:val="000000" w:themeColor="text1"/>
          <w:sz w:val="20"/>
          <w:szCs w:val="20"/>
          <w:bdr w:val="single" w:sz="2" w:space="1" w:color="D9D9E3" w:frame="1"/>
          <w:lang w:eastAsia="en-GB"/>
        </w:rPr>
        <w:t>kernel_size</w:t>
      </w:r>
      <w:proofErr w:type="spellEnd"/>
      <w:r w:rsidRPr="00B058E8">
        <w:rPr>
          <w:rFonts w:ascii="inherit" w:eastAsia="Times New Roman" w:hAnsi="inherit" w:cs="Courier New"/>
          <w:color w:val="000000" w:themeColor="text1"/>
          <w:sz w:val="20"/>
          <w:szCs w:val="20"/>
          <w:bdr w:val="single" w:sz="2" w:space="1" w:color="D9D9E3" w:frame="1"/>
          <w:lang w:eastAsia="en-GB"/>
        </w:rPr>
        <w:t xml:space="preserve">) / stride + 1 </w:t>
      </w:r>
      <w:proofErr w:type="spellStart"/>
      <w:r w:rsidRPr="00B058E8">
        <w:rPr>
          <w:rFonts w:ascii="inherit" w:eastAsia="Times New Roman" w:hAnsi="inherit" w:cs="Courier New"/>
          <w:color w:val="000000" w:themeColor="text1"/>
          <w:sz w:val="20"/>
          <w:szCs w:val="20"/>
          <w:bdr w:val="single" w:sz="2" w:space="1" w:color="D9D9E3" w:frame="1"/>
          <w:lang w:eastAsia="en-GB"/>
        </w:rPr>
        <w:t>output_channels</w:t>
      </w:r>
      <w:proofErr w:type="spellEnd"/>
      <w:r w:rsidRPr="00B058E8">
        <w:rPr>
          <w:rFonts w:ascii="inherit" w:eastAsia="Times New Roman" w:hAnsi="inherit" w:cs="Courier New"/>
          <w:color w:val="000000" w:themeColor="text1"/>
          <w:sz w:val="20"/>
          <w:szCs w:val="20"/>
          <w:bdr w:val="single" w:sz="2" w:space="1" w:color="D9D9E3" w:frame="1"/>
          <w:lang w:eastAsia="en-GB"/>
        </w:rPr>
        <w:t xml:space="preserve"> = </w:t>
      </w:r>
      <w:proofErr w:type="spellStart"/>
      <w:r w:rsidRPr="00B058E8">
        <w:rPr>
          <w:rFonts w:ascii="inherit" w:eastAsia="Times New Roman" w:hAnsi="inherit" w:cs="Courier New"/>
          <w:color w:val="000000" w:themeColor="text1"/>
          <w:sz w:val="20"/>
          <w:szCs w:val="20"/>
          <w:bdr w:val="single" w:sz="2" w:space="1" w:color="D9D9E3" w:frame="1"/>
          <w:lang w:eastAsia="en-GB"/>
        </w:rPr>
        <w:t>output_channels</w:t>
      </w:r>
      <w:proofErr w:type="spellEnd"/>
      <w:r w:rsidRPr="00B058E8">
        <w:rPr>
          <w:rFonts w:ascii="inherit" w:eastAsia="Times New Roman" w:hAnsi="inherit" w:cs="Courier New"/>
          <w:color w:val="000000" w:themeColor="text1"/>
          <w:sz w:val="20"/>
          <w:szCs w:val="20"/>
          <w:bdr w:val="single" w:sz="2" w:space="1" w:color="D9D9E3" w:frame="1"/>
          <w:lang w:eastAsia="en-GB"/>
        </w:rPr>
        <w:t xml:space="preserve"> </w:t>
      </w:r>
    </w:p>
    <w:p w14:paraId="62D2F212" w14:textId="77777777" w:rsidR="009A6134" w:rsidRPr="00B058E8" w:rsidRDefault="009A6134" w:rsidP="009A613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lang w:eastAsia="en-GB"/>
        </w:rPr>
      </w:pPr>
      <w:r w:rsidRPr="00B058E8">
        <w:rPr>
          <w:rFonts w:ascii="Segoe UI" w:eastAsia="Times New Roman" w:hAnsi="Segoe UI" w:cs="Segoe UI"/>
          <w:color w:val="000000" w:themeColor="text1"/>
          <w:lang w:eastAsia="en-GB"/>
        </w:rPr>
        <w:t>In this case, the input tensor has dimensions (3, 1024, 768), the kernel size is 5, the padding is 1, the stride is 2, and the number of output channels is 16. Plugging these values into the formula above, we get:</w:t>
      </w:r>
    </w:p>
    <w:p w14:paraId="519D94A6" w14:textId="77777777" w:rsidR="009A6134" w:rsidRPr="00B058E8" w:rsidRDefault="009A6134" w:rsidP="009A613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themeColor="text1"/>
          <w:sz w:val="21"/>
          <w:szCs w:val="21"/>
          <w:lang w:eastAsia="en-GB"/>
        </w:rPr>
      </w:pPr>
      <w:r w:rsidRPr="00B058E8">
        <w:rPr>
          <w:rFonts w:ascii="Segoe UI" w:eastAsia="Times New Roman" w:hAnsi="Segoe UI" w:cs="Segoe UI"/>
          <w:color w:val="000000" w:themeColor="text1"/>
          <w:sz w:val="21"/>
          <w:szCs w:val="21"/>
          <w:lang w:eastAsia="en-GB"/>
        </w:rPr>
        <w:t>Copy code</w:t>
      </w:r>
    </w:p>
    <w:p w14:paraId="255C84AA" w14:textId="77777777" w:rsidR="009A6134" w:rsidRPr="00B058E8" w:rsidRDefault="009A6134" w:rsidP="009A613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themeColor="text1"/>
          <w:sz w:val="21"/>
          <w:szCs w:val="21"/>
          <w:lang w:eastAsia="en-GB"/>
        </w:rPr>
      </w:pPr>
      <w:proofErr w:type="spellStart"/>
      <w:r w:rsidRPr="00B058E8">
        <w:rPr>
          <w:rFonts w:ascii="inherit" w:eastAsia="Times New Roman" w:hAnsi="inherit" w:cs="Courier New"/>
          <w:color w:val="000000" w:themeColor="text1"/>
          <w:sz w:val="20"/>
          <w:szCs w:val="20"/>
          <w:bdr w:val="single" w:sz="2" w:space="1" w:color="D9D9E3" w:frame="1"/>
          <w:lang w:eastAsia="en-GB"/>
        </w:rPr>
        <w:t>output_height</w:t>
      </w:r>
      <w:proofErr w:type="spellEnd"/>
      <w:r w:rsidRPr="00B058E8">
        <w:rPr>
          <w:rFonts w:ascii="inherit" w:eastAsia="Times New Roman" w:hAnsi="inherit" w:cs="Courier New"/>
          <w:color w:val="000000" w:themeColor="text1"/>
          <w:sz w:val="20"/>
          <w:szCs w:val="20"/>
          <w:bdr w:val="single" w:sz="2" w:space="1" w:color="D9D9E3" w:frame="1"/>
          <w:lang w:eastAsia="en-GB"/>
        </w:rPr>
        <w:t xml:space="preserve"> = (1024 + 2 * 1 - 5) / 2 + 1 = 513 </w:t>
      </w:r>
      <w:proofErr w:type="spellStart"/>
      <w:r w:rsidRPr="00B058E8">
        <w:rPr>
          <w:rFonts w:ascii="inherit" w:eastAsia="Times New Roman" w:hAnsi="inherit" w:cs="Courier New"/>
          <w:color w:val="000000" w:themeColor="text1"/>
          <w:sz w:val="20"/>
          <w:szCs w:val="20"/>
          <w:bdr w:val="single" w:sz="2" w:space="1" w:color="D9D9E3" w:frame="1"/>
          <w:lang w:eastAsia="en-GB"/>
        </w:rPr>
        <w:t>output_width</w:t>
      </w:r>
      <w:proofErr w:type="spellEnd"/>
      <w:r w:rsidRPr="00B058E8">
        <w:rPr>
          <w:rFonts w:ascii="inherit" w:eastAsia="Times New Roman" w:hAnsi="inherit" w:cs="Courier New"/>
          <w:color w:val="000000" w:themeColor="text1"/>
          <w:sz w:val="20"/>
          <w:szCs w:val="20"/>
          <w:bdr w:val="single" w:sz="2" w:space="1" w:color="D9D9E3" w:frame="1"/>
          <w:lang w:eastAsia="en-GB"/>
        </w:rPr>
        <w:t xml:space="preserve"> = (768 + 2 * 1 - 5) / 2 + 1 = 385 </w:t>
      </w:r>
      <w:proofErr w:type="spellStart"/>
      <w:r w:rsidRPr="00B058E8">
        <w:rPr>
          <w:rFonts w:ascii="inherit" w:eastAsia="Times New Roman" w:hAnsi="inherit" w:cs="Courier New"/>
          <w:color w:val="000000" w:themeColor="text1"/>
          <w:sz w:val="20"/>
          <w:szCs w:val="20"/>
          <w:bdr w:val="single" w:sz="2" w:space="1" w:color="D9D9E3" w:frame="1"/>
          <w:lang w:eastAsia="en-GB"/>
        </w:rPr>
        <w:t>output_channels</w:t>
      </w:r>
      <w:proofErr w:type="spellEnd"/>
      <w:r w:rsidRPr="00B058E8">
        <w:rPr>
          <w:rFonts w:ascii="inherit" w:eastAsia="Times New Roman" w:hAnsi="inherit" w:cs="Courier New"/>
          <w:color w:val="000000" w:themeColor="text1"/>
          <w:sz w:val="20"/>
          <w:szCs w:val="20"/>
          <w:bdr w:val="single" w:sz="2" w:space="1" w:color="D9D9E3" w:frame="1"/>
          <w:lang w:eastAsia="en-GB"/>
        </w:rPr>
        <w:t xml:space="preserve"> = 16 </w:t>
      </w:r>
    </w:p>
    <w:p w14:paraId="695A37DC" w14:textId="77777777" w:rsidR="009A6134" w:rsidRPr="00B058E8" w:rsidRDefault="009A6134" w:rsidP="009A613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lang w:eastAsia="en-GB"/>
        </w:rPr>
      </w:pPr>
      <w:r w:rsidRPr="00B058E8">
        <w:rPr>
          <w:rFonts w:ascii="Segoe UI" w:eastAsia="Times New Roman" w:hAnsi="Segoe UI" w:cs="Segoe UI"/>
          <w:color w:val="000000" w:themeColor="text1"/>
          <w:lang w:eastAsia="en-GB"/>
        </w:rPr>
        <w:t>Therefore, the dimensions of the output tensor after applying the convolution will be (16, 513, 385). The number of output channels will be 16, as specified in the input, and the height and width of the output tensor will be determined by the kernel size, padding, and stride of the convolution.</w:t>
      </w:r>
    </w:p>
    <w:p w14:paraId="451DE56A" w14:textId="77777777" w:rsidR="009A6134" w:rsidRPr="00B058E8" w:rsidRDefault="009A6134" w:rsidP="009A613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lang w:eastAsia="en-GB"/>
        </w:rPr>
      </w:pPr>
      <w:r w:rsidRPr="00B058E8">
        <w:rPr>
          <w:rFonts w:ascii="Segoe UI" w:eastAsia="Times New Roman" w:hAnsi="Segoe UI" w:cs="Segoe UI"/>
          <w:color w:val="000000" w:themeColor="text1"/>
          <w:lang w:eastAsia="en-GB"/>
        </w:rPr>
        <w:t>If we apply the same convolution to an image with 3 channels and resolution 1920x1080, the dimensions of the output tensor will be (16, 961, 641). This is because the input tensor has different dimensions than in the previous case, and therefore the output tensor will also have different dimensions.</w:t>
      </w:r>
    </w:p>
    <w:p w14:paraId="26F6DBF7" w14:textId="77777777" w:rsidR="009A6134" w:rsidRPr="00B058E8" w:rsidRDefault="009A6134" w:rsidP="009A613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themeColor="text1"/>
          <w:lang w:eastAsia="en-GB"/>
        </w:rPr>
      </w:pPr>
      <w:r w:rsidRPr="00B058E8">
        <w:rPr>
          <w:rFonts w:ascii="Segoe UI" w:eastAsia="Times New Roman" w:hAnsi="Segoe UI" w:cs="Segoe UI"/>
          <w:color w:val="000000" w:themeColor="text1"/>
          <w:lang w:eastAsia="en-GB"/>
        </w:rPr>
        <w:t>If we apply the same convolution to an image with 8 channels and resolution 1920x1080, the output tensor will have dimensions (16, 961, 641), but the convolution will not be applied correctly, as the number of input channels (8) does not match the number of input channels expected by the convolution (3). In order to apply the convolution correctly, the number of input and output channels must match the dimensions expected by the convolution. In this case, the convolution expects an input tensor with 3 channels, so you would need to either change the number of channels in the input tensor to 3 or change the convolution to expect an input tensor with 8 channels.</w:t>
      </w:r>
    </w:p>
    <w:p w14:paraId="18339374" w14:textId="32B3FE8F" w:rsidR="00F54900" w:rsidRPr="00B058E8" w:rsidRDefault="00F54900">
      <w:pPr>
        <w:rPr>
          <w:color w:val="000000" w:themeColor="text1"/>
        </w:rPr>
      </w:pPr>
    </w:p>
    <w:p w14:paraId="3E397822" w14:textId="3DC2956E" w:rsidR="001321E3" w:rsidRPr="00B058E8" w:rsidRDefault="001321E3">
      <w:pPr>
        <w:rPr>
          <w:color w:val="000000" w:themeColor="text1"/>
        </w:rPr>
      </w:pPr>
    </w:p>
    <w:p w14:paraId="6CEB7812" w14:textId="206A45F3" w:rsidR="001321E3" w:rsidRPr="00B058E8" w:rsidRDefault="001321E3">
      <w:pPr>
        <w:rPr>
          <w:color w:val="000000" w:themeColor="text1"/>
        </w:rPr>
      </w:pPr>
    </w:p>
    <w:p w14:paraId="280A350D" w14:textId="2AA1E8EC" w:rsidR="001321E3" w:rsidRPr="00B058E8" w:rsidRDefault="001321E3">
      <w:pPr>
        <w:rPr>
          <w:color w:val="000000" w:themeColor="text1"/>
        </w:rPr>
      </w:pPr>
    </w:p>
    <w:p w14:paraId="20717E3A" w14:textId="3D043E67" w:rsidR="001321E3" w:rsidRPr="00B058E8" w:rsidRDefault="001321E3">
      <w:pPr>
        <w:rPr>
          <w:color w:val="000000" w:themeColor="text1"/>
        </w:rPr>
      </w:pPr>
    </w:p>
    <w:p w14:paraId="66DACC42" w14:textId="72DAEDD2" w:rsidR="001321E3" w:rsidRPr="00B058E8" w:rsidRDefault="001321E3">
      <w:pPr>
        <w:rPr>
          <w:color w:val="000000" w:themeColor="text1"/>
        </w:rPr>
      </w:pPr>
    </w:p>
    <w:p w14:paraId="53E27611" w14:textId="31D84FDB" w:rsidR="001321E3" w:rsidRPr="00B058E8" w:rsidRDefault="001321E3">
      <w:pPr>
        <w:rPr>
          <w:color w:val="000000" w:themeColor="text1"/>
        </w:rPr>
      </w:pPr>
    </w:p>
    <w:p w14:paraId="0CEF2FB8" w14:textId="75AB0CCE" w:rsidR="001321E3" w:rsidRPr="00B058E8" w:rsidRDefault="001321E3">
      <w:pPr>
        <w:rPr>
          <w:color w:val="000000" w:themeColor="text1"/>
        </w:rPr>
      </w:pPr>
      <w:r w:rsidRPr="00B058E8">
        <w:rPr>
          <w:color w:val="000000" w:themeColor="text1"/>
        </w:rPr>
        <w:lastRenderedPageBreak/>
        <w:t>Question 11 :</w:t>
      </w:r>
    </w:p>
    <w:p w14:paraId="3E172BAE" w14:textId="19F37AF8" w:rsidR="001321E3" w:rsidRPr="00B058E8" w:rsidRDefault="001321E3">
      <w:pPr>
        <w:rPr>
          <w:color w:val="000000" w:themeColor="text1"/>
        </w:rPr>
      </w:pPr>
    </w:p>
    <w:p w14:paraId="3E5B37AA" w14:textId="77777777" w:rsidR="004C2D4B" w:rsidRPr="00B058E8" w:rsidRDefault="004C2D4B" w:rsidP="004C2D4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B058E8">
        <w:rPr>
          <w:rFonts w:ascii="Segoe UI" w:hAnsi="Segoe UI" w:cs="Segoe UI"/>
          <w:color w:val="000000" w:themeColor="text1"/>
        </w:rPr>
        <w:t xml:space="preserve">To implement a global max pool in </w:t>
      </w:r>
      <w:proofErr w:type="spellStart"/>
      <w:r w:rsidRPr="00B058E8">
        <w:rPr>
          <w:rFonts w:ascii="Segoe UI" w:hAnsi="Segoe UI" w:cs="Segoe UI"/>
          <w:color w:val="000000" w:themeColor="text1"/>
        </w:rPr>
        <w:t>PyTorch</w:t>
      </w:r>
      <w:proofErr w:type="spellEnd"/>
      <w:r w:rsidRPr="00B058E8">
        <w:rPr>
          <w:rFonts w:ascii="Segoe UI" w:hAnsi="Segoe UI" w:cs="Segoe UI"/>
          <w:color w:val="000000" w:themeColor="text1"/>
        </w:rPr>
        <w:t xml:space="preserve">, you can use the </w:t>
      </w:r>
      <w:proofErr w:type="spellStart"/>
      <w:r w:rsidRPr="00B058E8">
        <w:rPr>
          <w:rStyle w:val="HTMLCode"/>
          <w:rFonts w:ascii="Monaco" w:hAnsi="Monaco"/>
          <w:b/>
          <w:bCs/>
          <w:color w:val="000000" w:themeColor="text1"/>
          <w:sz w:val="21"/>
          <w:szCs w:val="21"/>
          <w:bdr w:val="single" w:sz="2" w:space="0" w:color="D9D9E3" w:frame="1"/>
        </w:rPr>
        <w:t>torch.max</w:t>
      </w:r>
      <w:proofErr w:type="spellEnd"/>
      <w:r w:rsidRPr="00B058E8">
        <w:rPr>
          <w:rStyle w:val="HTMLCode"/>
          <w:rFonts w:ascii="Monaco" w:hAnsi="Monaco"/>
          <w:b/>
          <w:bCs/>
          <w:color w:val="000000" w:themeColor="text1"/>
          <w:sz w:val="21"/>
          <w:szCs w:val="21"/>
          <w:bdr w:val="single" w:sz="2" w:space="0" w:color="D9D9E3" w:frame="1"/>
        </w:rPr>
        <w:t>()</w:t>
      </w:r>
      <w:r w:rsidRPr="00B058E8">
        <w:rPr>
          <w:rFonts w:ascii="Segoe UI" w:hAnsi="Segoe UI" w:cs="Segoe UI"/>
          <w:color w:val="000000" w:themeColor="text1"/>
        </w:rPr>
        <w:t xml:space="preserve"> function and specify the </w:t>
      </w:r>
      <w:r w:rsidRPr="00B058E8">
        <w:rPr>
          <w:rStyle w:val="HTMLCode"/>
          <w:rFonts w:ascii="Monaco" w:hAnsi="Monaco"/>
          <w:b/>
          <w:bCs/>
          <w:color w:val="000000" w:themeColor="text1"/>
          <w:sz w:val="21"/>
          <w:szCs w:val="21"/>
          <w:bdr w:val="single" w:sz="2" w:space="0" w:color="D9D9E3" w:frame="1"/>
        </w:rPr>
        <w:t>dim</w:t>
      </w:r>
      <w:r w:rsidRPr="00B058E8">
        <w:rPr>
          <w:rFonts w:ascii="Segoe UI" w:hAnsi="Segoe UI" w:cs="Segoe UI"/>
          <w:color w:val="000000" w:themeColor="text1"/>
        </w:rPr>
        <w:t xml:space="preserve"> argument to be </w:t>
      </w:r>
      <w:r w:rsidRPr="00B058E8">
        <w:rPr>
          <w:rStyle w:val="HTMLCode"/>
          <w:rFonts w:ascii="Monaco" w:hAnsi="Monaco"/>
          <w:b/>
          <w:bCs/>
          <w:color w:val="000000" w:themeColor="text1"/>
          <w:sz w:val="21"/>
          <w:szCs w:val="21"/>
          <w:bdr w:val="single" w:sz="2" w:space="0" w:color="D9D9E3" w:frame="1"/>
        </w:rPr>
        <w:t>-1</w:t>
      </w:r>
      <w:r w:rsidRPr="00B058E8">
        <w:rPr>
          <w:rFonts w:ascii="Segoe UI" w:hAnsi="Segoe UI" w:cs="Segoe UI"/>
          <w:color w:val="000000" w:themeColor="text1"/>
        </w:rPr>
        <w:t xml:space="preserve"> (the default value is </w:t>
      </w:r>
      <w:r w:rsidRPr="00B058E8">
        <w:rPr>
          <w:rStyle w:val="HTMLCode"/>
          <w:rFonts w:ascii="Monaco" w:hAnsi="Monaco"/>
          <w:b/>
          <w:bCs/>
          <w:color w:val="000000" w:themeColor="text1"/>
          <w:sz w:val="21"/>
          <w:szCs w:val="21"/>
          <w:bdr w:val="single" w:sz="2" w:space="0" w:color="D9D9E3" w:frame="1"/>
        </w:rPr>
        <w:t>None</w:t>
      </w:r>
      <w:r w:rsidRPr="00B058E8">
        <w:rPr>
          <w:rFonts w:ascii="Segoe UI" w:hAnsi="Segoe UI" w:cs="Segoe UI"/>
          <w:color w:val="000000" w:themeColor="text1"/>
        </w:rPr>
        <w:t>, which pools over all dimensions). Here is an example:</w:t>
      </w:r>
    </w:p>
    <w:p w14:paraId="4C735172" w14:textId="77777777" w:rsidR="004C2D4B" w:rsidRPr="00B058E8" w:rsidRDefault="004C2D4B" w:rsidP="004C2D4B">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themeColor="text1"/>
          <w:sz w:val="21"/>
          <w:szCs w:val="21"/>
        </w:rPr>
      </w:pPr>
      <w:r w:rsidRPr="00B058E8">
        <w:rPr>
          <w:rFonts w:ascii="Segoe UI" w:hAnsi="Segoe UI" w:cs="Segoe UI"/>
          <w:color w:val="000000" w:themeColor="text1"/>
          <w:sz w:val="21"/>
          <w:szCs w:val="21"/>
        </w:rPr>
        <w:t>Copy code</w:t>
      </w:r>
    </w:p>
    <w:p w14:paraId="7F085BCD" w14:textId="77777777" w:rsidR="004C2D4B" w:rsidRPr="00B058E8" w:rsidRDefault="004C2D4B" w:rsidP="004C2D4B">
      <w:pPr>
        <w:pStyle w:val="HTMLPreformatted"/>
        <w:pBdr>
          <w:top w:val="single" w:sz="2" w:space="0" w:color="D9D9E3"/>
          <w:left w:val="single" w:sz="2" w:space="0" w:color="D9D9E3"/>
          <w:bottom w:val="single" w:sz="2" w:space="0" w:color="D9D9E3"/>
          <w:right w:val="single" w:sz="2" w:space="0" w:color="D9D9E3"/>
        </w:pBdr>
        <w:rPr>
          <w:rFonts w:ascii="Monaco" w:hAnsi="Monaco"/>
          <w:color w:val="000000" w:themeColor="text1"/>
          <w:sz w:val="21"/>
          <w:szCs w:val="21"/>
        </w:rPr>
      </w:pPr>
      <w:r w:rsidRPr="00B058E8">
        <w:rPr>
          <w:rStyle w:val="hljs-comment"/>
          <w:rFonts w:ascii="inherit" w:hAnsi="inherit"/>
          <w:color w:val="000000" w:themeColor="text1"/>
          <w:bdr w:val="single" w:sz="2" w:space="0" w:color="D9D9E3" w:frame="1"/>
        </w:rPr>
        <w:t># Perform global max pooling on x</w:t>
      </w:r>
      <w:r w:rsidRPr="00B058E8">
        <w:rPr>
          <w:rStyle w:val="HTMLCode"/>
          <w:rFonts w:ascii="inherit" w:hAnsi="inherit"/>
          <w:color w:val="000000" w:themeColor="text1"/>
          <w:bdr w:val="single" w:sz="2" w:space="1" w:color="D9D9E3" w:frame="1"/>
        </w:rPr>
        <w:t xml:space="preserve"> </w:t>
      </w:r>
      <w:proofErr w:type="spellStart"/>
      <w:r w:rsidRPr="00B058E8">
        <w:rPr>
          <w:rStyle w:val="HTMLCode"/>
          <w:rFonts w:ascii="inherit" w:hAnsi="inherit"/>
          <w:color w:val="000000" w:themeColor="text1"/>
          <w:bdr w:val="single" w:sz="2" w:space="1" w:color="D9D9E3" w:frame="1"/>
        </w:rPr>
        <w:t>x_max_pool</w:t>
      </w:r>
      <w:proofErr w:type="spellEnd"/>
      <w:r w:rsidRPr="00B058E8">
        <w:rPr>
          <w:rStyle w:val="HTMLCode"/>
          <w:rFonts w:ascii="inherit" w:hAnsi="inherit"/>
          <w:color w:val="000000" w:themeColor="text1"/>
          <w:bdr w:val="single" w:sz="2" w:space="1" w:color="D9D9E3" w:frame="1"/>
        </w:rPr>
        <w:t xml:space="preserve"> = </w:t>
      </w:r>
      <w:proofErr w:type="spellStart"/>
      <w:r w:rsidRPr="00B058E8">
        <w:rPr>
          <w:rStyle w:val="HTMLCode"/>
          <w:rFonts w:ascii="inherit" w:hAnsi="inherit"/>
          <w:color w:val="000000" w:themeColor="text1"/>
          <w:bdr w:val="single" w:sz="2" w:space="1" w:color="D9D9E3" w:frame="1"/>
        </w:rPr>
        <w:t>torch.</w:t>
      </w:r>
      <w:r w:rsidRPr="00B058E8">
        <w:rPr>
          <w:rStyle w:val="hljs-builtin"/>
          <w:rFonts w:ascii="inherit" w:hAnsi="inherit"/>
          <w:color w:val="000000" w:themeColor="text1"/>
          <w:bdr w:val="single" w:sz="2" w:space="0" w:color="D9D9E3" w:frame="1"/>
        </w:rPr>
        <w:t>max</w:t>
      </w:r>
      <w:proofErr w:type="spellEnd"/>
      <w:r w:rsidRPr="00B058E8">
        <w:rPr>
          <w:rStyle w:val="HTMLCode"/>
          <w:rFonts w:ascii="inherit" w:hAnsi="inherit"/>
          <w:color w:val="000000" w:themeColor="text1"/>
          <w:bdr w:val="single" w:sz="2" w:space="1" w:color="D9D9E3" w:frame="1"/>
        </w:rPr>
        <w:t>(x, dim=-</w:t>
      </w:r>
      <w:r w:rsidRPr="00B058E8">
        <w:rPr>
          <w:rStyle w:val="hljs-number"/>
          <w:rFonts w:ascii="inherit" w:hAnsi="inherit"/>
          <w:color w:val="000000" w:themeColor="text1"/>
          <w:bdr w:val="single" w:sz="2" w:space="0" w:color="D9D9E3" w:frame="1"/>
        </w:rPr>
        <w:t>1</w:t>
      </w:r>
      <w:r w:rsidRPr="00B058E8">
        <w:rPr>
          <w:rStyle w:val="HTMLCode"/>
          <w:rFonts w:ascii="inherit" w:hAnsi="inherit"/>
          <w:color w:val="000000" w:themeColor="text1"/>
          <w:bdr w:val="single" w:sz="2" w:space="1" w:color="D9D9E3" w:frame="1"/>
        </w:rPr>
        <w:t xml:space="preserve">) </w:t>
      </w:r>
    </w:p>
    <w:p w14:paraId="7EB6BC0F" w14:textId="77777777" w:rsidR="004C2D4B" w:rsidRPr="00B058E8" w:rsidRDefault="004C2D4B" w:rsidP="004C2D4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B058E8">
        <w:rPr>
          <w:rFonts w:ascii="Segoe UI" w:hAnsi="Segoe UI" w:cs="Segoe UI"/>
          <w:color w:val="000000" w:themeColor="text1"/>
        </w:rPr>
        <w:t xml:space="preserve">To implement a global mean pool in </w:t>
      </w:r>
      <w:proofErr w:type="spellStart"/>
      <w:r w:rsidRPr="00B058E8">
        <w:rPr>
          <w:rFonts w:ascii="Segoe UI" w:hAnsi="Segoe UI" w:cs="Segoe UI"/>
          <w:color w:val="000000" w:themeColor="text1"/>
        </w:rPr>
        <w:t>PyTorch</w:t>
      </w:r>
      <w:proofErr w:type="spellEnd"/>
      <w:r w:rsidRPr="00B058E8">
        <w:rPr>
          <w:rFonts w:ascii="Segoe UI" w:hAnsi="Segoe UI" w:cs="Segoe UI"/>
          <w:color w:val="000000" w:themeColor="text1"/>
        </w:rPr>
        <w:t xml:space="preserve">, you can use the </w:t>
      </w:r>
      <w:proofErr w:type="spellStart"/>
      <w:r w:rsidRPr="00B058E8">
        <w:rPr>
          <w:rStyle w:val="HTMLCode"/>
          <w:rFonts w:ascii="Monaco" w:hAnsi="Monaco"/>
          <w:b/>
          <w:bCs/>
          <w:color w:val="000000" w:themeColor="text1"/>
          <w:sz w:val="21"/>
          <w:szCs w:val="21"/>
          <w:bdr w:val="single" w:sz="2" w:space="0" w:color="D9D9E3" w:frame="1"/>
        </w:rPr>
        <w:t>torch.mean</w:t>
      </w:r>
      <w:proofErr w:type="spellEnd"/>
      <w:r w:rsidRPr="00B058E8">
        <w:rPr>
          <w:rStyle w:val="HTMLCode"/>
          <w:rFonts w:ascii="Monaco" w:hAnsi="Monaco"/>
          <w:b/>
          <w:bCs/>
          <w:color w:val="000000" w:themeColor="text1"/>
          <w:sz w:val="21"/>
          <w:szCs w:val="21"/>
          <w:bdr w:val="single" w:sz="2" w:space="0" w:color="D9D9E3" w:frame="1"/>
        </w:rPr>
        <w:t>()</w:t>
      </w:r>
      <w:r w:rsidRPr="00B058E8">
        <w:rPr>
          <w:rFonts w:ascii="Segoe UI" w:hAnsi="Segoe UI" w:cs="Segoe UI"/>
          <w:color w:val="000000" w:themeColor="text1"/>
        </w:rPr>
        <w:t xml:space="preserve"> function and specify the </w:t>
      </w:r>
      <w:r w:rsidRPr="00B058E8">
        <w:rPr>
          <w:rStyle w:val="HTMLCode"/>
          <w:rFonts w:ascii="Monaco" w:hAnsi="Monaco"/>
          <w:b/>
          <w:bCs/>
          <w:color w:val="000000" w:themeColor="text1"/>
          <w:sz w:val="21"/>
          <w:szCs w:val="21"/>
          <w:bdr w:val="single" w:sz="2" w:space="0" w:color="D9D9E3" w:frame="1"/>
        </w:rPr>
        <w:t>dim</w:t>
      </w:r>
      <w:r w:rsidRPr="00B058E8">
        <w:rPr>
          <w:rFonts w:ascii="Segoe UI" w:hAnsi="Segoe UI" w:cs="Segoe UI"/>
          <w:color w:val="000000" w:themeColor="text1"/>
        </w:rPr>
        <w:t xml:space="preserve"> argument to be </w:t>
      </w:r>
      <w:r w:rsidRPr="00B058E8">
        <w:rPr>
          <w:rStyle w:val="HTMLCode"/>
          <w:rFonts w:ascii="Monaco" w:hAnsi="Monaco"/>
          <w:b/>
          <w:bCs/>
          <w:color w:val="000000" w:themeColor="text1"/>
          <w:sz w:val="21"/>
          <w:szCs w:val="21"/>
          <w:bdr w:val="single" w:sz="2" w:space="0" w:color="D9D9E3" w:frame="1"/>
        </w:rPr>
        <w:t>-1</w:t>
      </w:r>
      <w:r w:rsidRPr="00B058E8">
        <w:rPr>
          <w:rFonts w:ascii="Segoe UI" w:hAnsi="Segoe UI" w:cs="Segoe UI"/>
          <w:color w:val="000000" w:themeColor="text1"/>
        </w:rPr>
        <w:t>. Here is an example:</w:t>
      </w:r>
    </w:p>
    <w:p w14:paraId="43597D91" w14:textId="77777777" w:rsidR="004C2D4B" w:rsidRPr="00B058E8" w:rsidRDefault="004C2D4B" w:rsidP="004C2D4B">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themeColor="text1"/>
          <w:sz w:val="21"/>
          <w:szCs w:val="21"/>
        </w:rPr>
      </w:pPr>
      <w:r w:rsidRPr="00B058E8">
        <w:rPr>
          <w:rFonts w:ascii="Segoe UI" w:hAnsi="Segoe UI" w:cs="Segoe UI"/>
          <w:color w:val="000000" w:themeColor="text1"/>
          <w:sz w:val="21"/>
          <w:szCs w:val="21"/>
        </w:rPr>
        <w:t>Copy code</w:t>
      </w:r>
    </w:p>
    <w:p w14:paraId="5B32EFBA" w14:textId="77777777" w:rsidR="004C2D4B" w:rsidRPr="00B058E8" w:rsidRDefault="004C2D4B" w:rsidP="004C2D4B">
      <w:pPr>
        <w:pStyle w:val="HTMLPreformatted"/>
        <w:pBdr>
          <w:top w:val="single" w:sz="2" w:space="0" w:color="D9D9E3"/>
          <w:left w:val="single" w:sz="2" w:space="0" w:color="D9D9E3"/>
          <w:bottom w:val="single" w:sz="2" w:space="0" w:color="D9D9E3"/>
          <w:right w:val="single" w:sz="2" w:space="0" w:color="D9D9E3"/>
        </w:pBdr>
        <w:rPr>
          <w:rFonts w:ascii="Monaco" w:hAnsi="Monaco"/>
          <w:color w:val="000000" w:themeColor="text1"/>
          <w:sz w:val="21"/>
          <w:szCs w:val="21"/>
        </w:rPr>
      </w:pPr>
      <w:r w:rsidRPr="00B058E8">
        <w:rPr>
          <w:rStyle w:val="hljs-comment"/>
          <w:rFonts w:ascii="inherit" w:hAnsi="inherit"/>
          <w:color w:val="000000" w:themeColor="text1"/>
          <w:bdr w:val="single" w:sz="2" w:space="0" w:color="D9D9E3" w:frame="1"/>
        </w:rPr>
        <w:t># Perform global mean pooling on x</w:t>
      </w:r>
      <w:r w:rsidRPr="00B058E8">
        <w:rPr>
          <w:rStyle w:val="HTMLCode"/>
          <w:rFonts w:ascii="inherit" w:hAnsi="inherit"/>
          <w:color w:val="000000" w:themeColor="text1"/>
          <w:bdr w:val="single" w:sz="2" w:space="1" w:color="D9D9E3" w:frame="1"/>
        </w:rPr>
        <w:t xml:space="preserve"> </w:t>
      </w:r>
      <w:proofErr w:type="spellStart"/>
      <w:r w:rsidRPr="00B058E8">
        <w:rPr>
          <w:rStyle w:val="HTMLCode"/>
          <w:rFonts w:ascii="inherit" w:hAnsi="inherit"/>
          <w:color w:val="000000" w:themeColor="text1"/>
          <w:bdr w:val="single" w:sz="2" w:space="1" w:color="D9D9E3" w:frame="1"/>
        </w:rPr>
        <w:t>x_mean_pool</w:t>
      </w:r>
      <w:proofErr w:type="spellEnd"/>
      <w:r w:rsidRPr="00B058E8">
        <w:rPr>
          <w:rStyle w:val="HTMLCode"/>
          <w:rFonts w:ascii="inherit" w:hAnsi="inherit"/>
          <w:color w:val="000000" w:themeColor="text1"/>
          <w:bdr w:val="single" w:sz="2" w:space="1" w:color="D9D9E3" w:frame="1"/>
        </w:rPr>
        <w:t xml:space="preserve"> = </w:t>
      </w:r>
      <w:proofErr w:type="spellStart"/>
      <w:r w:rsidRPr="00B058E8">
        <w:rPr>
          <w:rStyle w:val="HTMLCode"/>
          <w:rFonts w:ascii="inherit" w:hAnsi="inherit"/>
          <w:color w:val="000000" w:themeColor="text1"/>
          <w:bdr w:val="single" w:sz="2" w:space="1" w:color="D9D9E3" w:frame="1"/>
        </w:rPr>
        <w:t>torch.mean</w:t>
      </w:r>
      <w:proofErr w:type="spellEnd"/>
      <w:r w:rsidRPr="00B058E8">
        <w:rPr>
          <w:rStyle w:val="HTMLCode"/>
          <w:rFonts w:ascii="inherit" w:hAnsi="inherit"/>
          <w:color w:val="000000" w:themeColor="text1"/>
          <w:bdr w:val="single" w:sz="2" w:space="1" w:color="D9D9E3" w:frame="1"/>
        </w:rPr>
        <w:t xml:space="preserve">(x, dim=-1) </w:t>
      </w:r>
    </w:p>
    <w:p w14:paraId="4C239A6C" w14:textId="77777777" w:rsidR="004C2D4B" w:rsidRPr="00B058E8" w:rsidRDefault="004C2D4B" w:rsidP="004C2D4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r w:rsidRPr="00B058E8">
        <w:rPr>
          <w:rFonts w:ascii="Segoe UI" w:hAnsi="Segoe UI" w:cs="Segoe UI"/>
          <w:color w:val="000000" w:themeColor="text1"/>
        </w:rPr>
        <w:t xml:space="preserve">Note that in both cases, the </w:t>
      </w:r>
      <w:r w:rsidRPr="00B058E8">
        <w:rPr>
          <w:rStyle w:val="HTMLCode"/>
          <w:rFonts w:ascii="Monaco" w:hAnsi="Monaco"/>
          <w:b/>
          <w:bCs/>
          <w:color w:val="000000" w:themeColor="text1"/>
          <w:sz w:val="21"/>
          <w:szCs w:val="21"/>
          <w:bdr w:val="single" w:sz="2" w:space="0" w:color="D9D9E3" w:frame="1"/>
        </w:rPr>
        <w:t>dim</w:t>
      </w:r>
      <w:r w:rsidRPr="00B058E8">
        <w:rPr>
          <w:rFonts w:ascii="Segoe UI" w:hAnsi="Segoe UI" w:cs="Segoe UI"/>
          <w:color w:val="000000" w:themeColor="text1"/>
        </w:rPr>
        <w:t xml:space="preserve"> argument specifies which dimension to pool over. In the case of a 4D tensor with dimensions (batch, channels, height, width), setting </w:t>
      </w:r>
      <w:r w:rsidRPr="00B058E8">
        <w:rPr>
          <w:rStyle w:val="HTMLCode"/>
          <w:rFonts w:ascii="Monaco" w:hAnsi="Monaco"/>
          <w:b/>
          <w:bCs/>
          <w:color w:val="000000" w:themeColor="text1"/>
          <w:sz w:val="21"/>
          <w:szCs w:val="21"/>
          <w:bdr w:val="single" w:sz="2" w:space="0" w:color="D9D9E3" w:frame="1"/>
        </w:rPr>
        <w:t>dim=-1</w:t>
      </w:r>
      <w:r w:rsidRPr="00B058E8">
        <w:rPr>
          <w:rFonts w:ascii="Segoe UI" w:hAnsi="Segoe UI" w:cs="Segoe UI"/>
          <w:color w:val="000000" w:themeColor="text1"/>
        </w:rPr>
        <w:t xml:space="preserve"> will perform pooling over the last dimension, which corresponds to the width of the image. This will produce a tensor with dimensions (batch, channels) that is the result of applying max or mean pooling across all the images in the batch.</w:t>
      </w:r>
    </w:p>
    <w:p w14:paraId="4EA51A01" w14:textId="77777777" w:rsidR="00FC243D" w:rsidRPr="00B058E8" w:rsidRDefault="00FC243D" w:rsidP="004C2D4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p>
    <w:p w14:paraId="223B86A8" w14:textId="61D2B7AA" w:rsidR="00DA07F5" w:rsidRPr="00B058E8" w:rsidRDefault="00FC243D" w:rsidP="004C2D4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r w:rsidRPr="00B058E8">
        <w:rPr>
          <w:noProof/>
          <w:color w:val="000000" w:themeColor="text1"/>
        </w:rPr>
        <w:drawing>
          <wp:inline distT="0" distB="0" distL="0" distR="0" wp14:anchorId="7C03B301" wp14:editId="39DCAC82">
            <wp:extent cx="2906462" cy="3511519"/>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36661" cy="3548004"/>
                    </a:xfrm>
                    <a:prstGeom prst="rect">
                      <a:avLst/>
                    </a:prstGeom>
                  </pic:spPr>
                </pic:pic>
              </a:graphicData>
            </a:graphic>
          </wp:inline>
        </w:drawing>
      </w:r>
      <w:r w:rsidR="000E3A65" w:rsidRPr="00B058E8">
        <w:rPr>
          <w:color w:val="000000" w:themeColor="text1"/>
        </w:rPr>
        <w:tab/>
      </w:r>
    </w:p>
    <w:p w14:paraId="6BDCD6B0" w14:textId="1225074A" w:rsidR="00FC243D" w:rsidRPr="00B058E8" w:rsidRDefault="00FC243D" w:rsidP="004C2D4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p>
    <w:p w14:paraId="31956458" w14:textId="4B37623A" w:rsidR="00FC243D" w:rsidRPr="00B058E8" w:rsidRDefault="00FC243D" w:rsidP="004C2D4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p>
    <w:p w14:paraId="26C0383E" w14:textId="373A6EF3" w:rsidR="00FC243D" w:rsidRPr="00B058E8" w:rsidRDefault="00FC243D" w:rsidP="004C2D4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p>
    <w:p w14:paraId="29C53D1F" w14:textId="507F6B5B" w:rsidR="00FC243D" w:rsidRPr="00B058E8" w:rsidRDefault="00FC243D" w:rsidP="004C2D4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r w:rsidRPr="00B058E8">
        <w:rPr>
          <w:color w:val="000000" w:themeColor="text1"/>
        </w:rPr>
        <w:lastRenderedPageBreak/>
        <w:t>Question 1</w:t>
      </w:r>
      <w:r w:rsidR="00B058E8" w:rsidRPr="00B058E8">
        <w:rPr>
          <w:color w:val="000000" w:themeColor="text1"/>
        </w:rPr>
        <w:t>3</w:t>
      </w:r>
    </w:p>
    <w:p w14:paraId="43466796" w14:textId="7F00C40C" w:rsidR="00B058E8" w:rsidRPr="00B058E8" w:rsidRDefault="00B058E8" w:rsidP="004C2D4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p>
    <w:p w14:paraId="2344688C" w14:textId="79E4B516" w:rsidR="000630B2" w:rsidRPr="00B058E8" w:rsidRDefault="00B058E8" w:rsidP="00B058E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B058E8">
        <w:rPr>
          <w:rFonts w:ascii="Segoe UI" w:hAnsi="Segoe UI" w:cs="Segoe UI"/>
          <w:color w:val="000000" w:themeColor="text1"/>
        </w:rPr>
        <w:t>One downside of resizing all the data to a uniform resolution of 64x64 is that it may cause a loss of information or distortion in the images. This is because resizing an image can cause loss of detail or blurriness, depending on the resizing method used. Additionally, resizing all the data to a uniform resolution may not be necessary if the original data already has a consistent resolution, and it may result in unnecessary computational overhead.</w:t>
      </w:r>
    </w:p>
    <w:p w14:paraId="00549F38" w14:textId="77777777" w:rsidR="00B058E8" w:rsidRPr="00B058E8" w:rsidRDefault="00B058E8" w:rsidP="00B058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B058E8">
        <w:rPr>
          <w:rFonts w:ascii="Segoe UI" w:hAnsi="Segoe UI" w:cs="Segoe UI"/>
          <w:color w:val="000000" w:themeColor="text1"/>
        </w:rPr>
        <w:t>Another potential downside of resizing all the data to a uniform resolution of 64x64 is that it may not be optimal for the network's performance. This is because the network may be designed to operate on a specific input resolution, and resizing the data to a different resolution may affect the network's performance.</w:t>
      </w:r>
    </w:p>
    <w:p w14:paraId="496CC6AA" w14:textId="77777777" w:rsidR="00B058E8" w:rsidRPr="00B058E8" w:rsidRDefault="00B058E8" w:rsidP="00B058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B058E8">
        <w:rPr>
          <w:rFonts w:ascii="Segoe UI" w:hAnsi="Segoe UI" w:cs="Segoe UI"/>
          <w:color w:val="000000" w:themeColor="text1"/>
        </w:rPr>
        <w:t>Furthermore, resizing all the data to a uniform resolution of 64x64 may not be necessary if the network is designed to handle variable input resolutions. In this case, resizing the data to a uniform resolution may not provide any benefits and may even hinder the network's performance.</w:t>
      </w:r>
    </w:p>
    <w:p w14:paraId="6D0E55BF" w14:textId="77777777" w:rsidR="00B058E8" w:rsidRPr="00B058E8" w:rsidRDefault="00B058E8" w:rsidP="00B058E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r w:rsidRPr="00B058E8">
        <w:rPr>
          <w:rFonts w:ascii="Segoe UI" w:hAnsi="Segoe UI" w:cs="Segoe UI"/>
          <w:color w:val="000000" w:themeColor="text1"/>
        </w:rPr>
        <w:t>In summary, the downsides of resizing all the data to a uniform resolution of 64x64 include potential loss of information or distortion in the images, unnecessary computational overhead, and potentially suboptimal performance of the network.</w:t>
      </w:r>
    </w:p>
    <w:p w14:paraId="5B6E0967" w14:textId="56040480" w:rsidR="00B058E8" w:rsidRDefault="00B058E8" w:rsidP="004C2D4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p>
    <w:p w14:paraId="732D97E9" w14:textId="77777777" w:rsidR="000630B2" w:rsidRPr="00B058E8" w:rsidRDefault="000630B2" w:rsidP="004C2D4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p>
    <w:p w14:paraId="141E7024" w14:textId="77777777" w:rsidR="00FC243D" w:rsidRPr="00B058E8" w:rsidRDefault="00FC243D" w:rsidP="004C2D4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p>
    <w:sectPr w:rsidR="00FC243D" w:rsidRPr="00B0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34"/>
    <w:rsid w:val="000630B2"/>
    <w:rsid w:val="000A18DC"/>
    <w:rsid w:val="000E3A65"/>
    <w:rsid w:val="001321E3"/>
    <w:rsid w:val="004C2D4B"/>
    <w:rsid w:val="005E54EB"/>
    <w:rsid w:val="00843E59"/>
    <w:rsid w:val="008F7A5F"/>
    <w:rsid w:val="009A6134"/>
    <w:rsid w:val="00B058E8"/>
    <w:rsid w:val="00D519F3"/>
    <w:rsid w:val="00DA07F5"/>
    <w:rsid w:val="00F54900"/>
    <w:rsid w:val="00FC2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D06D11"/>
  <w15:chartTrackingRefBased/>
  <w15:docId w15:val="{AF02C635-CE5D-DC46-B214-2244C55C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6134"/>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9A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613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A6134"/>
    <w:rPr>
      <w:rFonts w:ascii="Courier New" w:eastAsia="Times New Roman" w:hAnsi="Courier New" w:cs="Courier New"/>
      <w:sz w:val="20"/>
      <w:szCs w:val="20"/>
    </w:rPr>
  </w:style>
  <w:style w:type="character" w:customStyle="1" w:styleId="hljs-builtin">
    <w:name w:val="hljs-built_in"/>
    <w:basedOn w:val="DefaultParagraphFont"/>
    <w:rsid w:val="001321E3"/>
  </w:style>
  <w:style w:type="character" w:customStyle="1" w:styleId="hljs-number">
    <w:name w:val="hljs-number"/>
    <w:basedOn w:val="DefaultParagraphFont"/>
    <w:rsid w:val="001321E3"/>
  </w:style>
  <w:style w:type="character" w:customStyle="1" w:styleId="hljs-comment">
    <w:name w:val="hljs-comment"/>
    <w:basedOn w:val="DefaultParagraphFont"/>
    <w:rsid w:val="004C2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556365">
      <w:bodyDiv w:val="1"/>
      <w:marLeft w:val="0"/>
      <w:marRight w:val="0"/>
      <w:marTop w:val="0"/>
      <w:marBottom w:val="0"/>
      <w:divBdr>
        <w:top w:val="none" w:sz="0" w:space="0" w:color="auto"/>
        <w:left w:val="none" w:sz="0" w:space="0" w:color="auto"/>
        <w:bottom w:val="none" w:sz="0" w:space="0" w:color="auto"/>
        <w:right w:val="none" w:sz="0" w:space="0" w:color="auto"/>
      </w:divBdr>
    </w:div>
    <w:div w:id="948469591">
      <w:bodyDiv w:val="1"/>
      <w:marLeft w:val="0"/>
      <w:marRight w:val="0"/>
      <w:marTop w:val="0"/>
      <w:marBottom w:val="0"/>
      <w:divBdr>
        <w:top w:val="none" w:sz="0" w:space="0" w:color="auto"/>
        <w:left w:val="none" w:sz="0" w:space="0" w:color="auto"/>
        <w:bottom w:val="none" w:sz="0" w:space="0" w:color="auto"/>
        <w:right w:val="none" w:sz="0" w:space="0" w:color="auto"/>
      </w:divBdr>
      <w:divsChild>
        <w:div w:id="1902787739">
          <w:marLeft w:val="0"/>
          <w:marRight w:val="0"/>
          <w:marTop w:val="0"/>
          <w:marBottom w:val="0"/>
          <w:divBdr>
            <w:top w:val="single" w:sz="2" w:space="0" w:color="D9D9E3"/>
            <w:left w:val="single" w:sz="2" w:space="0" w:color="D9D9E3"/>
            <w:bottom w:val="single" w:sz="2" w:space="0" w:color="D9D9E3"/>
            <w:right w:val="single" w:sz="2" w:space="0" w:color="D9D9E3"/>
          </w:divBdr>
          <w:divsChild>
            <w:div w:id="1473332486">
              <w:marLeft w:val="0"/>
              <w:marRight w:val="0"/>
              <w:marTop w:val="0"/>
              <w:marBottom w:val="0"/>
              <w:divBdr>
                <w:top w:val="single" w:sz="2" w:space="0" w:color="D9D9E3"/>
                <w:left w:val="single" w:sz="2" w:space="0" w:color="D9D9E3"/>
                <w:bottom w:val="single" w:sz="2" w:space="0" w:color="D9D9E3"/>
                <w:right w:val="single" w:sz="2" w:space="0" w:color="D9D9E3"/>
              </w:divBdr>
            </w:div>
            <w:div w:id="48786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6816404">
          <w:marLeft w:val="0"/>
          <w:marRight w:val="0"/>
          <w:marTop w:val="0"/>
          <w:marBottom w:val="0"/>
          <w:divBdr>
            <w:top w:val="single" w:sz="2" w:space="0" w:color="D9D9E3"/>
            <w:left w:val="single" w:sz="2" w:space="0" w:color="D9D9E3"/>
            <w:bottom w:val="single" w:sz="2" w:space="0" w:color="D9D9E3"/>
            <w:right w:val="single" w:sz="2" w:space="0" w:color="D9D9E3"/>
          </w:divBdr>
          <w:divsChild>
            <w:div w:id="644941174">
              <w:marLeft w:val="0"/>
              <w:marRight w:val="0"/>
              <w:marTop w:val="0"/>
              <w:marBottom w:val="0"/>
              <w:divBdr>
                <w:top w:val="single" w:sz="2" w:space="0" w:color="D9D9E3"/>
                <w:left w:val="single" w:sz="2" w:space="0" w:color="D9D9E3"/>
                <w:bottom w:val="single" w:sz="2" w:space="0" w:color="D9D9E3"/>
                <w:right w:val="single" w:sz="2" w:space="0" w:color="D9D9E3"/>
              </w:divBdr>
            </w:div>
            <w:div w:id="32428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7016307">
      <w:bodyDiv w:val="1"/>
      <w:marLeft w:val="0"/>
      <w:marRight w:val="0"/>
      <w:marTop w:val="0"/>
      <w:marBottom w:val="0"/>
      <w:divBdr>
        <w:top w:val="none" w:sz="0" w:space="0" w:color="auto"/>
        <w:left w:val="none" w:sz="0" w:space="0" w:color="auto"/>
        <w:bottom w:val="none" w:sz="0" w:space="0" w:color="auto"/>
        <w:right w:val="none" w:sz="0" w:space="0" w:color="auto"/>
      </w:divBdr>
      <w:divsChild>
        <w:div w:id="1328052414">
          <w:marLeft w:val="0"/>
          <w:marRight w:val="0"/>
          <w:marTop w:val="0"/>
          <w:marBottom w:val="0"/>
          <w:divBdr>
            <w:top w:val="single" w:sz="2" w:space="0" w:color="D9D9E3"/>
            <w:left w:val="single" w:sz="2" w:space="0" w:color="D9D9E3"/>
            <w:bottom w:val="single" w:sz="2" w:space="0" w:color="D9D9E3"/>
            <w:right w:val="single" w:sz="2" w:space="0" w:color="D9D9E3"/>
          </w:divBdr>
          <w:divsChild>
            <w:div w:id="643973489">
              <w:marLeft w:val="0"/>
              <w:marRight w:val="0"/>
              <w:marTop w:val="0"/>
              <w:marBottom w:val="0"/>
              <w:divBdr>
                <w:top w:val="single" w:sz="2" w:space="0" w:color="D9D9E3"/>
                <w:left w:val="single" w:sz="2" w:space="0" w:color="D9D9E3"/>
                <w:bottom w:val="single" w:sz="2" w:space="0" w:color="D9D9E3"/>
                <w:right w:val="single" w:sz="2" w:space="0" w:color="D9D9E3"/>
              </w:divBdr>
            </w:div>
            <w:div w:id="380331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8347825">
          <w:marLeft w:val="0"/>
          <w:marRight w:val="0"/>
          <w:marTop w:val="0"/>
          <w:marBottom w:val="0"/>
          <w:divBdr>
            <w:top w:val="single" w:sz="2" w:space="0" w:color="D9D9E3"/>
            <w:left w:val="single" w:sz="2" w:space="0" w:color="D9D9E3"/>
            <w:bottom w:val="single" w:sz="2" w:space="0" w:color="D9D9E3"/>
            <w:right w:val="single" w:sz="2" w:space="0" w:color="D9D9E3"/>
          </w:divBdr>
          <w:divsChild>
            <w:div w:id="947155974">
              <w:marLeft w:val="0"/>
              <w:marRight w:val="0"/>
              <w:marTop w:val="0"/>
              <w:marBottom w:val="0"/>
              <w:divBdr>
                <w:top w:val="single" w:sz="2" w:space="0" w:color="D9D9E3"/>
                <w:left w:val="single" w:sz="2" w:space="0" w:color="D9D9E3"/>
                <w:bottom w:val="single" w:sz="2" w:space="0" w:color="D9D9E3"/>
                <w:right w:val="single" w:sz="2" w:space="0" w:color="D9D9E3"/>
              </w:divBdr>
            </w:div>
            <w:div w:id="1137408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5238073">
      <w:bodyDiv w:val="1"/>
      <w:marLeft w:val="0"/>
      <w:marRight w:val="0"/>
      <w:marTop w:val="0"/>
      <w:marBottom w:val="0"/>
      <w:divBdr>
        <w:top w:val="none" w:sz="0" w:space="0" w:color="auto"/>
        <w:left w:val="none" w:sz="0" w:space="0" w:color="auto"/>
        <w:bottom w:val="none" w:sz="0" w:space="0" w:color="auto"/>
        <w:right w:val="none" w:sz="0" w:space="0" w:color="auto"/>
      </w:divBdr>
      <w:divsChild>
        <w:div w:id="2080252016">
          <w:marLeft w:val="0"/>
          <w:marRight w:val="0"/>
          <w:marTop w:val="0"/>
          <w:marBottom w:val="0"/>
          <w:divBdr>
            <w:top w:val="single" w:sz="2" w:space="0" w:color="D9D9E3"/>
            <w:left w:val="single" w:sz="2" w:space="0" w:color="D9D9E3"/>
            <w:bottom w:val="single" w:sz="2" w:space="0" w:color="D9D9E3"/>
            <w:right w:val="single" w:sz="2" w:space="0" w:color="D9D9E3"/>
          </w:divBdr>
          <w:divsChild>
            <w:div w:id="146750769">
              <w:marLeft w:val="0"/>
              <w:marRight w:val="0"/>
              <w:marTop w:val="0"/>
              <w:marBottom w:val="0"/>
              <w:divBdr>
                <w:top w:val="single" w:sz="2" w:space="0" w:color="D9D9E3"/>
                <w:left w:val="single" w:sz="2" w:space="0" w:color="D9D9E3"/>
                <w:bottom w:val="single" w:sz="2" w:space="0" w:color="D9D9E3"/>
                <w:right w:val="single" w:sz="2" w:space="0" w:color="D9D9E3"/>
              </w:divBdr>
            </w:div>
            <w:div w:id="375856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3958126">
          <w:marLeft w:val="0"/>
          <w:marRight w:val="0"/>
          <w:marTop w:val="0"/>
          <w:marBottom w:val="0"/>
          <w:divBdr>
            <w:top w:val="single" w:sz="2" w:space="0" w:color="D9D9E3"/>
            <w:left w:val="single" w:sz="2" w:space="0" w:color="D9D9E3"/>
            <w:bottom w:val="single" w:sz="2" w:space="0" w:color="D9D9E3"/>
            <w:right w:val="single" w:sz="2" w:space="0" w:color="D9D9E3"/>
          </w:divBdr>
          <w:divsChild>
            <w:div w:id="145367867">
              <w:marLeft w:val="0"/>
              <w:marRight w:val="0"/>
              <w:marTop w:val="0"/>
              <w:marBottom w:val="0"/>
              <w:divBdr>
                <w:top w:val="single" w:sz="2" w:space="0" w:color="D9D9E3"/>
                <w:left w:val="single" w:sz="2" w:space="0" w:color="D9D9E3"/>
                <w:bottom w:val="single" w:sz="2" w:space="0" w:color="D9D9E3"/>
                <w:right w:val="single" w:sz="2" w:space="0" w:color="D9D9E3"/>
              </w:divBdr>
            </w:div>
            <w:div w:id="312562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Kaintura, T. (Tanya)</dc:creator>
  <cp:keywords/>
  <dc:description/>
  <cp:lastModifiedBy>Kaintura, T. (Tanya)</cp:lastModifiedBy>
  <cp:revision>16</cp:revision>
  <dcterms:created xsi:type="dcterms:W3CDTF">2022-12-08T16:30:00Z</dcterms:created>
  <dcterms:modified xsi:type="dcterms:W3CDTF">2022-12-08T22:05:00Z</dcterms:modified>
</cp:coreProperties>
</file>