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6"/>
        </w:rPr>
        <w:t>Science Assessor</w:t>
      </w:r>
    </w:p>
    <w:p>
      <w:pPr>
        <w:jc w:val="center"/>
      </w:pPr>
      <w:r>
        <w:rPr>
          <w:color w:val="2E74B5"/>
          <w:sz w:val="36"/>
        </w:rPr>
        <w:t>Technical Hosting Document</w:t>
      </w:r>
    </w:p>
    <w:p/>
    <w:p>
      <w:pPr>
        <w:jc w:val="center"/>
      </w:pPr>
      <w:r>
        <w:rPr>
          <w:b/>
          <w:sz w:val="22"/>
        </w:rPr>
        <w:t xml:space="preserve">Platform: </w:t>
      </w:r>
      <w:r>
        <w:rPr>
          <w:sz w:val="22"/>
        </w:rPr>
        <w:t>CBSE Class 10 Science Assessment Platform</w:t>
      </w:r>
    </w:p>
    <w:p>
      <w:pPr>
        <w:jc w:val="center"/>
      </w:pPr>
      <w:r>
        <w:rPr>
          <w:b/>
          <w:sz w:val="22"/>
        </w:rPr>
        <w:t xml:space="preserve">Document Version: </w:t>
      </w:r>
      <w:r>
        <w:rPr>
          <w:sz w:val="22"/>
        </w:rPr>
        <w:t>1.0</w:t>
      </w:r>
    </w:p>
    <w:p>
      <w:pPr>
        <w:jc w:val="center"/>
      </w:pPr>
      <w:r>
        <w:rPr>
          <w:b/>
          <w:sz w:val="22"/>
        </w:rPr>
        <w:t xml:space="preserve">Date: </w:t>
      </w:r>
      <w:r>
        <w:rPr>
          <w:sz w:val="22"/>
        </w:rPr>
        <w:t>March 2026</w:t>
      </w:r>
    </w:p>
    <w:p>
      <w:pPr>
        <w:jc w:val="center"/>
      </w:pPr>
      <w:r>
        <w:rPr>
          <w:b/>
          <w:sz w:val="22"/>
        </w:rPr>
        <w:t xml:space="preserve">App Version: </w:t>
      </w:r>
      <w:r>
        <w:rPr>
          <w:sz w:val="22"/>
        </w:rPr>
        <w:t>4.0  (Build Complete)</w:t>
      </w:r>
    </w:p>
    <w:p>
      <w:pPr>
        <w:jc w:val="center"/>
      </w:pPr>
      <w:r>
        <w:rPr>
          <w:b/>
          <w:sz w:val="22"/>
        </w:rPr>
        <w:t xml:space="preserve">Deployment Target: </w:t>
      </w:r>
      <w:r>
        <w:rPr>
          <w:sz w:val="22"/>
        </w:rPr>
        <w:t>Local machine / home LAN</w:t>
      </w:r>
    </w:p>
    <w:p>
      <w:pPr>
        <w:jc w:val="center"/>
      </w:pPr>
      <w:r>
        <w:rPr>
          <w:b/>
          <w:sz w:val="22"/>
        </w:rPr>
        <w:t xml:space="preserve">Audience: </w:t>
      </w:r>
      <w:r>
        <w:rPr>
          <w:sz w:val="22"/>
        </w:rPr>
        <w:t>Developer / Administrator  (NOT a user guide)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System Overview</w:t>
      </w:r>
    </w:p>
    <w:p>
      <w:r>
        <w:t>Science Assessor is a single-student local web application for CBSE Class 10 Science exam preparation, covering all 13 curriculum chapters across Physics, Chemistry, Biology, and Environmental Science.</w:t>
      </w:r>
    </w:p>
    <w:p/>
    <w:p>
      <w:pPr>
        <w:pStyle w:val="Heading2"/>
      </w:pPr>
      <w:r>
        <w:rPr>
          <w:color w:val="2E74B5"/>
        </w:rPr>
        <w:t>1.1  Stack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Version</w:t>
            </w:r>
          </w:p>
        </w:tc>
      </w:tr>
      <w:tr>
        <w:tc>
          <w:tcPr>
            <w:tcW w:type="dxa" w:w="3135"/>
          </w:tcPr>
          <w:p>
            <w:r>
              <w:t>Frontend</w:t>
            </w:r>
          </w:p>
        </w:tc>
        <w:tc>
          <w:tcPr>
            <w:tcW w:type="dxa" w:w="3135"/>
          </w:tcPr>
          <w:p>
            <w:r>
              <w:t>React + TypeScript + Tailwind CSS</w:t>
            </w:r>
          </w:p>
        </w:tc>
        <w:tc>
          <w:tcPr>
            <w:tcW w:type="dxa" w:w="3135"/>
          </w:tcPr>
          <w:p>
            <w:r>
              <w:t>React 18.3.1 / TS 5.4.5 / Tailwind 3.4.3</w:t>
            </w:r>
          </w:p>
        </w:tc>
      </w:tr>
      <w:tr>
        <w:tc>
          <w:tcPr>
            <w:tcW w:type="dxa" w:w="3135"/>
          </w:tcPr>
          <w:p>
            <w:r>
              <w:t>Build tool</w:t>
            </w:r>
          </w:p>
        </w:tc>
        <w:tc>
          <w:tcPr>
            <w:tcW w:type="dxa" w:w="3135"/>
          </w:tcPr>
          <w:p>
            <w:r>
              <w:t>Vite</w:t>
            </w:r>
          </w:p>
        </w:tc>
        <w:tc>
          <w:tcPr>
            <w:tcW w:type="dxa" w:w="3135"/>
          </w:tcPr>
          <w:p>
            <w:r>
              <w:t>5.2.11</w:t>
            </w:r>
          </w:p>
        </w:tc>
      </w:tr>
      <w:tr>
        <w:tc>
          <w:tcPr>
            <w:tcW w:type="dxa" w:w="3135"/>
          </w:tcPr>
          <w:p>
            <w:r>
              <w:t>Backend</w:t>
            </w:r>
          </w:p>
        </w:tc>
        <w:tc>
          <w:tcPr>
            <w:tcW w:type="dxa" w:w="3135"/>
          </w:tcPr>
          <w:p>
            <w:r>
              <w:t>Python FastAPI</w:t>
            </w:r>
          </w:p>
        </w:tc>
        <w:tc>
          <w:tcPr>
            <w:tcW w:type="dxa" w:w="3135"/>
          </w:tcPr>
          <w:p>
            <w:r>
              <w:t>0.111.0</w:t>
            </w:r>
          </w:p>
        </w:tc>
      </w:tr>
      <w:tr>
        <w:tc>
          <w:tcPr>
            <w:tcW w:type="dxa" w:w="3135"/>
          </w:tcPr>
          <w:p>
            <w:r>
              <w:t>ASGI server</w:t>
            </w:r>
          </w:p>
        </w:tc>
        <w:tc>
          <w:tcPr>
            <w:tcW w:type="dxa" w:w="3135"/>
          </w:tcPr>
          <w:p>
            <w:r>
              <w:t>Uvicorn</w:t>
            </w:r>
          </w:p>
        </w:tc>
        <w:tc>
          <w:tcPr>
            <w:tcW w:type="dxa" w:w="3135"/>
          </w:tcPr>
          <w:p>
            <w:r>
              <w:t>0.29.0</w:t>
            </w:r>
          </w:p>
        </w:tc>
      </w:tr>
      <w:tr>
        <w:tc>
          <w:tcPr>
            <w:tcW w:type="dxa" w:w="3135"/>
          </w:tcPr>
          <w:p>
            <w:r>
              <w:t>Database</w:t>
            </w:r>
          </w:p>
        </w:tc>
        <w:tc>
          <w:tcPr>
            <w:tcW w:type="dxa" w:w="3135"/>
          </w:tcPr>
          <w:p>
            <w:r>
              <w:t>SQLite 3  (WAL mode)</w:t>
            </w:r>
          </w:p>
        </w:tc>
        <w:tc>
          <w:tcPr>
            <w:tcW w:type="dxa" w:w="3135"/>
          </w:tcPr>
          <w:p>
            <w:r>
              <w:t>Python stdlib</w:t>
            </w:r>
          </w:p>
        </w:tc>
      </w:tr>
      <w:tr>
        <w:tc>
          <w:tcPr>
            <w:tcW w:type="dxa" w:w="3135"/>
          </w:tcPr>
          <w:p>
            <w:r>
              <w:t>AI / LLM</w:t>
            </w:r>
          </w:p>
        </w:tc>
        <w:tc>
          <w:tcPr>
            <w:tcW w:type="dxa" w:w="3135"/>
          </w:tcPr>
          <w:p>
            <w:r>
              <w:t>Anthropic Claude API</w:t>
            </w:r>
          </w:p>
        </w:tc>
        <w:tc>
          <w:tcPr>
            <w:tcW w:type="dxa" w:w="3135"/>
          </w:tcPr>
          <w:p>
            <w:r>
              <w:t>claude-sonnet-4-6  (SDK 0.26.0)</w:t>
            </w:r>
          </w:p>
        </w:tc>
      </w:tr>
      <w:tr>
        <w:tc>
          <w:tcPr>
            <w:tcW w:type="dxa" w:w="3135"/>
          </w:tcPr>
          <w:p>
            <w:r>
              <w:t>Testing</w:t>
            </w:r>
          </w:p>
        </w:tc>
        <w:tc>
          <w:tcPr>
            <w:tcW w:type="dxa" w:w="3135"/>
          </w:tcPr>
          <w:p>
            <w:r>
              <w:t>pytest + Vitest</w:t>
            </w:r>
          </w:p>
        </w:tc>
        <w:tc>
          <w:tcPr>
            <w:tcW w:type="dxa" w:w="3135"/>
          </w:tcPr>
          <w:p>
            <w:r>
              <w:t>129 tests total  (99 backend, 30 frontend)</w:t>
            </w:r>
          </w:p>
        </w:tc>
      </w:tr>
    </w:tbl>
    <w:p/>
    <w:p>
      <w:pPr>
        <w:pStyle w:val="Heading2"/>
      </w:pPr>
      <w:r>
        <w:rPr>
          <w:color w:val="2E74B5"/>
        </w:rPr>
        <w:t>1.2  Key Characteristics</w:t>
      </w:r>
    </w:p>
    <w:p>
      <w:pPr>
        <w:pStyle w:val="ListBullet"/>
      </w:pPr>
      <w:r>
        <w:t>Single-user, no authentication -- designed for one student on a trusted machine</w:t>
      </w:r>
    </w:p>
    <w:p>
      <w:pPr>
        <w:pStyle w:val="ListBullet"/>
      </w:pPr>
      <w:r>
        <w:t>All AI calls go outbound to api.anthropic.com over HTTPS (port 443)</w:t>
      </w:r>
    </w:p>
    <w:p>
      <w:pPr>
        <w:pStyle w:val="ListBullet"/>
      </w:pPr>
      <w:r>
        <w:t>Fully functional in offline/stub mode if ANTHROPIC_API_KEY is not set</w:t>
      </w:r>
    </w:p>
    <w:p>
      <w:pPr>
        <w:pStyle w:val="ListBullet"/>
      </w:pPr>
      <w:r>
        <w:t>SQLite data is NEVER overwritten on restart -- schema migrations are additive and safe</w:t>
      </w:r>
    </w:p>
    <w:p>
      <w:r>
        <w:br w:type="page"/>
      </w:r>
    </w:p>
    <w:p>
      <w:pPr>
        <w:pStyle w:val="Heading1"/>
      </w:pPr>
      <w:r>
        <w:rPr>
          <w:color w:val="1F497D"/>
        </w:rPr>
        <w:t>2. Prerequisites</w:t>
      </w:r>
    </w:p>
    <w:p>
      <w:pPr>
        <w:pStyle w:val="Heading2"/>
      </w:pPr>
      <w:r>
        <w:rPr>
          <w:color w:val="2E74B5"/>
        </w:rPr>
        <w:t>2.1  Software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Software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Minimum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t>Python</w:t>
            </w:r>
          </w:p>
        </w:tc>
        <w:tc>
          <w:tcPr>
            <w:tcW w:type="dxa" w:w="3135"/>
          </w:tcPr>
          <w:p>
            <w:r>
              <w:t>3.11+</w:t>
            </w:r>
          </w:p>
        </w:tc>
        <w:tc>
          <w:tcPr>
            <w:tcW w:type="dxa" w:w="3135"/>
          </w:tcPr>
          <w:p>
            <w:r>
              <w:t>Must be on PATH; 3.12 recommended</w:t>
            </w:r>
          </w:p>
        </w:tc>
      </w:tr>
      <w:tr>
        <w:tc>
          <w:tcPr>
            <w:tcW w:type="dxa" w:w="3135"/>
          </w:tcPr>
          <w:p>
            <w:r>
              <w:t>pip</w:t>
            </w:r>
          </w:p>
        </w:tc>
        <w:tc>
          <w:tcPr>
            <w:tcW w:type="dxa" w:w="3135"/>
          </w:tcPr>
          <w:p>
            <w:r>
              <w:t>23+</w:t>
            </w:r>
          </w:p>
        </w:tc>
        <w:tc>
          <w:tcPr>
            <w:tcW w:type="dxa" w:w="3135"/>
          </w:tcPr>
          <w:p>
            <w:r>
              <w:t>Bundled with Python 3.11+</w:t>
            </w:r>
          </w:p>
        </w:tc>
      </w:tr>
      <w:tr>
        <w:tc>
          <w:tcPr>
            <w:tcW w:type="dxa" w:w="3135"/>
          </w:tcPr>
          <w:p>
            <w:r>
              <w:t>Node.js</w:t>
            </w:r>
          </w:p>
        </w:tc>
        <w:tc>
          <w:tcPr>
            <w:tcW w:type="dxa" w:w="3135"/>
          </w:tcPr>
          <w:p>
            <w:r>
              <w:t>18+ LTS</w:t>
            </w:r>
          </w:p>
        </w:tc>
        <w:tc>
          <w:tcPr>
            <w:tcW w:type="dxa" w:w="3135"/>
          </w:tcPr>
          <w:p>
            <w:r>
              <w:t>20.x tested and recommended</w:t>
            </w:r>
          </w:p>
        </w:tc>
      </w:tr>
      <w:tr>
        <w:tc>
          <w:tcPr>
            <w:tcW w:type="dxa" w:w="3135"/>
          </w:tcPr>
          <w:p>
            <w:r>
              <w:t>npm</w:t>
            </w:r>
          </w:p>
        </w:tc>
        <w:tc>
          <w:tcPr>
            <w:tcW w:type="dxa" w:w="3135"/>
          </w:tcPr>
          <w:p>
            <w:r>
              <w:t>9+</w:t>
            </w:r>
          </w:p>
        </w:tc>
        <w:tc>
          <w:tcPr>
            <w:tcW w:type="dxa" w:w="3135"/>
          </w:tcPr>
          <w:p>
            <w:r>
              <w:t>Bundled with Node.js 18+</w:t>
            </w:r>
          </w:p>
        </w:tc>
      </w:tr>
      <w:tr>
        <w:tc>
          <w:tcPr>
            <w:tcW w:type="dxa" w:w="3135"/>
          </w:tcPr>
          <w:p>
            <w:r>
              <w:t>Git</w:t>
            </w:r>
          </w:p>
        </w:tc>
        <w:tc>
          <w:tcPr>
            <w:tcW w:type="dxa" w:w="3135"/>
          </w:tcPr>
          <w:p>
            <w:r>
              <w:t>Any</w:t>
            </w:r>
          </w:p>
        </w:tc>
        <w:tc>
          <w:tcPr>
            <w:tcW w:type="dxa" w:w="3135"/>
          </w:tcPr>
          <w:p>
            <w:r>
              <w:t>For cloning / version control</w:t>
            </w:r>
          </w:p>
        </w:tc>
      </w:tr>
      <w:tr>
        <w:tc>
          <w:tcPr>
            <w:tcW w:type="dxa" w:w="3135"/>
          </w:tcPr>
          <w:p>
            <w:r>
              <w:t>Web browser</w:t>
            </w:r>
          </w:p>
        </w:tc>
        <w:tc>
          <w:tcPr>
            <w:tcW w:type="dxa" w:w="3135"/>
          </w:tcPr>
          <w:p>
            <w:r>
              <w:t>Any modern</w:t>
            </w:r>
          </w:p>
        </w:tc>
        <w:tc>
          <w:tcPr>
            <w:tcW w:type="dxa" w:w="3135"/>
          </w:tcPr>
          <w:p>
            <w:r>
              <w:t>Chrome / Edge / Firefox</w:t>
            </w:r>
          </w:p>
        </w:tc>
      </w:tr>
    </w:tbl>
    <w:p/>
    <w:p>
      <w:pPr>
        <w:pStyle w:val="Heading2"/>
      </w:pPr>
      <w:r>
        <w:rPr>
          <w:color w:val="2E74B5"/>
        </w:rPr>
        <w:t>2.2  External Services</w:t>
      </w:r>
    </w:p>
    <w:p>
      <w:pPr>
        <w:pStyle w:val="ListBullet"/>
      </w:pPr>
      <w:r>
        <w:t>Anthropic API account with an active key  (ANTHROPIC_API_KEY)</w:t>
      </w:r>
    </w:p>
    <w:p>
      <w:pPr>
        <w:pStyle w:val="ListBullet"/>
      </w:pPr>
      <w:r>
        <w:t>Outbound internet access on port 443 to api.anthropic.com  (for AI features)</w:t>
      </w:r>
    </w:p>
    <w:p>
      <w:r>
        <w:rPr>
          <w:i/>
          <w:color w:val="C05500"/>
        </w:rPr>
        <w:t>Note: The application runs fully without the API key. AI-driven features fall back to deterministic stubs -- see Section 3.3.</w:t>
      </w:r>
    </w:p>
    <w:p/>
    <w:p>
      <w:pPr>
        <w:pStyle w:val="Heading2"/>
      </w:pPr>
      <w:r>
        <w:rPr>
          <w:color w:val="2E74B5"/>
        </w:rPr>
        <w:t>2.3  Hardware (Minimum)</w:t>
      </w:r>
    </w:p>
    <w:p>
      <w:pPr>
        <w:pStyle w:val="ListBullet"/>
      </w:pPr>
      <w:r>
        <w:t>RAM: 4 GB minimum  (8 GB comfortable)</w:t>
      </w:r>
    </w:p>
    <w:p>
      <w:pPr>
        <w:pStyle w:val="ListBullet"/>
      </w:pPr>
      <w:r>
        <w:t>Disk: 500 MB free  (code + DB + question JSON ~30 MB; uploads grow over time)</w:t>
      </w:r>
    </w:p>
    <w:p>
      <w:pPr>
        <w:pStyle w:val="ListBullet"/>
      </w:pPr>
      <w:r>
        <w:t>CPU: Any modern dual-core</w:t>
      </w:r>
    </w:p>
    <w:p>
      <w:r>
        <w:br w:type="page"/>
      </w:r>
    </w:p>
    <w:p>
      <w:pPr>
        <w:pStyle w:val="Heading1"/>
      </w:pPr>
      <w:r>
        <w:rPr>
          <w:color w:val="1F497D"/>
        </w:rPr>
        <w:t>3. API Key Setup  (Where to Place It)</w:t>
      </w:r>
    </w:p>
    <w:p>
      <w:r>
        <w:t>The only external credential is ANTHROPIC_API_KEY. It is read at startup by backend/services/ai_client.py: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# Priority order: Anthropic -&gt; Google -&gt; OpenAI</w:t>
        <w:br/>
        <w:t>ANTHROPIC_API_KEY = os.environ.get("ANTHROPIC_API_KEY", "").strip()</w:t>
        <w:br/>
        <w:t>GOOGLE_API_KEY    = os.environ.get("GOOGLE_API_KEY",    "").strip()</w:t>
        <w:br/>
        <w:t>OPENAI_API_KEY    = os.environ.get("OPENAI_API_KEY",    "").strip()</w:t>
      </w:r>
    </w:p>
    <w:p>
      <w:r>
        <w:t>There are two ways to provide it:</w:t>
      </w:r>
    </w:p>
    <w:p/>
    <w:p>
      <w:pPr>
        <w:pStyle w:val="Heading2"/>
      </w:pPr>
      <w:r>
        <w:rPr>
          <w:color w:val="2E74B5"/>
        </w:rPr>
        <w:t>3.1  Recommended -- .env File</w:t>
      </w:r>
    </w:p>
    <w:p>
      <w:r>
        <w:t>Create a file named .env in the repository root: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# C:\CBSE10\science\.env</w:t>
        <w:br/>
        <w:t>ANTHROPIC_API_KEY=sk-ant-xxxxxxxxxxxxxxxxxxxxxxxxxxxxxxxx</w:t>
      </w:r>
    </w:p>
    <w:p>
      <w:r>
        <w:t>Then add python-dotenv loading to backend/main.py (already in requirements.txt):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# Add at the very top of backend/main.py, before other imports:</w:t>
        <w:br/>
        <w:t>from dotenv import load_dotenv</w:t>
        <w:br/>
        <w:t>load_dotenv()   # reads .env from the working directory</w:t>
      </w:r>
    </w:p>
    <w:p>
      <w:r>
        <w:rPr>
          <w:b/>
          <w:color w:val="CC0000"/>
        </w:rPr>
        <w:t>WARNING: Never commit .env to git. Add to .gitignore:</w:t>
        <w:br/>
        <w:t xml:space="preserve">  echo .env &gt;&gt; .gitignore</w:t>
      </w:r>
    </w:p>
    <w:p/>
    <w:p>
      <w:pPr>
        <w:pStyle w:val="Heading2"/>
      </w:pPr>
      <w:r>
        <w:rPr>
          <w:color w:val="2E74B5"/>
        </w:rPr>
        <w:t>3.2  Alternative -- OS Environment Variable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# Windows Command Prompt (current session only)</w:t>
        <w:br/>
        <w:t>set ANTHROPIC_API_KEY=sk-ant-xxx</w:t>
        <w:br/>
        <w:br/>
        <w:t># Windows PowerShell (current session only)</w:t>
        <w:br/>
        <w:t>$env:ANTHROPIC_API_KEY = 'sk-ant-xxx'</w:t>
        <w:br/>
        <w:br/>
        <w:t># Windows -- permanent across reboots</w:t>
        <w:br/>
        <w:t># System Properties -&gt; Advanced -&gt; Environment Variables</w:t>
        <w:br/>
        <w:t># Add ANTHROPIC_API_KEY as a User Variable</w:t>
        <w:br/>
        <w:br/>
        <w:t># macOS / Linux  (add to ~/.bashrc or ~/.zshrc for persistence)</w:t>
        <w:br/>
        <w:t>export ANTHROPIC_API_KEY=sk-ant-xxx</w:t>
      </w:r>
    </w:p>
    <w:p/>
    <w:p>
      <w:pPr>
        <w:pStyle w:val="Heading2"/>
      </w:pPr>
      <w:r>
        <w:rPr>
          <w:color w:val="2E74B5"/>
        </w:rPr>
        <w:t>3.3  Stub Mode (No API Key)</w:t>
      </w:r>
    </w:p>
    <w:p>
      <w:r>
        <w:t>If no API key is set (all three are blank), the app starts normally but AI features return deterministic fallback responses: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</w:rPr>
              <w:t>Stub Behaviour</w:t>
            </w:r>
          </w:p>
        </w:tc>
      </w:tr>
      <w:tr>
        <w:tc>
          <w:tcPr>
            <w:tcW w:type="dxa" w:w="4703"/>
          </w:tcPr>
          <w:p>
            <w:r>
              <w:t>Understanding -- question selection</w:t>
            </w:r>
          </w:p>
        </w:tc>
        <w:tc>
          <w:tcPr>
            <w:tcW w:type="dxa" w:w="4703"/>
          </w:tcPr>
          <w:p>
            <w:r>
              <w:t>Alphabetical deterministic selection (not AI-optimised)</w:t>
            </w:r>
          </w:p>
        </w:tc>
      </w:tr>
      <w:tr>
        <w:tc>
          <w:tcPr>
            <w:tcW w:type="dxa" w:w="4703"/>
          </w:tcPr>
          <w:p>
            <w:r>
              <w:t>Understanding -- answer evaluation</w:t>
            </w:r>
          </w:p>
        </w:tc>
        <w:tc>
          <w:tcPr>
            <w:tcW w:type="dxa" w:w="4703"/>
          </w:tcPr>
          <w:p>
            <w:r>
              <w:t>All subjective answers receive 50% of max marks</w:t>
            </w:r>
          </w:p>
        </w:tc>
      </w:tr>
      <w:tr>
        <w:tc>
          <w:tcPr>
            <w:tcW w:type="dxa" w:w="4703"/>
          </w:tcPr>
          <w:p>
            <w:r>
              <w:t>Chapter / Mock -- PDF OCR</w:t>
            </w:r>
          </w:p>
        </w:tc>
        <w:tc>
          <w:tcPr>
            <w:tcW w:type="dxa" w:w="4703"/>
          </w:tcPr>
          <w:p>
            <w:r>
              <w:t>Returns empty answer text; student sees blank fields</w:t>
            </w:r>
          </w:p>
        </w:tc>
      </w:tr>
      <w:tr>
        <w:tc>
          <w:tcPr>
            <w:tcW w:type="dxa" w:w="4703"/>
          </w:tcPr>
          <w:p>
            <w:r>
              <w:t>Chapter / Mock -- scoring</w:t>
            </w:r>
          </w:p>
        </w:tc>
        <w:tc>
          <w:tcPr>
            <w:tcW w:type="dxa" w:w="4703"/>
          </w:tcPr>
          <w:p>
            <w:r>
              <w:t>Fallback evaluator: 50% for non-empty, 0% for blank</w:t>
            </w:r>
          </w:p>
        </w:tc>
      </w:tr>
      <w:tr>
        <w:tc>
          <w:tcPr>
            <w:tcW w:type="dxa" w:w="4703"/>
          </w:tcPr>
          <w:p>
            <w:r>
              <w:t>Admin -- AI study guidance</w:t>
            </w:r>
          </w:p>
        </w:tc>
        <w:tc>
          <w:tcPr>
            <w:tcW w:type="dxa" w:w="4703"/>
          </w:tcPr>
          <w:p>
            <w:r>
              <w:t>Returns pre-written generic guidance text</w:t>
            </w:r>
          </w:p>
        </w:tc>
      </w:tr>
      <w:tr>
        <w:tc>
          <w:tcPr>
            <w:tcW w:type="dxa" w:w="4703"/>
          </w:tcPr>
          <w:p>
            <w:r>
              <w:t>QBank -- extract questions from PDF</w:t>
            </w:r>
          </w:p>
        </w:tc>
        <w:tc>
          <w:tcPr>
            <w:tcW w:type="dxa" w:w="4703"/>
          </w:tcPr>
          <w:p>
            <w:r>
              <w:t>Returns empty question list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4. Fresh Installation -- Step by Step</w:t>
      </w:r>
    </w:p>
    <w:p>
      <w:r>
        <w:t>Follow these steps in order on a new machine or after a clean download of the project.</w:t>
      </w:r>
    </w:p>
    <w:p/>
    <w:p>
      <w:pPr>
        <w:pStyle w:val="Heading2"/>
      </w:pPr>
      <w:r>
        <w:rPr>
          <w:color w:val="2E74B5"/>
        </w:rPr>
        <w:t>Step 1 -- Clone the repository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# Clone to local machine</w:t>
        <w:br/>
        <w:t>git clone &lt;repository-url&gt; C:\CBSE10\science</w:t>
        <w:br/>
        <w:t>cd C:\CBSE10\science</w:t>
        <w:br/>
        <w:br/>
        <w:t># Verify:</w:t>
        <w:br/>
        <w:t>dir backend\main.py</w:t>
      </w:r>
    </w:p>
    <w:p>
      <w:pPr>
        <w:pStyle w:val="Heading2"/>
      </w:pPr>
      <w:r>
        <w:rPr>
          <w:color w:val="2E74B5"/>
        </w:rPr>
        <w:t>Step 2 -- Set your API key  (recommended: .env file)</w:t>
      </w:r>
    </w:p>
    <w:p>
      <w:r>
        <w:t>Create C:\CBSE10\science\.env: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# Set ONE of the following (first non-blank key is used):</w:t>
        <w:br/>
        <w:t>ANTHROPIC_API_KEY=sk-ant-xxxxxxxxxxxxxxxxxxxx   # Option 1 (recommended)</w:t>
        <w:br/>
        <w:t># GOOGLE_API_KEY=AIzaSyxxxxxxxxxxxxxxxxxx        # Option 2</w:t>
        <w:br/>
        <w:t># OPENAI_API_KEY=sk-xxxxxxxxxxxxxxxxxxxxxxxx     # Option 3</w:t>
      </w:r>
    </w:p>
    <w:p>
      <w:r>
        <w:rPr>
          <w:i/>
          <w:color w:val="C05500"/>
        </w:rPr>
        <w:t>Note: Skip this step to run in stub mode. The app will still work -- AI features return fallback data.</w:t>
      </w:r>
    </w:p>
    <w:p>
      <w:pPr>
        <w:pStyle w:val="Heading2"/>
      </w:pPr>
      <w:r>
        <w:rPr>
          <w:color w:val="2E74B5"/>
        </w:rPr>
        <w:t>Step 3 -- Install Python dependencies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cd C:\CBSE10\science</w:t>
        <w:br/>
        <w:br/>
        <w:t># (Recommended) Create a virtual environment</w:t>
        <w:br/>
        <w:t>python -m venv .venv</w:t>
        <w:br/>
        <w:t>.venv\Scripts\activate</w:t>
        <w:br/>
        <w:br/>
        <w:t># Install all dependencies</w:t>
        <w:br/>
        <w:t>pip install -r backend\requirements.txt</w:t>
      </w:r>
    </w:p>
    <w:p>
      <w:pPr>
        <w:pStyle w:val="Heading2"/>
      </w:pPr>
      <w:r>
        <w:rPr>
          <w:color w:val="2E74B5"/>
        </w:rPr>
        <w:t>Step 4 -- Install Node.js dependencies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cd C:\CBSE10\science\frontend</w:t>
        <w:br/>
        <w:t>npm install</w:t>
        <w:br/>
        <w:t>cd ..</w:t>
      </w:r>
    </w:p>
    <w:p>
      <w:pPr>
        <w:pStyle w:val="Heading2"/>
      </w:pPr>
      <w:r>
        <w:rPr>
          <w:color w:val="2E74B5"/>
        </w:rPr>
        <w:t>Step 5 -- Initialise database and import questions  (ONE TIME ONLY)</w:t>
      </w:r>
    </w:p>
    <w:p>
      <w:r>
        <w:t>This creates all SQLite tables and populates the question bank from the JSON files: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cd C:\CBSE10\science</w:t>
        <w:br/>
        <w:t>python -m backend.scripts.import_questions</w:t>
      </w:r>
    </w:p>
    <w:p>
      <w:r>
        <w:t>Expected output: 850 questions imported across 13 chapters, all marked approved=1.</w:t>
      </w:r>
    </w:p>
    <w:p>
      <w:r>
        <w:rPr>
          <w:b/>
          <w:color w:val="CC0000"/>
        </w:rPr>
        <w:t>WARNING: Run import_questions ONLY on a fresh database. Do NOT re-run it against a database that already has session history -- it will re-import question_index and may create duplicates.</w:t>
      </w:r>
    </w:p>
    <w:p>
      <w:pPr>
        <w:pStyle w:val="Heading2"/>
      </w:pPr>
      <w:r>
        <w:rPr>
          <w:color w:val="2E74B5"/>
        </w:rPr>
        <w:t>Step 6 -- Start the backend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cd C:\CBSE10\science</w:t>
        <w:br/>
        <w:t>uvicorn backend.main:app --reload --app-dir .</w:t>
      </w:r>
    </w:p>
    <w:p>
      <w:r>
        <w:t>Backend URL:  http://localhost:8000</w:t>
      </w:r>
    </w:p>
    <w:p>
      <w:r>
        <w:t>Swagger UI:   http://localhost:8000/docs</w:t>
      </w:r>
    </w:p>
    <w:p>
      <w:pPr>
        <w:pStyle w:val="Heading2"/>
      </w:pPr>
      <w:r>
        <w:rPr>
          <w:color w:val="2E74B5"/>
        </w:rPr>
        <w:t>Step 7 -- Start the frontend  (second terminal)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cd C:\CBSE10\science\frontend</w:t>
        <w:br/>
        <w:t>npm run dev</w:t>
      </w:r>
    </w:p>
    <w:p>
      <w:r>
        <w:t>App URL:  http://localhost:5173</w:t>
      </w:r>
    </w:p>
    <w:p>
      <w:pPr>
        <w:pStyle w:val="Heading2"/>
      </w:pPr>
      <w:r>
        <w:rPr>
          <w:color w:val="2E74B5"/>
        </w:rPr>
        <w:t>Step 8 -- Verify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curl http://localhost:8000/api/health</w:t>
        <w:br/>
        <w:t># Expected: {"status": "ok"}</w:t>
        <w:br/>
        <w:br/>
        <w:t># Then open http://localhost:5173 in your browser</w:t>
      </w:r>
    </w:p>
    <w:p>
      <w:pPr>
        <w:pStyle w:val="Heading2"/>
      </w:pPr>
      <w:r>
        <w:t>Step 9 — Daily Start / Stop (convenience scripts)</w:t>
      </w:r>
    </w:p>
    <w:p>
      <w:pPr/>
      <w:r>
        <w:t>The project root contains two convenience scripts for daily use instead of opening separate terminals:</w:t>
      </w:r>
    </w:p>
    <w:p>
      <w:pPr/>
      <w:r/>
    </w:p>
    <w:p>
      <w:pPr>
        <w:pStyle w:val="Heading3"/>
      </w:pPr>
      <w:r>
        <w:t>start.bat  —  Start the application</w:t>
      </w:r>
    </w:p>
    <w:p>
      <w:pPr/>
      <w:r>
        <w:t>Double-click start.bat in the project root (or run it from a Command Prompt). It will:</w:t>
      </w:r>
    </w:p>
    <w:p>
      <w:pPr>
        <w:pStyle w:val="ListBullet"/>
      </w:pPr>
      <w:r>
        <w:t>Check that port 8000 is free (exits with a warning if the port is already in use)</w:t>
      </w:r>
    </w:p>
    <w:p>
      <w:pPr>
        <w:pStyle w:val="ListBullet"/>
      </w:pPr>
      <w:r>
        <w:t>Open a labeled CMD window for the backend (activates .venv, starts uvicorn --reload)</w:t>
      </w:r>
    </w:p>
    <w:p>
      <w:pPr>
        <w:pStyle w:val="ListBullet"/>
      </w:pPr>
      <w:r>
        <w:t>Wait 4 seconds for the backend to initialise</w:t>
      </w:r>
    </w:p>
    <w:p>
      <w:pPr>
        <w:pStyle w:val="ListBullet"/>
      </w:pPr>
      <w:r>
        <w:t>Open a labeled CMD window for the frontend (npm run dev)</w:t>
      </w:r>
    </w:p>
    <w:p>
      <w:pPr>
        <w:pStyle w:val="ListBullet"/>
      </w:pPr>
      <w:r>
        <w:t>Open http://localhost:5173 in the default browser after 3 seconds</w:t>
      </w:r>
    </w:p>
    <w:p>
      <w:pPr/>
      <w:r>
        <w:t>C:\CBSE10\science\start.bat</w:t>
      </w:r>
    </w:p>
    <w:p>
      <w:pPr>
        <w:pStyle w:val="Heading3"/>
      </w:pPr>
      <w:r>
        <w:t>stop.bat  —  Stop the application</w:t>
      </w:r>
    </w:p>
    <w:p>
      <w:pPr/>
      <w:r>
        <w:t>Run stop.bat from the project root to kill both services by port number. It will NOT kill unrelated node.exe or python.exe processes on the machine.</w:t>
      </w:r>
    </w:p>
    <w:p>
      <w:pPr/>
      <w:r>
        <w:t>C:\CBSE10\science\stop.bat</w:t>
      </w:r>
    </w:p>
    <w:p>
      <w:pPr/>
      <w:r>
        <w:t>Note: The CMD windows opened by start.bat may remain open after stop.bat runs. Close them manually.</w:t>
      </w:r>
    </w:p>
    <w:p>
      <w:r>
        <w:br w:type="page"/>
      </w:r>
    </w:p>
    <w:p>
      <w:pPr>
        <w:pStyle w:val="Heading1"/>
      </w:pPr>
      <w:r>
        <w:rPr>
          <w:color w:val="1F497D"/>
        </w:rPr>
        <w:t>5. Database -- Persistence, Migrations, and Safety</w:t>
      </w:r>
    </w:p>
    <w:p>
      <w:pPr>
        <w:pStyle w:val="Heading2"/>
      </w:pPr>
      <w:r>
        <w:rPr>
          <w:color w:val="2E74B5"/>
        </w:rPr>
        <w:t>5.1  Will Restarting the App Overwrite Existing Data?</w:t>
      </w:r>
    </w:p>
    <w:p>
      <w:r>
        <w:t>No. Every table is created with CREATE TABLE IF NOT EXISTS. If the table already exists with data, it is left completely untouched. Restarting the backend is always safe.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</w:rPr>
              <w:t>Effect on Existing Data</w:t>
            </w:r>
          </w:p>
        </w:tc>
      </w:tr>
      <w:tr>
        <w:tc>
          <w:tcPr>
            <w:tcW w:type="dxa" w:w="4703"/>
          </w:tcPr>
          <w:p>
            <w:r>
              <w:t>Restart backend (uvicorn)</w:t>
            </w:r>
          </w:p>
        </w:tc>
        <w:tc>
          <w:tcPr>
            <w:tcW w:type="dxa" w:w="4703"/>
          </w:tcPr>
          <w:p>
            <w:r>
              <w:t>No effect -- tables and all rows unchanged</w:t>
            </w:r>
          </w:p>
        </w:tc>
      </w:tr>
      <w:tr>
        <w:tc>
          <w:tcPr>
            <w:tcW w:type="dxa" w:w="4703"/>
          </w:tcPr>
          <w:p>
            <w:r>
              <w:t>Backend crash + restart</w:t>
            </w:r>
          </w:p>
        </w:tc>
        <w:tc>
          <w:tcPr>
            <w:tcW w:type="dxa" w:w="4703"/>
          </w:tcPr>
          <w:p>
            <w:r>
              <w:t>No effect -- SQLite WAL mode ensures no partial writes</w:t>
            </w:r>
          </w:p>
        </w:tc>
      </w:tr>
      <w:tr>
        <w:tc>
          <w:tcPr>
            <w:tcW w:type="dxa" w:w="4703"/>
          </w:tcPr>
          <w:p>
            <w:r>
              <w:t>Upgrade app code (git pull / new zip)</w:t>
            </w:r>
          </w:p>
        </w:tc>
        <w:tc>
          <w:tcPr>
            <w:tcW w:type="dxa" w:w="4703"/>
          </w:tcPr>
          <w:p>
            <w:r>
              <w:t>No effect -- schema migrations run additively on startup (see 5.2)</w:t>
            </w:r>
          </w:p>
        </w:tc>
      </w:tr>
      <w:tr>
        <w:tc>
          <w:tcPr>
            <w:tcW w:type="dxa" w:w="4703"/>
          </w:tcPr>
          <w:p>
            <w:r>
              <w:t>Re-run import_questions.py</w:t>
            </w:r>
          </w:p>
        </w:tc>
        <w:tc>
          <w:tcPr>
            <w:tcW w:type="dxa" w:w="4703"/>
          </w:tcPr>
          <w:p>
            <w:r>
              <w:t>Overwrites question_index rows -- SAFE on fresh DB only</w:t>
            </w:r>
          </w:p>
        </w:tc>
      </w:tr>
      <w:tr>
        <w:tc>
          <w:tcPr>
            <w:tcW w:type="dxa" w:w="4703"/>
          </w:tcPr>
          <w:p>
            <w:r>
              <w:t>Delete science_assessor.db manually</w:t>
            </w:r>
          </w:p>
        </w:tc>
        <w:tc>
          <w:tcPr>
            <w:tcW w:type="dxa" w:w="4703"/>
          </w:tcPr>
          <w:p>
            <w:r>
              <w:t>Full reset -- all sessions, scores, streaks lost -- IRREVERSIBLE</w:t>
            </w:r>
          </w:p>
        </w:tc>
      </w:tr>
    </w:tbl>
    <w:p/>
    <w:p>
      <w:pPr>
        <w:pStyle w:val="Heading2"/>
      </w:pPr>
      <w:r>
        <w:rPr>
          <w:color w:val="2E74B5"/>
        </w:rPr>
        <w:t>5.2  How Schema Changes Are Handled  (Migrations)</w:t>
      </w:r>
    </w:p>
    <w:p>
      <w:r>
        <w:t>database.py contains an automatic migration system that runs on every startup. It adds new columns that were introduced in later development phases: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# From backend/database.py -- runs on every startup via init_db():</w:t>
        <w:br/>
        <w:t>_migrations = [</w:t>
        <w:br/>
        <w:t xml:space="preserve">    # Phase 4</w:t>
        <w:br/>
        <w:t xml:space="preserve">    'ALTER TABLE student_profile ADD COLUMN exam_readiness_score REAL DEFAULT 0.0',</w:t>
        <w:br/>
        <w:t xml:space="preserve">    'ALTER TABLE assessments    ADD COLUMN section_map JSON DEFAULT "{}"',</w:t>
        <w:br/>
        <w:t xml:space="preserve">    'ALTER TABLE assessments    ADD COLUMN overall_guidance TEXT DEFAULT ""',</w:t>
        <w:br/>
        <w:t xml:space="preserve">    # Phase 5</w:t>
        <w:br/>
        <w:t xml:space="preserve">    'ALTER TABLE answers        ADD COLUMN override_score REAL',</w:t>
        <w:br/>
        <w:t xml:space="preserve">    'ALTER TABLE answers        ADD COLUMN override_note  TEXT DEFAULT ""',</w:t>
        <w:br/>
        <w:t xml:space="preserve">    # Phase 6</w:t>
        <w:br/>
        <w:t xml:space="preserve">    'ALTER TABLE student_profile ADD COLUMN badges JSON DEFAULT "[]"',</w:t>
        <w:br/>
        <w:t>]</w:t>
        <w:br/>
        <w:t>for m in _migrations:</w:t>
        <w:br/>
        <w:t xml:space="preserve">    try:</w:t>
        <w:br/>
        <w:t xml:space="preserve">        cur.execute(m)</w:t>
        <w:br/>
        <w:t xml:space="preserve">    except Exception:</w:t>
        <w:br/>
        <w:t xml:space="preserve">        pass  # column already exists -- safely ignored</w:t>
      </w:r>
    </w:p>
    <w:p>
      <w:r>
        <w:t>What this means in practice:</w:t>
      </w:r>
    </w:p>
    <w:p>
      <w:pPr>
        <w:pStyle w:val="ListBullet"/>
      </w:pPr>
      <w:r>
        <w:t>Upgrading from an older version is automatic -- missing columns are added on the next backend startup</w:t>
      </w:r>
    </w:p>
    <w:p>
      <w:pPr>
        <w:pStyle w:val="ListBullet"/>
      </w:pPr>
      <w:r>
        <w:t>If a column already exists, the ALTER TABLE raises an error that is caught and silently ignored</w:t>
      </w:r>
    </w:p>
    <w:p>
      <w:pPr>
        <w:pStyle w:val="ListBullet"/>
      </w:pPr>
      <w:r>
        <w:t>Existing rows keep all their data; new columns receive their DEFAULT value</w:t>
      </w:r>
    </w:p>
    <w:p>
      <w:pPr>
        <w:pStyle w:val="ListBullet"/>
      </w:pPr>
      <w:r>
        <w:t>No manual migration scripts need to be run by the user</w:t>
      </w:r>
    </w:p>
    <w:p>
      <w:r>
        <w:rPr>
          <w:i/>
          <w:color w:val="C05500"/>
        </w:rPr>
        <w:t>Note: If a future phase needs to rename or drop a column, a more explicit migration script would be required. Currently all changes have been additive only.</w:t>
      </w:r>
    </w:p>
    <w:p/>
    <w:p>
      <w:pPr>
        <w:pStyle w:val="Heading2"/>
      </w:pPr>
      <w:r>
        <w:rPr>
          <w:color w:val="2E74B5"/>
        </w:rPr>
        <w:t>5.3  What Happens If Question JSON Files Are Updated?</w:t>
      </w:r>
    </w:p>
    <w:p>
      <w:r>
        <w:t>The JSON files are loaded once at startup into an in-memory dict. They are NOT modified at runtime. If you update a JSON file:</w:t>
      </w:r>
    </w:p>
    <w:p>
      <w:pPr>
        <w:pStyle w:val="ListBullet"/>
      </w:pPr>
      <w:r>
        <w:t>1. Edit the JSON file in data/questions/{chapter}.json</w:t>
      </w:r>
    </w:p>
    <w:p>
      <w:pPr>
        <w:pStyle w:val="ListBullet"/>
      </w:pPr>
      <w:r>
        <w:t>2. Update the corresponding rows in question_index (run import_questions.py on a fresh DB, or UPDATE manually)</w:t>
      </w:r>
    </w:p>
    <w:p>
      <w:pPr>
        <w:pStyle w:val="ListBullet"/>
      </w:pPr>
      <w:r>
        <w:t>3. Restart the backend to reload the in-memory question store</w:t>
      </w:r>
    </w:p>
    <w:p>
      <w:r>
        <w:rPr>
          <w:b/>
          <w:color w:val="CC0000"/>
        </w:rPr>
        <w:t>WARNING: Changing a question ID in the JSON file without updating question_index breaks the join. The question ID is the join key between JSON content and SQLite metadata -- always keep them in sync.</w:t>
      </w:r>
    </w:p>
    <w:p/>
    <w:p>
      <w:pPr>
        <w:pStyle w:val="Heading2"/>
      </w:pPr>
      <w:r>
        <w:rPr>
          <w:color w:val="2E74B5"/>
        </w:rPr>
        <w:t>5.4  Backup</w:t>
      </w:r>
    </w:p>
    <w:p>
      <w:r>
        <w:t>Minimum backup set:</w:t>
      </w:r>
    </w:p>
    <w:p>
      <w:pPr>
        <w:ind w:left="454"/>
      </w:pPr>
      <w:r>
        <w:t># These two items contain all user data -- back them up regularly:</w:t>
        <w:br/>
        <w:t>C:\CBSE10\science\data\science_assessor.db    &lt;- all sessions, scores, streaks, profile</w:t>
        <w:br/>
        <w:t>C:\CBSE10\science\data\uploads\               &lt;- submitted answer PDFs</w:t>
      </w:r>
    </w:p>
    <w:p>
      <w:r>
        <w:t>Quick backup:</w:t>
      </w:r>
    </w:p>
    <w:p>
      <w:pPr>
        <w:ind w:left="454"/>
      </w:pPr>
      <w:r>
        <w:t>copy "C:\CBSE10\science\data\science_assessor.db" "C:\CBSE10\science\data\science_assessor_backup.db"</w:t>
      </w:r>
    </w:p>
    <w:p/>
    <w:p>
      <w:pPr>
        <w:pStyle w:val="Heading2"/>
      </w:pPr>
      <w:r>
        <w:rPr>
          <w:color w:val="2E74B5"/>
        </w:rPr>
        <w:t>5.5  Full Reset  (Wipe All Data)</w:t>
      </w:r>
    </w:p>
    <w:p>
      <w:r>
        <w:t>To delete all session history, scores, and streaks and start completely fresh:</w:t>
      </w:r>
    </w:p>
    <w:p>
      <w:pPr>
        <w:ind w:left="454"/>
      </w:pPr>
      <w:r>
        <w:t># 1. Stop the backend</w:t>
        <w:br/>
        <w:t># 2. Delete the database</w:t>
        <w:br/>
        <w:t>del C:\CBSE10\science\data\science_assessor.db</w:t>
        <w:br/>
        <w:br/>
        <w:t># 3. Restart backend -- init_db() recreates all tables automatically</w:t>
        <w:br/>
        <w:t>uvicorn backend.main:app --reload --app-dir .</w:t>
        <w:br/>
        <w:br/>
        <w:t># 4. Re-import questions (required after DB deletion)</w:t>
        <w:br/>
        <w:t>python -m backend.scripts.import_questions</w:t>
      </w:r>
    </w:p>
    <w:p>
      <w:r>
        <w:rPr>
          <w:b/>
          <w:color w:val="CC0000"/>
        </w:rPr>
        <w:t>WARNING: This is irreversible. All assessment history, XP, streaks, topic scores, and badges will be permanently lost.</w:t>
      </w:r>
    </w:p>
    <w:p>
      <w:r>
        <w:br w:type="page"/>
      </w:r>
    </w:p>
    <w:p>
      <w:pPr>
        <w:pStyle w:val="Heading1"/>
      </w:pPr>
      <w:r>
        <w:rPr>
          <w:color w:val="1F497D"/>
        </w:rPr>
        <w:t>6. Directory Structure</w:t>
      </w:r>
    </w:p>
    <w:p>
      <w:pPr>
        <w:ind w:left="454"/>
      </w:pPr>
      <w:r>
        <w:t>C:\CBSE10\science\</w:t>
        <w:br/>
        <w:t>|</w:t>
        <w:br/>
        <w:t>+-- .env                          &lt;- API key (create this; do NOT commit to git)</w:t>
        <w:br/>
        <w:t>+-- run_tests.sh                  &lt;- Combined test runner (backend + frontend)</w:t>
        <w:br/>
        <w:t>+-- CLAUDE.md                     &lt;- Developer reference</w:t>
        <w:br/>
        <w:t>|</w:t>
        <w:br/>
        <w:t>+-- backend\</w:t>
        <w:br/>
        <w:t>|   +-- main.py                   &lt;- FastAPI entry, startup, router registration</w:t>
        <w:br/>
        <w:t>|   +-- database.py               &lt;- SQLite init + additive migrations (every startup)</w:t>
        <w:br/>
        <w:t>|   +-- analytics.py              &lt;- Query-time analytics engine</w:t>
        <w:br/>
        <w:t>|   +-- gamification.py           &lt;- XP, levels, 20 badge types</w:t>
        <w:br/>
        <w:t>|   +-- requirements.txt</w:t>
        <w:br/>
        <w:t>|   +-- routers\</w:t>
        <w:br/>
        <w:t>|   |   +-- session.py            &lt;- Assessment sessions (Understanding / Chapter / Mock)</w:t>
        <w:br/>
        <w:t>|   |   +-- admin.py              &lt;- Admin dashboard, analytics, score overrides</w:t>
        <w:br/>
        <w:t>|   |   +-- qbank.py              &lt;- Question bank management</w:t>
        <w:br/>
        <w:t>|   |   +-- student.py            &lt;- Student profile and gamification</w:t>
        <w:br/>
        <w:t>|   +-- services\</w:t>
        <w:br/>
        <w:t>|   |   +-- ai_client.py          &lt;- Anthropic Claude API (reads ANTHROPIC_API_KEY)</w:t>
        <w:br/>
        <w:t>|   |   +-- ai_stub.py            &lt;- Deterministic fallbacks when no API key</w:t>
        <w:br/>
        <w:t>|   |   +-- paper_generator.py    &lt;- Deterministic paper generation (no AI)</w:t>
        <w:br/>
        <w:t>|   |   +-- profile_updater.py    &lt;- XP, streaks, topic score updates</w:t>
        <w:br/>
        <w:t>|   |   +-- question_loader.py    &lt;- Loads JSON -&gt; in-memory dict at startup</w:t>
        <w:br/>
        <w:t>|   |   +-- evaluator.py          &lt;- 3-layer answer evaluation</w:t>
        <w:br/>
        <w:t>|   +-- scripts\</w:t>
        <w:br/>
        <w:t>|   |   +-- import_questions.py   &lt;- ONE-TIME: JSON files -&gt; question_index table</w:t>
        <w:br/>
        <w:t>|   +-- tests\                    &lt;- 99 pytest tests</w:t>
        <w:br/>
        <w:t>|</w:t>
        <w:br/>
        <w:t>+-- frontend\</w:t>
        <w:br/>
        <w:t>|   +-- package.json</w:t>
        <w:br/>
        <w:t>|   +-- vite.config.ts            &lt;- /api proxy -&gt; localhost:8000</w:t>
        <w:br/>
        <w:t>|   +-- vitest.config.ts</w:t>
        <w:br/>
        <w:t>|   +-- src\</w:t>
        <w:br/>
        <w:t>|   |   +-- api\client.ts         &lt;- All fetch() calls to backend</w:t>
        <w:br/>
        <w:t>|   |   +-- pages\                &lt;- React page components</w:t>
        <w:br/>
        <w:t>|   |   +-- types.ts              &lt;- TypeScript interfaces</w:t>
        <w:br/>
        <w:t>|   |   +-- tests\                &lt;- 30 Vitest tests</w:t>
        <w:br/>
        <w:t>|   +-- dist\                     &lt;- Production build output (npm run build)</w:t>
        <w:br/>
        <w:t>|</w:t>
        <w:br/>
        <w:t>+-- data\</w:t>
        <w:br/>
        <w:t xml:space="preserve">    +-- science_assessor.db       &lt;- SQLite database (all runtime data)</w:t>
        <w:br/>
        <w:t xml:space="preserve">    +-- config\</w:t>
        <w:br/>
        <w:t xml:space="preserve">    |   +-- syllabus.json         &lt;- 13-chapter curriculum definition</w:t>
        <w:br/>
        <w:t xml:space="preserve">    |   +-- test_templates.json   &lt;- Paper slot templates</w:t>
        <w:br/>
        <w:t xml:space="preserve">    +-- questions\                &lt;- 13 JSON files -- question content (read-only at runtime)</w:t>
        <w:br/>
        <w:t xml:space="preserve">    |   +-- ch01_chemical_reactions.json     (76 KB)</w:t>
        <w:br/>
        <w:t xml:space="preserve">    |   +-- ch02_acids_bases_salts.json      (70 KB)</w:t>
        <w:br/>
        <w:t xml:space="preserve">    |   +-- ch03_metals_non_metals.json      (88 KB)</w:t>
        <w:br/>
        <w:t xml:space="preserve">    |   +-- ch04_carbon_compounds.json      (104 KB)</w:t>
        <w:br/>
        <w:t xml:space="preserve">    |   +-- ch05_life_processes.json         (89 KB)</w:t>
        <w:br/>
        <w:t xml:space="preserve">    |   +-- ch06_control_coordination.json   (73 KB)</w:t>
        <w:br/>
        <w:t xml:space="preserve">    |   +-- ch07_reproduction.json           (82 KB)</w:t>
        <w:br/>
        <w:t xml:space="preserve">    |   +-- ch08_heredity.json               (84 KB)</w:t>
        <w:br/>
        <w:t xml:space="preserve">    |   +-- ch10_light.json                  (74 KB)</w:t>
        <w:br/>
        <w:t xml:space="preserve">    |   +-- ch11_human_eye.json              (85 KB)</w:t>
        <w:br/>
        <w:t xml:space="preserve">    |   +-- ch12_electricity.json            (82 KB)</w:t>
        <w:br/>
        <w:t xml:space="preserve">    |   +-- ch13_magnetic_effects.json       (89 KB)</w:t>
        <w:br/>
        <w:t xml:space="preserve">    |   +-- ch15_our_environment.json        (56 KB, 38 questions)</w:t>
        <w:br/>
        <w:t xml:space="preserve">    +-- diagrams\                  &lt;- Question diagram images (empty -- not yet added)</w:t>
        <w:br/>
        <w:t xml:space="preserve">    +-- uploads\</w:t>
        <w:br/>
        <w:t xml:space="preserve">        +-- answer_pdfs\           &lt;- Submitted answer sheet PDFs</w:t>
        <w:br/>
        <w:t xml:space="preserve">        +-- papers\                &lt;- Generated test papers</w:t>
        <w:br/>
        <w:t xml:space="preserve">        +-- answers\               &lt;- OCR extraction results</w:t>
      </w:r>
    </w:p>
    <w:p>
      <w:r>
        <w:br w:type="page"/>
      </w:r>
    </w:p>
    <w:p>
      <w:pPr>
        <w:pStyle w:val="Heading1"/>
      </w:pPr>
      <w:r>
        <w:rPr>
          <w:color w:val="1F497D"/>
        </w:rPr>
        <w:t>7. Ports and Networking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Protocol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351"/>
          </w:tcPr>
          <w:p>
            <w:r>
              <w:t>FastAPI backend</w:t>
            </w:r>
          </w:p>
        </w:tc>
        <w:tc>
          <w:tcPr>
            <w:tcW w:type="dxa" w:w="2351"/>
          </w:tcPr>
          <w:p>
            <w:r>
              <w:t>8000</w:t>
            </w:r>
          </w:p>
        </w:tc>
        <w:tc>
          <w:tcPr>
            <w:tcW w:type="dxa" w:w="2351"/>
          </w:tcPr>
          <w:p>
            <w:r>
              <w:t>HTTP</w:t>
            </w:r>
          </w:p>
        </w:tc>
        <w:tc>
          <w:tcPr>
            <w:tcW w:type="dxa" w:w="2351"/>
          </w:tcPr>
          <w:p>
            <w:r>
              <w:t>Uvicorn ASGI -- change with --port flag</w:t>
            </w:r>
          </w:p>
        </w:tc>
      </w:tr>
      <w:tr>
        <w:tc>
          <w:tcPr>
            <w:tcW w:type="dxa" w:w="2351"/>
          </w:tcPr>
          <w:p>
            <w:r>
              <w:t>Vite dev server</w:t>
            </w:r>
          </w:p>
        </w:tc>
        <w:tc>
          <w:tcPr>
            <w:tcW w:type="dxa" w:w="2351"/>
          </w:tcPr>
          <w:p>
            <w:r>
              <w:t>5173</w:t>
            </w:r>
          </w:p>
        </w:tc>
        <w:tc>
          <w:tcPr>
            <w:tcW w:type="dxa" w:w="2351"/>
          </w:tcPr>
          <w:p>
            <w:r>
              <w:t>HTTP</w:t>
            </w:r>
          </w:p>
        </w:tc>
        <w:tc>
          <w:tcPr>
            <w:tcW w:type="dxa" w:w="2351"/>
          </w:tcPr>
          <w:p>
            <w:r>
              <w:t>Proxies /api/* to :8000 automatically</w:t>
            </w:r>
          </w:p>
        </w:tc>
      </w:tr>
      <w:tr>
        <w:tc>
          <w:tcPr>
            <w:tcW w:type="dxa" w:w="2351"/>
          </w:tcPr>
          <w:p>
            <w:r>
              <w:t>Anthropic API</w:t>
            </w:r>
          </w:p>
        </w:tc>
        <w:tc>
          <w:tcPr>
            <w:tcW w:type="dxa" w:w="2351"/>
          </w:tcPr>
          <w:p>
            <w:r>
              <w:t>443</w:t>
            </w:r>
          </w:p>
        </w:tc>
        <w:tc>
          <w:tcPr>
            <w:tcW w:type="dxa" w:w="2351"/>
          </w:tcPr>
          <w:p>
            <w:r>
              <w:t>HTTPS</w:t>
            </w:r>
          </w:p>
        </w:tc>
        <w:tc>
          <w:tcPr>
            <w:tcW w:type="dxa" w:w="2351"/>
          </w:tcPr>
          <w:p>
            <w:r>
              <w:t>Outbound only -- api.anthropic.com</w:t>
            </w:r>
          </w:p>
        </w:tc>
      </w:tr>
      <w:tr>
        <w:tc>
          <w:tcPr>
            <w:tcW w:type="dxa" w:w="2351"/>
          </w:tcPr>
          <w:p>
            <w:r>
              <w:t>SQLite</w:t>
            </w:r>
          </w:p>
        </w:tc>
        <w:tc>
          <w:tcPr>
            <w:tcW w:type="dxa" w:w="2351"/>
          </w:tcPr>
          <w:p>
            <w:r>
              <w:t>N/A</w:t>
            </w:r>
          </w:p>
        </w:tc>
        <w:tc>
          <w:tcPr>
            <w:tcW w:type="dxa" w:w="2351"/>
          </w:tcPr>
          <w:p>
            <w:r>
              <w:t>File I/O</w:t>
            </w:r>
          </w:p>
        </w:tc>
        <w:tc>
          <w:tcPr>
            <w:tcW w:type="dxa" w:w="2351"/>
          </w:tcPr>
          <w:p>
            <w:r>
              <w:t>Local file -- no network port</w:t>
            </w:r>
          </w:p>
        </w:tc>
      </w:tr>
    </w:tbl>
    <w:p/>
    <w:p>
      <w:pPr>
        <w:pStyle w:val="Heading2"/>
      </w:pPr>
      <w:r>
        <w:rPr>
          <w:color w:val="2E74B5"/>
        </w:rPr>
        <w:t>7.1  LAN Access</w:t>
      </w:r>
    </w:p>
    <w:p>
      <w:r>
        <w:t>By default both servers bind to 127.0.0.1 (loopback only). To allow access from other LAN devices: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# Backend</w:t>
        <w:br/>
        <w:t>uvicorn backend.main:app --reload --app-dir . --host 0.0.0.0 --port 8000</w:t>
        <w:br/>
        <w:br/>
        <w:t># Frontend</w:t>
        <w:br/>
        <w:t>npm run dev -- --host 0.0.0.0</w:t>
      </w:r>
    </w:p>
    <w:p>
      <w:r>
        <w:rPr>
          <w:i/>
          <w:color w:val="C05500"/>
        </w:rPr>
        <w:t>Note: When exposing to LAN, update allow_origins in backend/main.py to include the server's LAN IP.</w:t>
      </w:r>
    </w:p>
    <w:p>
      <w:r>
        <w:br w:type="page"/>
      </w:r>
    </w:p>
    <w:p>
      <w:pPr>
        <w:pStyle w:val="Heading1"/>
      </w:pPr>
      <w:r>
        <w:rPr>
          <w:color w:val="1F497D"/>
        </w:rPr>
        <w:t>8. Configuration Reference</w:t>
      </w:r>
    </w:p>
    <w:p>
      <w:pPr>
        <w:pStyle w:val="Heading2"/>
      </w:pPr>
      <w:r>
        <w:rPr>
          <w:color w:val="2E74B5"/>
        </w:rPr>
        <w:t>8.1 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ANTHROPIC_API_KEY</w:t>
            </w:r>
          </w:p>
        </w:tc>
        <w:tc>
          <w:tcPr>
            <w:tcW w:type="dxa" w:w="2351"/>
          </w:tcPr>
          <w:p>
            <w:r>
              <w:t>1st (highest)</w:t>
            </w:r>
          </w:p>
        </w:tc>
        <w:tc>
          <w:tcPr>
            <w:tcW w:type="dxa" w:w="2351"/>
          </w:tcPr>
          <w:p>
            <w:r>
              <w:t>claude-sonnet-4-6</w:t>
            </w:r>
          </w:p>
        </w:tc>
        <w:tc>
          <w:tcPr>
            <w:tcW w:type="dxa" w:w="2351"/>
          </w:tcPr>
          <w:p>
            <w:r>
              <w:t>Recommended. Native PDF vision for OCR. Get key at console.anthropic.com.</w:t>
            </w:r>
          </w:p>
        </w:tc>
      </w:tr>
      <w:tr>
        <w:tc>
          <w:tcPr>
            <w:tcW w:type="dxa" w:w="2351"/>
          </w:tcPr>
          <w:p>
            <w:r>
              <w:t>GOOGLE_API_KEY</w:t>
            </w:r>
          </w:p>
        </w:tc>
        <w:tc>
          <w:tcPr>
            <w:tcW w:type="dxa" w:w="2351"/>
          </w:tcPr>
          <w:p>
            <w:r>
              <w:t>2nd</w:t>
            </w:r>
          </w:p>
        </w:tc>
        <w:tc>
          <w:tcPr>
            <w:tcW w:type="dxa" w:w="2351"/>
          </w:tcPr>
          <w:p>
            <w:r>
              <w:t>gemini-2.0-flash</w:t>
            </w:r>
          </w:p>
        </w:tc>
        <w:tc>
          <w:tcPr>
            <w:tcW w:type="dxa" w:w="2351"/>
          </w:tcPr>
          <w:p>
            <w:r>
              <w:t>Native inline PDF support. Get key at aistudio.google.com.</w:t>
            </w:r>
          </w:p>
        </w:tc>
      </w:tr>
      <w:tr>
        <w:tc>
          <w:tcPr>
            <w:tcW w:type="dxa" w:w="2351"/>
          </w:tcPr>
          <w:p>
            <w:r>
              <w:t>OPENAI_API_KEY</w:t>
            </w:r>
          </w:p>
        </w:tc>
        <w:tc>
          <w:tcPr>
            <w:tcW w:type="dxa" w:w="2351"/>
          </w:tcPr>
          <w:p>
            <w:r>
              <w:t>3rd</w:t>
            </w:r>
          </w:p>
        </w:tc>
        <w:tc>
          <w:tcPr>
            <w:tcW w:type="dxa" w:w="2351"/>
          </w:tcPr>
          <w:p>
            <w:r>
              <w:t>gpt-4o</w:t>
            </w:r>
          </w:p>
        </w:tc>
        <w:tc>
          <w:tcPr>
            <w:tcW w:type="dxa" w:w="2351"/>
          </w:tcPr>
          <w:p>
            <w:r>
              <w:t>PDF text extracted via pdfplumber before sending. Get key at platform.openai.com.</w:t>
            </w:r>
          </w:p>
        </w:tc>
      </w:tr>
    </w:tbl>
    <w:p>
      <w:r>
        <w:t>*Required for live AI features (question selection, evaluation, OCR, guidance).</w:t>
      </w:r>
    </w:p>
    <w:p/>
    <w:p>
      <w:pPr>
        <w:pStyle w:val="Heading2"/>
      </w:pPr>
      <w:r>
        <w:rPr>
          <w:color w:val="2E74B5"/>
        </w:rPr>
        <w:t>8.2  Backend  (backend/main.py)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Current Value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Change for Production</w:t>
            </w:r>
          </w:p>
        </w:tc>
      </w:tr>
      <w:tr>
        <w:tc>
          <w:tcPr>
            <w:tcW w:type="dxa" w:w="3135"/>
          </w:tcPr>
          <w:p>
            <w:r>
              <w:t>CORS allow_origins</w:t>
            </w:r>
          </w:p>
        </w:tc>
        <w:tc>
          <w:tcPr>
            <w:tcW w:type="dxa" w:w="3135"/>
          </w:tcPr>
          <w:p>
            <w:r>
              <w:t>["http://localhost:5173"]</w:t>
            </w:r>
          </w:p>
        </w:tc>
        <w:tc>
          <w:tcPr>
            <w:tcW w:type="dxa" w:w="3135"/>
          </w:tcPr>
          <w:p>
            <w:r>
              <w:t>Set to actual domain or server IP</w:t>
            </w:r>
          </w:p>
        </w:tc>
      </w:tr>
      <w:tr>
        <w:tc>
          <w:tcPr>
            <w:tcW w:type="dxa" w:w="3135"/>
          </w:tcPr>
          <w:p>
            <w:r>
              <w:t>CORS allow_credentials</w:t>
            </w:r>
          </w:p>
        </w:tc>
        <w:tc>
          <w:tcPr>
            <w:tcW w:type="dxa" w:w="3135"/>
          </w:tcPr>
          <w:p>
            <w:r>
              <w:t>True</w:t>
            </w:r>
          </w:p>
        </w:tc>
        <w:tc>
          <w:tcPr>
            <w:tcW w:type="dxa" w:w="3135"/>
          </w:tcPr>
          <w:p>
            <w:r>
              <w:t>Keep True</w:t>
            </w:r>
          </w:p>
        </w:tc>
      </w:tr>
      <w:tr>
        <w:tc>
          <w:tcPr>
            <w:tcW w:type="dxa" w:w="3135"/>
          </w:tcPr>
          <w:p>
            <w:r>
              <w:t>CORS allow_methods</w:t>
            </w:r>
          </w:p>
        </w:tc>
        <w:tc>
          <w:tcPr>
            <w:tcW w:type="dxa" w:w="3135"/>
          </w:tcPr>
          <w:p>
            <w:r>
              <w:t>["*"]</w:t>
            </w:r>
          </w:p>
        </w:tc>
        <w:tc>
          <w:tcPr>
            <w:tcW w:type="dxa" w:w="3135"/>
          </w:tcPr>
          <w:p>
            <w:r>
              <w:t>Restrict to ["GET","POST","PUT","DELETE"]</w:t>
            </w:r>
          </w:p>
        </w:tc>
      </w:tr>
      <w:tr>
        <w:tc>
          <w:tcPr>
            <w:tcW w:type="dxa" w:w="3135"/>
          </w:tcPr>
          <w:p>
            <w:r>
              <w:t>Session expiry loop</w:t>
            </w:r>
          </w:p>
        </w:tc>
        <w:tc>
          <w:tcPr>
            <w:tcW w:type="dxa" w:w="3135"/>
          </w:tcPr>
          <w:p>
            <w:r>
              <w:t>Every 3600 s</w:t>
            </w:r>
          </w:p>
        </w:tc>
        <w:tc>
          <w:tcPr>
            <w:tcW w:type="dxa" w:w="3135"/>
          </w:tcPr>
          <w:p>
            <w:r>
              <w:t>Adjust _EXPIRY_INTERVAL_S constant</w:t>
            </w:r>
          </w:p>
        </w:tc>
      </w:tr>
    </w:tbl>
    <w:p/>
    <w:p>
      <w:pPr>
        <w:pStyle w:val="Heading2"/>
      </w:pPr>
      <w:r>
        <w:rPr>
          <w:color w:val="2E74B5"/>
        </w:rPr>
        <w:t>8.3  Database  (backend/database.py)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t>DB_PATH</w:t>
            </w:r>
          </w:p>
        </w:tc>
        <w:tc>
          <w:tcPr>
            <w:tcW w:type="dxa" w:w="3135"/>
          </w:tcPr>
          <w:p>
            <w:r>
              <w:t>../data/science_assessor.db</w:t>
            </w:r>
          </w:p>
        </w:tc>
        <w:tc>
          <w:tcPr>
            <w:tcW w:type="dxa" w:w="3135"/>
          </w:tcPr>
          <w:p>
            <w:r>
              <w:t>Relative to backend/; override via backend.database.DB_PATH</w:t>
            </w:r>
          </w:p>
        </w:tc>
      </w:tr>
      <w:tr>
        <w:tc>
          <w:tcPr>
            <w:tcW w:type="dxa" w:w="3135"/>
          </w:tcPr>
          <w:p>
            <w:r>
              <w:t>Journal mode</w:t>
            </w:r>
          </w:p>
        </w:tc>
        <w:tc>
          <w:tcPr>
            <w:tcW w:type="dxa" w:w="3135"/>
          </w:tcPr>
          <w:p>
            <w:r>
              <w:t>WAL</w:t>
            </w:r>
          </w:p>
        </w:tc>
        <w:tc>
          <w:tcPr>
            <w:tcW w:type="dxa" w:w="3135"/>
          </w:tcPr>
          <w:p>
            <w:r>
              <w:t>Write-Ahead Logging -- concurrent reads safe</w:t>
            </w:r>
          </w:p>
        </w:tc>
      </w:tr>
      <w:tr>
        <w:tc>
          <w:tcPr>
            <w:tcW w:type="dxa" w:w="3135"/>
          </w:tcPr>
          <w:p>
            <w:r>
              <w:t>Foreign keys</w:t>
            </w:r>
          </w:p>
        </w:tc>
        <w:tc>
          <w:tcPr>
            <w:tcW w:type="dxa" w:w="3135"/>
          </w:tcPr>
          <w:p>
            <w:r>
              <w:t>ON</w:t>
            </w:r>
          </w:p>
        </w:tc>
        <w:tc>
          <w:tcPr>
            <w:tcW w:type="dxa" w:w="3135"/>
          </w:tcPr>
          <w:p>
            <w:r>
              <w:t>PRAGMA enforced on every connection</w:t>
            </w:r>
          </w:p>
        </w:tc>
      </w:tr>
      <w:tr>
        <w:tc>
          <w:tcPr>
            <w:tcW w:type="dxa" w:w="3135"/>
          </w:tcPr>
          <w:p>
            <w:r>
              <w:t>Migrations</w:t>
            </w:r>
          </w:p>
        </w:tc>
        <w:tc>
          <w:tcPr>
            <w:tcW w:type="dxa" w:w="3135"/>
          </w:tcPr>
          <w:p>
            <w:r>
              <w:t>ALTER TABLE wrapped in try/except</w:t>
            </w:r>
          </w:p>
        </w:tc>
        <w:tc>
          <w:tcPr>
            <w:tcW w:type="dxa" w:w="3135"/>
          </w:tcPr>
          <w:p>
            <w:r>
              <w:t>Runs additively on every startup -- always safe</w:t>
            </w:r>
          </w:p>
        </w:tc>
      </w:tr>
    </w:tbl>
    <w:p/>
    <w:p>
      <w:pPr>
        <w:pStyle w:val="Heading2"/>
      </w:pPr>
      <w:r>
        <w:rPr>
          <w:color w:val="2E74B5"/>
        </w:rPr>
        <w:t>8.4  AI Client  (backend/services/ai_client.py)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t>Model</w:t>
            </w:r>
          </w:p>
        </w:tc>
        <w:tc>
          <w:tcPr>
            <w:tcW w:type="dxa" w:w="3135"/>
          </w:tcPr>
          <w:p>
            <w:r>
              <w:t>claude-sonnet-4-6</w:t>
            </w:r>
          </w:p>
        </w:tc>
        <w:tc>
          <w:tcPr>
            <w:tcW w:type="dxa" w:w="3135"/>
          </w:tcPr>
          <w:p>
            <w:r>
              <w:t>Change _MODEL constant to upgrade</w:t>
            </w:r>
          </w:p>
        </w:tc>
      </w:tr>
      <w:tr>
        <w:tc>
          <w:tcPr>
            <w:tcW w:type="dxa" w:w="3135"/>
          </w:tcPr>
          <w:p>
            <w:r>
              <w:t>Calls per session</w:t>
            </w:r>
          </w:p>
        </w:tc>
        <w:tc>
          <w:tcPr>
            <w:tcW w:type="dxa" w:w="3135"/>
          </w:tcPr>
          <w:p>
            <w:r>
              <w:t>2 (strict budget)</w:t>
            </w:r>
          </w:p>
        </w:tc>
        <w:tc>
          <w:tcPr>
            <w:tcW w:type="dxa" w:w="3135"/>
          </w:tcPr>
          <w:p>
            <w:r>
              <w:t>Understanding: select + evaluate; Test/Mock: OCR + score</w:t>
            </w:r>
          </w:p>
        </w:tc>
      </w:tr>
      <w:tr>
        <w:tc>
          <w:tcPr>
            <w:tcW w:type="dxa" w:w="3135"/>
          </w:tcPr>
          <w:p>
            <w:r>
              <w:t>Max tokens</w:t>
            </w:r>
          </w:p>
        </w:tc>
        <w:tc>
          <w:tcPr>
            <w:tcW w:type="dxa" w:w="3135"/>
          </w:tcPr>
          <w:p>
            <w:r>
              <w:t>2048-4096 per call</w:t>
            </w:r>
          </w:p>
        </w:tc>
        <w:tc>
          <w:tcPr>
            <w:tcW w:type="dxa" w:w="3135"/>
          </w:tcPr>
          <w:p>
            <w:r>
              <w:t>Varies by call type</w:t>
            </w:r>
          </w:p>
        </w:tc>
      </w:tr>
      <w:tr>
        <w:tc>
          <w:tcPr>
            <w:tcW w:type="dxa" w:w="3135"/>
          </w:tcPr>
          <w:p>
            <w:r>
              <w:t>Guidance cache TTL</w:t>
            </w:r>
          </w:p>
        </w:tc>
        <w:tc>
          <w:tcPr>
            <w:tcW w:type="dxa" w:w="3135"/>
          </w:tcPr>
          <w:p>
            <w:r>
              <w:t>24 hours</w:t>
            </w:r>
          </w:p>
        </w:tc>
        <w:tc>
          <w:tcPr>
            <w:tcW w:type="dxa" w:w="3135"/>
          </w:tcPr>
          <w:p>
            <w:r>
              <w:t>Stored in student_profile.guidance_cache column</w:t>
            </w:r>
          </w:p>
        </w:tc>
      </w:tr>
      <w:tr>
        <w:tc>
          <w:tcPr>
            <w:tcW w:type="dxa" w:w="3135"/>
          </w:tcPr>
          <w:p>
            <w:r>
              <w:t>Fallback module</w:t>
            </w:r>
          </w:p>
        </w:tc>
        <w:tc>
          <w:tcPr>
            <w:tcW w:type="dxa" w:w="3135"/>
          </w:tcPr>
          <w:p>
            <w:r>
              <w:t>ai_stub.py</w:t>
            </w:r>
          </w:p>
        </w:tc>
        <w:tc>
          <w:tcPr>
            <w:tcW w:type="dxa" w:w="3135"/>
          </w:tcPr>
          <w:p>
            <w:r>
              <w:t>All 6 API functions have deterministic stubs</w:t>
            </w:r>
          </w:p>
        </w:tc>
      </w:tr>
    </w:tbl>
    <w:p/>
    <w:p>
      <w:pPr>
        <w:pStyle w:val="Heading2"/>
      </w:pPr>
      <w:r>
        <w:rPr>
          <w:color w:val="2E74B5"/>
        </w:rPr>
        <w:t>8.5  Frontend Proxy  (frontend/vite.config.ts)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server: {</w:t>
        <w:br/>
        <w:t xml:space="preserve">  proxy: {</w:t>
        <w:br/>
        <w:t xml:space="preserve">    '/api': 'http://localhost:8000'   // all /api/* forwarded to backend</w:t>
        <w:br/>
        <w:t xml:space="preserve">  }</w:t>
        <w:br/>
        <w:t>}</w:t>
      </w:r>
    </w:p>
    <w:p>
      <w:r>
        <w:rPr>
          <w:i/>
          <w:color w:val="C05500"/>
        </w:rPr>
        <w:t>Note: Proxy active only during 'npm run dev'. For production builds, configure nginx/IIS reverse proxy or serve both from same origin.</w:t>
      </w:r>
    </w:p>
    <w:p>
      <w:r>
        <w:br w:type="page"/>
      </w:r>
    </w:p>
    <w:p>
      <w:pPr>
        <w:pStyle w:val="Heading1"/>
      </w:pPr>
      <w:r>
        <w:rPr>
          <w:color w:val="1F497D"/>
        </w:rPr>
        <w:t>9. API Endpoints Summary</w:t>
      </w:r>
    </w:p>
    <w:p>
      <w:r>
        <w:t>Full interactive docs available at http://localhost:8000/docs (Swagger UI) when backend is running.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Router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/api/health</w:t>
            </w:r>
          </w:p>
        </w:tc>
        <w:tc>
          <w:tcPr>
            <w:tcW w:type="dxa" w:w="2351"/>
          </w:tcPr>
          <w:p>
            <w:r>
              <w:t>Health check</w:t>
            </w:r>
          </w:p>
        </w:tc>
        <w:tc>
          <w:tcPr>
            <w:tcW w:type="dxa" w:w="2351"/>
          </w:tcPr>
          <w:p>
            <w:r>
              <w:t>main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/api/syllabus</w:t>
            </w:r>
          </w:p>
        </w:tc>
        <w:tc>
          <w:tcPr>
            <w:tcW w:type="dxa" w:w="2351"/>
          </w:tcPr>
          <w:p>
            <w:r>
              <w:t>Full 13-chapter curriculum JSON</w:t>
            </w:r>
          </w:p>
        </w:tc>
        <w:tc>
          <w:tcPr>
            <w:tcW w:type="dxa" w:w="2351"/>
          </w:tcPr>
          <w:p>
            <w:r>
              <w:t>main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/api/session/start</w:t>
            </w:r>
          </w:p>
        </w:tc>
        <w:tc>
          <w:tcPr>
            <w:tcW w:type="dxa" w:w="2351"/>
          </w:tcPr>
          <w:p>
            <w:r>
              <w:t>Start new session</w:t>
            </w:r>
          </w:p>
        </w:tc>
        <w:tc>
          <w:tcPr>
            <w:tcW w:type="dxa" w:w="2351"/>
          </w:tcPr>
          <w:p>
            <w:r>
              <w:t>session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/api/session/{id}/answer</w:t>
            </w:r>
          </w:p>
        </w:tc>
        <w:tc>
          <w:tcPr>
            <w:tcW w:type="dxa" w:w="2351"/>
          </w:tcPr>
          <w:p>
            <w:r>
              <w:t>Submit a single answer</w:t>
            </w:r>
          </w:p>
        </w:tc>
        <w:tc>
          <w:tcPr>
            <w:tcW w:type="dxa" w:w="2351"/>
          </w:tcPr>
          <w:p>
            <w:r>
              <w:t>session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/api/session/{id}/complete</w:t>
            </w:r>
          </w:p>
        </w:tc>
        <w:tc>
          <w:tcPr>
            <w:tcW w:type="dxa" w:w="2351"/>
          </w:tcPr>
          <w:p>
            <w:r>
              <w:t>Complete and evaluate session</w:t>
            </w:r>
          </w:p>
        </w:tc>
        <w:tc>
          <w:tcPr>
            <w:tcW w:type="dxa" w:w="2351"/>
          </w:tcPr>
          <w:p>
            <w:r>
              <w:t>session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/api/session/{id}</w:t>
            </w:r>
          </w:p>
        </w:tc>
        <w:tc>
          <w:tcPr>
            <w:tcW w:type="dxa" w:w="2351"/>
          </w:tcPr>
          <w:p>
            <w:r>
              <w:t>Get session state</w:t>
            </w:r>
          </w:p>
        </w:tc>
        <w:tc>
          <w:tcPr>
            <w:tcW w:type="dxa" w:w="2351"/>
          </w:tcPr>
          <w:p>
            <w:r>
              <w:t>session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/api/session/{id}/upload-pdf</w:t>
            </w:r>
          </w:p>
        </w:tc>
        <w:tc>
          <w:tcPr>
            <w:tcW w:type="dxa" w:w="2351"/>
          </w:tcPr>
          <w:p>
            <w:r>
              <w:t>Upload answer PDF (Chapter / Mock)</w:t>
            </w:r>
          </w:p>
        </w:tc>
        <w:tc>
          <w:tcPr>
            <w:tcW w:type="dxa" w:w="2351"/>
          </w:tcPr>
          <w:p>
            <w:r>
              <w:t>session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/api/admin/dashboard</w:t>
            </w:r>
          </w:p>
        </w:tc>
        <w:tc>
          <w:tcPr>
            <w:tcW w:type="dxa" w:w="2351"/>
          </w:tcPr>
          <w:p>
            <w:r>
              <w:t>Aggregated stats + chapter performance</w:t>
            </w:r>
          </w:p>
        </w:tc>
        <w:tc>
          <w:tcPr>
            <w:tcW w:type="dxa" w:w="2351"/>
          </w:tcPr>
          <w:p>
            <w:r>
              <w:t>admin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/api/admin/sessions</w:t>
            </w:r>
          </w:p>
        </w:tc>
        <w:tc>
          <w:tcPr>
            <w:tcW w:type="dxa" w:w="2351"/>
          </w:tcPr>
          <w:p>
            <w:r>
              <w:t>Paginated session history with filters</w:t>
            </w:r>
          </w:p>
        </w:tc>
        <w:tc>
          <w:tcPr>
            <w:tcW w:type="dxa" w:w="2351"/>
          </w:tcPr>
          <w:p>
            <w:r>
              <w:t>admin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/api/admin/session/{id}</w:t>
            </w:r>
          </w:p>
        </w:tc>
        <w:tc>
          <w:tcPr>
            <w:tcW w:type="dxa" w:w="2351"/>
          </w:tcPr>
          <w:p>
            <w:r>
              <w:t>Full session detail + marks-lost analysis</w:t>
            </w:r>
          </w:p>
        </w:tc>
        <w:tc>
          <w:tcPr>
            <w:tcW w:type="dxa" w:w="2351"/>
          </w:tcPr>
          <w:p>
            <w:r>
              <w:t>admin</w:t>
            </w:r>
          </w:p>
        </w:tc>
      </w:tr>
      <w:tr>
        <w:tc>
          <w:tcPr>
            <w:tcW w:type="dxa" w:w="2351"/>
          </w:tcPr>
          <w:p>
            <w:r>
              <w:t>PUT</w:t>
            </w:r>
          </w:p>
        </w:tc>
        <w:tc>
          <w:tcPr>
            <w:tcW w:type="dxa" w:w="2351"/>
          </w:tcPr>
          <w:p>
            <w:r>
              <w:t>/api/admin/session/{id}/answer/{aid}/override</w:t>
            </w:r>
          </w:p>
        </w:tc>
        <w:tc>
          <w:tcPr>
            <w:tcW w:type="dxa" w:w="2351"/>
          </w:tcPr>
          <w:p>
            <w:r>
              <w:t>Override AI-assigned score</w:t>
            </w:r>
          </w:p>
        </w:tc>
        <w:tc>
          <w:tcPr>
            <w:tcW w:type="dxa" w:w="2351"/>
          </w:tcPr>
          <w:p>
            <w:r>
              <w:t>admin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/api/admin/coverage</w:t>
            </w:r>
          </w:p>
        </w:tc>
        <w:tc>
          <w:tcPr>
            <w:tcW w:type="dxa" w:w="2351"/>
          </w:tcPr>
          <w:p>
            <w:r>
              <w:t>Question bank coverage gaps</w:t>
            </w:r>
          </w:p>
        </w:tc>
        <w:tc>
          <w:tcPr>
            <w:tcW w:type="dxa" w:w="2351"/>
          </w:tcPr>
          <w:p>
            <w:r>
              <w:t>admin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/api/admin/guidance</w:t>
            </w:r>
          </w:p>
        </w:tc>
        <w:tc>
          <w:tcPr>
            <w:tcW w:type="dxa" w:w="2351"/>
          </w:tcPr>
          <w:p>
            <w:r>
              <w:t>AI study guidance (cached 24 h)</w:t>
            </w:r>
          </w:p>
        </w:tc>
        <w:tc>
          <w:tcPr>
            <w:tcW w:type="dxa" w:w="2351"/>
          </w:tcPr>
          <w:p>
            <w:r>
              <w:t>admin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/api/admin/strengths</w:t>
            </w:r>
          </w:p>
        </w:tc>
        <w:tc>
          <w:tcPr>
            <w:tcW w:type="dxa" w:w="2351"/>
          </w:tcPr>
          <w:p>
            <w:r>
              <w:t>Topic intelligence / band classification</w:t>
            </w:r>
          </w:p>
        </w:tc>
        <w:tc>
          <w:tcPr>
            <w:tcW w:type="dxa" w:w="2351"/>
          </w:tcPr>
          <w:p>
            <w:r>
              <w:t>admin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/api/qbank/questions</w:t>
            </w:r>
          </w:p>
        </w:tc>
        <w:tc>
          <w:tcPr>
            <w:tcW w:type="dxa" w:w="2351"/>
          </w:tcPr>
          <w:p>
            <w:r>
              <w:t>List questions with filters</w:t>
            </w:r>
          </w:p>
        </w:tc>
        <w:tc>
          <w:tcPr>
            <w:tcW w:type="dxa" w:w="2351"/>
          </w:tcPr>
          <w:p>
            <w:r>
              <w:t>qbank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/api/qbank/review-queue</w:t>
            </w:r>
          </w:p>
        </w:tc>
        <w:tc>
          <w:tcPr>
            <w:tcW w:type="dxa" w:w="2351"/>
          </w:tcPr>
          <w:p>
            <w:r>
              <w:t>Questions awaiting approval</w:t>
            </w:r>
          </w:p>
        </w:tc>
        <w:tc>
          <w:tcPr>
            <w:tcW w:type="dxa" w:w="2351"/>
          </w:tcPr>
          <w:p>
            <w:r>
              <w:t>qbank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/api/qbank/approve/{id}</w:t>
            </w:r>
          </w:p>
        </w:tc>
        <w:tc>
          <w:tcPr>
            <w:tcW w:type="dxa" w:w="2351"/>
          </w:tcPr>
          <w:p>
            <w:r>
              <w:t>Approve a question</w:t>
            </w:r>
          </w:p>
        </w:tc>
        <w:tc>
          <w:tcPr>
            <w:tcW w:type="dxa" w:w="2351"/>
          </w:tcPr>
          <w:p>
            <w:r>
              <w:t>qbank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/api/qbank/reject/{id}</w:t>
            </w:r>
          </w:p>
        </w:tc>
        <w:tc>
          <w:tcPr>
            <w:tcW w:type="dxa" w:w="2351"/>
          </w:tcPr>
          <w:p>
            <w:r>
              <w:t>Reject / remove a question</w:t>
            </w:r>
          </w:p>
        </w:tc>
        <w:tc>
          <w:tcPr>
            <w:tcW w:type="dxa" w:w="2351"/>
          </w:tcPr>
          <w:p>
            <w:r>
              <w:t>qbank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/api/qbank/upload-pdf</w:t>
            </w:r>
          </w:p>
        </w:tc>
        <w:tc>
          <w:tcPr>
            <w:tcW w:type="dxa" w:w="2351"/>
          </w:tcPr>
          <w:p>
            <w:r>
              <w:t>Extract questions from PDF via Claude AI</w:t>
            </w:r>
          </w:p>
        </w:tc>
        <w:tc>
          <w:tcPr>
            <w:tcW w:type="dxa" w:w="2351"/>
          </w:tcPr>
          <w:p>
            <w:r>
              <w:t>qbank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/api/student/profile</w:t>
            </w:r>
          </w:p>
        </w:tc>
        <w:tc>
          <w:tcPr>
            <w:tcW w:type="dxa" w:w="2351"/>
          </w:tcPr>
          <w:p>
            <w:r>
              <w:t>XP, streak, topic scores</w:t>
            </w:r>
          </w:p>
        </w:tc>
        <w:tc>
          <w:tcPr>
            <w:tcW w:type="dxa" w:w="2351"/>
          </w:tcPr>
          <w:p>
            <w:r>
              <w:t>student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/api/student/badges</w:t>
            </w:r>
          </w:p>
        </w:tc>
        <w:tc>
          <w:tcPr>
            <w:tcW w:type="dxa" w:w="2351"/>
          </w:tcPr>
          <w:p>
            <w:r>
              <w:t>All 20 badges with earned status</w:t>
            </w:r>
          </w:p>
        </w:tc>
        <w:tc>
          <w:tcPr>
            <w:tcW w:type="dxa" w:w="2351"/>
          </w:tcPr>
          <w:p>
            <w:r>
              <w:t>student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/api/student/dashboard</w:t>
            </w:r>
          </w:p>
        </w:tc>
        <w:tc>
          <w:tcPr>
            <w:tcW w:type="dxa" w:w="2351"/>
          </w:tcPr>
          <w:p>
            <w:r>
              <w:t>Gamification dashboard data</w:t>
            </w:r>
          </w:p>
        </w:tc>
        <w:tc>
          <w:tcPr>
            <w:tcW w:type="dxa" w:w="2351"/>
          </w:tcPr>
          <w:p>
            <w:r>
              <w:t>student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10. Running Tests</w:t>
      </w:r>
    </w:p>
    <w:p>
      <w:pPr>
        <w:pStyle w:val="Heading2"/>
      </w:pPr>
      <w:r>
        <w:rPr>
          <w:color w:val="2E74B5"/>
        </w:rPr>
        <w:t>10.1  Combined Runner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cd C:\CBSE10\science</w:t>
        <w:br/>
        <w:t>bash run_tests.sh</w:t>
        <w:br/>
        <w:t># Runs backend then frontend; reports combined PASS/FAIL</w:t>
      </w:r>
    </w:p>
    <w:p/>
    <w:p>
      <w:pPr>
        <w:pStyle w:val="Heading2"/>
      </w:pPr>
      <w:r>
        <w:rPr>
          <w:color w:val="2E74B5"/>
        </w:rPr>
        <w:t>10.2  Backend Tests  (99 tests, ~55 s)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cd C:\CBSE10\science</w:t>
        <w:br/>
        <w:t>python -m pytest backend/tests/ -v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Test File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Tests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Coverage</w:t>
            </w:r>
          </w:p>
        </w:tc>
      </w:tr>
      <w:tr>
        <w:tc>
          <w:tcPr>
            <w:tcW w:type="dxa" w:w="3135"/>
          </w:tcPr>
          <w:p>
            <w:r>
              <w:t>test_syllabus.py</w:t>
            </w:r>
          </w:p>
        </w:tc>
        <w:tc>
          <w:tcPr>
            <w:tcW w:type="dxa" w:w="3135"/>
          </w:tcPr>
          <w:p>
            <w:r>
              <w:t>10</w:t>
            </w:r>
          </w:p>
        </w:tc>
        <w:tc>
          <w:tcPr>
            <w:tcW w:type="dxa" w:w="3135"/>
          </w:tcPr>
          <w:p>
            <w:r>
              <w:t>Data integrity, question counts, chapter IDs</w:t>
            </w:r>
          </w:p>
        </w:tc>
      </w:tr>
      <w:tr>
        <w:tc>
          <w:tcPr>
            <w:tcW w:type="dxa" w:w="3135"/>
          </w:tcPr>
          <w:p>
            <w:r>
              <w:t>test_paper_generation.py</w:t>
            </w:r>
          </w:p>
        </w:tc>
        <w:tc>
          <w:tcPr>
            <w:tcW w:type="dxa" w:w="3135"/>
          </w:tcPr>
          <w:p>
            <w:r>
              <w:t>12</w:t>
            </w:r>
          </w:p>
        </w:tc>
        <w:tc>
          <w:tcPr>
            <w:tcW w:type="dxa" w:w="3135"/>
          </w:tcPr>
          <w:p>
            <w:r>
              <w:t>Paper generation constraints, slot matching</w:t>
            </w:r>
          </w:p>
        </w:tc>
      </w:tr>
      <w:tr>
        <w:tc>
          <w:tcPr>
            <w:tcW w:type="dxa" w:w="3135"/>
          </w:tcPr>
          <w:p>
            <w:r>
              <w:t>test_evaluation.py</w:t>
            </w:r>
          </w:p>
        </w:tc>
        <w:tc>
          <w:tcPr>
            <w:tcW w:type="dxa" w:w="3135"/>
          </w:tcPr>
          <w:p>
            <w:r>
              <w:t>11</w:t>
            </w:r>
          </w:p>
        </w:tc>
        <w:tc>
          <w:tcPr>
            <w:tcW w:type="dxa" w:w="3135"/>
          </w:tcPr>
          <w:p>
            <w:r>
              <w:t>3-layer evaluator: keyword / rubric / AI layer</w:t>
            </w:r>
          </w:p>
        </w:tc>
      </w:tr>
      <w:tr>
        <w:tc>
          <w:tcPr>
            <w:tcW w:type="dxa" w:w="3135"/>
          </w:tcPr>
          <w:p>
            <w:r>
              <w:t>test_analytics.py</w:t>
            </w:r>
          </w:p>
        </w:tc>
        <w:tc>
          <w:tcPr>
            <w:tcW w:type="dxa" w:w="3135"/>
          </w:tcPr>
          <w:p>
            <w:r>
              <w:t>12</w:t>
            </w:r>
          </w:p>
        </w:tc>
        <w:tc>
          <w:tcPr>
            <w:tcW w:type="dxa" w:w="3135"/>
          </w:tcPr>
          <w:p>
            <w:r>
              <w:t>Chapter performance, exam readiness, weak topics</w:t>
            </w:r>
          </w:p>
        </w:tc>
      </w:tr>
      <w:tr>
        <w:tc>
          <w:tcPr>
            <w:tcW w:type="dxa" w:w="3135"/>
          </w:tcPr>
          <w:p>
            <w:r>
              <w:t>test_gamification.py</w:t>
            </w:r>
          </w:p>
        </w:tc>
        <w:tc>
          <w:tcPr>
            <w:tcW w:type="dxa" w:w="3135"/>
          </w:tcPr>
          <w:p>
            <w:r>
              <w:t>20+</w:t>
            </w:r>
          </w:p>
        </w:tc>
        <w:tc>
          <w:tcPr>
            <w:tcW w:type="dxa" w:w="3135"/>
          </w:tcPr>
          <w:p>
            <w:r>
              <w:t>XP, levels, streaks, all 20 badge types</w:t>
            </w:r>
          </w:p>
        </w:tc>
      </w:tr>
      <w:tr>
        <w:tc>
          <w:tcPr>
            <w:tcW w:type="dxa" w:w="3135"/>
          </w:tcPr>
          <w:p>
            <w:r>
              <w:t>test_api_endpoints.py</w:t>
            </w:r>
          </w:p>
        </w:tc>
        <w:tc>
          <w:tcPr>
            <w:tcW w:type="dxa" w:w="3135"/>
          </w:tcPr>
          <w:p>
            <w:r>
              <w:t>15</w:t>
            </w:r>
          </w:p>
        </w:tc>
        <w:tc>
          <w:tcPr>
            <w:tcW w:type="dxa" w:w="3135"/>
          </w:tcPr>
          <w:p>
            <w:r>
              <w:t>HTTP layer -- status codes, response shapes</w:t>
            </w:r>
          </w:p>
        </w:tc>
      </w:tr>
      <w:tr>
        <w:tc>
          <w:tcPr>
            <w:tcW w:type="dxa" w:w="3135"/>
          </w:tcPr>
          <w:p>
            <w:r>
              <w:t>test_session_lifecycle.py</w:t>
            </w:r>
          </w:p>
        </w:tc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End-to-end session flows</w:t>
            </w:r>
          </w:p>
        </w:tc>
      </w:tr>
      <w:tr>
        <w:tc>
          <w:tcPr>
            <w:tcW w:type="dxa" w:w="3135"/>
          </w:tcPr>
          <w:p>
            <w:r>
              <w:t>TOTAL</w:t>
            </w:r>
          </w:p>
        </w:tc>
        <w:tc>
          <w:tcPr>
            <w:tcW w:type="dxa" w:w="3135"/>
          </w:tcPr>
          <w:p>
            <w:r>
              <w:t>99</w:t>
            </w:r>
          </w:p>
        </w:tc>
        <w:tc>
          <w:tcPr>
            <w:tcW w:type="dxa" w:w="3135"/>
          </w:tcPr>
          <w:p>
            <w:r>
              <w:t>All passing</w:t>
            </w:r>
          </w:p>
        </w:tc>
      </w:tr>
    </w:tbl>
    <w:p/>
    <w:p>
      <w:pPr>
        <w:pStyle w:val="Heading2"/>
      </w:pPr>
      <w:r>
        <w:rPr>
          <w:color w:val="2E74B5"/>
        </w:rPr>
        <w:t>10.3  Frontend Tests  (30 tests, ~27 s)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cd frontend</w:t>
        <w:br/>
        <w:t>npm run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Test File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Tests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Coverage</w:t>
            </w:r>
          </w:p>
        </w:tc>
      </w:tr>
      <w:tr>
        <w:tc>
          <w:tcPr>
            <w:tcW w:type="dxa" w:w="3135"/>
          </w:tcPr>
          <w:p>
            <w:r>
              <w:t>SessionNew.test.tsx</w:t>
            </w:r>
          </w:p>
        </w:tc>
        <w:tc>
          <w:tcPr>
            <w:tcW w:type="dxa" w:w="3135"/>
          </w:tcPr>
          <w:p>
            <w:r>
              <w:t>6</w:t>
            </w:r>
          </w:p>
        </w:tc>
        <w:tc>
          <w:tcPr>
            <w:tcW w:type="dxa" w:w="3135"/>
          </w:tcPr>
          <w:p>
            <w:r>
              <w:t>Session creation, chapter selection, mock flow</w:t>
            </w:r>
          </w:p>
        </w:tc>
      </w:tr>
      <w:tr>
        <w:tc>
          <w:tcPr>
            <w:tcW w:type="dxa" w:w="3135"/>
          </w:tcPr>
          <w:p>
            <w:r>
              <w:t>Results.test.tsx</w:t>
            </w:r>
          </w:p>
        </w:tc>
        <w:tc>
          <w:tcPr>
            <w:tcW w:type="dxa" w:w="3135"/>
          </w:tcPr>
          <w:p>
            <w:r>
              <w:t>7</w:t>
            </w:r>
          </w:p>
        </w:tc>
        <w:tc>
          <w:tcPr>
            <w:tcW w:type="dxa" w:w="3135"/>
          </w:tcPr>
          <w:p>
            <w:r>
              <w:t>Results page rendering, score display</w:t>
            </w:r>
          </w:p>
        </w:tc>
      </w:tr>
      <w:tr>
        <w:tc>
          <w:tcPr>
            <w:tcW w:type="dxa" w:w="3135"/>
          </w:tcPr>
          <w:p>
            <w:r>
              <w:t>AdminDashboard.test.tsx</w:t>
            </w:r>
          </w:p>
        </w:tc>
        <w:tc>
          <w:tcPr>
            <w:tcW w:type="dxa" w:w="3135"/>
          </w:tcPr>
          <w:p>
            <w:r>
              <w:t>6</w:t>
            </w:r>
          </w:p>
        </w:tc>
        <w:tc>
          <w:tcPr>
            <w:tcW w:type="dxa" w:w="3135"/>
          </w:tcPr>
          <w:p>
            <w:r>
              <w:t>Dashboard metrics, chapter performance bars</w:t>
            </w:r>
          </w:p>
        </w:tc>
      </w:tr>
      <w:tr>
        <w:tc>
          <w:tcPr>
            <w:tcW w:type="dxa" w:w="3135"/>
          </w:tcPr>
          <w:p>
            <w:r>
              <w:t>TopicIntelligence.test.tsx</w:t>
            </w:r>
          </w:p>
        </w:tc>
        <w:tc>
          <w:tcPr>
            <w:tcW w:type="dxa" w:w="3135"/>
          </w:tcPr>
          <w:p>
            <w:r>
              <w:t>6</w:t>
            </w:r>
          </w:p>
        </w:tc>
        <w:tc>
          <w:tcPr>
            <w:tcW w:type="dxa" w:w="3135"/>
          </w:tcPr>
          <w:p>
            <w:r>
              <w:t>Topic bands, weak topics, untested topics</w:t>
            </w:r>
          </w:p>
        </w:tc>
      </w:tr>
      <w:tr>
        <w:tc>
          <w:tcPr>
            <w:tcW w:type="dxa" w:w="3135"/>
          </w:tcPr>
          <w:p>
            <w:r>
              <w:t>QuestionBank.test.tsx</w:t>
            </w:r>
          </w:p>
        </w:tc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Tab navigation, approve/reject, upload</w:t>
            </w:r>
          </w:p>
        </w:tc>
      </w:tr>
      <w:tr>
        <w:tc>
          <w:tcPr>
            <w:tcW w:type="dxa" w:w="3135"/>
          </w:tcPr>
          <w:p>
            <w:r>
              <w:t>TOTAL</w:t>
            </w:r>
          </w:p>
        </w:tc>
        <w:tc>
          <w:tcPr>
            <w:tcW w:type="dxa" w:w="3135"/>
          </w:tcPr>
          <w:p>
            <w:r>
              <w:t>30</w:t>
            </w:r>
          </w:p>
        </w:tc>
        <w:tc>
          <w:tcPr>
            <w:tcW w:type="dxa" w:w="3135"/>
          </w:tcPr>
          <w:p>
            <w:r>
              <w:t>All passing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11. Production / LAN Deployment</w:t>
      </w:r>
    </w:p>
    <w:p>
      <w:r>
        <w:rPr>
          <w:i/>
          <w:color w:val="C05500"/>
        </w:rPr>
        <w:t>Note: Current target is a single local developer machine. The notes below apply if promoted to a shared or internet-facing server.</w:t>
      </w:r>
    </w:p>
    <w:p/>
    <w:p>
      <w:pPr>
        <w:pStyle w:val="Heading2"/>
      </w:pPr>
      <w:r>
        <w:rPr>
          <w:color w:val="2E74B5"/>
        </w:rPr>
        <w:t>11.1  Build the Frontend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cd C:\CBSE10\science\frontend</w:t>
        <w:br/>
        <w:t>npm run build</w:t>
        <w:br/>
        <w:t># Output: frontend\dist\  (static HTML + JS + CSS)</w:t>
      </w:r>
    </w:p>
    <w:p>
      <w:pPr>
        <w:pStyle w:val="Heading2"/>
      </w:pPr>
      <w:r>
        <w:rPr>
          <w:color w:val="2E74B5"/>
        </w:rPr>
        <w:t>11.2  Reverse Proxy  (nginx example)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server {</w:t>
        <w:br/>
        <w:t xml:space="preserve">    listen 80;</w:t>
        <w:br/>
        <w:t xml:space="preserve">    server_name science-assessor.local;</w:t>
        <w:br/>
        <w:br/>
        <w:t xml:space="preserve">    location /api/ {</w:t>
        <w:br/>
        <w:t xml:space="preserve">        proxy_pass http://127.0.0.1:8000;</w:t>
        <w:br/>
        <w:t xml:space="preserve">        proxy_set_header Host $host;</w:t>
        <w:br/>
        <w:t xml:space="preserve">    }</w:t>
        <w:br/>
        <w:br/>
        <w:t xml:space="preserve">    location / {</w:t>
        <w:br/>
        <w:t xml:space="preserve">        root /path/to/frontend/dist;</w:t>
        <w:br/>
        <w:t xml:space="preserve">        try_files $uri /index.html;</w:t>
        <w:br/>
        <w:t xml:space="preserve">    }</w:t>
        <w:br/>
        <w:t>}</w:t>
      </w:r>
    </w:p>
    <w:p>
      <w:pPr>
        <w:pStyle w:val="Heading2"/>
      </w:pPr>
      <w:r>
        <w:rPr>
          <w:color w:val="2E74B5"/>
        </w:rPr>
        <w:t>11.3  Process Management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# PM2 (cross-platform, Node-based)</w:t>
        <w:br/>
        <w:t>pm2 start "uvicorn backend.main:app --app-dir C:\CBSE10\science --host 0.0.0.0 --port 8000" --name science-backend</w:t>
        <w:br/>
        <w:br/>
        <w:t># Windows NSSM service</w:t>
        <w:br/>
        <w:t>nssm install ScienceAssessor python "-m uvicorn backend.main:app --app-dir C:\CBSE10\science --host 0.0.0.0 --port 8000"</w:t>
      </w:r>
    </w:p>
    <w:p>
      <w:pPr>
        <w:pStyle w:val="Heading2"/>
      </w:pPr>
      <w:r>
        <w:rPr>
          <w:color w:val="2E74B5"/>
        </w:rPr>
        <w:t>11.4  Update CORS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# backend/main.py</w:t>
        <w:br/>
        <w:t>allow_origins = [</w:t>
        <w:br/>
        <w:t xml:space="preserve">    "http://192.168.1.x",          # LAN IP</w:t>
        <w:br/>
        <w:t xml:space="preserve">    "https://your-domain.com",     # internet-facing</w:t>
        <w:br/>
        <w:t>]</w:t>
      </w:r>
    </w:p>
    <w:p>
      <w:r>
        <w:br w:type="page"/>
      </w:r>
    </w:p>
    <w:p>
      <w:pPr>
        <w:pStyle w:val="Heading1"/>
      </w:pPr>
      <w:r>
        <w:rPr>
          <w:color w:val="1F497D"/>
        </w:rPr>
        <w:t>12.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3135"/>
          </w:tcPr>
          <w:p>
            <w:r>
              <w:t>Backend 404 on all /api routes</w:t>
            </w:r>
          </w:p>
        </w:tc>
        <w:tc>
          <w:tcPr>
            <w:tcW w:type="dxa" w:w="3135"/>
          </w:tcPr>
          <w:p>
            <w:r>
              <w:t>Wrong working directory or app-dir</w:t>
            </w:r>
          </w:p>
        </w:tc>
        <w:tc>
          <w:tcPr>
            <w:tcW w:type="dxa" w:w="3135"/>
          </w:tcPr>
          <w:p>
            <w:r>
              <w:t>Run from C:\CBSE10\science with --app-dir .</w:t>
            </w:r>
          </w:p>
        </w:tc>
      </w:tr>
      <w:tr>
        <w:tc>
          <w:tcPr>
            <w:tcW w:type="dxa" w:w="3135"/>
          </w:tcPr>
          <w:p>
            <w:r>
              <w:t>Frontend 'Failed to fetch'</w:t>
            </w:r>
          </w:p>
        </w:tc>
        <w:tc>
          <w:tcPr>
            <w:tcW w:type="dxa" w:w="3135"/>
          </w:tcPr>
          <w:p>
            <w:r>
              <w:t>Backend not running on :8000</w:t>
            </w:r>
          </w:p>
        </w:tc>
        <w:tc>
          <w:tcPr>
            <w:tcW w:type="dxa" w:w="3135"/>
          </w:tcPr>
          <w:p>
            <w:r>
              <w:t>Start backend first; verify /api/health returns {status:ok}</w:t>
            </w:r>
          </w:p>
        </w:tc>
      </w:tr>
      <w:tr>
        <w:tc>
          <w:tcPr>
            <w:tcW w:type="dxa" w:w="3135"/>
          </w:tcPr>
          <w:p>
            <w:r>
              <w:t>AI calls return stub/placeholder data</w:t>
            </w:r>
          </w:p>
        </w:tc>
        <w:tc>
          <w:tcPr>
            <w:tcW w:type="dxa" w:w="3135"/>
          </w:tcPr>
          <w:p>
            <w:r>
              <w:t>No API key set (ANTHROPIC_API_KEY, GOOGLE_API_KEY, or OPENAI_API_KEY)</w:t>
            </w:r>
          </w:p>
        </w:tc>
        <w:tc>
          <w:tcPr>
            <w:tcW w:type="dxa" w:w="3135"/>
          </w:tcPr>
          <w:p>
            <w:r>
              <w:t>Set one of the three provider keys and restart backend. See Section 3.</w:t>
            </w:r>
          </w:p>
        </w:tc>
      </w:tr>
      <w:tr>
        <w:tc>
          <w:tcPr>
            <w:tcW w:type="dxa" w:w="3135"/>
          </w:tcPr>
          <w:p>
            <w:r>
              <w:t>Question bank shows 0 questions</w:t>
            </w:r>
          </w:p>
        </w:tc>
        <w:tc>
          <w:tcPr>
            <w:tcW w:type="dxa" w:w="3135"/>
          </w:tcPr>
          <w:p>
            <w:r>
              <w:t>import_questions.py not run</w:t>
            </w:r>
          </w:p>
        </w:tc>
        <w:tc>
          <w:tcPr>
            <w:tcW w:type="dxa" w:w="3135"/>
          </w:tcPr>
          <w:p>
            <w:r>
              <w:t>Run: python -m backend.scripts.import_questions</w:t>
            </w:r>
          </w:p>
        </w:tc>
      </w:tr>
      <w:tr>
        <w:tc>
          <w:tcPr>
            <w:tcW w:type="dxa" w:w="3135"/>
          </w:tcPr>
          <w:p>
            <w:r>
              <w:t>After upgrade, new feature broken</w:t>
            </w:r>
          </w:p>
        </w:tc>
        <w:tc>
          <w:tcPr>
            <w:tcW w:type="dxa" w:w="3135"/>
          </w:tcPr>
          <w:p>
            <w:r>
              <w:t>Schema migration not applied</w:t>
            </w:r>
          </w:p>
        </w:tc>
        <w:tc>
          <w:tcPr>
            <w:tcW w:type="dxa" w:w="3135"/>
          </w:tcPr>
          <w:p>
            <w:r>
              <w:t>Restart backend -- init_db() applies all migrations automatically</w:t>
            </w:r>
          </w:p>
        </w:tc>
      </w:tr>
      <w:tr>
        <w:tc>
          <w:tcPr>
            <w:tcW w:type="dxa" w:w="3135"/>
          </w:tcPr>
          <w:p>
            <w:r>
              <w:t>pytest 'table not found'</w:t>
            </w:r>
          </w:p>
        </w:tc>
        <w:tc>
          <w:tcPr>
            <w:tcW w:type="dxa" w:w="3135"/>
          </w:tcPr>
          <w:p>
            <w:r>
              <w:t>Test DB not initialised</w:t>
            </w:r>
          </w:p>
        </w:tc>
        <w:tc>
          <w:tcPr>
            <w:tcW w:type="dxa" w:w="3135"/>
          </w:tcPr>
          <w:p>
            <w:r>
              <w:t>Check conftest.py tmp_db fixture calls init_db()</w:t>
            </w:r>
          </w:p>
        </w:tc>
      </w:tr>
      <w:tr>
        <w:tc>
          <w:tcPr>
            <w:tcW w:type="dxa" w:w="3135"/>
          </w:tcPr>
          <w:p>
            <w:r>
              <w:t>Vite proxy 502 error</w:t>
            </w:r>
          </w:p>
        </w:tc>
        <w:tc>
          <w:tcPr>
            <w:tcW w:type="dxa" w:w="3135"/>
          </w:tcPr>
          <w:p>
            <w:r>
              <w:t>Backend not running</w:t>
            </w:r>
          </w:p>
        </w:tc>
        <w:tc>
          <w:tcPr>
            <w:tcW w:type="dxa" w:w="3135"/>
          </w:tcPr>
          <w:p>
            <w:r>
              <w:t>Start backend first, then frontend</w:t>
            </w:r>
          </w:p>
        </w:tc>
      </w:tr>
      <w:tr>
        <w:tc>
          <w:tcPr>
            <w:tcW w:type="dxa" w:w="3135"/>
          </w:tcPr>
          <w:p>
            <w:r>
              <w:t>SQLite 'database is locked'</w:t>
            </w:r>
          </w:p>
        </w:tc>
        <w:tc>
          <w:tcPr>
            <w:tcW w:type="dxa" w:w="3135"/>
          </w:tcPr>
          <w:p>
            <w:r>
              <w:t>Multiple uvicorn processes running</w:t>
            </w:r>
          </w:p>
        </w:tc>
        <w:tc>
          <w:tcPr>
            <w:tcW w:type="dxa" w:w="3135"/>
          </w:tcPr>
          <w:p>
            <w:r>
              <w:t>Kill all uvicorn processes and restart one instance</w:t>
            </w:r>
          </w:p>
        </w:tc>
      </w:tr>
      <w:tr>
        <w:tc>
          <w:tcPr>
            <w:tcW w:type="dxa" w:w="3135"/>
          </w:tcPr>
          <w:p>
            <w:r>
              <w:t>PDF upload returns 500</w:t>
            </w:r>
          </w:p>
        </w:tc>
        <w:tc>
          <w:tcPr>
            <w:tcW w:type="dxa" w:w="3135"/>
          </w:tcPr>
          <w:p>
            <w:r>
              <w:t>API key missing + OCR required</w:t>
            </w:r>
          </w:p>
        </w:tc>
        <w:tc>
          <w:tcPr>
            <w:tcW w:type="dxa" w:w="3135"/>
          </w:tcPr>
          <w:p>
            <w:r>
              <w:t>Set one of ANTHROPIC_API_KEY / GOOGLE_API_KEY / OPENAI_API_KEY; stub mode returns empty OCR</w:t>
            </w:r>
          </w:p>
        </w:tc>
      </w:tr>
    </w:tbl>
    <w:p/>
    <w:p>
      <w:pPr>
        <w:pStyle w:val="Heading2"/>
      </w:pPr>
      <w:r>
        <w:rPr>
          <w:color w:val="2E74B5"/>
        </w:rPr>
        <w:t>12.1  Debug Logging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uvicorn backend.main:app --reload --app-dir . --log-level debug 2&gt;&amp;1 | tee server.log</w:t>
      </w:r>
    </w:p>
    <w:p>
      <w:r>
        <w:br w:type="page"/>
      </w:r>
    </w:p>
    <w:p>
      <w:pPr>
        <w:pStyle w:val="Heading1"/>
      </w:pPr>
      <w:r>
        <w:rPr>
          <w:color w:val="1F497D"/>
        </w:rPr>
        <w:t>13. Dependency Manifest</w:t>
      </w:r>
    </w:p>
    <w:p>
      <w:pPr>
        <w:pStyle w:val="Heading2"/>
      </w:pPr>
      <w:r>
        <w:rPr>
          <w:color w:val="2E74B5"/>
        </w:rPr>
        <w:t>13.1  Python  (backend/requirements.txt)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t>fastapi</w:t>
            </w:r>
          </w:p>
        </w:tc>
        <w:tc>
          <w:tcPr>
            <w:tcW w:type="dxa" w:w="3135"/>
          </w:tcPr>
          <w:p>
            <w:r>
              <w:t>0.111.0</w:t>
            </w:r>
          </w:p>
        </w:tc>
        <w:tc>
          <w:tcPr>
            <w:tcW w:type="dxa" w:w="3135"/>
          </w:tcPr>
          <w:p>
            <w:r>
              <w:t>Web framework -- routing, validation, OpenAPI</w:t>
            </w:r>
          </w:p>
        </w:tc>
      </w:tr>
      <w:tr>
        <w:tc>
          <w:tcPr>
            <w:tcW w:type="dxa" w:w="3135"/>
          </w:tcPr>
          <w:p>
            <w:r>
              <w:t>uvicorn[standard]</w:t>
            </w:r>
          </w:p>
        </w:tc>
        <w:tc>
          <w:tcPr>
            <w:tcW w:type="dxa" w:w="3135"/>
          </w:tcPr>
          <w:p>
            <w:r>
              <w:t>0.29.0</w:t>
            </w:r>
          </w:p>
        </w:tc>
        <w:tc>
          <w:tcPr>
            <w:tcW w:type="dxa" w:w="3135"/>
          </w:tcPr>
          <w:p>
            <w:r>
              <w:t>ASGI server with uvloop + httptools</w:t>
            </w:r>
          </w:p>
        </w:tc>
      </w:tr>
      <w:tr>
        <w:tc>
          <w:tcPr>
            <w:tcW w:type="dxa" w:w="3135"/>
          </w:tcPr>
          <w:p>
            <w:r>
              <w:t>python-multipart</w:t>
            </w:r>
          </w:p>
        </w:tc>
        <w:tc>
          <w:tcPr>
            <w:tcW w:type="dxa" w:w="3135"/>
          </w:tcPr>
          <w:p>
            <w:r>
              <w:t>0.0.9</w:t>
            </w:r>
          </w:p>
        </w:tc>
        <w:tc>
          <w:tcPr>
            <w:tcW w:type="dxa" w:w="3135"/>
          </w:tcPr>
          <w:p>
            <w:r>
              <w:t>Multipart form data  (PDF file uploads)</w:t>
            </w:r>
          </w:p>
        </w:tc>
      </w:tr>
      <w:tr>
        <w:tc>
          <w:tcPr>
            <w:tcW w:type="dxa" w:w="3135"/>
          </w:tcPr>
          <w:p>
            <w:r>
              <w:t>aiosqlite</w:t>
            </w:r>
          </w:p>
        </w:tc>
        <w:tc>
          <w:tcPr>
            <w:tcW w:type="dxa" w:w="3135"/>
          </w:tcPr>
          <w:p>
            <w:r>
              <w:t>0.20.0</w:t>
            </w:r>
          </w:p>
        </w:tc>
        <w:tc>
          <w:tcPr>
            <w:tcW w:type="dxa" w:w="3135"/>
          </w:tcPr>
          <w:p>
            <w:r>
              <w:t>Async SQLite adapter</w:t>
            </w:r>
          </w:p>
        </w:tc>
      </w:tr>
      <w:tr>
        <w:tc>
          <w:tcPr>
            <w:tcW w:type="dxa" w:w="3135"/>
          </w:tcPr>
          <w:p>
            <w:r>
              <w:t>pydantic</w:t>
            </w:r>
          </w:p>
        </w:tc>
        <w:tc>
          <w:tcPr>
            <w:tcW w:type="dxa" w:w="3135"/>
          </w:tcPr>
          <w:p>
            <w:r>
              <w:t>2.7.1</w:t>
            </w:r>
          </w:p>
        </w:tc>
        <w:tc>
          <w:tcPr>
            <w:tcW w:type="dxa" w:w="3135"/>
          </w:tcPr>
          <w:p>
            <w:r>
              <w:t>Data validation and serialisation</w:t>
            </w:r>
          </w:p>
        </w:tc>
      </w:tr>
      <w:tr>
        <w:tc>
          <w:tcPr>
            <w:tcW w:type="dxa" w:w="3135"/>
          </w:tcPr>
          <w:p>
            <w:r>
              <w:t>anthropic</w:t>
            </w:r>
          </w:p>
        </w:tc>
        <w:tc>
          <w:tcPr>
            <w:tcW w:type="dxa" w:w="3135"/>
          </w:tcPr>
          <w:p>
            <w:r>
              <w:t>0.26.0</w:t>
            </w:r>
          </w:p>
        </w:tc>
        <w:tc>
          <w:tcPr>
            <w:tcW w:type="dxa" w:w="3135"/>
          </w:tcPr>
          <w:p>
            <w:r>
              <w:t>Official Anthropic Python SDK</w:t>
            </w:r>
          </w:p>
        </w:tc>
      </w:tr>
      <w:tr>
        <w:tc>
          <w:tcPr>
            <w:tcW w:type="dxa" w:w="3135"/>
          </w:tcPr>
          <w:p>
            <w:r>
              <w:t>pypdf</w:t>
            </w:r>
          </w:p>
        </w:tc>
        <w:tc>
          <w:tcPr>
            <w:tcW w:type="dxa" w:w="3135"/>
          </w:tcPr>
          <w:p>
            <w:r>
              <w:t>4.2.0</w:t>
            </w:r>
          </w:p>
        </w:tc>
        <w:tc>
          <w:tcPr>
            <w:tcW w:type="dxa" w:w="3135"/>
          </w:tcPr>
          <w:p>
            <w:r>
              <w:t>PDF metadata and page handling</w:t>
            </w:r>
          </w:p>
        </w:tc>
      </w:tr>
      <w:tr>
        <w:tc>
          <w:tcPr>
            <w:tcW w:type="dxa" w:w="3135"/>
          </w:tcPr>
          <w:p>
            <w:r>
              <w:t>pdfplumber</w:t>
            </w:r>
          </w:p>
        </w:tc>
        <w:tc>
          <w:tcPr>
            <w:tcW w:type="dxa" w:w="3135"/>
          </w:tcPr>
          <w:p>
            <w:r>
              <w:t>0.11.0</w:t>
            </w:r>
          </w:p>
        </w:tc>
        <w:tc>
          <w:tcPr>
            <w:tcW w:type="dxa" w:w="3135"/>
          </w:tcPr>
          <w:p>
            <w:r>
              <w:t>PDF text extraction for answer parsing</w:t>
            </w:r>
          </w:p>
        </w:tc>
      </w:tr>
      <w:tr>
        <w:tc>
          <w:tcPr>
            <w:tcW w:type="dxa" w:w="3135"/>
          </w:tcPr>
          <w:p>
            <w:r>
              <w:t>python-dotenv</w:t>
            </w:r>
          </w:p>
        </w:tc>
        <w:tc>
          <w:tcPr>
            <w:tcW w:type="dxa" w:w="3135"/>
          </w:tcPr>
          <w:p>
            <w:r>
              <w:t>latest</w:t>
            </w:r>
          </w:p>
        </w:tc>
        <w:tc>
          <w:tcPr>
            <w:tcW w:type="dxa" w:w="3135"/>
          </w:tcPr>
          <w:p>
            <w:r>
              <w:t>Load .env file at startup  (add to requirements)</w:t>
            </w:r>
          </w:p>
        </w:tc>
      </w:tr>
      <w:tr>
        <w:tc>
          <w:tcPr>
            <w:tcW w:type="dxa" w:w="3135"/>
          </w:tcPr>
          <w:p>
            <w:r>
              <w:t>python-docx</w:t>
            </w:r>
          </w:p>
        </w:tc>
        <w:tc>
          <w:tcPr>
            <w:tcW w:type="dxa" w:w="3135"/>
          </w:tcPr>
          <w:p>
            <w:r>
              <w:t>1.1.2</w:t>
            </w:r>
          </w:p>
        </w:tc>
        <w:tc>
          <w:tcPr>
            <w:tcW w:type="dxa" w:w="3135"/>
          </w:tcPr>
          <w:p>
            <w:r>
              <w:t>DOCX generation  (TDD update script only)</w:t>
            </w:r>
          </w:p>
        </w:tc>
      </w:tr>
    </w:tbl>
    <w:p/>
    <w:p>
      <w:pPr>
        <w:pStyle w:val="Heading2"/>
      </w:pPr>
      <w:r>
        <w:rPr>
          <w:color w:val="2E74B5"/>
        </w:rPr>
        <w:t>13.2  JavaScript -- 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t>react</w:t>
            </w:r>
          </w:p>
        </w:tc>
        <w:tc>
          <w:tcPr>
            <w:tcW w:type="dxa" w:w="3135"/>
          </w:tcPr>
          <w:p>
            <w:r>
              <w:t>^18.3.1</w:t>
            </w:r>
          </w:p>
        </w:tc>
        <w:tc>
          <w:tcPr>
            <w:tcW w:type="dxa" w:w="3135"/>
          </w:tcPr>
          <w:p>
            <w:r>
              <w:t>UI library</w:t>
            </w:r>
          </w:p>
        </w:tc>
      </w:tr>
      <w:tr>
        <w:tc>
          <w:tcPr>
            <w:tcW w:type="dxa" w:w="3135"/>
          </w:tcPr>
          <w:p>
            <w:r>
              <w:t>react-dom</w:t>
            </w:r>
          </w:p>
        </w:tc>
        <w:tc>
          <w:tcPr>
            <w:tcW w:type="dxa" w:w="3135"/>
          </w:tcPr>
          <w:p>
            <w:r>
              <w:t>^18.3.1</w:t>
            </w:r>
          </w:p>
        </w:tc>
        <w:tc>
          <w:tcPr>
            <w:tcW w:type="dxa" w:w="3135"/>
          </w:tcPr>
          <w:p>
            <w:r>
              <w:t>React DOM renderer</w:t>
            </w:r>
          </w:p>
        </w:tc>
      </w:tr>
      <w:tr>
        <w:tc>
          <w:tcPr>
            <w:tcW w:type="dxa" w:w="3135"/>
          </w:tcPr>
          <w:p>
            <w:r>
              <w:t>react-router-dom</w:t>
            </w:r>
          </w:p>
        </w:tc>
        <w:tc>
          <w:tcPr>
            <w:tcW w:type="dxa" w:w="3135"/>
          </w:tcPr>
          <w:p>
            <w:r>
              <w:t>^6.23.1</w:t>
            </w:r>
          </w:p>
        </w:tc>
        <w:tc>
          <w:tcPr>
            <w:tcW w:type="dxa" w:w="3135"/>
          </w:tcPr>
          <w:p>
            <w:r>
              <w:t>Client-side routing</w:t>
            </w:r>
          </w:p>
        </w:tc>
      </w:tr>
    </w:tbl>
    <w:p/>
    <w:p>
      <w:pPr>
        <w:pStyle w:val="Heading2"/>
      </w:pPr>
      <w:r>
        <w:rPr>
          <w:color w:val="2E74B5"/>
        </w:rPr>
        <w:t>13.3  JavaScript -- Dev /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t>vite</w:t>
            </w:r>
          </w:p>
        </w:tc>
        <w:tc>
          <w:tcPr>
            <w:tcW w:type="dxa" w:w="3135"/>
          </w:tcPr>
          <w:p>
            <w:r>
              <w:t>^5.2.11</w:t>
            </w:r>
          </w:p>
        </w:tc>
        <w:tc>
          <w:tcPr>
            <w:tcW w:type="dxa" w:w="3135"/>
          </w:tcPr>
          <w:p>
            <w:r>
              <w:t>Build tool + dev server with HMR</w:t>
            </w:r>
          </w:p>
        </w:tc>
      </w:tr>
      <w:tr>
        <w:tc>
          <w:tcPr>
            <w:tcW w:type="dxa" w:w="3135"/>
          </w:tcPr>
          <w:p>
            <w:r>
              <w:t>@vitejs/plugin-react</w:t>
            </w:r>
          </w:p>
        </w:tc>
        <w:tc>
          <w:tcPr>
            <w:tcW w:type="dxa" w:w="3135"/>
          </w:tcPr>
          <w:p>
            <w:r>
              <w:t>^4.7.0</w:t>
            </w:r>
          </w:p>
        </w:tc>
        <w:tc>
          <w:tcPr>
            <w:tcW w:type="dxa" w:w="3135"/>
          </w:tcPr>
          <w:p>
            <w:r>
              <w:t>Vite React plugin (SWC)</w:t>
            </w:r>
          </w:p>
        </w:tc>
      </w:tr>
      <w:tr>
        <w:tc>
          <w:tcPr>
            <w:tcW w:type="dxa" w:w="3135"/>
          </w:tcPr>
          <w:p>
            <w:r>
              <w:t>typescript</w:t>
            </w:r>
          </w:p>
        </w:tc>
        <w:tc>
          <w:tcPr>
            <w:tcW w:type="dxa" w:w="3135"/>
          </w:tcPr>
          <w:p>
            <w:r>
              <w:t>^5.4.5</w:t>
            </w:r>
          </w:p>
        </w:tc>
        <w:tc>
          <w:tcPr>
            <w:tcW w:type="dxa" w:w="3135"/>
          </w:tcPr>
          <w:p>
            <w:r>
              <w:t>TypeScript compiler</w:t>
            </w:r>
          </w:p>
        </w:tc>
      </w:tr>
      <w:tr>
        <w:tc>
          <w:tcPr>
            <w:tcW w:type="dxa" w:w="3135"/>
          </w:tcPr>
          <w:p>
            <w:r>
              <w:t>tailwindcss</w:t>
            </w:r>
          </w:p>
        </w:tc>
        <w:tc>
          <w:tcPr>
            <w:tcW w:type="dxa" w:w="3135"/>
          </w:tcPr>
          <w:p>
            <w:r>
              <w:t>^3.4.3</w:t>
            </w:r>
          </w:p>
        </w:tc>
        <w:tc>
          <w:tcPr>
            <w:tcW w:type="dxa" w:w="3135"/>
          </w:tcPr>
          <w:p>
            <w:r>
              <w:t>Utility-first CSS</w:t>
            </w:r>
          </w:p>
        </w:tc>
      </w:tr>
      <w:tr>
        <w:tc>
          <w:tcPr>
            <w:tcW w:type="dxa" w:w="3135"/>
          </w:tcPr>
          <w:p>
            <w:r>
              <w:t>postcss + autoprefixer</w:t>
            </w:r>
          </w:p>
        </w:tc>
        <w:tc>
          <w:tcPr>
            <w:tcW w:type="dxa" w:w="3135"/>
          </w:tcPr>
          <w:p>
            <w:r>
              <w:t>^8.4.38</w:t>
            </w:r>
          </w:p>
        </w:tc>
        <w:tc>
          <w:tcPr>
            <w:tcW w:type="dxa" w:w="3135"/>
          </w:tcPr>
          <w:p>
            <w:r>
              <w:t>CSS processing</w:t>
            </w:r>
          </w:p>
        </w:tc>
      </w:tr>
      <w:tr>
        <w:tc>
          <w:tcPr>
            <w:tcW w:type="dxa" w:w="3135"/>
          </w:tcPr>
          <w:p>
            <w:r>
              <w:t>vitest</w:t>
            </w:r>
          </w:p>
        </w:tc>
        <w:tc>
          <w:tcPr>
            <w:tcW w:type="dxa" w:w="3135"/>
          </w:tcPr>
          <w:p>
            <w:r>
              <w:t>^4.1.1</w:t>
            </w:r>
          </w:p>
        </w:tc>
        <w:tc>
          <w:tcPr>
            <w:tcW w:type="dxa" w:w="3135"/>
          </w:tcPr>
          <w:p>
            <w:r>
              <w:t>Test runner (Jest-compatible)</w:t>
            </w:r>
          </w:p>
        </w:tc>
      </w:tr>
      <w:tr>
        <w:tc>
          <w:tcPr>
            <w:tcW w:type="dxa" w:w="3135"/>
          </w:tcPr>
          <w:p>
            <w:r>
              <w:t>@testing-library/react</w:t>
            </w:r>
          </w:p>
        </w:tc>
        <w:tc>
          <w:tcPr>
            <w:tcW w:type="dxa" w:w="3135"/>
          </w:tcPr>
          <w:p>
            <w:r>
              <w:t>^16.3.2</w:t>
            </w:r>
          </w:p>
        </w:tc>
        <w:tc>
          <w:tcPr>
            <w:tcW w:type="dxa" w:w="3135"/>
          </w:tcPr>
          <w:p>
            <w:r>
              <w:t>Component testing utilities</w:t>
            </w:r>
          </w:p>
        </w:tc>
      </w:tr>
      <w:tr>
        <w:tc>
          <w:tcPr>
            <w:tcW w:type="dxa" w:w="3135"/>
          </w:tcPr>
          <w:p>
            <w:r>
              <w:t>@testing-library/jest-dom</w:t>
            </w:r>
          </w:p>
        </w:tc>
        <w:tc>
          <w:tcPr>
            <w:tcW w:type="dxa" w:w="3135"/>
          </w:tcPr>
          <w:p>
            <w:r>
              <w:t>^6.9.1</w:t>
            </w:r>
          </w:p>
        </w:tc>
        <w:tc>
          <w:tcPr>
            <w:tcW w:type="dxa" w:w="3135"/>
          </w:tcPr>
          <w:p>
            <w:r>
              <w:t>Custom DOM matchers</w:t>
            </w:r>
          </w:p>
        </w:tc>
      </w:tr>
      <w:tr>
        <w:tc>
          <w:tcPr>
            <w:tcW w:type="dxa" w:w="3135"/>
          </w:tcPr>
          <w:p>
            <w:r>
              <w:t>jsdom</w:t>
            </w:r>
          </w:p>
        </w:tc>
        <w:tc>
          <w:tcPr>
            <w:tcW w:type="dxa" w:w="3135"/>
          </w:tcPr>
          <w:p>
            <w:r>
              <w:t>^29.0.1</w:t>
            </w:r>
          </w:p>
        </w:tc>
        <w:tc>
          <w:tcPr>
            <w:tcW w:type="dxa" w:w="3135"/>
          </w:tcPr>
          <w:p>
            <w:r>
              <w:t>Browser environment for tests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14. Applying Updates  (Site Update Procedure)</w:t>
      </w:r>
    </w:p>
    <w:p>
      <w:r>
        <w:t>Follow these steps whenever a new version of the codebase is pulled.</w:t>
      </w:r>
    </w:p>
    <w:p/>
    <w:p>
      <w:pPr>
        <w:pStyle w:val="Heading2"/>
      </w:pPr>
      <w:r>
        <w:rPr>
          <w:color w:val="2E74B5"/>
        </w:rPr>
        <w:t>14.1  Pull the Latest Code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cd C:\CBSE10\science</w:t>
        <w:br/>
        <w:t>git pull origin main</w:t>
      </w:r>
    </w:p>
    <w:p>
      <w:r>
        <w:rPr>
          <w:i/>
          <w:color w:val="C05500"/>
        </w:rPr>
        <w:t>Note: If you are not using git, copy the new files over the existing folder -- do NOT delete the data\ folder.</w:t>
      </w:r>
    </w:p>
    <w:p>
      <w:pPr>
        <w:pStyle w:val="Heading2"/>
      </w:pPr>
      <w:r>
        <w:rPr>
          <w:color w:val="2E74B5"/>
        </w:rPr>
        <w:t>14.2  Update Python Dependencies  (if requirements.txt changed)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cd C:\CBSE10\science</w:t>
        <w:br/>
        <w:t>.venv\Scripts\activate</w:t>
        <w:br/>
        <w:t>pip install -r backend\requirements.txt</w:t>
      </w:r>
    </w:p>
    <w:p>
      <w:r>
        <w:t>This is safe to run every update -- pip only installs/upgrades packages that changed.</w:t>
      </w:r>
    </w:p>
    <w:p>
      <w:pPr>
        <w:pStyle w:val="Heading2"/>
      </w:pPr>
      <w:r>
        <w:rPr>
          <w:color w:val="2E74B5"/>
        </w:rPr>
        <w:t>14.3  Update Node.js Dependencies  (if package.json changed)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cd C:\CBSE10\science\frontend</w:t>
        <w:br/>
        <w:t>npm install</w:t>
        <w:br/>
        <w:t>cd ..</w:t>
      </w:r>
    </w:p>
    <w:p>
      <w:pPr>
        <w:pStyle w:val="Heading2"/>
      </w:pPr>
      <w:r>
        <w:rPr>
          <w:color w:val="2E74B5"/>
        </w:rPr>
        <w:t>14.4  Database Migrations  (automatic)</w:t>
      </w:r>
    </w:p>
    <w:p>
      <w:r>
        <w:t>No manual steps required. Schema changes are applied automatically on the next backend startup:</w:t>
      </w:r>
    </w:p>
    <w:p>
      <w:pPr>
        <w:pStyle w:val="ListBullet"/>
      </w:pPr>
      <w:r>
        <w:t>New tables: created via CREATE TABLE IF NOT EXISTS</w:t>
      </w:r>
    </w:p>
    <w:p>
      <w:pPr>
        <w:pStyle w:val="ListBullet"/>
      </w:pPr>
      <w:r>
        <w:t>New columns: added via ALTER TABLE in try/except (ignored if column already exists)</w:t>
      </w:r>
    </w:p>
    <w:p>
      <w:pPr>
        <w:pStyle w:val="ListBullet"/>
      </w:pPr>
      <w:r>
        <w:t>Existing data: never touched -- all migrations are additive only</w:t>
      </w:r>
    </w:p>
    <w:p>
      <w:r>
        <w:t>Simply restart the backend after pulling code and migrations run automatically.</w:t>
      </w:r>
    </w:p>
    <w:p>
      <w:r>
        <w:rPr>
          <w:i/>
          <w:color w:val="C05500"/>
        </w:rPr>
        <w:t>Note: If a pull introduces a breaking schema change (drop/rename column), a one-time migration script will be included in the release notes. This has not occurred to date.</w:t>
      </w:r>
    </w:p>
    <w:p>
      <w:pPr>
        <w:pStyle w:val="Heading2"/>
      </w:pPr>
      <w:r>
        <w:rPr>
          <w:color w:val="2E74B5"/>
        </w:rPr>
        <w:t>14.5  Do NOT Re-run import_questions.py on Update</w:t>
      </w:r>
    </w:p>
    <w:p>
      <w:r>
        <w:rPr>
          <w:b/>
          <w:color w:val="CC0000"/>
        </w:rPr>
        <w:t>WARNING: import_questions.py is a one-time initial setup script. Running it again on an existing database will re-import the question_index and may create duplicate rows. Only run it on a fresh empty database.</w:t>
      </w:r>
    </w:p>
    <w:p>
      <w:r>
        <w:t>The question JSON files can be updated freely -- the backend reloads them from disk on each restart.</w:t>
      </w:r>
    </w:p>
    <w:p>
      <w:pPr>
        <w:pStyle w:val="Heading2"/>
      </w:pPr>
      <w:r>
        <w:rPr>
          <w:color w:val="2E74B5"/>
        </w:rPr>
        <w:t>14.6  Restart the Services</w:t>
      </w:r>
    </w:p>
    <w:p>
      <w:pPr>
        <w:ind w:left="454"/>
      </w:pPr>
      <w:r>
        <w:t>Using the convenience scripts (recommended):</w:t>
      </w:r>
    </w:p>
    <w:p>
      <w:pPr/>
      <w:r>
        <w:t>stop.bat    &lt;- stops both services (kills PIDs on ports 8000 and 5173)</w:t>
      </w:r>
    </w:p>
    <w:p>
      <w:pPr/>
      <w:r>
        <w:t>start.bat   &lt;- starts both services and opens browser</w:t>
      </w:r>
    </w:p>
    <w:p>
      <w:pPr/>
      <w:r>
        <w:t>Or manually (Ctrl+C in each window, then re-run commands from Step 6 and Step 7).</w:t>
      </w:r>
    </w:p>
    <w:p>
      <w:pPr>
        <w:pStyle w:val="Heading2"/>
      </w:pPr>
      <w:r>
        <w:rPr>
          <w:color w:val="2E74B5"/>
        </w:rPr>
        <w:t>14.7  Verify After Update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# Health check</w:t>
        <w:br/>
        <w:t>curl http://localhost:8000/api/health</w:t>
        <w:br/>
        <w:t># Expected: {"status": "ok"}</w:t>
        <w:br/>
        <w:br/>
        <w:t># Run test suite to confirm nothing broken</w:t>
        <w:br/>
        <w:t>bash run_tests.sh</w:t>
      </w:r>
    </w:p>
    <w:p>
      <w:r>
        <w:br w:type="page"/>
      </w:r>
    </w:p>
    <w:p>
      <w:pPr>
        <w:pStyle w:val="Heading1"/>
      </w:pPr>
      <w:r>
        <w:rPr>
          <w:color w:val="1F497D"/>
        </w:rPr>
        <w:t>15. Known Gaps and Limitations</w:t>
      </w:r>
    </w:p>
    <w:p>
      <w:pPr>
        <w:pStyle w:val="Heading2"/>
      </w:pPr>
      <w:r>
        <w:rPr>
          <w:color w:val="2E74B5"/>
        </w:rPr>
        <w:t>14.1  Chapter 14 -- Sources of Energy  (No Questions)</w:t>
      </w:r>
    </w:p>
    <w:p>
      <w:r>
        <w:t>Ch14 is not in the CBSE 2026 Science syllabus and has no questions. A file previously named sources_of_energy.json was found to contain Our Environment (ch15) content -- corrected in v4.0 by renaming to ch15_our_environment.json and updating all 38 question IDs from chap13_eco_* to ch15_* prefix.</w:t>
      </w:r>
    </w:p>
    <w:p>
      <w:pPr>
        <w:pStyle w:val="Heading2"/>
      </w:pPr>
      <w:r>
        <w:rPr>
          <w:color w:val="2E74B5"/>
        </w:rPr>
        <w:t>14.2  Diagram Questions</w:t>
      </w:r>
    </w:p>
    <w:p>
      <w:r>
        <w:t>data/diagrams/ is currently empty. Questions with has_diagram=1 are served correctly but without their associated images.</w:t>
      </w:r>
    </w:p>
    <w:p>
      <w:pPr>
        <w:pStyle w:val="Heading2"/>
      </w:pPr>
      <w:r>
        <w:rPr>
          <w:color w:val="2E74B5"/>
        </w:rPr>
        <w:t>14.3  No Authentication</w:t>
      </w:r>
    </w:p>
    <w:p>
      <w:r>
        <w:t>Intentional design decision for a single-student local app. Do not expose to the internet without adding an authentication layer.</w:t>
      </w:r>
    </w:p>
    <w:p>
      <w:pPr>
        <w:pStyle w:val="Heading2"/>
      </w:pPr>
      <w:r>
        <w:rPr>
          <w:color w:val="2E74B5"/>
        </w:rPr>
        <w:t>14.4  SQLite Concurrency</w:t>
      </w:r>
    </w:p>
    <w:p>
      <w:r>
        <w:t>WAL mode supports concurrent reads but only one writer at a time. Adequate for single-user. Multi-user deployment would require migrating to PostgreSQL.</w:t>
      </w:r>
    </w:p>
    <w:p>
      <w:pPr>
        <w:pStyle w:val="Heading2"/>
      </w:pPr>
      <w:r>
        <w:rPr>
          <w:color w:val="2E74B5"/>
        </w:rPr>
        <w:t>14.5  python-dotenv Not Yet Wired</w:t>
      </w:r>
    </w:p>
    <w:p>
      <w:r>
        <w:t>python-dotenv is listed in requirements.txt but the load_dotenv() call has not been added to backend/main.py. Until added, .env files are not auto-loaded -- use OS environment variables instead. Add the following two lines at the top of main.py:</w:t>
      </w:r>
    </w:p>
    <w:p>
      <w:pPr>
        <w:ind w:left="454"/>
      </w:pPr>
      <w:r>
        <w:rPr>
          <w:rFonts w:ascii="Courier New" w:hAnsi="Courier New"/>
          <w:color w:val="1A1A2E"/>
          <w:sz w:val="18"/>
        </w:rPr>
        <w:t>from dotenv import load_dotenv</w:t>
        <w:br/>
        <w:t>load_dotenv()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