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Science Assessor — Student Manual</w:t>
      </w:r>
    </w:p>
    <w:p>
      <w:pPr>
        <w:jc w:val="center"/>
      </w:pPr>
      <w:r>
        <w:t>CBSE Class 10 Science Assessment Platform</w:t>
      </w:r>
    </w:p>
    <w:p>
      <w:pPr>
        <w:jc w:val="center"/>
      </w:pPr>
      <w:r>
        <w:t>Version 1.0</w:t>
      </w:r>
    </w:p>
    <w:p>
      <w:pPr>
        <w:pStyle w:val="Heading1"/>
      </w:pPr>
      <w:r>
        <w:t>1. Overview</w:t>
      </w:r>
    </w:p>
    <w:p>
      <w:pPr/>
      <w:r>
        <w:t>Science Assessor covers all 13 CBSE Class 10 Science chapters across Chemistry, Biology, Physics, and Environmental Science. Three session types are available:</w:t>
      </w:r>
    </w:p>
    <w:p>
      <w:pPr>
        <w:pStyle w:val="ListBullet"/>
      </w:pPr>
      <w:r>
        <w:rPr>
          <w:b/>
        </w:rPr>
        <w:t>Understanding Session</w:t>
      </w:r>
      <w:r>
        <w:rPr>
          <w:b w:val="0"/>
        </w:rPr>
        <w:t xml:space="preserve"> — 10–12 questions in the browser, auto-scored instantly</w:t>
      </w:r>
    </w:p>
    <w:p>
      <w:pPr>
        <w:pStyle w:val="ListBullet"/>
      </w:pPr>
      <w:r>
        <w:rPr>
          <w:b/>
        </w:rPr>
        <w:t>Chapter Test</w:t>
      </w:r>
      <w:r>
        <w:rPr>
          <w:b w:val="0"/>
        </w:rPr>
        <w:t xml:space="preserve"> — exam-pattern paper, write on paper, upload PDF for AI scoring</w:t>
      </w:r>
    </w:p>
    <w:p>
      <w:pPr>
        <w:pStyle w:val="ListBullet"/>
      </w:pPr>
      <w:r>
        <w:rPr>
          <w:b/>
        </w:rPr>
        <w:t>Full Mock Test</w:t>
      </w:r>
      <w:r>
        <w:rPr>
          <w:b w:val="0"/>
        </w:rPr>
        <w:t xml:space="preserve"> — complete CBSE paper (84 marks, 3 hours), same upload process</w:t>
      </w:r>
    </w:p>
    <w:p>
      <w:pPr>
        <w:pStyle w:val="Heading1"/>
      </w:pPr>
      <w:r>
        <w:t>2. Dashboard</w:t>
      </w:r>
    </w:p>
    <w:p>
      <w:pPr/>
      <w:r>
        <w:t>Your dashboard shows:</w:t>
      </w:r>
    </w:p>
    <w:p>
      <w:pPr>
        <w:pStyle w:val="ListBullet"/>
      </w:pPr>
      <w:r>
        <w:t>XP earned and current level</w:t>
      </w:r>
    </w:p>
    <w:p>
      <w:pPr>
        <w:pStyle w:val="ListBullet"/>
      </w:pPr>
      <w:r>
        <w:t>Streak — consecutive days with at least one session (resets if you miss a day)</w:t>
      </w:r>
    </w:p>
    <w:p>
      <w:pPr>
        <w:pStyle w:val="ListBullet"/>
      </w:pPr>
      <w:r>
        <w:t>Chapter performance bars — score per chapter, click to expand topic breakdown</w:t>
      </w:r>
    </w:p>
    <w:p>
      <w:pPr>
        <w:pStyle w:val="ListBullet"/>
      </w:pPr>
      <w:r>
        <w:t>Badges earned</w:t>
      </w:r>
    </w:p>
    <w:p>
      <w:pPr>
        <w:pStyle w:val="Heading1"/>
      </w:pPr>
      <w:r>
        <w:t>3. Understanding Sessions</w:t>
      </w:r>
    </w:p>
    <w:p>
      <w:pPr/>
      <w:r>
        <w:t>Daily practice. Questions are selected to target your weak topics automatically.</w:t>
      </w:r>
    </w:p>
    <w:p>
      <w:pPr>
        <w:pStyle w:val="Heading2"/>
      </w:pPr>
      <w:r>
        <w:t>3.1 Starting</w:t>
      </w:r>
    </w:p>
    <w:p>
      <w:pPr>
        <w:pStyle w:val="ListBullet"/>
      </w:pPr>
      <w:r>
        <w:rPr>
          <w:b w:val="0"/>
        </w:rPr>
        <w:t xml:space="preserve">Tap </w:t>
      </w:r>
      <w:r>
        <w:rPr>
          <w:b/>
        </w:rPr>
        <w:t>Start Session → Understanding Session</w:t>
      </w:r>
    </w:p>
    <w:p>
      <w:pPr>
        <w:pStyle w:val="ListBullet"/>
      </w:pPr>
      <w:r>
        <w:t>Select a chapter; optionally narrow to a topic</w:t>
      </w:r>
    </w:p>
    <w:p>
      <w:pPr>
        <w:pStyle w:val="ListBullet"/>
      </w:pPr>
      <w:r>
        <w:rPr>
          <w:b w:val="0"/>
        </w:rPr>
        <w:t xml:space="preserve">Tap </w:t>
      </w:r>
      <w:r>
        <w:rPr>
          <w:b/>
        </w:rPr>
        <w:t>Start</w:t>
      </w:r>
    </w:p>
    <w:p>
      <w:pPr>
        <w:pStyle w:val="Heading2"/>
      </w:pPr>
      <w:r>
        <w:t>3.2 Answering</w:t>
      </w:r>
    </w:p>
    <w:p>
      <w:pPr>
        <w:pStyle w:val="ListBullet"/>
      </w:pPr>
      <w:r>
        <w:t>MCQ: tap your choice — scored immediately</w:t>
      </w:r>
    </w:p>
    <w:p>
      <w:pPr>
        <w:pStyle w:val="ListBullet"/>
      </w:pPr>
      <w:r>
        <w:rPr>
          <w:b w:val="0"/>
        </w:rPr>
        <w:t xml:space="preserve">Short answer / numerical: type in the text box, tap </w:t>
      </w:r>
      <w:r>
        <w:rPr>
          <w:b/>
        </w:rPr>
        <w:t>Next</w:t>
      </w:r>
    </w:p>
    <w:p>
      <w:pPr>
        <w:pStyle w:val="ListBullet"/>
      </w:pPr>
      <w:r>
        <w:t>Timer runs per question for tracking only — no cut-off</w:t>
      </w:r>
    </w:p>
    <w:p>
      <w:pPr>
        <w:pStyle w:val="Heading2"/>
      </w:pPr>
      <w:r>
        <w:t>3.3 Numerical questions</w:t>
      </w:r>
    </w:p>
    <w:p>
      <w:pPr/>
      <w:r>
        <w:t>The numbers change each time after a correct answer to prevent memorisation.</w:t>
      </w:r>
    </w:p>
    <w:p>
      <w:pPr>
        <w:pStyle w:val="Heading2"/>
      </w:pPr>
      <w:r>
        <w:t>3.4 Results</w:t>
      </w:r>
    </w:p>
    <w:p>
      <w:pPr>
        <w:pStyle w:val="ListBullet"/>
      </w:pPr>
      <w:r>
        <w:t>Green — correct; Amber — partial marks; Red — incorrect</w:t>
      </w:r>
    </w:p>
    <w:p>
      <w:pPr>
        <w:pStyle w:val="ListBullet"/>
      </w:pPr>
      <w:r>
        <w:t>Model answer shown for every question</w:t>
      </w:r>
    </w:p>
    <w:p>
      <w:pPr>
        <w:pStyle w:val="Heading1"/>
      </w:pPr>
      <w:r>
        <w:t>4. Chapter Tests</w:t>
      </w:r>
    </w:p>
    <w:p>
      <w:pPr/>
      <w:r>
        <w:t>Exam-pattern test for one chapter. Write answers on paper, upload a single PDF.</w:t>
      </w:r>
    </w:p>
    <w:p>
      <w:pPr>
        <w:pStyle w:val="Heading2"/>
      </w:pPr>
      <w:r>
        <w:t>4.1 Before you start</w:t>
      </w:r>
    </w:p>
    <w:p>
      <w:pPr>
        <w:pStyle w:val="ListBullet"/>
      </w:pPr>
      <w:r>
        <w:t>Have paper, pen, and a phone/scanner ready to photograph your answers</w:t>
      </w:r>
    </w:p>
    <w:p>
      <w:pPr>
        <w:pStyle w:val="Heading2"/>
      </w:pPr>
      <w:r>
        <w:t>4.2 Starting</w:t>
      </w:r>
    </w:p>
    <w:p>
      <w:pPr>
        <w:pStyle w:val="ListBullet"/>
      </w:pPr>
      <w:r>
        <w:rPr>
          <w:b w:val="0"/>
        </w:rPr>
        <w:t xml:space="preserve">Tap </w:t>
      </w:r>
      <w:r>
        <w:rPr>
          <w:b/>
        </w:rPr>
        <w:t>Start Session → Chapter Test</w:t>
      </w:r>
    </w:p>
    <w:p>
      <w:pPr>
        <w:pStyle w:val="ListBullet"/>
      </w:pPr>
      <w:r>
        <w:t>Choose Short (15 marks, 20 min) or Regular (40 marks, 45 min)</w:t>
      </w:r>
    </w:p>
    <w:p>
      <w:pPr>
        <w:pStyle w:val="ListBullet"/>
      </w:pPr>
      <w:r>
        <w:rPr>
          <w:b w:val="0"/>
        </w:rPr>
        <w:t xml:space="preserve">Select chapter → </w:t>
      </w:r>
      <w:r>
        <w:rPr>
          <w:b/>
        </w:rPr>
        <w:t>Generate Test</w:t>
      </w:r>
    </w:p>
    <w:p>
      <w:pPr>
        <w:pStyle w:val="ListBullet"/>
      </w:pPr>
      <w:r>
        <w:rPr>
          <w:b w:val="0"/>
        </w:rPr>
        <w:t xml:space="preserve">Write answers on paper, then tap </w:t>
      </w:r>
      <w:r>
        <w:rPr>
          <w:b/>
        </w:rPr>
        <w:t>Mark Done Writing</w:t>
      </w:r>
    </w:p>
    <w:p>
      <w:pPr>
        <w:pStyle w:val="Heading2"/>
      </w:pPr>
      <w:r>
        <w:t>4.3 Uploading your answer sheet</w:t>
      </w:r>
    </w:p>
    <w:p>
      <w:pPr>
        <w:pStyle w:val="ListBullet"/>
      </w:pPr>
      <w:r>
        <w:t>Photograph all answer pages and combine into a single PDF (under 20 MB)</w:t>
      </w:r>
    </w:p>
    <w:p>
      <w:pPr>
        <w:pStyle w:val="ListBullet"/>
      </w:pPr>
      <w:r>
        <w:rPr>
          <w:b w:val="0"/>
        </w:rPr>
        <w:t xml:space="preserve">Tap </w:t>
      </w:r>
      <w:r>
        <w:rPr>
          <w:b/>
        </w:rPr>
        <w:t>Upload Answers</w:t>
      </w:r>
      <w:r>
        <w:rPr>
          <w:b w:val="0"/>
        </w:rPr>
        <w:t xml:space="preserve">, select the PDF, tap </w:t>
      </w:r>
      <w:r>
        <w:rPr>
          <w:b/>
        </w:rPr>
        <w:t>Submit</w:t>
      </w:r>
    </w:p>
    <w:p>
      <w:pPr>
        <w:pStyle w:val="Heading2"/>
      </w:pPr>
      <w:r>
        <w:t>4.4 OCR confirmation</w:t>
      </w:r>
    </w:p>
    <w:p>
      <w:pPr/>
      <w:r>
        <w:t>The app extracts handwritten text automatically. If confidence is low it shows the extracted text — confirm it is correct or edit before scoring proceeds.</w:t>
      </w:r>
    </w:p>
    <w:p>
      <w:pPr>
        <w:pStyle w:val="Heading2"/>
      </w:pPr>
      <w:r>
        <w:t>4.5 Results</w:t>
      </w:r>
    </w:p>
    <w:p>
      <w:pPr>
        <w:pStyle w:val="ListBullet"/>
      </w:pPr>
      <w:r>
        <w:t>Total score and percentage</w:t>
      </w:r>
    </w:p>
    <w:p>
      <w:pPr>
        <w:pStyle w:val="ListBullet"/>
      </w:pPr>
      <w:r>
        <w:t>Per-question feedback (green / amber / red) with model answers</w:t>
      </w:r>
    </w:p>
    <w:p>
      <w:pPr>
        <w:pStyle w:val="ListBullet"/>
      </w:pPr>
      <w:r>
        <w:t>Improvement suggestions per question</w:t>
      </w:r>
    </w:p>
    <w:p>
      <w:pPr>
        <w:pStyle w:val="ListBullet"/>
      </w:pPr>
      <w:r>
        <w:t>Marks-lost summary by question type</w:t>
      </w:r>
    </w:p>
    <w:p>
      <w:pPr>
        <w:pStyle w:val="Heading1"/>
      </w:pPr>
      <w:r>
        <w:t>5. Full Mock Test</w:t>
      </w:r>
    </w:p>
    <w:p>
      <w:pPr/>
      <w:r>
        <w:t>Complete CBSE Class 10 Science paper — all 13 chapters, 84 marks, 3 hours.</w:t>
      </w:r>
    </w:p>
    <w:p>
      <w:pPr>
        <w:pStyle w:val="ListBullet"/>
      </w:pPr>
      <w:r>
        <w:rPr>
          <w:b w:val="0"/>
        </w:rPr>
        <w:t xml:space="preserve">Tap </w:t>
      </w:r>
      <w:r>
        <w:rPr>
          <w:b/>
        </w:rPr>
        <w:t>Start Session → Full Mock Test → Start Mock</w:t>
      </w:r>
    </w:p>
    <w:p>
      <w:pPr>
        <w:pStyle w:val="ListBullet"/>
      </w:pPr>
      <w:r>
        <w:t>Write all answers on paper; set your own 3-hour timer</w:t>
      </w:r>
    </w:p>
    <w:p>
      <w:pPr>
        <w:pStyle w:val="ListBullet"/>
      </w:pPr>
      <w:r>
        <w:rPr>
          <w:b w:val="0"/>
        </w:rPr>
        <w:t xml:space="preserve">Tap </w:t>
      </w:r>
      <w:r>
        <w:rPr>
          <w:b/>
        </w:rPr>
        <w:t>Mark Done Writing</w:t>
      </w:r>
      <w:r>
        <w:rPr>
          <w:b w:val="0"/>
        </w:rPr>
        <w:t>, upload a single PDF of all pages</w:t>
      </w:r>
    </w:p>
    <w:p>
      <w:pPr/>
      <w:r>
        <w:t>Results include:</w:t>
      </w:r>
    </w:p>
    <w:p>
      <w:pPr>
        <w:pStyle w:val="ListBullet"/>
      </w:pPr>
      <w:r>
        <w:t>Section-wise and chapter-wise score breakdown</w:t>
      </w:r>
    </w:p>
    <w:p>
      <w:pPr>
        <w:pStyle w:val="ListBullet"/>
      </w:pPr>
      <w:r>
        <w:t>Exam readiness estimate out of 84 with subject breakdown</w:t>
      </w:r>
    </w:p>
    <w:p>
      <w:pPr>
        <w:pStyle w:val="Heading1"/>
      </w:pPr>
      <w:r>
        <w:t>6. XP, Streaks, and Badges</w:t>
      </w:r>
    </w:p>
    <w:p>
      <w:pPr>
        <w:pStyle w:val="ListBullet"/>
      </w:pPr>
      <w:r>
        <w:t>Every answer earns XP based on difficulty; correct = full XP, partial = proportional</w:t>
      </w:r>
    </w:p>
    <w:p>
      <w:pPr>
        <w:pStyle w:val="ListBullet"/>
      </w:pPr>
      <w:r>
        <w:t>Every 500 XP = level up</w:t>
      </w:r>
    </w:p>
    <w:p>
      <w:pPr>
        <w:pStyle w:val="ListBullet"/>
      </w:pPr>
      <w:r>
        <w:t>Maintain a daily session to keep your streak alive</w:t>
      </w:r>
    </w:p>
    <w:p>
      <w:pPr>
        <w:pStyle w:val="ListBullet"/>
      </w:pPr>
      <w:r>
        <w:t>Chapter Master badges unlock when you score ≥ 80% on a chapter across 5+ sessions</w:t>
      </w:r>
    </w:p>
    <w:p>
      <w:pPr>
        <w:pStyle w:val="Heading1"/>
      </w:pPr>
      <w:r>
        <w:t>7. OCR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Low confidence warning</w:t>
            </w:r>
          </w:p>
        </w:tc>
        <w:tc>
          <w:tcPr>
            <w:tcW w:type="dxa" w:w="4320"/>
          </w:tcPr>
          <w:p>
            <w:r>
              <w:t>Review extracted text, edit if wrong, tap Confirm</w:t>
            </w:r>
          </w:p>
        </w:tc>
      </w:tr>
      <w:tr>
        <w:tc>
          <w:tcPr>
            <w:tcW w:type="dxa" w:w="4320"/>
          </w:tcPr>
          <w:p>
            <w:r>
              <w:t>Handwriting not recognised</w:t>
            </w:r>
          </w:p>
        </w:tc>
        <w:tc>
          <w:tcPr>
            <w:tcW w:type="dxa" w:w="4320"/>
          </w:tcPr>
          <w:p>
            <w:r>
              <w:t>Write larger, use dark ink, photograph in good light</w:t>
            </w:r>
          </w:p>
        </w:tc>
      </w:tr>
      <w:tr>
        <w:tc>
          <w:tcPr>
            <w:tcW w:type="dxa" w:w="4320"/>
          </w:tcPr>
          <w:p>
            <w:r>
              <w:t>Diagram not read</w:t>
            </w:r>
          </w:p>
        </w:tc>
        <w:tc>
          <w:tcPr>
            <w:tcW w:type="dxa" w:w="4320"/>
          </w:tcPr>
          <w:p>
            <w:r>
              <w:t>Describe the diagram in words in the correction box</w:t>
            </w:r>
          </w:p>
        </w:tc>
      </w:tr>
      <w:tr>
        <w:tc>
          <w:tcPr>
            <w:tcW w:type="dxa" w:w="4320"/>
          </w:tcPr>
          <w:p>
            <w:r>
              <w:t>Upload fails</w:t>
            </w:r>
          </w:p>
        </w:tc>
        <w:tc>
          <w:tcPr>
            <w:tcW w:type="dxa" w:w="4320"/>
          </w:tcPr>
          <w:p>
            <w:r>
              <w:t>Check PDF is under 20 MB; reduce photo resolution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