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30919" w14:textId="53595AFB" w:rsidR="00AF2AC3" w:rsidRPr="008513A0" w:rsidRDefault="00AF2AC3" w:rsidP="00AF2AC3">
      <w:pPr>
        <w:spacing w:after="0"/>
        <w:jc w:val="center"/>
        <w:rPr>
          <w:rFonts w:ascii="Georgia" w:hAnsi="Georgia"/>
          <w:b/>
          <w:bCs/>
          <w:sz w:val="48"/>
          <w:szCs w:val="48"/>
        </w:rPr>
      </w:pPr>
      <w:r w:rsidRPr="008513A0">
        <w:rPr>
          <w:rFonts w:ascii="Georgia" w:hAnsi="Georgia"/>
          <w:b/>
          <w:bCs/>
          <w:sz w:val="48"/>
          <w:szCs w:val="48"/>
        </w:rPr>
        <w:t>TRAVIS KIM</w:t>
      </w:r>
    </w:p>
    <w:p w14:paraId="04FCF57A" w14:textId="50C51B4D" w:rsidR="008513A0" w:rsidRPr="007A314F" w:rsidRDefault="00AF2AC3" w:rsidP="008513A0">
      <w:pPr>
        <w:pBdr>
          <w:bottom w:val="single" w:sz="6" w:space="1" w:color="auto"/>
        </w:pBdr>
        <w:spacing w:after="0"/>
        <w:jc w:val="center"/>
        <w:rPr>
          <w:rFonts w:ascii="Georgia" w:hAnsi="Georgia"/>
          <w:sz w:val="24"/>
          <w:szCs w:val="24"/>
        </w:rPr>
      </w:pPr>
      <w:bookmarkStart w:id="0" w:name="_Hlk158666346"/>
      <w:r w:rsidRPr="00FB6EC6">
        <w:rPr>
          <w:rFonts w:ascii="Georgia" w:hAnsi="Georgia"/>
          <w:sz w:val="24"/>
          <w:szCs w:val="24"/>
        </w:rPr>
        <w:t xml:space="preserve">LinkedIn: </w:t>
      </w:r>
      <w:hyperlink r:id="rId5" w:history="1">
        <w:r w:rsidRPr="00FB6EC6">
          <w:rPr>
            <w:rStyle w:val="Hyperlink"/>
            <w:rFonts w:ascii="Georgia" w:hAnsi="Georgia"/>
            <w:color w:val="auto"/>
            <w:sz w:val="24"/>
            <w:szCs w:val="24"/>
          </w:rPr>
          <w:t>in/travkim/</w:t>
        </w:r>
      </w:hyperlink>
      <w:r w:rsidRPr="00FB6EC6">
        <w:rPr>
          <w:rFonts w:ascii="Georgia" w:hAnsi="Georgia"/>
          <w:sz w:val="24"/>
          <w:szCs w:val="24"/>
        </w:rPr>
        <w:t xml:space="preserve"> | (805</w:t>
      </w:r>
      <w:r w:rsidRPr="00226A62">
        <w:rPr>
          <w:rFonts w:ascii="Georgia" w:hAnsi="Georgia"/>
          <w:sz w:val="24"/>
          <w:szCs w:val="24"/>
        </w:rPr>
        <w:t>)455-</w:t>
      </w:r>
      <w:r w:rsidRPr="007A314F">
        <w:rPr>
          <w:rFonts w:ascii="Georgia" w:hAnsi="Georgia"/>
          <w:sz w:val="24"/>
          <w:szCs w:val="24"/>
        </w:rPr>
        <w:t xml:space="preserve">9534 | </w:t>
      </w:r>
      <w:hyperlink r:id="rId6" w:history="1">
        <w:r w:rsidRPr="007A314F">
          <w:rPr>
            <w:rStyle w:val="Hyperlink"/>
            <w:rFonts w:ascii="Georgia" w:hAnsi="Georgia"/>
            <w:color w:val="auto"/>
            <w:sz w:val="24"/>
            <w:szCs w:val="24"/>
          </w:rPr>
          <w:t>travis@closeuplab.com</w:t>
        </w:r>
      </w:hyperlink>
      <w:r w:rsidR="007A314F" w:rsidRPr="007A314F">
        <w:rPr>
          <w:rFonts w:ascii="Georgia" w:hAnsi="Georgia"/>
          <w:sz w:val="24"/>
          <w:szCs w:val="24"/>
        </w:rPr>
        <w:t xml:space="preserve"> | 2215</w:t>
      </w:r>
      <w:r w:rsidR="007A314F">
        <w:rPr>
          <w:rFonts w:ascii="Georgia" w:hAnsi="Georgia"/>
          <w:sz w:val="24"/>
          <w:szCs w:val="24"/>
        </w:rPr>
        <w:t xml:space="preserve"> E Alder St, Seattle, WA 98122</w:t>
      </w:r>
    </w:p>
    <w:bookmarkEnd w:id="0"/>
    <w:p w14:paraId="0A7066A7" w14:textId="1B5DA3B8" w:rsidR="008513A0" w:rsidRPr="008513A0" w:rsidRDefault="008513A0" w:rsidP="00B14126">
      <w:pPr>
        <w:pBdr>
          <w:bottom w:val="single" w:sz="6" w:space="1" w:color="auto"/>
        </w:pBdr>
        <w:spacing w:before="120" w:after="0"/>
        <w:rPr>
          <w:rFonts w:ascii="Georgia" w:hAnsi="Georgia"/>
          <w:b/>
          <w:bCs/>
          <w:sz w:val="24"/>
          <w:szCs w:val="24"/>
        </w:rPr>
      </w:pPr>
      <w:r w:rsidRPr="008513A0">
        <w:rPr>
          <w:rFonts w:ascii="Georgia" w:hAnsi="Georgia"/>
          <w:b/>
          <w:bCs/>
          <w:sz w:val="24"/>
          <w:szCs w:val="24"/>
        </w:rPr>
        <w:t>EDUCATION</w:t>
      </w:r>
    </w:p>
    <w:p w14:paraId="425B2915" w14:textId="775F61E0" w:rsidR="00AF2AC3" w:rsidRPr="008513A0" w:rsidRDefault="008513A0" w:rsidP="00183BAB">
      <w:pPr>
        <w:tabs>
          <w:tab w:val="right" w:pos="11520"/>
        </w:tabs>
        <w:spacing w:before="120" w:after="0"/>
        <w:rPr>
          <w:rFonts w:ascii="Georgia" w:hAnsi="Georgia"/>
          <w:sz w:val="24"/>
          <w:szCs w:val="24"/>
        </w:rPr>
      </w:pPr>
      <w:r w:rsidRPr="008513A0">
        <w:rPr>
          <w:rFonts w:ascii="Georgia" w:hAnsi="Georgia"/>
          <w:b/>
          <w:bCs/>
          <w:sz w:val="24"/>
          <w:szCs w:val="24"/>
        </w:rPr>
        <w:t>Master of Education in Student Development Administration</w:t>
      </w:r>
      <w:r w:rsidRPr="008513A0">
        <w:rPr>
          <w:rFonts w:ascii="Georgia" w:hAnsi="Georgia"/>
          <w:sz w:val="24"/>
          <w:szCs w:val="24"/>
        </w:rPr>
        <w:tab/>
      </w:r>
      <w:r w:rsidRPr="006930F6">
        <w:rPr>
          <w:rFonts w:ascii="Georgia" w:hAnsi="Georgia"/>
          <w:sz w:val="24"/>
          <w:szCs w:val="24"/>
        </w:rPr>
        <w:t>2020</w:t>
      </w:r>
    </w:p>
    <w:p w14:paraId="64C0FBCA" w14:textId="6A514344" w:rsidR="008513A0" w:rsidRDefault="008513A0" w:rsidP="008513A0">
      <w:pPr>
        <w:tabs>
          <w:tab w:val="right" w:pos="11520"/>
        </w:tabs>
        <w:spacing w:after="0"/>
        <w:ind w:left="720" w:hanging="720"/>
        <w:rPr>
          <w:rFonts w:ascii="Georgia" w:hAnsi="Georgia"/>
          <w:i/>
          <w:iCs/>
          <w:sz w:val="24"/>
          <w:szCs w:val="24"/>
        </w:rPr>
      </w:pPr>
      <w:r w:rsidRPr="008513A0">
        <w:rPr>
          <w:rFonts w:ascii="Georgia" w:hAnsi="Georgia"/>
          <w:i/>
          <w:iCs/>
          <w:sz w:val="24"/>
          <w:szCs w:val="24"/>
        </w:rPr>
        <w:t>Seattle University</w:t>
      </w:r>
    </w:p>
    <w:p w14:paraId="247CF24B" w14:textId="3470FDA3" w:rsidR="008513A0" w:rsidRPr="008513A0" w:rsidRDefault="008513A0" w:rsidP="008513A0">
      <w:pPr>
        <w:tabs>
          <w:tab w:val="right" w:pos="11520"/>
        </w:tabs>
        <w:spacing w:after="0"/>
        <w:rPr>
          <w:rFonts w:ascii="Georgia" w:hAnsi="Georgia"/>
          <w:sz w:val="24"/>
          <w:szCs w:val="24"/>
        </w:rPr>
      </w:pPr>
      <w:r w:rsidRPr="008513A0">
        <w:rPr>
          <w:rFonts w:ascii="Georgia" w:hAnsi="Georgia"/>
          <w:b/>
          <w:bCs/>
          <w:sz w:val="24"/>
          <w:szCs w:val="24"/>
        </w:rPr>
        <w:t>Bachelor of Arts in Psychology w</w:t>
      </w:r>
      <w:r>
        <w:rPr>
          <w:rFonts w:ascii="Georgia" w:hAnsi="Georgia"/>
          <w:b/>
          <w:bCs/>
          <w:sz w:val="24"/>
          <w:szCs w:val="24"/>
        </w:rPr>
        <w:t>/</w:t>
      </w:r>
      <w:r w:rsidRPr="008513A0">
        <w:rPr>
          <w:rFonts w:ascii="Georgia" w:hAnsi="Georgia"/>
          <w:b/>
          <w:bCs/>
          <w:sz w:val="24"/>
          <w:szCs w:val="24"/>
        </w:rPr>
        <w:t xml:space="preserve"> Applied Psychology and Educational Studies Minors</w:t>
      </w:r>
      <w:r w:rsidRPr="008513A0">
        <w:rPr>
          <w:rFonts w:ascii="Georgia" w:hAnsi="Georgia"/>
          <w:sz w:val="24"/>
          <w:szCs w:val="24"/>
        </w:rPr>
        <w:tab/>
      </w:r>
      <w:r w:rsidRPr="006930F6">
        <w:rPr>
          <w:rFonts w:ascii="Georgia" w:hAnsi="Georgia"/>
          <w:sz w:val="24"/>
          <w:szCs w:val="24"/>
        </w:rPr>
        <w:t>2017</w:t>
      </w:r>
    </w:p>
    <w:p w14:paraId="68C05CD4" w14:textId="6F851302" w:rsidR="00183BAB" w:rsidRPr="00183BAB" w:rsidRDefault="008513A0" w:rsidP="00183BAB">
      <w:pPr>
        <w:pBdr>
          <w:bottom w:val="single" w:sz="6" w:space="1" w:color="auto"/>
        </w:pBdr>
        <w:tabs>
          <w:tab w:val="right" w:pos="11520"/>
        </w:tabs>
        <w:spacing w:after="0"/>
        <w:ind w:left="720" w:hanging="720"/>
        <w:rPr>
          <w:rFonts w:ascii="Georgia" w:hAnsi="Georgia"/>
          <w:i/>
          <w:iCs/>
          <w:sz w:val="24"/>
          <w:szCs w:val="24"/>
        </w:rPr>
      </w:pPr>
      <w:r w:rsidRPr="008513A0">
        <w:rPr>
          <w:rFonts w:ascii="Georgia" w:hAnsi="Georgia"/>
          <w:i/>
          <w:iCs/>
          <w:sz w:val="24"/>
          <w:szCs w:val="24"/>
        </w:rPr>
        <w:t>University of California, Santa Barb</w:t>
      </w:r>
      <w:r>
        <w:rPr>
          <w:rFonts w:ascii="Georgia" w:hAnsi="Georgia"/>
          <w:i/>
          <w:iCs/>
          <w:sz w:val="24"/>
          <w:szCs w:val="24"/>
        </w:rPr>
        <w:t>a</w:t>
      </w:r>
      <w:r w:rsidRPr="008513A0">
        <w:rPr>
          <w:rFonts w:ascii="Georgia" w:hAnsi="Georgia"/>
          <w:i/>
          <w:iCs/>
          <w:sz w:val="24"/>
          <w:szCs w:val="24"/>
        </w:rPr>
        <w:t>r</w:t>
      </w:r>
      <w:r>
        <w:rPr>
          <w:rFonts w:ascii="Georgia" w:hAnsi="Georgia"/>
          <w:i/>
          <w:iCs/>
          <w:sz w:val="24"/>
          <w:szCs w:val="24"/>
        </w:rPr>
        <w:t>a</w:t>
      </w:r>
    </w:p>
    <w:p w14:paraId="6A1516E4" w14:textId="21B9F87B" w:rsidR="00183BAB" w:rsidRDefault="00183BAB" w:rsidP="00183BAB">
      <w:pPr>
        <w:pBdr>
          <w:bottom w:val="single" w:sz="6" w:space="1" w:color="auto"/>
        </w:pBdr>
        <w:tabs>
          <w:tab w:val="right" w:pos="11520"/>
        </w:tabs>
        <w:spacing w:before="240" w:after="0"/>
        <w:ind w:left="720" w:hanging="720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SUMMARY</w:t>
      </w:r>
    </w:p>
    <w:p w14:paraId="35FB22F6" w14:textId="2495B328" w:rsidR="00183BAB" w:rsidRPr="00183BAB" w:rsidRDefault="00183BAB" w:rsidP="00183BAB">
      <w:pPr>
        <w:tabs>
          <w:tab w:val="right" w:pos="11520"/>
        </w:tabs>
        <w:spacing w:before="120" w:after="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Learning &amp; Development Professional with experience designing and facilitating outcomes-driven learning experiences, coaching individuals and teams, and delivering large-scale onboarding and leadership development programs. Skilled in facilitation, stakeholder partnership, program coordination, and LMS administration. Seeking remote or Seattle-based L&amp;D Specialist roles.</w:t>
      </w:r>
    </w:p>
    <w:p w14:paraId="51F69520" w14:textId="36B62ADA" w:rsidR="008513A0" w:rsidRDefault="007A314F" w:rsidP="00183BAB">
      <w:pPr>
        <w:pBdr>
          <w:bottom w:val="single" w:sz="6" w:space="1" w:color="auto"/>
        </w:pBdr>
        <w:tabs>
          <w:tab w:val="right" w:pos="11520"/>
        </w:tabs>
        <w:spacing w:before="240" w:after="0"/>
        <w:ind w:left="720" w:hanging="720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PROFESSIONAL </w:t>
      </w:r>
      <w:r w:rsidR="008513A0" w:rsidRPr="00B14126">
        <w:rPr>
          <w:rFonts w:ascii="Georgia" w:hAnsi="Georgia"/>
          <w:b/>
          <w:bCs/>
          <w:sz w:val="24"/>
          <w:szCs w:val="24"/>
        </w:rPr>
        <w:t>EXPERIENCE</w:t>
      </w:r>
    </w:p>
    <w:p w14:paraId="464068A9" w14:textId="683316AD" w:rsidR="00B14126" w:rsidRDefault="00F501D3" w:rsidP="00183BAB">
      <w:pPr>
        <w:tabs>
          <w:tab w:val="right" w:pos="11520"/>
        </w:tabs>
        <w:spacing w:before="120" w:after="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SEATTLE ACADEMY OF ARTS AND SCIENCES</w:t>
      </w:r>
      <w:r>
        <w:rPr>
          <w:rFonts w:ascii="Georgia" w:hAnsi="Georgia"/>
          <w:sz w:val="24"/>
          <w:szCs w:val="24"/>
        </w:rPr>
        <w:tab/>
        <w:t>Seattle, WA</w:t>
      </w:r>
    </w:p>
    <w:p w14:paraId="36A9441B" w14:textId="77CABCFE" w:rsidR="00F501D3" w:rsidRDefault="00F501D3" w:rsidP="00E275B1">
      <w:pPr>
        <w:tabs>
          <w:tab w:val="right" w:pos="11520"/>
        </w:tabs>
        <w:spacing w:after="0"/>
        <w:rPr>
          <w:rFonts w:ascii="Georgia" w:hAnsi="Georgia"/>
          <w:sz w:val="24"/>
          <w:szCs w:val="24"/>
        </w:rPr>
      </w:pPr>
      <w:r w:rsidRPr="00E275B1">
        <w:rPr>
          <w:rFonts w:ascii="Georgia" w:hAnsi="Georgia"/>
          <w:i/>
          <w:iCs/>
          <w:sz w:val="24"/>
          <w:szCs w:val="24"/>
        </w:rPr>
        <w:t>Upper and Middle School Math Teacher</w:t>
      </w:r>
      <w:r w:rsidR="00E275B1">
        <w:rPr>
          <w:rFonts w:ascii="Georgia" w:hAnsi="Georgia"/>
          <w:sz w:val="24"/>
          <w:szCs w:val="24"/>
        </w:rPr>
        <w:tab/>
        <w:t>4/2021 – Present</w:t>
      </w:r>
    </w:p>
    <w:p w14:paraId="4C393537" w14:textId="4C1FC8A6" w:rsidR="00FE7F49" w:rsidRPr="004B2B6B" w:rsidRDefault="00375465" w:rsidP="004B2B6B">
      <w:pPr>
        <w:pStyle w:val="ListParagraph"/>
        <w:numPr>
          <w:ilvl w:val="0"/>
          <w:numId w:val="6"/>
        </w:numPr>
        <w:tabs>
          <w:tab w:val="right" w:pos="11520"/>
        </w:tabs>
        <w:spacing w:before="120" w:after="0"/>
        <w:ind w:left="540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t xml:space="preserve">Creative </w:t>
      </w:r>
      <w:r w:rsidR="00EB3D24">
        <w:rPr>
          <w:rFonts w:ascii="Georgia" w:hAnsi="Georgia"/>
          <w:b/>
          <w:sz w:val="24"/>
          <w:szCs w:val="24"/>
        </w:rPr>
        <w:t>Curriculum Design</w:t>
      </w:r>
      <w:r w:rsidR="00D71116" w:rsidRPr="006B730F">
        <w:rPr>
          <w:rFonts w:ascii="Georgia" w:hAnsi="Georgia"/>
          <w:sz w:val="24"/>
          <w:szCs w:val="24"/>
        </w:rPr>
        <w:t xml:space="preserve">: </w:t>
      </w:r>
      <w:r w:rsidR="004B2B6B">
        <w:rPr>
          <w:rFonts w:ascii="Georgia" w:hAnsi="Georgia"/>
          <w:sz w:val="24"/>
          <w:szCs w:val="24"/>
        </w:rPr>
        <w:t>Designed and facilitated outcomes-driven Algebra and Precalculus learning experiences using experiential activities, gamification, and collaborative problem-solving to strengthen critical thinking, resilience, and learning-from-mistakes culture.</w:t>
      </w:r>
    </w:p>
    <w:p w14:paraId="03278C54" w14:textId="7ABE1891" w:rsidR="004B2B6B" w:rsidRPr="004B2B6B" w:rsidRDefault="004B2B6B" w:rsidP="004B2B6B">
      <w:pPr>
        <w:pStyle w:val="ListParagraph"/>
        <w:numPr>
          <w:ilvl w:val="0"/>
          <w:numId w:val="6"/>
        </w:numPr>
        <w:tabs>
          <w:tab w:val="right" w:pos="11520"/>
        </w:tabs>
        <w:spacing w:before="120" w:after="0"/>
        <w:ind w:left="540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t>Facilitation &amp; Learner Engagement</w:t>
      </w:r>
      <w:r w:rsidRPr="004B2B6B">
        <w:rPr>
          <w:rFonts w:ascii="Georgia" w:hAnsi="Georgia"/>
          <w:b/>
          <w:bCs/>
          <w:sz w:val="24"/>
          <w:szCs w:val="24"/>
        </w:rPr>
        <w:t>:</w:t>
      </w:r>
      <w:r>
        <w:rPr>
          <w:rFonts w:ascii="Georgia" w:hAnsi="Georgia"/>
          <w:b/>
          <w:bCs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Led high-participation sessions using discussion protocols and structured collaboration to increase engagement, deepen learner understanding, and build psychological safety.</w:t>
      </w:r>
    </w:p>
    <w:p w14:paraId="63CB0155" w14:textId="53609EDF" w:rsidR="004B2B6B" w:rsidRPr="004B2B6B" w:rsidRDefault="004B2B6B" w:rsidP="004B2B6B">
      <w:pPr>
        <w:pStyle w:val="ListParagraph"/>
        <w:numPr>
          <w:ilvl w:val="0"/>
          <w:numId w:val="6"/>
        </w:numPr>
        <w:tabs>
          <w:tab w:val="right" w:pos="11520"/>
        </w:tabs>
        <w:spacing w:before="120" w:after="0"/>
        <w:ind w:left="540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t>LMS Administration (Schoology):</w:t>
      </w:r>
      <w:r>
        <w:rPr>
          <w:rFonts w:ascii="Georgia" w:hAnsi="Georgia"/>
          <w:sz w:val="24"/>
          <w:szCs w:val="24"/>
        </w:rPr>
        <w:t xml:space="preserve"> Organized and maintained digital course modules in Schoology, managing learning materials, communications, and learner progress tracking to support blended delivery and timely feedback.</w:t>
      </w:r>
    </w:p>
    <w:p w14:paraId="17DCF85D" w14:textId="3BB4A6D5" w:rsidR="004B2B6B" w:rsidRPr="004B2B6B" w:rsidRDefault="004B2B6B" w:rsidP="004B2B6B">
      <w:pPr>
        <w:pStyle w:val="ListParagraph"/>
        <w:numPr>
          <w:ilvl w:val="0"/>
          <w:numId w:val="6"/>
        </w:numPr>
        <w:tabs>
          <w:tab w:val="right" w:pos="11520"/>
        </w:tabs>
        <w:spacing w:before="120" w:after="0"/>
        <w:ind w:left="540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t>Coaching &amp; Performance Support:</w:t>
      </w:r>
      <w:r>
        <w:rPr>
          <w:rFonts w:ascii="Georgia" w:hAnsi="Georgia"/>
          <w:b/>
          <w:bCs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Implemented individualized support strategies and action plans based on learner performance data and observed needs, adjusting instruction and interventions to improve outcomes.</w:t>
      </w:r>
    </w:p>
    <w:p w14:paraId="17A7ED6D" w14:textId="0880E1BC" w:rsidR="004B2B6B" w:rsidRPr="004B2B6B" w:rsidRDefault="004B2B6B" w:rsidP="004B2B6B">
      <w:pPr>
        <w:pStyle w:val="ListParagraph"/>
        <w:numPr>
          <w:ilvl w:val="0"/>
          <w:numId w:val="6"/>
        </w:numPr>
        <w:tabs>
          <w:tab w:val="right" w:pos="11520"/>
        </w:tabs>
        <w:spacing w:before="120" w:after="0"/>
        <w:ind w:left="540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t>Stakeholder Communication:</w:t>
      </w:r>
      <w:r>
        <w:rPr>
          <w:rFonts w:ascii="Georgia" w:hAnsi="Georgia"/>
          <w:b/>
          <w:bCs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Proactively communicated progress and growth areas with families and colleagues, aligning on support plans and reinforcing learner strengths through consistent follow-up.</w:t>
      </w:r>
    </w:p>
    <w:p w14:paraId="05DB6747" w14:textId="5F946FE7" w:rsidR="004B2B6B" w:rsidRPr="00E36F07" w:rsidRDefault="004B2B6B" w:rsidP="004B2B6B">
      <w:pPr>
        <w:pStyle w:val="ListParagraph"/>
        <w:numPr>
          <w:ilvl w:val="0"/>
          <w:numId w:val="6"/>
        </w:numPr>
        <w:tabs>
          <w:tab w:val="right" w:pos="11520"/>
        </w:tabs>
        <w:spacing w:before="120" w:after="0"/>
        <w:ind w:left="540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t>Conflict Resolution &amp; Relationship Repair:</w:t>
      </w:r>
      <w:r>
        <w:rPr>
          <w:rFonts w:ascii="Georgia" w:hAnsi="Georgia"/>
          <w:b/>
          <w:bCs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Resolved learner conflict and resistance through reflective dialogue and restorative conversations, strengthening trust, accountability, and classroom culture.</w:t>
      </w:r>
    </w:p>
    <w:p w14:paraId="5CC5A486" w14:textId="77777777" w:rsidR="00E36F07" w:rsidRPr="00E36F07" w:rsidRDefault="00E36F07" w:rsidP="00E36F07">
      <w:pPr>
        <w:tabs>
          <w:tab w:val="right" w:pos="11520"/>
        </w:tabs>
        <w:spacing w:after="0"/>
        <w:rPr>
          <w:rFonts w:ascii="Georgia" w:hAnsi="Georgia"/>
          <w:b/>
          <w:bCs/>
          <w:sz w:val="24"/>
          <w:szCs w:val="24"/>
        </w:rPr>
      </w:pPr>
    </w:p>
    <w:p w14:paraId="316857B0" w14:textId="759584A9" w:rsidR="00FE7F49" w:rsidRPr="00FE7F49" w:rsidRDefault="00FE7F49" w:rsidP="00FE7F49">
      <w:pPr>
        <w:tabs>
          <w:tab w:val="right" w:pos="11520"/>
        </w:tabs>
        <w:spacing w:after="0"/>
        <w:rPr>
          <w:rFonts w:ascii="Georgia" w:hAnsi="Georgia"/>
          <w:sz w:val="24"/>
          <w:szCs w:val="24"/>
        </w:rPr>
      </w:pPr>
      <w:r w:rsidRPr="00FE7F49">
        <w:rPr>
          <w:rFonts w:ascii="Georgia" w:hAnsi="Georgia"/>
          <w:sz w:val="24"/>
          <w:szCs w:val="24"/>
        </w:rPr>
        <w:t>SEATTLE UNIVERSITY</w:t>
      </w:r>
      <w:r w:rsidRPr="00FE7F49">
        <w:rPr>
          <w:rFonts w:ascii="Georgia" w:hAnsi="Georgia"/>
          <w:sz w:val="24"/>
          <w:szCs w:val="24"/>
        </w:rPr>
        <w:tab/>
        <w:t>Seattle, WA</w:t>
      </w:r>
    </w:p>
    <w:p w14:paraId="075E2101" w14:textId="195220AE" w:rsidR="00FE7F49" w:rsidRDefault="00FE7F49" w:rsidP="00FE7F49">
      <w:pPr>
        <w:tabs>
          <w:tab w:val="right" w:pos="11520"/>
        </w:tabs>
        <w:spacing w:after="0"/>
        <w:rPr>
          <w:rFonts w:ascii="Georgia" w:hAnsi="Georgia"/>
          <w:sz w:val="24"/>
          <w:szCs w:val="24"/>
        </w:rPr>
      </w:pPr>
      <w:r w:rsidRPr="00FE7F49">
        <w:rPr>
          <w:rFonts w:ascii="Georgia" w:hAnsi="Georgia"/>
          <w:i/>
          <w:iCs/>
          <w:sz w:val="24"/>
          <w:szCs w:val="24"/>
        </w:rPr>
        <w:t>Conduct Administrator</w:t>
      </w:r>
      <w:r w:rsidR="00D71116">
        <w:rPr>
          <w:rFonts w:ascii="Georgia" w:hAnsi="Georgia"/>
          <w:i/>
          <w:iCs/>
          <w:sz w:val="24"/>
          <w:szCs w:val="24"/>
        </w:rPr>
        <w:t xml:space="preserve"> – Integrity Formation Intern</w:t>
      </w:r>
      <w:r>
        <w:rPr>
          <w:rFonts w:ascii="Georgia" w:hAnsi="Georgia"/>
          <w:i/>
          <w:iCs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>8/2019 – 5/2020</w:t>
      </w:r>
    </w:p>
    <w:p w14:paraId="622FCC05" w14:textId="424829F8" w:rsidR="004B2B6B" w:rsidRDefault="004B2B6B" w:rsidP="004B2B6B">
      <w:pPr>
        <w:pStyle w:val="ListParagraph"/>
        <w:numPr>
          <w:ilvl w:val="0"/>
          <w:numId w:val="2"/>
        </w:numPr>
        <w:tabs>
          <w:tab w:val="right" w:pos="11520"/>
        </w:tabs>
        <w:spacing w:before="120" w:after="0"/>
        <w:ind w:left="540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t xml:space="preserve">Coaching &amp; Developmental Facilitation: </w:t>
      </w:r>
      <w:r>
        <w:rPr>
          <w:rFonts w:ascii="Georgia" w:hAnsi="Georgia"/>
          <w:bCs/>
          <w:sz w:val="24"/>
          <w:szCs w:val="24"/>
        </w:rPr>
        <w:t>Conducted 40 one-on-one integrity formation conversations using active listening and guided reflection to support accountability, decision-making, and behavior change.</w:t>
      </w:r>
      <w:r>
        <w:rPr>
          <w:rFonts w:ascii="Georgia" w:hAnsi="Georgia"/>
          <w:b/>
          <w:sz w:val="24"/>
          <w:szCs w:val="24"/>
        </w:rPr>
        <w:t xml:space="preserve"> </w:t>
      </w:r>
    </w:p>
    <w:p w14:paraId="41751009" w14:textId="77777777" w:rsidR="004B2B6B" w:rsidRDefault="004B2B6B" w:rsidP="00ED6447">
      <w:pPr>
        <w:pStyle w:val="ListParagraph"/>
        <w:numPr>
          <w:ilvl w:val="0"/>
          <w:numId w:val="2"/>
        </w:numPr>
        <w:tabs>
          <w:tab w:val="right" w:pos="11520"/>
        </w:tabs>
        <w:spacing w:after="0"/>
        <w:ind w:left="540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Learning Intervention Design: </w:t>
      </w:r>
      <w:r>
        <w:rPr>
          <w:rFonts w:ascii="Georgia" w:hAnsi="Georgia"/>
          <w:sz w:val="24"/>
          <w:szCs w:val="24"/>
        </w:rPr>
        <w:t>Assigned individualized educational interventions (reflection exercises, learning modules, developmental assignments) tailored to each case to repair harm and align actions with community standards.</w:t>
      </w:r>
    </w:p>
    <w:p w14:paraId="16717764" w14:textId="67237593" w:rsidR="00ED6447" w:rsidRPr="00ED6447" w:rsidRDefault="004B2B6B" w:rsidP="00ED6447">
      <w:pPr>
        <w:pStyle w:val="ListParagraph"/>
        <w:numPr>
          <w:ilvl w:val="0"/>
          <w:numId w:val="2"/>
        </w:numPr>
        <w:tabs>
          <w:tab w:val="right" w:pos="11520"/>
        </w:tabs>
        <w:spacing w:after="0"/>
        <w:ind w:left="540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Assessment &amp; Documentation (</w:t>
      </w:r>
      <w:proofErr w:type="spellStart"/>
      <w:r>
        <w:rPr>
          <w:rFonts w:ascii="Georgia" w:hAnsi="Georgia"/>
          <w:b/>
          <w:bCs/>
          <w:sz w:val="24"/>
          <w:szCs w:val="24"/>
        </w:rPr>
        <w:t>Maxient</w:t>
      </w:r>
      <w:proofErr w:type="spellEnd"/>
      <w:r>
        <w:rPr>
          <w:rFonts w:ascii="Georgia" w:hAnsi="Georgia"/>
          <w:b/>
          <w:bCs/>
          <w:sz w:val="24"/>
          <w:szCs w:val="24"/>
        </w:rPr>
        <w:t xml:space="preserve">): </w:t>
      </w:r>
      <w:r>
        <w:rPr>
          <w:rFonts w:ascii="Georgia" w:hAnsi="Georgia"/>
          <w:sz w:val="24"/>
          <w:szCs w:val="24"/>
        </w:rPr>
        <w:t>Evaluated context and multiple perspectives to make equitable decisions</w:t>
      </w:r>
      <w:r w:rsidR="009E2A07">
        <w:rPr>
          <w:rFonts w:ascii="Georgia" w:hAnsi="Georgia"/>
          <w:sz w:val="24"/>
          <w:szCs w:val="24"/>
        </w:rPr>
        <w:t xml:space="preserve">, documented outcomes and learning interventions using </w:t>
      </w:r>
      <w:proofErr w:type="spellStart"/>
      <w:r w:rsidR="009E2A07">
        <w:rPr>
          <w:rFonts w:ascii="Georgia" w:hAnsi="Georgia"/>
          <w:sz w:val="24"/>
          <w:szCs w:val="24"/>
        </w:rPr>
        <w:t>Maxient</w:t>
      </w:r>
      <w:proofErr w:type="spellEnd"/>
      <w:r w:rsidR="009E2A07">
        <w:rPr>
          <w:rFonts w:ascii="Georgia" w:hAnsi="Georgia"/>
          <w:sz w:val="24"/>
          <w:szCs w:val="24"/>
        </w:rPr>
        <w:t>.</w:t>
      </w:r>
      <w:r w:rsidR="00ED6447">
        <w:rPr>
          <w:rFonts w:ascii="Georgia" w:hAnsi="Georgia"/>
          <w:sz w:val="24"/>
          <w:szCs w:val="24"/>
        </w:rPr>
        <w:br/>
      </w:r>
    </w:p>
    <w:p w14:paraId="4E0CA575" w14:textId="7BB87F2A" w:rsidR="00ED6447" w:rsidRPr="00ED6447" w:rsidRDefault="009E2A07" w:rsidP="00ED6447">
      <w:pPr>
        <w:tabs>
          <w:tab w:val="right" w:pos="11520"/>
        </w:tabs>
        <w:spacing w:after="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>SEATTLE UNIVERSITY</w:t>
      </w:r>
      <w:r>
        <w:rPr>
          <w:rFonts w:ascii="Georgia" w:hAnsi="Georgia"/>
          <w:i/>
          <w:iCs/>
          <w:sz w:val="24"/>
          <w:szCs w:val="24"/>
        </w:rPr>
        <w:br/>
      </w:r>
      <w:r w:rsidR="00ED6447">
        <w:rPr>
          <w:rFonts w:ascii="Georgia" w:hAnsi="Georgia"/>
          <w:i/>
          <w:iCs/>
          <w:sz w:val="24"/>
          <w:szCs w:val="24"/>
        </w:rPr>
        <w:t>Student Leadership Coordinator</w:t>
      </w:r>
      <w:r w:rsidR="00ED6447" w:rsidRPr="00ED6447">
        <w:rPr>
          <w:rFonts w:ascii="Georgia" w:hAnsi="Georgia"/>
          <w:i/>
          <w:iCs/>
          <w:sz w:val="24"/>
          <w:szCs w:val="24"/>
        </w:rPr>
        <w:tab/>
      </w:r>
      <w:r w:rsidR="00ED6447" w:rsidRPr="00ED6447">
        <w:rPr>
          <w:rFonts w:ascii="Georgia" w:hAnsi="Georgia"/>
          <w:sz w:val="24"/>
          <w:szCs w:val="24"/>
        </w:rPr>
        <w:t>8/201</w:t>
      </w:r>
      <w:r w:rsidR="00ED6447">
        <w:rPr>
          <w:rFonts w:ascii="Georgia" w:hAnsi="Georgia"/>
          <w:sz w:val="24"/>
          <w:szCs w:val="24"/>
        </w:rPr>
        <w:t>8</w:t>
      </w:r>
      <w:r w:rsidR="00ED6447" w:rsidRPr="00ED6447">
        <w:rPr>
          <w:rFonts w:ascii="Georgia" w:hAnsi="Georgia"/>
          <w:sz w:val="24"/>
          <w:szCs w:val="24"/>
        </w:rPr>
        <w:t xml:space="preserve"> – 5/2020</w:t>
      </w:r>
    </w:p>
    <w:p w14:paraId="5634482D" w14:textId="02711B6A" w:rsidR="00ED6447" w:rsidRPr="009E2A07" w:rsidRDefault="009E2A07" w:rsidP="00ED6447">
      <w:pPr>
        <w:pStyle w:val="ListParagraph"/>
        <w:numPr>
          <w:ilvl w:val="0"/>
          <w:numId w:val="2"/>
        </w:numPr>
        <w:tabs>
          <w:tab w:val="right" w:pos="11520"/>
        </w:tabs>
        <w:spacing w:before="120" w:after="0"/>
        <w:ind w:left="540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t xml:space="preserve">Leadership Development: </w:t>
      </w:r>
      <w:r>
        <w:rPr>
          <w:rFonts w:ascii="Georgia" w:hAnsi="Georgia"/>
          <w:bCs/>
          <w:sz w:val="24"/>
          <w:szCs w:val="24"/>
        </w:rPr>
        <w:t>Led and coached an 8-member student leadership team, building skills in collaboration, communication, planning, and accountability through ongoing feedback and structured team practices.</w:t>
      </w:r>
    </w:p>
    <w:p w14:paraId="411A041F" w14:textId="58029CCE" w:rsidR="009E2A07" w:rsidRDefault="009E2A07" w:rsidP="00ED6447">
      <w:pPr>
        <w:pStyle w:val="ListParagraph"/>
        <w:numPr>
          <w:ilvl w:val="0"/>
          <w:numId w:val="2"/>
        </w:numPr>
        <w:tabs>
          <w:tab w:val="right" w:pos="11520"/>
        </w:tabs>
        <w:spacing w:before="120" w:after="0"/>
        <w:ind w:left="540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t>Program Management:</w:t>
      </w:r>
      <w:r>
        <w:rPr>
          <w:rFonts w:ascii="Georgia" w:hAnsi="Georgia"/>
          <w:sz w:val="24"/>
          <w:szCs w:val="24"/>
        </w:rPr>
        <w:t xml:space="preserve"> Planned, marketed, funded, and executed community engagement programs connecting students with local schools and small businesses, coordinating stakeholders, logistics, and timelines.</w:t>
      </w:r>
    </w:p>
    <w:p w14:paraId="66038AD1" w14:textId="250F528D" w:rsidR="009E2A07" w:rsidRPr="006B730F" w:rsidRDefault="009E2A07" w:rsidP="00ED6447">
      <w:pPr>
        <w:pStyle w:val="ListParagraph"/>
        <w:numPr>
          <w:ilvl w:val="0"/>
          <w:numId w:val="2"/>
        </w:numPr>
        <w:tabs>
          <w:tab w:val="right" w:pos="11520"/>
        </w:tabs>
        <w:spacing w:before="120" w:after="0"/>
        <w:ind w:left="540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t>Partnership &amp; Stakeholder Management:</w:t>
      </w:r>
      <w:r>
        <w:rPr>
          <w:rFonts w:ascii="Georgia" w:hAnsi="Georgia"/>
          <w:sz w:val="24"/>
          <w:szCs w:val="24"/>
        </w:rPr>
        <w:t xml:space="preserve"> Collaborated with campus partners and community organizations to align goals, secure resources, and deliver learner-centered programs.</w:t>
      </w:r>
    </w:p>
    <w:p w14:paraId="2226DA36" w14:textId="77777777" w:rsidR="00ED6447" w:rsidRPr="00ED6447" w:rsidRDefault="00ED6447" w:rsidP="00ED6447">
      <w:pPr>
        <w:tabs>
          <w:tab w:val="right" w:pos="11520"/>
        </w:tabs>
        <w:spacing w:after="0"/>
        <w:rPr>
          <w:rFonts w:ascii="Georgia" w:hAnsi="Georgia"/>
          <w:sz w:val="24"/>
          <w:szCs w:val="24"/>
        </w:rPr>
      </w:pPr>
    </w:p>
    <w:p w14:paraId="38F09F66" w14:textId="1EB77291" w:rsidR="00D71116" w:rsidRDefault="00D71116" w:rsidP="00D71116">
      <w:pPr>
        <w:tabs>
          <w:tab w:val="right" w:pos="11520"/>
        </w:tabs>
        <w:spacing w:after="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CALIFORNIA LUTHERAN UNIVERSITY</w:t>
      </w:r>
      <w:r>
        <w:rPr>
          <w:rFonts w:ascii="Georgia" w:hAnsi="Georgia"/>
          <w:sz w:val="24"/>
          <w:szCs w:val="24"/>
        </w:rPr>
        <w:tab/>
        <w:t>Thousand Oaks, CA</w:t>
      </w:r>
    </w:p>
    <w:p w14:paraId="363C3F0C" w14:textId="047C086E" w:rsidR="00D71116" w:rsidRPr="00D71116" w:rsidRDefault="00D71116" w:rsidP="00D71116">
      <w:pPr>
        <w:tabs>
          <w:tab w:val="right" w:pos="11520"/>
        </w:tabs>
        <w:spacing w:after="0"/>
        <w:rPr>
          <w:rFonts w:ascii="Georgia" w:hAnsi="Georgia"/>
          <w:sz w:val="24"/>
          <w:szCs w:val="24"/>
        </w:rPr>
      </w:pPr>
      <w:r w:rsidRPr="00D71116">
        <w:rPr>
          <w:rFonts w:ascii="Georgia" w:hAnsi="Georgia"/>
          <w:i/>
          <w:sz w:val="24"/>
          <w:szCs w:val="24"/>
        </w:rPr>
        <w:t>Orientation Coordinator</w:t>
      </w:r>
      <w:r>
        <w:rPr>
          <w:rFonts w:ascii="Georgia" w:hAnsi="Georgia"/>
          <w:i/>
          <w:sz w:val="24"/>
          <w:szCs w:val="24"/>
        </w:rPr>
        <w:t xml:space="preserve"> – NODA Intern</w:t>
      </w:r>
      <w:r>
        <w:rPr>
          <w:rFonts w:ascii="Georgia" w:hAnsi="Georgia"/>
          <w:i/>
          <w:sz w:val="24"/>
          <w:szCs w:val="24"/>
        </w:rPr>
        <w:tab/>
      </w:r>
      <w:r>
        <w:rPr>
          <w:rFonts w:ascii="Georgia" w:hAnsi="Georgia"/>
          <w:sz w:val="24"/>
          <w:szCs w:val="24"/>
        </w:rPr>
        <w:t>6/2019 – 9/2019</w:t>
      </w:r>
    </w:p>
    <w:p w14:paraId="2D6491A5" w14:textId="77777777" w:rsidR="009E2A07" w:rsidRPr="009E2A07" w:rsidRDefault="009E2A07" w:rsidP="00ED6447">
      <w:pPr>
        <w:pStyle w:val="ListParagraph"/>
        <w:numPr>
          <w:ilvl w:val="0"/>
          <w:numId w:val="4"/>
        </w:numPr>
        <w:tabs>
          <w:tab w:val="right" w:pos="11520"/>
        </w:tabs>
        <w:spacing w:after="0"/>
        <w:ind w:left="540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t xml:space="preserve">Onboarding Program Design: </w:t>
      </w:r>
      <w:r>
        <w:rPr>
          <w:rFonts w:ascii="Georgia" w:hAnsi="Georgia"/>
          <w:bCs/>
          <w:sz w:val="24"/>
          <w:szCs w:val="24"/>
        </w:rPr>
        <w:t>Coordinated a week-long onboarding experience for 700 incoming students, delivering resource awareness, expectation-setting, and belonging-focused programming.</w:t>
      </w:r>
    </w:p>
    <w:p w14:paraId="59658ED0" w14:textId="77777777" w:rsidR="009E2A07" w:rsidRDefault="009E2A07" w:rsidP="00ED6447">
      <w:pPr>
        <w:pStyle w:val="ListParagraph"/>
        <w:numPr>
          <w:ilvl w:val="0"/>
          <w:numId w:val="4"/>
        </w:numPr>
        <w:tabs>
          <w:tab w:val="right" w:pos="11520"/>
        </w:tabs>
        <w:spacing w:after="0"/>
        <w:ind w:left="540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t>Facilitator Enablement &amp; Supervision:</w:t>
      </w:r>
      <w:r>
        <w:rPr>
          <w:rFonts w:ascii="Georgia" w:hAnsi="Georgia"/>
          <w:sz w:val="24"/>
          <w:szCs w:val="24"/>
        </w:rPr>
        <w:t xml:space="preserve"> Supervised 56 orientation leaders, providing training, real-time coaching, and feedback to ensure consistent facilitation quality and learner experience.</w:t>
      </w:r>
    </w:p>
    <w:p w14:paraId="3933C943" w14:textId="7AC98000" w:rsidR="005A4494" w:rsidRPr="00ED6447" w:rsidRDefault="009E2A07" w:rsidP="00ED6447">
      <w:pPr>
        <w:pStyle w:val="ListParagraph"/>
        <w:numPr>
          <w:ilvl w:val="0"/>
          <w:numId w:val="4"/>
        </w:numPr>
        <w:tabs>
          <w:tab w:val="right" w:pos="11520"/>
        </w:tabs>
        <w:spacing w:after="0"/>
        <w:ind w:left="540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t>Operational Planning &amp; Budget Management:</w:t>
      </w:r>
      <w:r>
        <w:rPr>
          <w:rFonts w:ascii="Georgia" w:hAnsi="Georgia"/>
          <w:sz w:val="24"/>
          <w:szCs w:val="24"/>
        </w:rPr>
        <w:t xml:space="preserve"> </w:t>
      </w:r>
      <w:r w:rsidRPr="009E2A07">
        <w:rPr>
          <w:rFonts w:ascii="Georgia" w:hAnsi="Georgia"/>
          <w:sz w:val="24"/>
          <w:szCs w:val="24"/>
        </w:rPr>
        <w:t>Managed a $220,000 budget and coordinated vendors and campus offices to deliver a complex, high-volume program on schedule.</w:t>
      </w:r>
      <w:r w:rsidR="007206EA" w:rsidRPr="009E2A07">
        <w:rPr>
          <w:rFonts w:ascii="Georgia" w:hAnsi="Georgia"/>
          <w:sz w:val="24"/>
          <w:szCs w:val="24"/>
        </w:rPr>
        <w:br/>
      </w:r>
    </w:p>
    <w:p w14:paraId="5286E1F3" w14:textId="77777777" w:rsidR="007A314F" w:rsidRDefault="007A314F" w:rsidP="007A314F">
      <w:pPr>
        <w:tabs>
          <w:tab w:val="right" w:pos="11520"/>
        </w:tabs>
        <w:spacing w:after="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PROFESSIONAL CLOSE-UP SLEIGHT-OF-HAND MAGICIAN</w:t>
      </w:r>
      <w:r>
        <w:rPr>
          <w:rFonts w:ascii="Georgia" w:hAnsi="Georgia"/>
          <w:sz w:val="24"/>
          <w:szCs w:val="24"/>
        </w:rPr>
        <w:tab/>
        <w:t>8/2018 – Present</w:t>
      </w:r>
    </w:p>
    <w:p w14:paraId="1B971281" w14:textId="2339CD62" w:rsidR="007A314F" w:rsidRDefault="007A314F" w:rsidP="007A314F">
      <w:pPr>
        <w:pStyle w:val="ListParagraph"/>
        <w:numPr>
          <w:ilvl w:val="0"/>
          <w:numId w:val="5"/>
        </w:numPr>
        <w:tabs>
          <w:tab w:val="right" w:pos="11520"/>
        </w:tabs>
        <w:spacing w:before="120" w:after="0"/>
        <w:rPr>
          <w:rFonts w:ascii="Georgia" w:hAnsi="Georgia"/>
          <w:sz w:val="24"/>
          <w:szCs w:val="24"/>
        </w:rPr>
      </w:pPr>
      <w:r w:rsidRPr="00EE6CD3">
        <w:rPr>
          <w:rFonts w:ascii="Georgia" w:hAnsi="Georgia"/>
          <w:b/>
          <w:bCs/>
          <w:sz w:val="24"/>
          <w:szCs w:val="24"/>
        </w:rPr>
        <w:t>Public</w:t>
      </w:r>
      <w:r>
        <w:rPr>
          <w:rFonts w:ascii="Georgia" w:hAnsi="Georgia"/>
          <w:b/>
          <w:bCs/>
          <w:sz w:val="24"/>
          <w:szCs w:val="24"/>
        </w:rPr>
        <w:t xml:space="preserve"> </w:t>
      </w:r>
      <w:r w:rsidRPr="00EE6CD3">
        <w:rPr>
          <w:rFonts w:ascii="Georgia" w:hAnsi="Georgia"/>
          <w:b/>
          <w:bCs/>
          <w:sz w:val="24"/>
          <w:szCs w:val="24"/>
        </w:rPr>
        <w:t>Speaking</w:t>
      </w:r>
      <w:r>
        <w:rPr>
          <w:rFonts w:ascii="Georgia" w:hAnsi="Georgia"/>
          <w:b/>
          <w:bCs/>
          <w:sz w:val="24"/>
          <w:szCs w:val="24"/>
        </w:rPr>
        <w:t>:</w:t>
      </w:r>
      <w:r>
        <w:rPr>
          <w:rFonts w:ascii="Georgia" w:hAnsi="Georgia"/>
          <w:sz w:val="24"/>
          <w:szCs w:val="24"/>
        </w:rPr>
        <w:t xml:space="preserve"> </w:t>
      </w:r>
      <w:r w:rsidR="009E2A07">
        <w:rPr>
          <w:rFonts w:ascii="Georgia" w:hAnsi="Georgia"/>
          <w:sz w:val="24"/>
          <w:szCs w:val="24"/>
        </w:rPr>
        <w:t>P</w:t>
      </w:r>
      <w:r>
        <w:rPr>
          <w:rFonts w:ascii="Georgia" w:hAnsi="Georgia"/>
          <w:sz w:val="24"/>
          <w:szCs w:val="24"/>
        </w:rPr>
        <w:t>erforms close-up sleight-of-hand magic to audiences of up to 2,000 while integrating storytelling, personal anecdotes, and plenty of bad jokes</w:t>
      </w:r>
      <w:r w:rsidR="009E2A07">
        <w:rPr>
          <w:rFonts w:ascii="Georgia" w:hAnsi="Georgia"/>
          <w:sz w:val="24"/>
          <w:szCs w:val="24"/>
        </w:rPr>
        <w:t>.</w:t>
      </w:r>
    </w:p>
    <w:p w14:paraId="11DE69CC" w14:textId="60BAC8E9" w:rsidR="009E2A07" w:rsidRPr="00183BAB" w:rsidRDefault="007A314F" w:rsidP="009E2A07">
      <w:pPr>
        <w:pStyle w:val="ListParagraph"/>
        <w:numPr>
          <w:ilvl w:val="0"/>
          <w:numId w:val="5"/>
        </w:numPr>
        <w:tabs>
          <w:tab w:val="right" w:pos="11520"/>
        </w:tabs>
        <w:spacing w:after="0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Notable Audience Members/Clients:</w:t>
      </w:r>
      <w:r>
        <w:rPr>
          <w:rFonts w:ascii="Georgia" w:hAnsi="Georgia"/>
          <w:sz w:val="24"/>
          <w:szCs w:val="24"/>
        </w:rPr>
        <w:t xml:space="preserve"> David Blaine, Seattle Kraken, The Magic Castle</w:t>
      </w:r>
      <w:r w:rsidR="009E2A07">
        <w:rPr>
          <w:rFonts w:ascii="Georgia" w:hAnsi="Georgia"/>
          <w:sz w:val="24"/>
          <w:szCs w:val="24"/>
        </w:rPr>
        <w:t>, Card Kingdom</w:t>
      </w:r>
    </w:p>
    <w:p w14:paraId="7C26E0D5" w14:textId="25E15B4D" w:rsidR="009E2A07" w:rsidRDefault="009E2A07" w:rsidP="00183BAB">
      <w:pPr>
        <w:pBdr>
          <w:bottom w:val="single" w:sz="12" w:space="1" w:color="auto"/>
        </w:pBdr>
        <w:tabs>
          <w:tab w:val="right" w:pos="11520"/>
        </w:tabs>
        <w:spacing w:before="240" w:after="0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CORE SKILLS</w:t>
      </w:r>
    </w:p>
    <w:p w14:paraId="195E9F5B" w14:textId="78BA7792" w:rsidR="009E2A07" w:rsidRDefault="009E2A07" w:rsidP="00183BAB">
      <w:pPr>
        <w:tabs>
          <w:tab w:val="right" w:pos="11520"/>
        </w:tabs>
        <w:spacing w:before="120" w:after="0"/>
        <w:rPr>
          <w:rFonts w:ascii="Georgia" w:hAnsi="Georgia"/>
          <w:sz w:val="24"/>
          <w:szCs w:val="24"/>
        </w:rPr>
      </w:pPr>
      <w:r w:rsidRPr="009E2A07">
        <w:rPr>
          <w:rFonts w:ascii="Georgia" w:hAnsi="Georgia"/>
          <w:sz w:val="24"/>
          <w:szCs w:val="24"/>
        </w:rPr>
        <w:t xml:space="preserve">Learning Experience Design </w:t>
      </w:r>
      <w:r w:rsidRPr="009E2A07">
        <w:rPr>
          <w:rFonts w:ascii="Georgia" w:hAnsi="Georgia"/>
          <w:sz w:val="24"/>
          <w:szCs w:val="24"/>
        </w:rPr>
        <w:t>•</w:t>
      </w:r>
      <w:r w:rsidRPr="009E2A07">
        <w:rPr>
          <w:rFonts w:ascii="Georgia" w:hAnsi="Georgia"/>
          <w:sz w:val="24"/>
          <w:szCs w:val="24"/>
        </w:rPr>
        <w:t xml:space="preserve"> Facilitation &amp; Workshop Delivery </w:t>
      </w:r>
      <w:r w:rsidRPr="009E2A07">
        <w:rPr>
          <w:rFonts w:ascii="Georgia" w:hAnsi="Georgia"/>
          <w:sz w:val="24"/>
          <w:szCs w:val="24"/>
        </w:rPr>
        <w:t>•</w:t>
      </w:r>
      <w:r w:rsidRPr="009E2A07">
        <w:rPr>
          <w:rFonts w:ascii="Georgia" w:hAnsi="Georgia"/>
          <w:sz w:val="24"/>
          <w:szCs w:val="24"/>
        </w:rPr>
        <w:t xml:space="preserve"> Adult Learning Principles </w:t>
      </w:r>
      <w:r w:rsidRPr="009E2A07">
        <w:rPr>
          <w:rFonts w:ascii="Georgia" w:hAnsi="Georgia"/>
          <w:sz w:val="24"/>
          <w:szCs w:val="24"/>
        </w:rPr>
        <w:t>•</w:t>
      </w:r>
      <w:r w:rsidRPr="009E2A07">
        <w:rPr>
          <w:rFonts w:ascii="Georgia" w:hAnsi="Georgia"/>
          <w:sz w:val="24"/>
          <w:szCs w:val="24"/>
        </w:rPr>
        <w:t xml:space="preserve"> Coaching &amp; Performance Support </w:t>
      </w:r>
      <w:r w:rsidRPr="009E2A07">
        <w:rPr>
          <w:rFonts w:ascii="Georgia" w:hAnsi="Georgia"/>
          <w:sz w:val="24"/>
          <w:szCs w:val="24"/>
        </w:rPr>
        <w:t>•</w:t>
      </w:r>
      <w:r w:rsidRPr="009E2A07">
        <w:rPr>
          <w:rFonts w:ascii="Georgia" w:hAnsi="Georgia"/>
          <w:sz w:val="24"/>
          <w:szCs w:val="24"/>
        </w:rPr>
        <w:t xml:space="preserve"> Stakeholder Partnership </w:t>
      </w:r>
      <w:r w:rsidRPr="009E2A07">
        <w:rPr>
          <w:rFonts w:ascii="Georgia" w:hAnsi="Georgia"/>
          <w:sz w:val="24"/>
          <w:szCs w:val="24"/>
        </w:rPr>
        <w:t>•</w:t>
      </w:r>
      <w:r w:rsidRPr="009E2A07">
        <w:rPr>
          <w:rFonts w:ascii="Georgia" w:hAnsi="Georgia"/>
          <w:sz w:val="24"/>
          <w:szCs w:val="24"/>
        </w:rPr>
        <w:t xml:space="preserve"> Needs Assessment (informal/observational) </w:t>
      </w:r>
      <w:r w:rsidRPr="009E2A07">
        <w:rPr>
          <w:rFonts w:ascii="Georgia" w:hAnsi="Georgia"/>
          <w:sz w:val="24"/>
          <w:szCs w:val="24"/>
        </w:rPr>
        <w:t>•</w:t>
      </w:r>
      <w:r w:rsidRPr="009E2A07">
        <w:rPr>
          <w:rFonts w:ascii="Georgia" w:hAnsi="Georgia"/>
          <w:sz w:val="24"/>
          <w:szCs w:val="24"/>
        </w:rPr>
        <w:t xml:space="preserve"> Program Coordination </w:t>
      </w:r>
      <w:r w:rsidRPr="009E2A07">
        <w:rPr>
          <w:rFonts w:ascii="Georgia" w:hAnsi="Georgia"/>
          <w:sz w:val="24"/>
          <w:szCs w:val="24"/>
        </w:rPr>
        <w:t>•</w:t>
      </w:r>
      <w:r w:rsidRPr="009E2A07">
        <w:rPr>
          <w:rFonts w:ascii="Georgia" w:hAnsi="Georgia"/>
          <w:sz w:val="24"/>
          <w:szCs w:val="24"/>
        </w:rPr>
        <w:t xml:space="preserve"> Evaluation &amp; Continuous Improvement </w:t>
      </w:r>
      <w:r w:rsidRPr="009E2A07">
        <w:rPr>
          <w:rFonts w:ascii="Georgia" w:hAnsi="Georgia"/>
          <w:sz w:val="24"/>
          <w:szCs w:val="24"/>
        </w:rPr>
        <w:t>•</w:t>
      </w:r>
      <w:r w:rsidRPr="009E2A07">
        <w:rPr>
          <w:rFonts w:ascii="Georgia" w:hAnsi="Georgia"/>
          <w:sz w:val="24"/>
          <w:szCs w:val="24"/>
        </w:rPr>
        <w:t xml:space="preserve"> Onboarding &amp; Enablement • LMS (Schoology) </w:t>
      </w:r>
      <w:r w:rsidRPr="009E2A07">
        <w:rPr>
          <w:rFonts w:ascii="Georgia" w:hAnsi="Georgia"/>
          <w:sz w:val="24"/>
          <w:szCs w:val="24"/>
        </w:rPr>
        <w:t>•</w:t>
      </w:r>
      <w:r w:rsidRPr="009E2A07">
        <w:rPr>
          <w:rFonts w:ascii="Georgia" w:hAnsi="Georgia"/>
          <w:sz w:val="24"/>
          <w:szCs w:val="24"/>
        </w:rPr>
        <w:t xml:space="preserve"> Conflict Resoluti0n </w:t>
      </w:r>
      <w:r w:rsidRPr="009E2A07">
        <w:rPr>
          <w:rFonts w:ascii="Georgia" w:hAnsi="Georgia"/>
          <w:sz w:val="24"/>
          <w:szCs w:val="24"/>
        </w:rPr>
        <w:t>•</w:t>
      </w:r>
      <w:r w:rsidRPr="009E2A07">
        <w:rPr>
          <w:rFonts w:ascii="Georgia" w:hAnsi="Georgia"/>
          <w:sz w:val="24"/>
          <w:szCs w:val="24"/>
        </w:rPr>
        <w:t xml:space="preserve"> Leadership Development</w:t>
      </w:r>
    </w:p>
    <w:p w14:paraId="656552BE" w14:textId="755A8AED" w:rsidR="009E2A07" w:rsidRDefault="009E2A07" w:rsidP="00183BAB">
      <w:pPr>
        <w:pBdr>
          <w:bottom w:val="single" w:sz="12" w:space="1" w:color="auto"/>
        </w:pBdr>
        <w:tabs>
          <w:tab w:val="right" w:pos="11520"/>
        </w:tabs>
        <w:spacing w:before="240" w:after="0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TOOLS</w:t>
      </w:r>
    </w:p>
    <w:p w14:paraId="4446ECE4" w14:textId="1A69FFBF" w:rsidR="009E2A07" w:rsidRPr="009E2A07" w:rsidRDefault="009E2A07" w:rsidP="00183BAB">
      <w:pPr>
        <w:tabs>
          <w:tab w:val="right" w:pos="11520"/>
        </w:tabs>
        <w:spacing w:before="120" w:after="0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Schoology (LMS), Google Workspace,</w:t>
      </w:r>
      <w:r w:rsidR="00183BAB">
        <w:rPr>
          <w:rFonts w:ascii="Georgia" w:hAnsi="Georgia"/>
          <w:sz w:val="24"/>
          <w:szCs w:val="24"/>
        </w:rPr>
        <w:t xml:space="preserve"> Microsoft Suite,</w:t>
      </w:r>
      <w:r>
        <w:rPr>
          <w:rFonts w:ascii="Georgia" w:hAnsi="Georgia"/>
          <w:sz w:val="24"/>
          <w:szCs w:val="24"/>
        </w:rPr>
        <w:t xml:space="preserve"> Zoom, </w:t>
      </w:r>
      <w:r w:rsidR="00183BAB">
        <w:rPr>
          <w:rFonts w:ascii="Georgia" w:hAnsi="Georgia"/>
          <w:sz w:val="24"/>
          <w:szCs w:val="24"/>
        </w:rPr>
        <w:t>Open Broadcaster Software Studio, Adobe Photoshop, Adobe Premiere Pro</w:t>
      </w:r>
    </w:p>
    <w:sectPr w:rsidR="009E2A07" w:rsidRPr="009E2A07" w:rsidSect="003E2CCD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0ACA"/>
    <w:multiLevelType w:val="hybridMultilevel"/>
    <w:tmpl w:val="C6787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77201"/>
    <w:multiLevelType w:val="hybridMultilevel"/>
    <w:tmpl w:val="5CF0D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4B28B5"/>
    <w:multiLevelType w:val="hybridMultilevel"/>
    <w:tmpl w:val="00E48D8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832261"/>
    <w:multiLevelType w:val="hybridMultilevel"/>
    <w:tmpl w:val="8FF04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737781"/>
    <w:multiLevelType w:val="hybridMultilevel"/>
    <w:tmpl w:val="C7443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4C1304"/>
    <w:multiLevelType w:val="hybridMultilevel"/>
    <w:tmpl w:val="74EE3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5992208">
    <w:abstractNumId w:val="5"/>
  </w:num>
  <w:num w:numId="2" w16cid:durableId="660623377">
    <w:abstractNumId w:val="0"/>
  </w:num>
  <w:num w:numId="3" w16cid:durableId="2081828127">
    <w:abstractNumId w:val="3"/>
  </w:num>
  <w:num w:numId="4" w16cid:durableId="1746561306">
    <w:abstractNumId w:val="1"/>
  </w:num>
  <w:num w:numId="5" w16cid:durableId="1297486121">
    <w:abstractNumId w:val="2"/>
  </w:num>
  <w:num w:numId="6" w16cid:durableId="5323539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7EC"/>
    <w:rsid w:val="00003939"/>
    <w:rsid w:val="000062C2"/>
    <w:rsid w:val="00010108"/>
    <w:rsid w:val="000448B6"/>
    <w:rsid w:val="0006646A"/>
    <w:rsid w:val="0008689E"/>
    <w:rsid w:val="00096324"/>
    <w:rsid w:val="00096E12"/>
    <w:rsid w:val="000B38B7"/>
    <w:rsid w:val="000C1A4B"/>
    <w:rsid w:val="000C6F4C"/>
    <w:rsid w:val="000D4383"/>
    <w:rsid w:val="0015321E"/>
    <w:rsid w:val="00174205"/>
    <w:rsid w:val="00183BAB"/>
    <w:rsid w:val="001D6BE6"/>
    <w:rsid w:val="001D7605"/>
    <w:rsid w:val="00203240"/>
    <w:rsid w:val="00226A62"/>
    <w:rsid w:val="002550FF"/>
    <w:rsid w:val="00275CBB"/>
    <w:rsid w:val="00290950"/>
    <w:rsid w:val="002A05ED"/>
    <w:rsid w:val="002D0D41"/>
    <w:rsid w:val="00331E1D"/>
    <w:rsid w:val="003402A9"/>
    <w:rsid w:val="00374FFC"/>
    <w:rsid w:val="00375465"/>
    <w:rsid w:val="00386AB7"/>
    <w:rsid w:val="003965F7"/>
    <w:rsid w:val="003D0F9D"/>
    <w:rsid w:val="003E2CCD"/>
    <w:rsid w:val="004173FB"/>
    <w:rsid w:val="00444375"/>
    <w:rsid w:val="004653EA"/>
    <w:rsid w:val="00477F2D"/>
    <w:rsid w:val="004866DF"/>
    <w:rsid w:val="004A4E3B"/>
    <w:rsid w:val="004B2B6B"/>
    <w:rsid w:val="004E3953"/>
    <w:rsid w:val="004E3E19"/>
    <w:rsid w:val="00555E12"/>
    <w:rsid w:val="0055798A"/>
    <w:rsid w:val="0056570C"/>
    <w:rsid w:val="00572159"/>
    <w:rsid w:val="00575311"/>
    <w:rsid w:val="00592316"/>
    <w:rsid w:val="005A4494"/>
    <w:rsid w:val="005A54A6"/>
    <w:rsid w:val="005C5781"/>
    <w:rsid w:val="00600B31"/>
    <w:rsid w:val="0061697D"/>
    <w:rsid w:val="006930F6"/>
    <w:rsid w:val="006A507C"/>
    <w:rsid w:val="006B730F"/>
    <w:rsid w:val="00705248"/>
    <w:rsid w:val="007206EA"/>
    <w:rsid w:val="007A314F"/>
    <w:rsid w:val="007A7BE5"/>
    <w:rsid w:val="007B0B1C"/>
    <w:rsid w:val="007D4E97"/>
    <w:rsid w:val="00815B11"/>
    <w:rsid w:val="00821CF0"/>
    <w:rsid w:val="0084312C"/>
    <w:rsid w:val="008513A0"/>
    <w:rsid w:val="00874946"/>
    <w:rsid w:val="008D115B"/>
    <w:rsid w:val="008D6C6C"/>
    <w:rsid w:val="008E6BCB"/>
    <w:rsid w:val="008F4223"/>
    <w:rsid w:val="00904F10"/>
    <w:rsid w:val="009355E1"/>
    <w:rsid w:val="00947C0A"/>
    <w:rsid w:val="00953557"/>
    <w:rsid w:val="00986960"/>
    <w:rsid w:val="009A2754"/>
    <w:rsid w:val="009A2A84"/>
    <w:rsid w:val="009E2A07"/>
    <w:rsid w:val="00A46740"/>
    <w:rsid w:val="00AE089F"/>
    <w:rsid w:val="00AE30A3"/>
    <w:rsid w:val="00AF2AC3"/>
    <w:rsid w:val="00B14126"/>
    <w:rsid w:val="00B22837"/>
    <w:rsid w:val="00B507EC"/>
    <w:rsid w:val="00B60D16"/>
    <w:rsid w:val="00B65EA2"/>
    <w:rsid w:val="00BE3BB4"/>
    <w:rsid w:val="00C15A5F"/>
    <w:rsid w:val="00C372A6"/>
    <w:rsid w:val="00C85A31"/>
    <w:rsid w:val="00CA38CE"/>
    <w:rsid w:val="00CB0819"/>
    <w:rsid w:val="00CB2CFD"/>
    <w:rsid w:val="00CB7C41"/>
    <w:rsid w:val="00CE6A81"/>
    <w:rsid w:val="00D27D7B"/>
    <w:rsid w:val="00D35FD7"/>
    <w:rsid w:val="00D438CA"/>
    <w:rsid w:val="00D4732D"/>
    <w:rsid w:val="00D71116"/>
    <w:rsid w:val="00D732AC"/>
    <w:rsid w:val="00DB1D5C"/>
    <w:rsid w:val="00E16163"/>
    <w:rsid w:val="00E23F3D"/>
    <w:rsid w:val="00E275B1"/>
    <w:rsid w:val="00E36F07"/>
    <w:rsid w:val="00E96629"/>
    <w:rsid w:val="00EB3D24"/>
    <w:rsid w:val="00EB63F5"/>
    <w:rsid w:val="00ED6447"/>
    <w:rsid w:val="00EE6BFA"/>
    <w:rsid w:val="00EE6CD3"/>
    <w:rsid w:val="00EF21CB"/>
    <w:rsid w:val="00EF6435"/>
    <w:rsid w:val="00F3522E"/>
    <w:rsid w:val="00F501D3"/>
    <w:rsid w:val="00F859A4"/>
    <w:rsid w:val="00FA40A0"/>
    <w:rsid w:val="00FB6EC6"/>
    <w:rsid w:val="00FE74A4"/>
    <w:rsid w:val="00FE7F49"/>
    <w:rsid w:val="00FF5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B16B"/>
  <w15:chartTrackingRefBased/>
  <w15:docId w15:val="{543AA628-BDA8-4E22-9149-74259B9E9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2A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AC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A54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B6EC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ravis@closeuplab.com" TargetMode="External"/><Relationship Id="rId5" Type="http://schemas.openxmlformats.org/officeDocument/2006/relationships/hyperlink" Target="https://www.linkedin.com/in/travki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757</Words>
  <Characters>4317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SAAS_User</dc:creator>
  <cp:keywords/>
  <dc:description/>
  <cp:lastModifiedBy>Travis Kim</cp:lastModifiedBy>
  <cp:revision>11</cp:revision>
  <dcterms:created xsi:type="dcterms:W3CDTF">2024-02-13T00:32:00Z</dcterms:created>
  <dcterms:modified xsi:type="dcterms:W3CDTF">2025-12-29T18:31:00Z</dcterms:modified>
</cp:coreProperties>
</file>