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C60D8" w14:textId="2206C4BE" w:rsidR="00735D69" w:rsidRDefault="00735D69" w:rsidP="00735D69">
      <w:pPr>
        <w:jc w:val="center"/>
        <w:rPr>
          <w:rFonts w:cstheme="minorHAnsi"/>
          <w:b/>
          <w:sz w:val="44"/>
          <w:szCs w:val="44"/>
        </w:rPr>
      </w:pPr>
      <w:r>
        <w:rPr>
          <w:rFonts w:cstheme="minorHAnsi"/>
          <w:b/>
          <w:sz w:val="44"/>
          <w:szCs w:val="44"/>
        </w:rPr>
        <w:t xml:space="preserve">Computer Lab </w:t>
      </w:r>
      <w:r w:rsidR="00D5429E">
        <w:rPr>
          <w:rFonts w:cstheme="minorHAnsi"/>
          <w:b/>
          <w:sz w:val="44"/>
          <w:szCs w:val="44"/>
        </w:rPr>
        <w:t>12</w:t>
      </w:r>
      <w:r>
        <w:rPr>
          <w:rFonts w:cstheme="minorHAnsi"/>
          <w:b/>
          <w:sz w:val="44"/>
          <w:szCs w:val="44"/>
        </w:rPr>
        <w:t xml:space="preserve"> – Population Structure</w:t>
      </w:r>
    </w:p>
    <w:p w14:paraId="70383EA8" w14:textId="77777777" w:rsidR="007A3F0F" w:rsidRPr="007803E0" w:rsidRDefault="007A3F0F" w:rsidP="007A3F0F">
      <w:pPr>
        <w:jc w:val="center"/>
        <w:rPr>
          <w:rFonts w:ascii="Calibri" w:hAnsi="Calibri" w:cs="Calibri"/>
          <w:b/>
          <w:sz w:val="36"/>
        </w:rPr>
      </w:pPr>
      <w:r w:rsidRPr="00AE390C">
        <w:rPr>
          <w:rFonts w:ascii="Calibri" w:hAnsi="Calibri" w:cs="Calibri"/>
          <w:b/>
          <w:sz w:val="36"/>
        </w:rPr>
        <w:t>Conservation Genetics (BIOL 4174 / 5174)</w:t>
      </w:r>
    </w:p>
    <w:p w14:paraId="0C54EB96" w14:textId="77777777" w:rsidR="00735D69" w:rsidRDefault="00735D69" w:rsidP="001C0AFE"/>
    <w:p w14:paraId="44175014" w14:textId="61A2BF4B" w:rsidR="007A3F0F" w:rsidRPr="00D74749" w:rsidRDefault="007A3F0F" w:rsidP="007A3F0F">
      <w:pPr>
        <w:rPr>
          <w:rFonts w:ascii="Calibri" w:hAnsi="Calibri" w:cs="Calibri"/>
        </w:rPr>
      </w:pPr>
      <w:r w:rsidRPr="00D74749">
        <w:rPr>
          <w:rFonts w:ascii="Calibri" w:hAnsi="Calibri" w:cs="Calibri"/>
        </w:rPr>
        <w:t xml:space="preserve">Due date: </w:t>
      </w:r>
      <w:r>
        <w:rPr>
          <w:rFonts w:ascii="Calibri" w:hAnsi="Calibri" w:cs="Calibri"/>
        </w:rPr>
        <w:t>4</w:t>
      </w:r>
      <w:r w:rsidRPr="00D74749">
        <w:rPr>
          <w:rFonts w:ascii="Calibri" w:hAnsi="Calibri" w:cs="Calibri"/>
        </w:rPr>
        <w:t>/</w:t>
      </w:r>
      <w:r>
        <w:rPr>
          <w:rFonts w:ascii="Calibri" w:hAnsi="Calibri" w:cs="Calibri"/>
        </w:rPr>
        <w:t>15</w:t>
      </w:r>
      <w:r w:rsidRPr="00D74749">
        <w:rPr>
          <w:rFonts w:ascii="Calibri" w:hAnsi="Calibri" w:cs="Calibri"/>
        </w:rPr>
        <w:t xml:space="preserve">/2014 (Graduates) or </w:t>
      </w:r>
      <w:r>
        <w:rPr>
          <w:rFonts w:ascii="Calibri" w:hAnsi="Calibri" w:cs="Calibri"/>
        </w:rPr>
        <w:t>4</w:t>
      </w:r>
      <w:r w:rsidRPr="00D74749">
        <w:rPr>
          <w:rFonts w:ascii="Calibri" w:hAnsi="Calibri" w:cs="Calibri"/>
        </w:rPr>
        <w:t>/1</w:t>
      </w:r>
      <w:r>
        <w:rPr>
          <w:rFonts w:ascii="Calibri" w:hAnsi="Calibri" w:cs="Calibri"/>
        </w:rPr>
        <w:t>7</w:t>
      </w:r>
      <w:r w:rsidRPr="00D74749">
        <w:rPr>
          <w:rFonts w:ascii="Calibri" w:hAnsi="Calibri" w:cs="Calibri"/>
        </w:rPr>
        <w:t xml:space="preserve">/2014 (Undergraduates) at Midnight.  </w:t>
      </w:r>
    </w:p>
    <w:p w14:paraId="4D67DF10" w14:textId="77777777" w:rsidR="007A3F0F" w:rsidRPr="00D74749" w:rsidRDefault="007A3F0F" w:rsidP="007A3F0F">
      <w:pPr>
        <w:rPr>
          <w:rFonts w:ascii="Calibri" w:hAnsi="Calibri" w:cs="Calibri"/>
        </w:rPr>
      </w:pPr>
      <w:r w:rsidRPr="00D74749">
        <w:rPr>
          <w:rFonts w:ascii="Calibri" w:hAnsi="Calibri" w:cs="Calibri"/>
        </w:rPr>
        <w:t xml:space="preserve">Submit this file via Blackboard.  </w:t>
      </w:r>
    </w:p>
    <w:p w14:paraId="0A934F29" w14:textId="77777777" w:rsidR="001C0AFE" w:rsidRDefault="001C0AFE" w:rsidP="00CF6CF2">
      <w:pPr>
        <w:rPr>
          <w:sz w:val="32"/>
          <w:szCs w:val="32"/>
        </w:rPr>
      </w:pPr>
    </w:p>
    <w:p w14:paraId="31B764C1" w14:textId="57440662" w:rsidR="00CF6CF2" w:rsidRPr="0071398A" w:rsidRDefault="0071398A" w:rsidP="00CF6CF2">
      <w:pPr>
        <w:rPr>
          <w:sz w:val="32"/>
          <w:szCs w:val="32"/>
        </w:rPr>
      </w:pPr>
      <w:r w:rsidRPr="0071398A">
        <w:rPr>
          <w:sz w:val="32"/>
          <w:szCs w:val="32"/>
        </w:rPr>
        <w:t xml:space="preserve">Part I – </w:t>
      </w:r>
      <w:r w:rsidR="00003F8A" w:rsidRPr="00003F8A">
        <w:rPr>
          <w:smallCaps/>
          <w:sz w:val="32"/>
          <w:szCs w:val="32"/>
        </w:rPr>
        <w:t>Structure</w:t>
      </w:r>
    </w:p>
    <w:p w14:paraId="5B37F6E5" w14:textId="77777777" w:rsidR="00CB106A" w:rsidRPr="00977CB5" w:rsidRDefault="00CB106A" w:rsidP="00CB106A">
      <w:pPr>
        <w:pStyle w:val="ListParagraph"/>
        <w:numPr>
          <w:ilvl w:val="0"/>
          <w:numId w:val="20"/>
        </w:numPr>
      </w:pPr>
      <w:r w:rsidRPr="00977CB5">
        <w:t xml:space="preserve">Which model (Admixture or No Admixture) seems appropriate given your background knowledge of the populations being studied?  </w:t>
      </w:r>
    </w:p>
    <w:p w14:paraId="5856005C" w14:textId="77777777" w:rsidR="00CB106A" w:rsidRPr="00977CB5" w:rsidRDefault="00CB106A" w:rsidP="00CB106A">
      <w:pPr>
        <w:pStyle w:val="ListParagraph"/>
      </w:pPr>
    </w:p>
    <w:p w14:paraId="0E6EC832" w14:textId="77777777" w:rsidR="00CB106A" w:rsidRPr="00977CB5" w:rsidRDefault="00CB106A" w:rsidP="00CB106A">
      <w:pPr>
        <w:pStyle w:val="ListParagraph"/>
        <w:numPr>
          <w:ilvl w:val="0"/>
          <w:numId w:val="20"/>
        </w:numPr>
      </w:pPr>
      <w:r w:rsidRPr="00977CB5">
        <w:t>Your lab_12 folder contains the “msat-data.xlsx” file from the previous two labs.  A sheet containing graphs of allele frequencies has already been generated for you within this file.  Study these frequencies.  Based on the similarities/differences among populations, which allele frequency model would you select? (</w:t>
      </w:r>
      <w:proofErr w:type="gramStart"/>
      <w:r w:rsidRPr="00977CB5">
        <w:t>correlated</w:t>
      </w:r>
      <w:proofErr w:type="gramEnd"/>
      <w:r w:rsidRPr="00977CB5">
        <w:t xml:space="preserve"> or independent).  </w:t>
      </w:r>
    </w:p>
    <w:p w14:paraId="7658B338" w14:textId="77777777" w:rsidR="00CB106A" w:rsidRPr="00977CB5" w:rsidRDefault="00CB106A" w:rsidP="00CB106A"/>
    <w:p w14:paraId="0E9E300C" w14:textId="77777777" w:rsidR="00CB106A" w:rsidRPr="00977CB5" w:rsidRDefault="00CB106A" w:rsidP="00CB106A">
      <w:pPr>
        <w:pStyle w:val="ListParagraph"/>
        <w:numPr>
          <w:ilvl w:val="0"/>
          <w:numId w:val="20"/>
        </w:numPr>
      </w:pPr>
      <w:r w:rsidRPr="00977CB5">
        <w:t xml:space="preserve">Provide your bar plots for </w:t>
      </w:r>
      <w:r w:rsidRPr="00977CB5">
        <w:rPr>
          <w:i/>
        </w:rPr>
        <w:t>K</w:t>
      </w:r>
      <w:r w:rsidRPr="00977CB5">
        <w:t xml:space="preserve">=2, </w:t>
      </w:r>
      <w:r w:rsidRPr="00977CB5">
        <w:rPr>
          <w:i/>
        </w:rPr>
        <w:t>K</w:t>
      </w:r>
      <w:r w:rsidRPr="00977CB5">
        <w:t xml:space="preserve">=3, </w:t>
      </w:r>
      <w:r w:rsidRPr="00977CB5">
        <w:rPr>
          <w:i/>
        </w:rPr>
        <w:t>K</w:t>
      </w:r>
      <w:r w:rsidRPr="00977CB5">
        <w:t xml:space="preserve">=4, and </w:t>
      </w:r>
      <w:r w:rsidRPr="00977CB5">
        <w:rPr>
          <w:i/>
        </w:rPr>
        <w:t>K</w:t>
      </w:r>
      <w:r w:rsidRPr="00977CB5">
        <w:t>=5 here.  For each plot, group samples by POP Id.  You can save images of each plot by clicking the “Save” button in the bar plot window, and then insert the saved files into your homework document.</w:t>
      </w:r>
    </w:p>
    <w:p w14:paraId="65A5E9C4" w14:textId="77777777" w:rsidR="00CB106A" w:rsidRPr="00977CB5" w:rsidRDefault="00CB106A" w:rsidP="00CB106A">
      <w:pPr>
        <w:pStyle w:val="ListParagraph"/>
      </w:pPr>
    </w:p>
    <w:p w14:paraId="2905E0E4" w14:textId="77777777" w:rsidR="00CB106A" w:rsidRPr="00977CB5" w:rsidRDefault="00CB106A" w:rsidP="00CB106A">
      <w:pPr>
        <w:pStyle w:val="ListParagraph"/>
        <w:numPr>
          <w:ilvl w:val="0"/>
          <w:numId w:val="20"/>
        </w:numPr>
      </w:pPr>
      <w:r w:rsidRPr="00977CB5">
        <w:t>Briefly describe each plot.  Discuss if there are any individuals with ancestry derived from multiple populations.  Are there any sampling locations that have been split among multiple populations?</w:t>
      </w:r>
    </w:p>
    <w:p w14:paraId="619158C0" w14:textId="77777777" w:rsidR="00CB106A" w:rsidRPr="00977CB5" w:rsidRDefault="00CB106A" w:rsidP="00CB106A">
      <w:pPr>
        <w:pStyle w:val="ListParagraph"/>
      </w:pPr>
    </w:p>
    <w:p w14:paraId="2006BA5C" w14:textId="61359CA0" w:rsidR="00CB106A" w:rsidRPr="00977CB5" w:rsidRDefault="00CB106A" w:rsidP="00CB106A">
      <w:pPr>
        <w:pStyle w:val="ListParagraph"/>
        <w:numPr>
          <w:ilvl w:val="0"/>
          <w:numId w:val="20"/>
        </w:numPr>
      </w:pPr>
      <w:r w:rsidRPr="00977CB5">
        <w:t xml:space="preserve">Overall, do you see any sampling locations that have consistently clustered together across all four </w:t>
      </w:r>
      <w:r w:rsidRPr="00977CB5">
        <w:rPr>
          <w:i/>
        </w:rPr>
        <w:t>K</w:t>
      </w:r>
      <w:r w:rsidRPr="00977CB5">
        <w:t xml:space="preserve"> values?  Do any sampling locations cluster together in most of the plots?  How does this compare to your PCA results from Lab </w:t>
      </w:r>
      <w:r w:rsidR="00036F07" w:rsidRPr="00977CB5">
        <w:t>11</w:t>
      </w:r>
      <w:r w:rsidRPr="00977CB5">
        <w:t>?</w:t>
      </w:r>
    </w:p>
    <w:p w14:paraId="1E672736" w14:textId="77777777" w:rsidR="00036F07" w:rsidRPr="00977CB5" w:rsidRDefault="00036F07" w:rsidP="00036F07">
      <w:pPr>
        <w:pStyle w:val="ListParagraph"/>
      </w:pPr>
    </w:p>
    <w:p w14:paraId="3E274A5D" w14:textId="77777777" w:rsidR="00036F07" w:rsidRPr="00977CB5" w:rsidRDefault="00036F07" w:rsidP="00036F07">
      <w:pPr>
        <w:pStyle w:val="ListParagraph"/>
        <w:numPr>
          <w:ilvl w:val="0"/>
          <w:numId w:val="20"/>
        </w:numPr>
      </w:pPr>
      <w:r w:rsidRPr="00977CB5">
        <w:t xml:space="preserve">Insert the time series plot of alpha for one of your runs.  State whether or not convergence occurred before the end of the </w:t>
      </w:r>
      <w:proofErr w:type="spellStart"/>
      <w:r w:rsidRPr="00977CB5">
        <w:t>burnin</w:t>
      </w:r>
      <w:proofErr w:type="spellEnd"/>
      <w:r w:rsidRPr="00977CB5">
        <w:t xml:space="preserve"> period.  </w:t>
      </w:r>
    </w:p>
    <w:p w14:paraId="66BC307F" w14:textId="77777777" w:rsidR="00F70DC9" w:rsidRPr="00977CB5" w:rsidRDefault="00F70DC9" w:rsidP="00F70DC9"/>
    <w:p w14:paraId="0F2BF961" w14:textId="77777777" w:rsidR="00036F07" w:rsidRPr="00977CB5" w:rsidRDefault="00036F07" w:rsidP="00036F07">
      <w:pPr>
        <w:pStyle w:val="ListParagraph"/>
        <w:numPr>
          <w:ilvl w:val="0"/>
          <w:numId w:val="20"/>
        </w:numPr>
      </w:pPr>
      <w:r w:rsidRPr="00977CB5">
        <w:t xml:space="preserve">Insert the triangle plot for </w:t>
      </w:r>
      <w:r w:rsidRPr="00977CB5">
        <w:rPr>
          <w:i/>
        </w:rPr>
        <w:t>K</w:t>
      </w:r>
      <w:r w:rsidRPr="00977CB5">
        <w:t>=3.  Pick two of the original six sampling locations.  Provide the color representing each of these two sampling locations in the plot.  Based on the triangle plot, describe in your own words how the samples collected at these localities have been assigned (i.e., unambiguous assignment to a cluster, partial assignment to clusters 1 and 2, etc.).</w:t>
      </w:r>
    </w:p>
    <w:p w14:paraId="250ABD54" w14:textId="77777777" w:rsidR="00036F07" w:rsidRPr="00977CB5" w:rsidRDefault="00036F07" w:rsidP="00F70DC9">
      <w:pPr>
        <w:pStyle w:val="ListParagraph"/>
      </w:pPr>
    </w:p>
    <w:p w14:paraId="280E171C" w14:textId="28D73576" w:rsidR="00036F07" w:rsidRPr="00977CB5" w:rsidRDefault="00036F07" w:rsidP="00036F07">
      <w:pPr>
        <w:pStyle w:val="ListParagraph"/>
        <w:numPr>
          <w:ilvl w:val="0"/>
          <w:numId w:val="20"/>
        </w:numPr>
      </w:pPr>
      <w:r w:rsidRPr="00977CB5">
        <w:t xml:space="preserve">A problem that is commonly encountered in </w:t>
      </w:r>
      <w:r w:rsidRPr="00977CB5">
        <w:rPr>
          <w:smallCaps/>
        </w:rPr>
        <w:t>Structure</w:t>
      </w:r>
      <w:r w:rsidRPr="00977CB5">
        <w:t xml:space="preserve"> is the possibility of converging on different answers for the same </w:t>
      </w:r>
      <w:r w:rsidRPr="00977CB5">
        <w:rPr>
          <w:i/>
        </w:rPr>
        <w:t>K</w:t>
      </w:r>
      <w:r w:rsidRPr="00977CB5">
        <w:t xml:space="preserve"> value.  Run the “exploratory” parameter set at </w:t>
      </w:r>
      <w:r w:rsidRPr="00977CB5">
        <w:rPr>
          <w:i/>
        </w:rPr>
        <w:t>K</w:t>
      </w:r>
      <w:r w:rsidRPr="00977CB5">
        <w:t>=</w:t>
      </w:r>
      <w:r w:rsidR="00F70DC9" w:rsidRPr="00977CB5">
        <w:t>3</w:t>
      </w:r>
      <w:r w:rsidRPr="00977CB5">
        <w:t xml:space="preserve"> for 3 iterations.  When you get a bar plot that differs from your previous run at </w:t>
      </w:r>
      <w:r w:rsidRPr="00977CB5">
        <w:rPr>
          <w:i/>
        </w:rPr>
        <w:t>K</w:t>
      </w:r>
      <w:r w:rsidRPr="00977CB5">
        <w:t>=</w:t>
      </w:r>
      <w:r w:rsidR="00F70DC9" w:rsidRPr="00977CB5">
        <w:t>3</w:t>
      </w:r>
      <w:r w:rsidRPr="00977CB5">
        <w:t xml:space="preserve">, insert it into your homework document and stop the analysis (in other words, you don’t need to </w:t>
      </w:r>
      <w:r w:rsidRPr="00977CB5">
        <w:lastRenderedPageBreak/>
        <w:t xml:space="preserve">run all three iterations if on your first iteration you receive a different answer than you had previously).  Make sure your plot is “grouped by POP Id.”  </w:t>
      </w:r>
    </w:p>
    <w:p w14:paraId="3F994D9C" w14:textId="77777777" w:rsidR="00036F07" w:rsidRPr="00977CB5" w:rsidRDefault="00036F07" w:rsidP="00F70DC9">
      <w:pPr>
        <w:pStyle w:val="ListParagraph"/>
      </w:pPr>
    </w:p>
    <w:p w14:paraId="77433B9A" w14:textId="780AFEA5" w:rsidR="00036F07" w:rsidRPr="00977CB5" w:rsidRDefault="00036F07" w:rsidP="00036F07">
      <w:pPr>
        <w:pStyle w:val="ListParagraph"/>
        <w:numPr>
          <w:ilvl w:val="0"/>
          <w:numId w:val="20"/>
        </w:numPr>
      </w:pPr>
      <w:r w:rsidRPr="00977CB5">
        <w:t xml:space="preserve">Describe how this bar plot differs from the previous run at </w:t>
      </w:r>
      <w:r w:rsidRPr="00977CB5">
        <w:rPr>
          <w:i/>
        </w:rPr>
        <w:t>K</w:t>
      </w:r>
      <w:r w:rsidRPr="00977CB5">
        <w:t>=</w:t>
      </w:r>
      <w:r w:rsidR="00F70DC9" w:rsidRPr="00977CB5">
        <w:t>3</w:t>
      </w:r>
      <w:r w:rsidRPr="00977CB5">
        <w:t>.</w:t>
      </w:r>
    </w:p>
    <w:p w14:paraId="69526C4B" w14:textId="77777777" w:rsidR="00036F07" w:rsidRPr="00977CB5" w:rsidRDefault="00036F07" w:rsidP="00F70DC9">
      <w:pPr>
        <w:pStyle w:val="ListParagraph"/>
      </w:pPr>
    </w:p>
    <w:p w14:paraId="1A116213" w14:textId="77777777" w:rsidR="00036F07" w:rsidRPr="00977CB5" w:rsidRDefault="00036F07" w:rsidP="00036F07">
      <w:pPr>
        <w:pStyle w:val="ListParagraph"/>
        <w:numPr>
          <w:ilvl w:val="0"/>
          <w:numId w:val="20"/>
        </w:numPr>
      </w:pPr>
      <w:r w:rsidRPr="00977CB5">
        <w:t xml:space="preserve">Why is it possible for </w:t>
      </w:r>
      <w:r w:rsidRPr="00977CB5">
        <w:rPr>
          <w:smallCaps/>
        </w:rPr>
        <w:t>Structure</w:t>
      </w:r>
      <w:r w:rsidRPr="00977CB5">
        <w:t xml:space="preserve"> to find different clusters for the same </w:t>
      </w:r>
      <w:r w:rsidRPr="00977CB5">
        <w:rPr>
          <w:i/>
        </w:rPr>
        <w:t>K</w:t>
      </w:r>
      <w:r w:rsidRPr="00977CB5">
        <w:t xml:space="preserve"> value? </w:t>
      </w:r>
    </w:p>
    <w:p w14:paraId="45BC77C7" w14:textId="75F1EDE3" w:rsidR="0033121E" w:rsidRPr="00977CB5" w:rsidRDefault="0033121E" w:rsidP="00F70DC9">
      <w:pPr>
        <w:pStyle w:val="ListParagraph"/>
      </w:pPr>
    </w:p>
    <w:p w14:paraId="6A4BE329" w14:textId="77777777" w:rsidR="0033121E" w:rsidRPr="00977CB5" w:rsidRDefault="0033121E" w:rsidP="002E4A70"/>
    <w:p w14:paraId="7C567BE0" w14:textId="2E326F45" w:rsidR="0033121E" w:rsidRPr="00977CB5" w:rsidRDefault="0033121E" w:rsidP="002E4A70">
      <w:pPr>
        <w:rPr>
          <w:sz w:val="32"/>
          <w:szCs w:val="32"/>
        </w:rPr>
      </w:pPr>
      <w:r w:rsidRPr="00977CB5">
        <w:rPr>
          <w:sz w:val="32"/>
          <w:szCs w:val="32"/>
        </w:rPr>
        <w:t xml:space="preserve">Part II – </w:t>
      </w:r>
      <w:r w:rsidR="00003F8A" w:rsidRPr="00977CB5">
        <w:rPr>
          <w:smallCaps/>
          <w:sz w:val="32"/>
          <w:szCs w:val="32"/>
        </w:rPr>
        <w:t>Structure</w:t>
      </w:r>
      <w:r w:rsidRPr="00977CB5">
        <w:rPr>
          <w:sz w:val="32"/>
          <w:szCs w:val="32"/>
        </w:rPr>
        <w:t xml:space="preserve"> Harvester</w:t>
      </w:r>
    </w:p>
    <w:p w14:paraId="7970F4F8" w14:textId="60D1FDEF" w:rsidR="002A0E71" w:rsidRPr="00977CB5" w:rsidRDefault="002A0E71" w:rsidP="002A0E71">
      <w:pPr>
        <w:pStyle w:val="ListParagraph"/>
        <w:numPr>
          <w:ilvl w:val="0"/>
          <w:numId w:val="20"/>
        </w:numPr>
      </w:pPr>
      <w:r w:rsidRPr="00977CB5">
        <w:t xml:space="preserve">Explore the results in </w:t>
      </w:r>
      <w:r w:rsidRPr="00977CB5">
        <w:rPr>
          <w:smallCaps/>
        </w:rPr>
        <w:t>Structure</w:t>
      </w:r>
      <w:r w:rsidRPr="00977CB5">
        <w:t xml:space="preserve">.  Do independent runs at </w:t>
      </w:r>
      <w:r w:rsidRPr="00977CB5">
        <w:rPr>
          <w:i/>
        </w:rPr>
        <w:t>K</w:t>
      </w:r>
      <w:r w:rsidRPr="00977CB5">
        <w:t xml:space="preserve">=2 still converge on multiple different answers?  What about </w:t>
      </w:r>
      <w:r w:rsidRPr="00977CB5">
        <w:rPr>
          <w:i/>
        </w:rPr>
        <w:t>K</w:t>
      </w:r>
      <w:r w:rsidRPr="00977CB5">
        <w:t>=3?</w:t>
      </w:r>
    </w:p>
    <w:p w14:paraId="244C01AB" w14:textId="77777777" w:rsidR="009C67CA" w:rsidRPr="00977CB5" w:rsidRDefault="009C67CA" w:rsidP="009C67CA">
      <w:pPr>
        <w:pStyle w:val="ListParagraph"/>
      </w:pPr>
    </w:p>
    <w:p w14:paraId="761D09E5" w14:textId="0A75C3ED" w:rsidR="009C67CA" w:rsidRPr="00977CB5" w:rsidRDefault="009C67CA" w:rsidP="009C67CA">
      <w:pPr>
        <w:pStyle w:val="ListParagraph"/>
        <w:numPr>
          <w:ilvl w:val="0"/>
          <w:numId w:val="20"/>
        </w:numPr>
        <w:rPr>
          <w:noProof/>
        </w:rPr>
      </w:pPr>
      <w:r w:rsidRPr="00977CB5">
        <w:rPr>
          <w:noProof/>
        </w:rPr>
        <w:t>C</w:t>
      </w:r>
      <w:r w:rsidR="00B86713" w:rsidRPr="00977CB5">
        <w:rPr>
          <w:noProof/>
        </w:rPr>
        <w:t>on</w:t>
      </w:r>
      <w:r w:rsidRPr="00977CB5">
        <w:rPr>
          <w:noProof/>
        </w:rPr>
        <w:t>tr</w:t>
      </w:r>
      <w:r w:rsidR="00B86713" w:rsidRPr="00977CB5">
        <w:rPr>
          <w:noProof/>
        </w:rPr>
        <w:t>o</w:t>
      </w:r>
      <w:r w:rsidRPr="00977CB5">
        <w:rPr>
          <w:noProof/>
        </w:rPr>
        <w:t xml:space="preserve">l+click this image to bring up the </w:t>
      </w:r>
      <w:r w:rsidR="00B86713" w:rsidRPr="00977CB5">
        <w:rPr>
          <w:noProof/>
        </w:rPr>
        <w:t>shortcut</w:t>
      </w:r>
      <w:r w:rsidRPr="00977CB5">
        <w:rPr>
          <w:noProof/>
        </w:rPr>
        <w:t xml:space="preserve"> menu.  Copy this image and paste it into your homework document.  Based on this graph, how many populations are represented by the data?</w:t>
      </w:r>
    </w:p>
    <w:p w14:paraId="12E8C31B" w14:textId="77777777" w:rsidR="009C67CA" w:rsidRPr="00977CB5" w:rsidRDefault="009C67CA" w:rsidP="009C67CA">
      <w:pPr>
        <w:rPr>
          <w:noProof/>
        </w:rPr>
      </w:pPr>
    </w:p>
    <w:p w14:paraId="1DB054A9" w14:textId="77777777" w:rsidR="009C67CA" w:rsidRPr="00977CB5" w:rsidRDefault="009C67CA" w:rsidP="009C67CA">
      <w:pPr>
        <w:pStyle w:val="ListParagraph"/>
        <w:numPr>
          <w:ilvl w:val="0"/>
          <w:numId w:val="20"/>
        </w:numPr>
        <w:rPr>
          <w:noProof/>
        </w:rPr>
      </w:pPr>
      <w:r w:rsidRPr="00977CB5">
        <w:rPr>
          <w:noProof/>
        </w:rPr>
        <w:t>Copy and paste the Delta</w:t>
      </w:r>
      <w:r w:rsidRPr="00977CB5">
        <w:rPr>
          <w:i/>
          <w:noProof/>
        </w:rPr>
        <w:t>K</w:t>
      </w:r>
      <w:r w:rsidRPr="00977CB5">
        <w:rPr>
          <w:noProof/>
        </w:rPr>
        <w:t xml:space="preserve"> plot into your homework document.  Based on this graph, how many populations are represented by th</w:t>
      </w:r>
      <w:bookmarkStart w:id="0" w:name="_GoBack"/>
      <w:bookmarkEnd w:id="0"/>
      <w:r w:rsidRPr="00977CB5">
        <w:rPr>
          <w:noProof/>
        </w:rPr>
        <w:t>e data?  Does the Delta</w:t>
      </w:r>
      <w:r w:rsidRPr="00977CB5">
        <w:rPr>
          <w:i/>
          <w:noProof/>
        </w:rPr>
        <w:t>K</w:t>
      </w:r>
      <w:r w:rsidRPr="00977CB5">
        <w:rPr>
          <w:noProof/>
        </w:rPr>
        <w:t xml:space="preserve"> plot have a secondary peak at any other </w:t>
      </w:r>
      <w:r w:rsidRPr="00977CB5">
        <w:rPr>
          <w:i/>
          <w:noProof/>
        </w:rPr>
        <w:t>K</w:t>
      </w:r>
      <w:r w:rsidRPr="00977CB5">
        <w:rPr>
          <w:noProof/>
        </w:rPr>
        <w:t xml:space="preserve"> value?  If so, provide that value as well.</w:t>
      </w:r>
    </w:p>
    <w:p w14:paraId="10ACA0FA" w14:textId="77777777" w:rsidR="009C67CA" w:rsidRPr="00977CB5" w:rsidRDefault="009C67CA" w:rsidP="009C67CA">
      <w:pPr>
        <w:pStyle w:val="ListParagraph"/>
        <w:rPr>
          <w:noProof/>
        </w:rPr>
      </w:pPr>
    </w:p>
    <w:p w14:paraId="49A85888" w14:textId="77777777" w:rsidR="009C67CA" w:rsidRPr="00977CB5" w:rsidRDefault="009C67CA" w:rsidP="009C67CA">
      <w:pPr>
        <w:pStyle w:val="ListParagraph"/>
        <w:numPr>
          <w:ilvl w:val="0"/>
          <w:numId w:val="20"/>
        </w:numPr>
        <w:rPr>
          <w:noProof/>
        </w:rPr>
      </w:pPr>
      <w:r w:rsidRPr="00977CB5">
        <w:rPr>
          <w:noProof/>
        </w:rPr>
        <w:t xml:space="preserve">Go back to </w:t>
      </w:r>
      <w:r w:rsidRPr="00977CB5">
        <w:rPr>
          <w:smallCaps/>
          <w:noProof/>
        </w:rPr>
        <w:t>Structure</w:t>
      </w:r>
      <w:r w:rsidRPr="00977CB5">
        <w:rPr>
          <w:noProof/>
        </w:rPr>
        <w:t xml:space="preserve">.  Copy and paste the bar plot that corresponds to the </w:t>
      </w:r>
      <w:r w:rsidRPr="00977CB5">
        <w:rPr>
          <w:i/>
          <w:noProof/>
        </w:rPr>
        <w:t>K</w:t>
      </w:r>
      <w:r w:rsidRPr="00977CB5">
        <w:rPr>
          <w:noProof/>
        </w:rPr>
        <w:t xml:space="preserve"> value selected by the L(</w:t>
      </w:r>
      <w:r w:rsidRPr="00977CB5">
        <w:rPr>
          <w:i/>
          <w:noProof/>
        </w:rPr>
        <w:t>K</w:t>
      </w:r>
      <w:r w:rsidRPr="00977CB5">
        <w:rPr>
          <w:noProof/>
        </w:rPr>
        <w:t>) plot and the Delta</w:t>
      </w:r>
      <w:r w:rsidRPr="00977CB5">
        <w:rPr>
          <w:i/>
          <w:noProof/>
        </w:rPr>
        <w:t>K</w:t>
      </w:r>
      <w:r w:rsidRPr="00977CB5">
        <w:rPr>
          <w:noProof/>
        </w:rPr>
        <w:t xml:space="preserve"> plot.  It is only necessary to copy one of each, since independent runs converged on the same results for these </w:t>
      </w:r>
      <w:r w:rsidRPr="00977CB5">
        <w:rPr>
          <w:i/>
          <w:noProof/>
        </w:rPr>
        <w:t>K</w:t>
      </w:r>
      <w:r w:rsidRPr="00977CB5">
        <w:rPr>
          <w:noProof/>
        </w:rPr>
        <w:t xml:space="preserve"> values.  </w:t>
      </w:r>
    </w:p>
    <w:p w14:paraId="5A593EB5" w14:textId="77777777" w:rsidR="009C67CA" w:rsidRPr="00977CB5" w:rsidRDefault="009C67CA" w:rsidP="009C67CA">
      <w:pPr>
        <w:pStyle w:val="ListParagraph"/>
        <w:rPr>
          <w:noProof/>
        </w:rPr>
      </w:pPr>
    </w:p>
    <w:p w14:paraId="2CC795C6" w14:textId="77777777" w:rsidR="009C67CA" w:rsidRPr="00977CB5" w:rsidRDefault="009C67CA" w:rsidP="009C67CA">
      <w:pPr>
        <w:pStyle w:val="ListParagraph"/>
        <w:numPr>
          <w:ilvl w:val="0"/>
          <w:numId w:val="20"/>
        </w:numPr>
        <w:rPr>
          <w:noProof/>
        </w:rPr>
      </w:pPr>
      <w:r w:rsidRPr="00977CB5">
        <w:rPr>
          <w:noProof/>
        </w:rPr>
        <w:t xml:space="preserve">Compare the two plots to each other, and to the background information provided on the first page of this lab.  Which </w:t>
      </w:r>
      <w:r w:rsidRPr="00977CB5">
        <w:rPr>
          <w:i/>
          <w:noProof/>
        </w:rPr>
        <w:t>K</w:t>
      </w:r>
      <w:r w:rsidRPr="00977CB5">
        <w:rPr>
          <w:noProof/>
        </w:rPr>
        <w:t xml:space="preserve"> value seems to make more sense biologically given this information?  Explain why.</w:t>
      </w:r>
    </w:p>
    <w:p w14:paraId="7FC9959B" w14:textId="77777777" w:rsidR="009C67CA" w:rsidRPr="00977CB5" w:rsidRDefault="009C67CA" w:rsidP="009C67CA">
      <w:pPr>
        <w:pStyle w:val="ListParagraph"/>
        <w:rPr>
          <w:noProof/>
        </w:rPr>
      </w:pPr>
    </w:p>
    <w:p w14:paraId="737D62DA" w14:textId="77777777" w:rsidR="009C67CA" w:rsidRPr="00977CB5" w:rsidRDefault="009C67CA" w:rsidP="009C67CA">
      <w:pPr>
        <w:pStyle w:val="ListParagraph"/>
        <w:numPr>
          <w:ilvl w:val="0"/>
          <w:numId w:val="20"/>
        </w:numPr>
        <w:rPr>
          <w:noProof/>
        </w:rPr>
      </w:pPr>
      <w:r w:rsidRPr="00977CB5">
        <w:rPr>
          <w:noProof/>
        </w:rPr>
        <w:t xml:space="preserve">Look at the bar plot for </w:t>
      </w:r>
      <w:r w:rsidRPr="00977CB5">
        <w:rPr>
          <w:i/>
          <w:noProof/>
        </w:rPr>
        <w:t>K</w:t>
      </w:r>
      <w:r w:rsidRPr="00977CB5">
        <w:rPr>
          <w:noProof/>
        </w:rPr>
        <w:t xml:space="preserve">=5, specifically the DES population.  How would you interpret what is happening here?  </w:t>
      </w:r>
    </w:p>
    <w:p w14:paraId="7D72D39D" w14:textId="77777777" w:rsidR="002A0E71" w:rsidRPr="00977CB5" w:rsidRDefault="002A0E71" w:rsidP="002A0E71"/>
    <w:sectPr w:rsidR="002A0E71" w:rsidRPr="00977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Lucida Sans"/>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C94"/>
    <w:multiLevelType w:val="hybridMultilevel"/>
    <w:tmpl w:val="173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30645F"/>
    <w:multiLevelType w:val="hybridMultilevel"/>
    <w:tmpl w:val="CF1E4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D0977"/>
    <w:multiLevelType w:val="hybridMultilevel"/>
    <w:tmpl w:val="00BE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34285"/>
    <w:multiLevelType w:val="hybridMultilevel"/>
    <w:tmpl w:val="7958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A0BD5"/>
    <w:multiLevelType w:val="hybridMultilevel"/>
    <w:tmpl w:val="402A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42FD1"/>
    <w:multiLevelType w:val="hybridMultilevel"/>
    <w:tmpl w:val="53D6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76C4E"/>
    <w:multiLevelType w:val="hybridMultilevel"/>
    <w:tmpl w:val="77AA1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E4622"/>
    <w:multiLevelType w:val="hybridMultilevel"/>
    <w:tmpl w:val="BC56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67295"/>
    <w:multiLevelType w:val="hybridMultilevel"/>
    <w:tmpl w:val="2C3E9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A65EC"/>
    <w:multiLevelType w:val="hybridMultilevel"/>
    <w:tmpl w:val="94E22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172AF"/>
    <w:multiLevelType w:val="hybridMultilevel"/>
    <w:tmpl w:val="C4360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21888"/>
    <w:multiLevelType w:val="hybridMultilevel"/>
    <w:tmpl w:val="AFD4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A374C"/>
    <w:multiLevelType w:val="hybridMultilevel"/>
    <w:tmpl w:val="56AE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756056"/>
    <w:multiLevelType w:val="hybridMultilevel"/>
    <w:tmpl w:val="2030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3498A"/>
    <w:multiLevelType w:val="hybridMultilevel"/>
    <w:tmpl w:val="DAA2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53C49"/>
    <w:multiLevelType w:val="hybridMultilevel"/>
    <w:tmpl w:val="806A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B47D7"/>
    <w:multiLevelType w:val="hybridMultilevel"/>
    <w:tmpl w:val="90C0B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E504B3"/>
    <w:multiLevelType w:val="hybridMultilevel"/>
    <w:tmpl w:val="014ACB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9E5C13"/>
    <w:multiLevelType w:val="hybridMultilevel"/>
    <w:tmpl w:val="3D2A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C2702"/>
    <w:multiLevelType w:val="hybridMultilevel"/>
    <w:tmpl w:val="4E76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15"/>
  </w:num>
  <w:num w:numId="4">
    <w:abstractNumId w:val="1"/>
  </w:num>
  <w:num w:numId="5">
    <w:abstractNumId w:val="2"/>
  </w:num>
  <w:num w:numId="6">
    <w:abstractNumId w:val="6"/>
  </w:num>
  <w:num w:numId="7">
    <w:abstractNumId w:val="19"/>
  </w:num>
  <w:num w:numId="8">
    <w:abstractNumId w:val="0"/>
  </w:num>
  <w:num w:numId="9">
    <w:abstractNumId w:val="13"/>
  </w:num>
  <w:num w:numId="10">
    <w:abstractNumId w:val="4"/>
  </w:num>
  <w:num w:numId="11">
    <w:abstractNumId w:val="5"/>
  </w:num>
  <w:num w:numId="12">
    <w:abstractNumId w:val="11"/>
  </w:num>
  <w:num w:numId="13">
    <w:abstractNumId w:val="17"/>
  </w:num>
  <w:num w:numId="14">
    <w:abstractNumId w:val="14"/>
  </w:num>
  <w:num w:numId="15">
    <w:abstractNumId w:val="16"/>
  </w:num>
  <w:num w:numId="16">
    <w:abstractNumId w:val="3"/>
  </w:num>
  <w:num w:numId="17">
    <w:abstractNumId w:val="12"/>
  </w:num>
  <w:num w:numId="18">
    <w:abstractNumId w:val="10"/>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D22"/>
    <w:rsid w:val="00003F8A"/>
    <w:rsid w:val="00015C52"/>
    <w:rsid w:val="0003324F"/>
    <w:rsid w:val="00036F07"/>
    <w:rsid w:val="0005541C"/>
    <w:rsid w:val="0007359D"/>
    <w:rsid w:val="00085B83"/>
    <w:rsid w:val="00096299"/>
    <w:rsid w:val="000B2089"/>
    <w:rsid w:val="000B4674"/>
    <w:rsid w:val="000B7135"/>
    <w:rsid w:val="000D6530"/>
    <w:rsid w:val="000F30CD"/>
    <w:rsid w:val="00114ADF"/>
    <w:rsid w:val="00115436"/>
    <w:rsid w:val="0012003D"/>
    <w:rsid w:val="00131B69"/>
    <w:rsid w:val="00134C89"/>
    <w:rsid w:val="001427E2"/>
    <w:rsid w:val="00147895"/>
    <w:rsid w:val="00166D8D"/>
    <w:rsid w:val="001A077D"/>
    <w:rsid w:val="001B38DD"/>
    <w:rsid w:val="001C0AFE"/>
    <w:rsid w:val="001D146B"/>
    <w:rsid w:val="001D6E35"/>
    <w:rsid w:val="001E6886"/>
    <w:rsid w:val="001F11A1"/>
    <w:rsid w:val="001F2D22"/>
    <w:rsid w:val="001F62BC"/>
    <w:rsid w:val="00215C30"/>
    <w:rsid w:val="002203D0"/>
    <w:rsid w:val="002279F5"/>
    <w:rsid w:val="00250323"/>
    <w:rsid w:val="00253162"/>
    <w:rsid w:val="00267388"/>
    <w:rsid w:val="00286AFB"/>
    <w:rsid w:val="00295FE2"/>
    <w:rsid w:val="00297672"/>
    <w:rsid w:val="002A0E71"/>
    <w:rsid w:val="002C1F9E"/>
    <w:rsid w:val="002C65BC"/>
    <w:rsid w:val="002D60C9"/>
    <w:rsid w:val="002E4A70"/>
    <w:rsid w:val="0033121E"/>
    <w:rsid w:val="00357B06"/>
    <w:rsid w:val="0036391C"/>
    <w:rsid w:val="0036569C"/>
    <w:rsid w:val="0038098E"/>
    <w:rsid w:val="00386629"/>
    <w:rsid w:val="003B3D85"/>
    <w:rsid w:val="003B777D"/>
    <w:rsid w:val="003D2457"/>
    <w:rsid w:val="00400B64"/>
    <w:rsid w:val="00444DCE"/>
    <w:rsid w:val="00446B3B"/>
    <w:rsid w:val="00447CE8"/>
    <w:rsid w:val="00463300"/>
    <w:rsid w:val="004A066B"/>
    <w:rsid w:val="004C2111"/>
    <w:rsid w:val="004C319C"/>
    <w:rsid w:val="004D5B22"/>
    <w:rsid w:val="004E2155"/>
    <w:rsid w:val="004E6F7B"/>
    <w:rsid w:val="005216F7"/>
    <w:rsid w:val="00540F5C"/>
    <w:rsid w:val="00544FCA"/>
    <w:rsid w:val="00563C21"/>
    <w:rsid w:val="005677B8"/>
    <w:rsid w:val="00571FCD"/>
    <w:rsid w:val="005874B0"/>
    <w:rsid w:val="005B386C"/>
    <w:rsid w:val="005B4F40"/>
    <w:rsid w:val="005D48DF"/>
    <w:rsid w:val="005E38C9"/>
    <w:rsid w:val="005F0DA7"/>
    <w:rsid w:val="0060441C"/>
    <w:rsid w:val="0060585E"/>
    <w:rsid w:val="00633BEC"/>
    <w:rsid w:val="00641968"/>
    <w:rsid w:val="00695AF9"/>
    <w:rsid w:val="00697EB0"/>
    <w:rsid w:val="006B2725"/>
    <w:rsid w:val="006B7422"/>
    <w:rsid w:val="006C0125"/>
    <w:rsid w:val="006C065F"/>
    <w:rsid w:val="006C5D9D"/>
    <w:rsid w:val="006D1910"/>
    <w:rsid w:val="006D4777"/>
    <w:rsid w:val="006E68B0"/>
    <w:rsid w:val="007042A5"/>
    <w:rsid w:val="0071398A"/>
    <w:rsid w:val="00716031"/>
    <w:rsid w:val="0071715A"/>
    <w:rsid w:val="0073298C"/>
    <w:rsid w:val="00735D69"/>
    <w:rsid w:val="00736761"/>
    <w:rsid w:val="007563E6"/>
    <w:rsid w:val="007743CF"/>
    <w:rsid w:val="00777A5B"/>
    <w:rsid w:val="00787258"/>
    <w:rsid w:val="00791397"/>
    <w:rsid w:val="00795AB6"/>
    <w:rsid w:val="00796B9D"/>
    <w:rsid w:val="007A3F0F"/>
    <w:rsid w:val="007B0B8D"/>
    <w:rsid w:val="007B4FD3"/>
    <w:rsid w:val="007C41C9"/>
    <w:rsid w:val="007D3974"/>
    <w:rsid w:val="007E5248"/>
    <w:rsid w:val="00832A64"/>
    <w:rsid w:val="008333E5"/>
    <w:rsid w:val="00834B1F"/>
    <w:rsid w:val="0084277C"/>
    <w:rsid w:val="00856A9C"/>
    <w:rsid w:val="008816BB"/>
    <w:rsid w:val="00886173"/>
    <w:rsid w:val="008D47CE"/>
    <w:rsid w:val="008D4E18"/>
    <w:rsid w:val="008D6AE6"/>
    <w:rsid w:val="008E1CC0"/>
    <w:rsid w:val="008E3183"/>
    <w:rsid w:val="008F4B87"/>
    <w:rsid w:val="00917F3F"/>
    <w:rsid w:val="009215CB"/>
    <w:rsid w:val="00921B0F"/>
    <w:rsid w:val="00940EB9"/>
    <w:rsid w:val="00943C0D"/>
    <w:rsid w:val="0094547B"/>
    <w:rsid w:val="00963B86"/>
    <w:rsid w:val="00977CB5"/>
    <w:rsid w:val="0098700F"/>
    <w:rsid w:val="009A100E"/>
    <w:rsid w:val="009C67CA"/>
    <w:rsid w:val="009D736A"/>
    <w:rsid w:val="009D7606"/>
    <w:rsid w:val="009F7649"/>
    <w:rsid w:val="00A1041A"/>
    <w:rsid w:val="00A105D9"/>
    <w:rsid w:val="00A1624E"/>
    <w:rsid w:val="00A2037C"/>
    <w:rsid w:val="00A539DB"/>
    <w:rsid w:val="00A572F0"/>
    <w:rsid w:val="00A72E4C"/>
    <w:rsid w:val="00A72F58"/>
    <w:rsid w:val="00A82ED5"/>
    <w:rsid w:val="00AA38C1"/>
    <w:rsid w:val="00AD03BE"/>
    <w:rsid w:val="00AD44A5"/>
    <w:rsid w:val="00AE1A05"/>
    <w:rsid w:val="00B14C06"/>
    <w:rsid w:val="00B213CD"/>
    <w:rsid w:val="00B22D2B"/>
    <w:rsid w:val="00B234C2"/>
    <w:rsid w:val="00B40586"/>
    <w:rsid w:val="00B44196"/>
    <w:rsid w:val="00B51657"/>
    <w:rsid w:val="00B63013"/>
    <w:rsid w:val="00B70D20"/>
    <w:rsid w:val="00B86713"/>
    <w:rsid w:val="00BB7257"/>
    <w:rsid w:val="00BC3094"/>
    <w:rsid w:val="00BE61AE"/>
    <w:rsid w:val="00C408CA"/>
    <w:rsid w:val="00C52034"/>
    <w:rsid w:val="00C91028"/>
    <w:rsid w:val="00CB106A"/>
    <w:rsid w:val="00CB2656"/>
    <w:rsid w:val="00CB347C"/>
    <w:rsid w:val="00CE3968"/>
    <w:rsid w:val="00CF6CF2"/>
    <w:rsid w:val="00D2616F"/>
    <w:rsid w:val="00D5429E"/>
    <w:rsid w:val="00D70C6C"/>
    <w:rsid w:val="00D825FC"/>
    <w:rsid w:val="00D930B6"/>
    <w:rsid w:val="00DB44D2"/>
    <w:rsid w:val="00DC29DE"/>
    <w:rsid w:val="00DC4E3D"/>
    <w:rsid w:val="00DE2DE5"/>
    <w:rsid w:val="00DE5C58"/>
    <w:rsid w:val="00DE6EB8"/>
    <w:rsid w:val="00DF4B83"/>
    <w:rsid w:val="00DF78A6"/>
    <w:rsid w:val="00E0162F"/>
    <w:rsid w:val="00E57399"/>
    <w:rsid w:val="00E8086E"/>
    <w:rsid w:val="00E82A81"/>
    <w:rsid w:val="00EA1455"/>
    <w:rsid w:val="00EA26B0"/>
    <w:rsid w:val="00EB1DB9"/>
    <w:rsid w:val="00EB5758"/>
    <w:rsid w:val="00EC5808"/>
    <w:rsid w:val="00F164EC"/>
    <w:rsid w:val="00F65290"/>
    <w:rsid w:val="00F70DC9"/>
    <w:rsid w:val="00F73061"/>
    <w:rsid w:val="00FA7943"/>
    <w:rsid w:val="00FB2F44"/>
    <w:rsid w:val="00FC2E49"/>
    <w:rsid w:val="00FD7B6B"/>
    <w:rsid w:val="00FE5E37"/>
    <w:rsid w:val="00FF1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8E5DB"/>
  <w15:docId w15:val="{DE9E9567-9C56-4450-B1D3-0CDD0BC7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24F"/>
    <w:rPr>
      <w:rFonts w:asciiTheme="minorHAnsi"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B06"/>
    <w:rPr>
      <w:color w:val="0000FF" w:themeColor="hyperlink"/>
      <w:u w:val="single"/>
    </w:rPr>
  </w:style>
  <w:style w:type="paragraph" w:styleId="ListParagraph">
    <w:name w:val="List Paragraph"/>
    <w:basedOn w:val="Normal"/>
    <w:uiPriority w:val="34"/>
    <w:qFormat/>
    <w:rsid w:val="00096299"/>
    <w:pPr>
      <w:ind w:left="720"/>
      <w:contextualSpacing/>
    </w:pPr>
  </w:style>
  <w:style w:type="character" w:styleId="CommentReference">
    <w:name w:val="annotation reference"/>
    <w:basedOn w:val="DefaultParagraphFont"/>
    <w:uiPriority w:val="99"/>
    <w:semiHidden/>
    <w:unhideWhenUsed/>
    <w:rsid w:val="00E57399"/>
    <w:rPr>
      <w:sz w:val="18"/>
      <w:szCs w:val="18"/>
    </w:rPr>
  </w:style>
  <w:style w:type="paragraph" w:styleId="CommentText">
    <w:name w:val="annotation text"/>
    <w:basedOn w:val="Normal"/>
    <w:link w:val="CommentTextChar"/>
    <w:uiPriority w:val="99"/>
    <w:semiHidden/>
    <w:unhideWhenUsed/>
    <w:rsid w:val="00E57399"/>
  </w:style>
  <w:style w:type="character" w:customStyle="1" w:styleId="CommentTextChar">
    <w:name w:val="Comment Text Char"/>
    <w:basedOn w:val="DefaultParagraphFont"/>
    <w:link w:val="CommentText"/>
    <w:uiPriority w:val="99"/>
    <w:semiHidden/>
    <w:rsid w:val="00E57399"/>
    <w:rPr>
      <w:rFonts w:asciiTheme="minorHAnsi" w:hAnsiTheme="minorHAnsi"/>
      <w:szCs w:val="24"/>
    </w:rPr>
  </w:style>
  <w:style w:type="paragraph" w:styleId="CommentSubject">
    <w:name w:val="annotation subject"/>
    <w:basedOn w:val="CommentText"/>
    <w:next w:val="CommentText"/>
    <w:link w:val="CommentSubjectChar"/>
    <w:uiPriority w:val="99"/>
    <w:semiHidden/>
    <w:unhideWhenUsed/>
    <w:rsid w:val="00E57399"/>
    <w:rPr>
      <w:b/>
      <w:bCs/>
      <w:sz w:val="20"/>
      <w:szCs w:val="20"/>
    </w:rPr>
  </w:style>
  <w:style w:type="character" w:customStyle="1" w:styleId="CommentSubjectChar">
    <w:name w:val="Comment Subject Char"/>
    <w:basedOn w:val="CommentTextChar"/>
    <w:link w:val="CommentSubject"/>
    <w:uiPriority w:val="99"/>
    <w:semiHidden/>
    <w:rsid w:val="00E57399"/>
    <w:rPr>
      <w:rFonts w:asciiTheme="minorHAnsi" w:hAnsiTheme="minorHAnsi"/>
      <w:b/>
      <w:bCs/>
      <w:sz w:val="20"/>
      <w:szCs w:val="20"/>
    </w:rPr>
  </w:style>
  <w:style w:type="paragraph" w:styleId="BalloonText">
    <w:name w:val="Balloon Text"/>
    <w:basedOn w:val="Normal"/>
    <w:link w:val="BalloonTextChar"/>
    <w:uiPriority w:val="99"/>
    <w:semiHidden/>
    <w:unhideWhenUsed/>
    <w:rsid w:val="00E57399"/>
    <w:rPr>
      <w:rFonts w:ascii="Lucida Grande" w:hAnsi="Lucida Grande"/>
      <w:sz w:val="18"/>
      <w:szCs w:val="18"/>
    </w:rPr>
  </w:style>
  <w:style w:type="character" w:customStyle="1" w:styleId="BalloonTextChar">
    <w:name w:val="Balloon Text Char"/>
    <w:basedOn w:val="DefaultParagraphFont"/>
    <w:link w:val="BalloonText"/>
    <w:uiPriority w:val="99"/>
    <w:semiHidden/>
    <w:rsid w:val="00E57399"/>
    <w:rPr>
      <w:rFonts w:ascii="Lucida Grande" w:hAnsi="Lucida Grande"/>
      <w:sz w:val="18"/>
      <w:szCs w:val="18"/>
    </w:rPr>
  </w:style>
  <w:style w:type="character" w:styleId="FollowedHyperlink">
    <w:name w:val="FollowedHyperlink"/>
    <w:basedOn w:val="DefaultParagraphFont"/>
    <w:uiPriority w:val="99"/>
    <w:semiHidden/>
    <w:unhideWhenUsed/>
    <w:rsid w:val="009D76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4860">
      <w:bodyDiv w:val="1"/>
      <w:marLeft w:val="0"/>
      <w:marRight w:val="0"/>
      <w:marTop w:val="0"/>
      <w:marBottom w:val="0"/>
      <w:divBdr>
        <w:top w:val="none" w:sz="0" w:space="0" w:color="auto"/>
        <w:left w:val="none" w:sz="0" w:space="0" w:color="auto"/>
        <w:bottom w:val="none" w:sz="0" w:space="0" w:color="auto"/>
        <w:right w:val="none" w:sz="0" w:space="0" w:color="auto"/>
      </w:divBdr>
    </w:div>
    <w:div w:id="1521823232">
      <w:bodyDiv w:val="1"/>
      <w:marLeft w:val="0"/>
      <w:marRight w:val="0"/>
      <w:marTop w:val="0"/>
      <w:marBottom w:val="0"/>
      <w:divBdr>
        <w:top w:val="none" w:sz="0" w:space="0" w:color="auto"/>
        <w:left w:val="none" w:sz="0" w:space="0" w:color="auto"/>
        <w:bottom w:val="none" w:sz="0" w:space="0" w:color="auto"/>
        <w:right w:val="none" w:sz="0" w:space="0" w:color="auto"/>
      </w:divBdr>
    </w:div>
    <w:div w:id="1592350119">
      <w:bodyDiv w:val="1"/>
      <w:marLeft w:val="0"/>
      <w:marRight w:val="0"/>
      <w:marTop w:val="0"/>
      <w:marBottom w:val="0"/>
      <w:divBdr>
        <w:top w:val="none" w:sz="0" w:space="0" w:color="auto"/>
        <w:left w:val="none" w:sz="0" w:space="0" w:color="auto"/>
        <w:bottom w:val="none" w:sz="0" w:space="0" w:color="auto"/>
        <w:right w:val="none" w:sz="0" w:space="0" w:color="auto"/>
      </w:divBdr>
    </w:div>
    <w:div w:id="1596015834">
      <w:bodyDiv w:val="1"/>
      <w:marLeft w:val="0"/>
      <w:marRight w:val="0"/>
      <w:marTop w:val="0"/>
      <w:marBottom w:val="0"/>
      <w:divBdr>
        <w:top w:val="none" w:sz="0" w:space="0" w:color="auto"/>
        <w:left w:val="none" w:sz="0" w:space="0" w:color="auto"/>
        <w:bottom w:val="none" w:sz="0" w:space="0" w:color="auto"/>
        <w:right w:val="none" w:sz="0" w:space="0" w:color="auto"/>
      </w:divBdr>
    </w:div>
    <w:div w:id="203785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E3552-B4B2-4859-8E97-A18095EF6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 Mussmann</dc:creator>
  <cp:lastModifiedBy>Microsoft account</cp:lastModifiedBy>
  <cp:revision>8</cp:revision>
  <cp:lastPrinted>2012-04-09T19:59:00Z</cp:lastPrinted>
  <dcterms:created xsi:type="dcterms:W3CDTF">2012-04-09T20:14:00Z</dcterms:created>
  <dcterms:modified xsi:type="dcterms:W3CDTF">2014-04-06T01:36:00Z</dcterms:modified>
</cp:coreProperties>
</file>