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120" w:line="240" w:lineRule="auto"/>
        <w:contextualSpacing w:val="0"/>
        <w:rPr>
          <w:rFonts w:ascii="Architects Daughter" w:cs="Architects Daughter" w:eastAsia="Architects Daughter" w:hAnsi="Architects Daughter"/>
          <w:b w:val="1"/>
          <w:i w:val="1"/>
          <w:sz w:val="22"/>
          <w:szCs w:val="22"/>
        </w:rPr>
      </w:pPr>
      <w:r w:rsidDel="00000000" w:rsidR="00000000" w:rsidRPr="00000000">
        <w:rPr>
          <w:sz w:val="48"/>
          <w:szCs w:val="48"/>
          <w:rtl w:val="0"/>
        </w:rPr>
        <w:t xml:space="preserve">Plan for Image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Image file location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CSV file location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Write action (Overwrite/append to CSV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CSV file with data from image inserted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Variables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0"/>
        <w:gridCol w:w="2383"/>
        <w:gridCol w:w="5035"/>
        <w:tblGridChange w:id="0">
          <w:tblGrid>
            <w:gridCol w:w="2210"/>
            <w:gridCol w:w="2383"/>
            <w:gridCol w:w="50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Type (eg integer, string)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self.img_path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self.img_button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self.text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self.csv_path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self.csv_button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self.save_as_button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self.write_button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self.img_label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self.root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self.frame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Various Tkinter widgets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All used to create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self.img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None/PIL 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None until an image is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self.csv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CSV file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self.exif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Dictionary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EXIF data extracted from image and the filename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MainWindow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Just needed to get the gui to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="240" w:lineRule="auto"/>
        <w:contextualSpacing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Constants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0"/>
        <w:gridCol w:w="2383"/>
        <w:gridCol w:w="5035"/>
        <w:tblGridChange w:id="0">
          <w:tblGrid>
            <w:gridCol w:w="2210"/>
            <w:gridCol w:w="2383"/>
            <w:gridCol w:w="50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Type (eg integer, string)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BLACKLIST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EXIF tags we don’t want to add to the csv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Define GUI, where each button does the following:</w:t>
      </w:r>
    </w:p>
    <w:p w:rsidR="00000000" w:rsidDel="00000000" w:rsidP="00000000" w:rsidRDefault="00000000" w:rsidRPr="00000000">
      <w:pPr>
        <w:spacing w:after="0" w:before="12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“Select Image” Button -&gt; Select file window -&gt; Load image, extract data -&gt; Display image and data</w:t>
      </w:r>
    </w:p>
    <w:p w:rsidR="00000000" w:rsidDel="00000000" w:rsidP="00000000" w:rsidRDefault="00000000" w:rsidRPr="00000000">
      <w:pPr>
        <w:spacing w:after="0" w:before="12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“Select CSV file” Button -&gt; Select file window -&gt; Stores file path for later</w:t>
      </w:r>
    </w:p>
    <w:p w:rsidR="00000000" w:rsidDel="00000000" w:rsidP="00000000" w:rsidRDefault="00000000" w:rsidRPr="00000000">
      <w:pPr>
        <w:spacing w:after="0" w:before="12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“Overwrite data” Button -&gt; Empty csv file -&gt; Write file header -&gt; Write image data</w:t>
      </w:r>
    </w:p>
    <w:p w:rsidR="00000000" w:rsidDel="00000000" w:rsidP="00000000" w:rsidRDefault="00000000" w:rsidRPr="00000000">
      <w:pPr>
        <w:spacing w:after="0" w:before="12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“Append data” Button -&gt; Check if new header data -&gt; (if yes) Reformat file -&gt; Append image data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Display GUI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Testing</w:t>
      </w:r>
    </w:p>
    <w:tbl>
      <w:tblPr>
        <w:tblStyle w:val="Table3"/>
        <w:tblW w:w="1021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2700"/>
        <w:gridCol w:w="2693"/>
        <w:gridCol w:w="2977"/>
        <w:tblGridChange w:id="0">
          <w:tblGrid>
            <w:gridCol w:w="1845"/>
            <w:gridCol w:w="2700"/>
            <w:gridCol w:w="2693"/>
            <w:gridCol w:w="2977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 input:</w:t>
            </w:r>
            <w:r w:rsidDel="00000000" w:rsidR="00000000" w:rsidRPr="00000000">
              <w:rPr>
                <w:b w:val="1"/>
                <w:rtl w:val="0"/>
              </w:rPr>
              <w:t xml:space="preserve">  Image file location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case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Normal/expected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C:\Users\Public\Pictures\Sample Pictures\Desert.jpg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C:\Users\Public\Pictures\Sample Pictures\Desert.tiff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Loads image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C:\Users\Public\Pictures\Sample Pictures\Desert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assumes a .jpg and loads image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Invalid/illegal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C:\Users\Public\Pictures\Sample Pictures\Desert.txt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Impossible to select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>
      <w:pPr>
        <w:spacing w:after="120" w:before="120" w:lin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2700"/>
        <w:gridCol w:w="2693"/>
        <w:gridCol w:w="2977"/>
        <w:tblGridChange w:id="0">
          <w:tblGrid>
            <w:gridCol w:w="1845"/>
            <w:gridCol w:w="2700"/>
            <w:gridCol w:w="2693"/>
            <w:gridCol w:w="2977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 input:</w:t>
            </w:r>
            <w:r w:rsidDel="00000000" w:rsidR="00000000" w:rsidRPr="00000000">
              <w:rPr>
                <w:b w:val="1"/>
                <w:rtl w:val="0"/>
              </w:rPr>
              <w:t xml:space="preserve">  CSV file location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case type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Normal/expected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C:\Users\Public\Pictures\Sample Pictures\Data.csv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Saves CSV file path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C:\Users\Public\Pictures\Sample Pictures\Data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assumes a .csv and saves CSV file path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Invalid/illegal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C:\Users\Public\Pictures\Sample Pictures\Data.txt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Impossible to select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>
      <w:pPr>
        <w:spacing w:after="120" w:before="120" w:lin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2700"/>
        <w:gridCol w:w="2693"/>
        <w:gridCol w:w="2977"/>
        <w:tblGridChange w:id="0">
          <w:tblGrid>
            <w:gridCol w:w="1845"/>
            <w:gridCol w:w="2700"/>
            <w:gridCol w:w="2693"/>
            <w:gridCol w:w="2977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 input:</w:t>
            </w:r>
            <w:r w:rsidDel="00000000" w:rsidR="00000000" w:rsidRPr="00000000">
              <w:rPr>
                <w:b w:val="1"/>
                <w:rtl w:val="0"/>
              </w:rPr>
              <w:t xml:space="preserve">  Overwrite data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case type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Normal/expected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CSV file selected and exists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Wipes file and writes data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CSV file not selected or does not exist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Asks to select file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Invalid/illegal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after="120" w:before="120" w:lin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1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2700"/>
        <w:gridCol w:w="2693"/>
        <w:gridCol w:w="2977"/>
        <w:tblGridChange w:id="0">
          <w:tblGrid>
            <w:gridCol w:w="1845"/>
            <w:gridCol w:w="2700"/>
            <w:gridCol w:w="2693"/>
            <w:gridCol w:w="2977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 input:</w:t>
            </w:r>
            <w:r w:rsidDel="00000000" w:rsidR="00000000" w:rsidRPr="00000000">
              <w:rPr>
                <w:b w:val="1"/>
                <w:rtl w:val="0"/>
              </w:rPr>
              <w:t xml:space="preserve">  Overwrite data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case type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Normal/expected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CSV file selected, exists 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="240" w:lineRule="auto"/>
              <w:ind w:left="441.0000000000001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empty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441.0000000000001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data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60" w:before="60" w:line="240" w:lineRule="auto"/>
              <w:ind w:left="440.99999999999966" w:hanging="37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Writes data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60" w:before="60" w:line="240" w:lineRule="auto"/>
              <w:ind w:left="44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Appends new data, reformatting existing data if there is new data for the header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Invalid/illegal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CSV file not selected or does not exist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09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 91637v3 (3.46)</w:t>
    </w:r>
    <w:r w:rsidDel="00000000" w:rsidR="00000000" w:rsidRPr="00000000">
      <w:rPr>
        <w:rtl w:val="0"/>
      </w:rPr>
      <w:tab/>
      <w:tab/>
      <w:t xml:space="preserve">Taran Kern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NZ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