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17570832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26C017" w14:textId="3BE5D79B" w:rsidR="00043ECF" w:rsidRPr="00F86665" w:rsidRDefault="00043ECF">
          <w:pPr>
            <w:pStyle w:val="TOCHeading"/>
            <w:rPr>
              <w:sz w:val="32"/>
            </w:rPr>
          </w:pPr>
          <w:r w:rsidRPr="00F86665">
            <w:rPr>
              <w:sz w:val="32"/>
            </w:rPr>
            <w:t>Table of Contents</w:t>
          </w:r>
        </w:p>
        <w:p w14:paraId="1323EEF6" w14:textId="77777777" w:rsidR="00C8038F" w:rsidRDefault="00043ECF">
          <w:pPr>
            <w:pStyle w:val="TOC1"/>
            <w:tabs>
              <w:tab w:val="right" w:leader="dot" w:pos="10528"/>
            </w:tabs>
            <w:rPr>
              <w:b w:val="0"/>
              <w:bCs w:val="0"/>
              <w:noProof/>
              <w:lang w:eastAsia="en-GB"/>
            </w:rPr>
          </w:pPr>
          <w:r w:rsidRPr="00F86665">
            <w:rPr>
              <w:b w:val="0"/>
              <w:bCs w:val="0"/>
              <w:sz w:val="36"/>
            </w:rPr>
            <w:fldChar w:fldCharType="begin"/>
          </w:r>
          <w:r w:rsidRPr="00F86665">
            <w:rPr>
              <w:sz w:val="36"/>
            </w:rPr>
            <w:instrText xml:space="preserve"> TOC \o "1-3" \h \z \u </w:instrText>
          </w:r>
          <w:r w:rsidRPr="00F86665">
            <w:rPr>
              <w:b w:val="0"/>
              <w:bCs w:val="0"/>
              <w:sz w:val="36"/>
            </w:rPr>
            <w:fldChar w:fldCharType="separate"/>
          </w:r>
          <w:hyperlink w:anchor="_Toc482987199" w:history="1">
            <w:r w:rsidR="00C8038F" w:rsidRPr="000543F1">
              <w:rPr>
                <w:rStyle w:val="Hyperlink"/>
                <w:noProof/>
              </w:rPr>
              <w:t>Goal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_Toc482987199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2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64930DA9" w14:textId="77777777" w:rsidR="00C8038F" w:rsidRDefault="00F41601">
          <w:pPr>
            <w:pStyle w:val="TOC1"/>
            <w:tabs>
              <w:tab w:val="right" w:leader="dot" w:pos="10528"/>
            </w:tabs>
            <w:rPr>
              <w:b w:val="0"/>
              <w:bCs w:val="0"/>
              <w:noProof/>
              <w:lang w:eastAsia="en-GB"/>
            </w:rPr>
          </w:pPr>
          <w:hyperlink w:anchor="_Toc482987200" w:history="1">
            <w:r w:rsidR="00C8038F" w:rsidRPr="000543F1">
              <w:rPr>
                <w:rStyle w:val="Hyperlink"/>
                <w:noProof/>
              </w:rPr>
              <w:t>Solution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_Toc482987200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2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787FF25E" w14:textId="77777777" w:rsidR="00C8038F" w:rsidRDefault="00F41601">
          <w:pPr>
            <w:pStyle w:val="TOC2"/>
            <w:tabs>
              <w:tab w:val="right" w:leader="dot" w:pos="10528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2987201" w:history="1">
            <w:r w:rsidR="00C8038F" w:rsidRPr="000543F1">
              <w:rPr>
                <w:rStyle w:val="Hyperlink"/>
                <w:noProof/>
              </w:rPr>
              <w:t>Exploratory Data Analysis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_Toc482987201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2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5F820884" w14:textId="77777777" w:rsidR="00C8038F" w:rsidRDefault="00F41601">
          <w:pPr>
            <w:pStyle w:val="TOC2"/>
            <w:tabs>
              <w:tab w:val="right" w:leader="dot" w:pos="10528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2987202" w:history="1">
            <w:r w:rsidR="00C8038F" w:rsidRPr="000543F1">
              <w:rPr>
                <w:rStyle w:val="Hyperlink"/>
                <w:noProof/>
              </w:rPr>
              <w:t>Predict using Multiple regression with all variables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_Toc482987202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4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1A8DA046" w14:textId="77777777" w:rsidR="00C8038F" w:rsidRDefault="00F41601">
          <w:pPr>
            <w:pStyle w:val="TOC2"/>
            <w:tabs>
              <w:tab w:val="right" w:leader="dot" w:pos="10528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2987203" w:history="1">
            <w:r w:rsidR="00C8038F" w:rsidRPr="000543F1">
              <w:rPr>
                <w:rStyle w:val="Hyperlink"/>
                <w:noProof/>
              </w:rPr>
              <w:t>PRINCIPAL COMPONENT ANALYSIS (PCA)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_Toc482987203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5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464A5B9F" w14:textId="77777777" w:rsidR="00C8038F" w:rsidRDefault="00F41601">
          <w:pPr>
            <w:pStyle w:val="TOC2"/>
            <w:tabs>
              <w:tab w:val="right" w:leader="dot" w:pos="10528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2987204" w:history="1">
            <w:r w:rsidR="00C8038F" w:rsidRPr="000543F1">
              <w:rPr>
                <w:rStyle w:val="Hyperlink"/>
                <w:noProof/>
              </w:rPr>
              <w:t>Factor Analysis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_Toc482987204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6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2DA9B376" w14:textId="77777777" w:rsidR="00C8038F" w:rsidRDefault="00F41601">
          <w:pPr>
            <w:pStyle w:val="TOC2"/>
            <w:tabs>
              <w:tab w:val="right" w:leader="dot" w:pos="10528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2987205" w:history="1">
            <w:r w:rsidR="00C8038F" w:rsidRPr="000543F1">
              <w:rPr>
                <w:rStyle w:val="Hyperlink"/>
                <w:noProof/>
              </w:rPr>
              <w:t>Predict using Multiple regression with Factors &amp; RAD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_Toc482987205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7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62568165" w14:textId="77777777" w:rsidR="00C8038F" w:rsidRDefault="00F41601">
          <w:pPr>
            <w:pStyle w:val="TOC1"/>
            <w:tabs>
              <w:tab w:val="right" w:leader="dot" w:pos="10528"/>
            </w:tabs>
            <w:rPr>
              <w:b w:val="0"/>
              <w:bCs w:val="0"/>
              <w:noProof/>
              <w:lang w:eastAsia="en-GB"/>
            </w:rPr>
          </w:pPr>
          <w:hyperlink w:anchor="_Toc482987206" w:history="1">
            <w:r w:rsidR="00C8038F" w:rsidRPr="000543F1">
              <w:rPr>
                <w:rStyle w:val="Hyperlink"/>
                <w:noProof/>
              </w:rPr>
              <w:t>Conclusion</w:t>
            </w:r>
            <w:r w:rsidR="00C8038F">
              <w:rPr>
                <w:noProof/>
                <w:webHidden/>
              </w:rPr>
              <w:tab/>
            </w:r>
            <w:r w:rsidR="00C8038F">
              <w:rPr>
                <w:noProof/>
                <w:webHidden/>
              </w:rPr>
              <w:fldChar w:fldCharType="begin"/>
            </w:r>
            <w:r w:rsidR="00C8038F">
              <w:rPr>
                <w:noProof/>
                <w:webHidden/>
              </w:rPr>
              <w:instrText xml:space="preserve"> PAGEREF _Toc482987206 \h </w:instrText>
            </w:r>
            <w:r w:rsidR="00C8038F">
              <w:rPr>
                <w:noProof/>
                <w:webHidden/>
              </w:rPr>
            </w:r>
            <w:r w:rsidR="00C8038F">
              <w:rPr>
                <w:noProof/>
                <w:webHidden/>
              </w:rPr>
              <w:fldChar w:fldCharType="separate"/>
            </w:r>
            <w:r w:rsidR="00C8038F">
              <w:rPr>
                <w:noProof/>
                <w:webHidden/>
              </w:rPr>
              <w:t>8</w:t>
            </w:r>
            <w:r w:rsidR="00C8038F">
              <w:rPr>
                <w:noProof/>
                <w:webHidden/>
              </w:rPr>
              <w:fldChar w:fldCharType="end"/>
            </w:r>
          </w:hyperlink>
        </w:p>
        <w:p w14:paraId="6BA42D29" w14:textId="3660D55B" w:rsidR="00043ECF" w:rsidRDefault="00043ECF">
          <w:r w:rsidRPr="00F86665">
            <w:rPr>
              <w:b/>
              <w:bCs/>
              <w:noProof/>
              <w:sz w:val="24"/>
            </w:rPr>
            <w:fldChar w:fldCharType="end"/>
          </w:r>
        </w:p>
      </w:sdtContent>
    </w:sdt>
    <w:p w14:paraId="28CBAF0D" w14:textId="2907426B" w:rsidR="00043ECF" w:rsidRPr="00043ECF" w:rsidRDefault="00043ECF" w:rsidP="00043ECF">
      <w:r>
        <w:br w:type="page"/>
      </w:r>
    </w:p>
    <w:p w14:paraId="69D9C1C4" w14:textId="457CDEE7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0" w:name="_Toc482987199"/>
      <w:r w:rsidRPr="008036A3">
        <w:rPr>
          <w:sz w:val="36"/>
          <w:szCs w:val="36"/>
        </w:rPr>
        <w:lastRenderedPageBreak/>
        <w:t>Goal</w:t>
      </w:r>
      <w:bookmarkEnd w:id="0"/>
    </w:p>
    <w:p w14:paraId="079BEE7C" w14:textId="5ADFFD8C" w:rsidR="00644AAE" w:rsidRPr="008036A3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>The goal of this assignment is to predict median housing value (medv) using the Boston data set available with the library MASS</w:t>
      </w:r>
    </w:p>
    <w:p w14:paraId="5D0D443E" w14:textId="77777777" w:rsidR="00523794" w:rsidRPr="008036A3" w:rsidRDefault="00523794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7C1BD1AE" w14:textId="66F4394E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1" w:name="_Toc482987200"/>
      <w:r w:rsidRPr="008036A3">
        <w:rPr>
          <w:sz w:val="36"/>
          <w:szCs w:val="36"/>
        </w:rPr>
        <w:t>Solution</w:t>
      </w:r>
      <w:bookmarkEnd w:id="1"/>
    </w:p>
    <w:p w14:paraId="42474279" w14:textId="3EAF01AC" w:rsidR="00644AAE" w:rsidRPr="008036A3" w:rsidRDefault="00644AAE" w:rsidP="00C57B3B">
      <w:pPr>
        <w:pStyle w:val="Heading2"/>
        <w:contextualSpacing/>
        <w:rPr>
          <w:sz w:val="32"/>
          <w:szCs w:val="32"/>
        </w:rPr>
      </w:pPr>
      <w:bookmarkStart w:id="2" w:name="_Toc482987201"/>
      <w:r w:rsidRPr="008036A3">
        <w:rPr>
          <w:sz w:val="32"/>
          <w:szCs w:val="32"/>
        </w:rPr>
        <w:t>Exploratory Data Analysis</w:t>
      </w:r>
      <w:bookmarkEnd w:id="2"/>
    </w:p>
    <w:p w14:paraId="5247F4F3" w14:textId="77777777" w:rsidR="00DA075D" w:rsidRPr="008036A3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 xml:space="preserve">Important Observations: </w:t>
      </w:r>
    </w:p>
    <w:p w14:paraId="2D8CE81E" w14:textId="43681865" w:rsidR="00DA075D" w:rsidRPr="008036A3" w:rsidRDefault="00DA075D" w:rsidP="00C57B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>Variables are not normally distributed. Hence a log</w:t>
      </w:r>
      <w:r w:rsidR="00523794" w:rsidRPr="008036A3">
        <w:rPr>
          <w:rFonts w:cs="Times"/>
          <w:color w:val="404040" w:themeColor="text1" w:themeTint="BF"/>
          <w:sz w:val="28"/>
          <w:szCs w:val="28"/>
        </w:rPr>
        <w:t xml:space="preserve"> </w:t>
      </w:r>
      <w:r w:rsidRPr="008036A3">
        <w:rPr>
          <w:rFonts w:cs="Times"/>
          <w:color w:val="404040" w:themeColor="text1" w:themeTint="BF"/>
          <w:sz w:val="28"/>
          <w:szCs w:val="28"/>
        </w:rPr>
        <w:t>transformation would help reduce the skew</w:t>
      </w:r>
    </w:p>
    <w:p w14:paraId="11B19893" w14:textId="77777777" w:rsidR="00DA075D" w:rsidRPr="008036A3" w:rsidRDefault="00DA075D" w:rsidP="00C57B3B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color w:val="404040" w:themeColor="text1" w:themeTint="BF"/>
          <w:sz w:val="24"/>
          <w:szCs w:val="28"/>
        </w:rPr>
      </w:pPr>
      <w:r w:rsidRPr="008036A3">
        <w:rPr>
          <w:rFonts w:cs="Times"/>
          <w:color w:val="404040" w:themeColor="text1" w:themeTint="BF"/>
          <w:sz w:val="24"/>
          <w:szCs w:val="28"/>
        </w:rPr>
        <w:t xml:space="preserve">crim,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zn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indus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nox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rm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, dis, tax,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lstat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 are positively skewed </w:t>
      </w:r>
    </w:p>
    <w:p w14:paraId="6536F26D" w14:textId="77777777" w:rsidR="00DA075D" w:rsidRPr="008036A3" w:rsidRDefault="00DA075D" w:rsidP="00C57B3B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color w:val="404040" w:themeColor="text1" w:themeTint="BF"/>
          <w:sz w:val="24"/>
          <w:szCs w:val="28"/>
        </w:rPr>
      </w:pPr>
      <w:r w:rsidRPr="008036A3">
        <w:rPr>
          <w:rFonts w:cs="Times"/>
          <w:color w:val="404040" w:themeColor="text1" w:themeTint="BF"/>
          <w:sz w:val="24"/>
          <w:szCs w:val="28"/>
        </w:rPr>
        <w:t xml:space="preserve">age,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ptratio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, black </w:t>
      </w:r>
      <w:proofErr w:type="gramStart"/>
      <w:r w:rsidRPr="008036A3">
        <w:rPr>
          <w:rFonts w:cs="Times"/>
          <w:color w:val="404040" w:themeColor="text1" w:themeTint="BF"/>
          <w:sz w:val="24"/>
          <w:szCs w:val="28"/>
        </w:rPr>
        <w:t>are</w:t>
      </w:r>
      <w:proofErr w:type="gramEnd"/>
      <w:r w:rsidRPr="008036A3">
        <w:rPr>
          <w:rFonts w:cs="Times"/>
          <w:color w:val="404040" w:themeColor="text1" w:themeTint="BF"/>
          <w:sz w:val="24"/>
          <w:szCs w:val="28"/>
        </w:rPr>
        <w:t xml:space="preserve"> negatively skewed</w:t>
      </w:r>
    </w:p>
    <w:p w14:paraId="46AC8E4A" w14:textId="7BB16EB2" w:rsidR="003D2D75" w:rsidRDefault="00DA075D" w:rsidP="001E2FB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color w:val="404040" w:themeColor="text1" w:themeTint="BF"/>
          <w:sz w:val="24"/>
          <w:szCs w:val="28"/>
        </w:rPr>
      </w:pPr>
      <w:r w:rsidRPr="008036A3">
        <w:rPr>
          <w:rFonts w:cs="Times"/>
          <w:color w:val="404040" w:themeColor="text1" w:themeTint="BF"/>
          <w:sz w:val="24"/>
          <w:szCs w:val="28"/>
        </w:rPr>
        <w:t xml:space="preserve">outliers exist in crim,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zn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 xml:space="preserve">, </w:t>
      </w:r>
      <w:proofErr w:type="spellStart"/>
      <w:r w:rsidRPr="008036A3">
        <w:rPr>
          <w:rFonts w:cs="Times"/>
          <w:color w:val="404040" w:themeColor="text1" w:themeTint="BF"/>
          <w:sz w:val="24"/>
          <w:szCs w:val="28"/>
        </w:rPr>
        <w:t>chas</w:t>
      </w:r>
      <w:proofErr w:type="spellEnd"/>
      <w:r w:rsidRPr="008036A3">
        <w:rPr>
          <w:rFonts w:cs="Times"/>
          <w:color w:val="404040" w:themeColor="text1" w:themeTint="BF"/>
          <w:sz w:val="24"/>
          <w:szCs w:val="28"/>
        </w:rPr>
        <w:t>, black</w:t>
      </w:r>
    </w:p>
    <w:p w14:paraId="60F08EDC" w14:textId="77777777" w:rsidR="001E2FBD" w:rsidRPr="001E2FBD" w:rsidRDefault="001E2FBD" w:rsidP="001E2FBD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ind w:left="1440"/>
        <w:rPr>
          <w:rFonts w:cs="Times"/>
          <w:color w:val="404040" w:themeColor="text1" w:themeTint="BF"/>
          <w:sz w:val="24"/>
          <w:szCs w:val="28"/>
        </w:rPr>
      </w:pPr>
    </w:p>
    <w:p w14:paraId="6481E130" w14:textId="5EB451A2" w:rsidR="00DA075D" w:rsidRPr="008036A3" w:rsidRDefault="003D2D75" w:rsidP="001E2FBD">
      <w:pPr>
        <w:pStyle w:val="ListParagraph"/>
        <w:widowControl w:val="0"/>
        <w:autoSpaceDE w:val="0"/>
        <w:autoSpaceDN w:val="0"/>
        <w:adjustRightInd w:val="0"/>
        <w:spacing w:line="240" w:lineRule="auto"/>
        <w:ind w:firstLine="363"/>
        <w:jc w:val="center"/>
        <w:rPr>
          <w:rFonts w:cs="Times"/>
          <w:color w:val="404040" w:themeColor="text1" w:themeTint="BF"/>
          <w:sz w:val="32"/>
          <w:szCs w:val="32"/>
        </w:rPr>
      </w:pPr>
      <w:r w:rsidRPr="008036A3">
        <w:rPr>
          <w:rFonts w:cs="Times"/>
          <w:noProof/>
          <w:color w:val="404040" w:themeColor="text1" w:themeTint="BF"/>
          <w:sz w:val="32"/>
          <w:szCs w:val="32"/>
          <w:lang w:eastAsia="en-GB"/>
        </w:rPr>
        <w:drawing>
          <wp:inline distT="0" distB="0" distL="0" distR="0" wp14:anchorId="7A2DD1EA" wp14:editId="64020E67">
            <wp:extent cx="5845810" cy="3154484"/>
            <wp:effectExtent l="25400" t="25400" r="21590" b="20955"/>
            <wp:docPr id="1" name="Picture 1" descr="Screen%20Shot%202017-05-17%20at%208.11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17%20at%208.11.56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13" cy="3190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DB0B02" w14:textId="77777777" w:rsidR="000B3049" w:rsidRPr="008036A3" w:rsidRDefault="000B3049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382A7C46" w14:textId="29B9871D" w:rsidR="00E44595" w:rsidRDefault="00DA075D" w:rsidP="00E44595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 w:rsidRPr="00E44595">
        <w:rPr>
          <w:rFonts w:cs="Times"/>
          <w:color w:val="404040" w:themeColor="text1" w:themeTint="BF"/>
          <w:sz w:val="28"/>
          <w:szCs w:val="32"/>
        </w:rPr>
        <w:t xml:space="preserve">Variances of the indices are widely different. Hence scaling of variables </w:t>
      </w:r>
      <w:r w:rsidR="000B3049" w:rsidRPr="00E44595">
        <w:rPr>
          <w:rFonts w:cs="Times"/>
          <w:color w:val="404040" w:themeColor="text1" w:themeTint="BF"/>
          <w:sz w:val="28"/>
          <w:szCs w:val="32"/>
        </w:rPr>
        <w:t xml:space="preserve">is </w:t>
      </w:r>
      <w:r w:rsidRPr="00E44595">
        <w:rPr>
          <w:rFonts w:cs="Times"/>
          <w:color w:val="404040" w:themeColor="text1" w:themeTint="BF"/>
          <w:sz w:val="28"/>
          <w:szCs w:val="32"/>
        </w:rPr>
        <w:t>necessary for further analysis</w:t>
      </w:r>
    </w:p>
    <w:p w14:paraId="183D7EAB" w14:textId="77777777" w:rsidR="00E44595" w:rsidRPr="00E44595" w:rsidRDefault="00E44595" w:rsidP="00E44595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13ADC115" w14:textId="42AD49D9" w:rsidR="00593FCA" w:rsidRPr="008036A3" w:rsidRDefault="00DA075D" w:rsidP="00C57B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 w:rsidRPr="008036A3">
        <w:rPr>
          <w:rFonts w:cs="Times"/>
          <w:color w:val="404040" w:themeColor="text1" w:themeTint="BF"/>
          <w:sz w:val="28"/>
          <w:szCs w:val="32"/>
        </w:rPr>
        <w:t>From the correlation plot, it is evident that several variables are strongly correlated</w:t>
      </w:r>
      <w:r w:rsidR="000B3049" w:rsidRPr="008036A3">
        <w:rPr>
          <w:rFonts w:cs="Times"/>
          <w:color w:val="404040" w:themeColor="text1" w:themeTint="BF"/>
          <w:sz w:val="28"/>
          <w:szCs w:val="32"/>
        </w:rPr>
        <w:t xml:space="preserve">. </w:t>
      </w:r>
      <w:r w:rsidRPr="008036A3">
        <w:rPr>
          <w:rFonts w:cs="Times"/>
          <w:color w:val="404040" w:themeColor="text1" w:themeTint="BF"/>
          <w:sz w:val="28"/>
          <w:szCs w:val="32"/>
        </w:rPr>
        <w:t xml:space="preserve">Several pairwise correlations are over </w:t>
      </w:r>
      <w:r w:rsidR="008D26FC">
        <w:rPr>
          <w:rFonts w:cs="Times"/>
          <w:color w:val="404040" w:themeColor="text1" w:themeTint="BF"/>
          <w:sz w:val="28"/>
          <w:szCs w:val="32"/>
        </w:rPr>
        <w:t xml:space="preserve">60 – </w:t>
      </w:r>
      <w:r w:rsidRPr="008036A3">
        <w:rPr>
          <w:rFonts w:cs="Times"/>
          <w:color w:val="404040" w:themeColor="text1" w:themeTint="BF"/>
          <w:sz w:val="28"/>
          <w:szCs w:val="32"/>
        </w:rPr>
        <w:t>70%</w:t>
      </w:r>
      <w:r w:rsidR="000B3049" w:rsidRPr="008036A3">
        <w:rPr>
          <w:rFonts w:cs="Times"/>
          <w:color w:val="404040" w:themeColor="text1" w:themeTint="BF"/>
          <w:sz w:val="28"/>
          <w:szCs w:val="32"/>
        </w:rPr>
        <w:t xml:space="preserve">. </w:t>
      </w:r>
      <w:r w:rsidRPr="008036A3">
        <w:rPr>
          <w:rFonts w:cs="Times"/>
          <w:color w:val="404040" w:themeColor="text1" w:themeTint="BF"/>
          <w:sz w:val="28"/>
          <w:szCs w:val="32"/>
        </w:rPr>
        <w:t xml:space="preserve">Hence this data set is a prime candidate for </w:t>
      </w:r>
      <w:r w:rsidR="00847353">
        <w:rPr>
          <w:rFonts w:cs="Times"/>
          <w:color w:val="404040" w:themeColor="text1" w:themeTint="BF"/>
          <w:sz w:val="28"/>
          <w:szCs w:val="32"/>
        </w:rPr>
        <w:t xml:space="preserve">PCA or </w:t>
      </w:r>
      <w:r w:rsidR="008D26FC">
        <w:rPr>
          <w:rFonts w:cs="Times"/>
          <w:color w:val="404040" w:themeColor="text1" w:themeTint="BF"/>
          <w:sz w:val="28"/>
          <w:szCs w:val="32"/>
        </w:rPr>
        <w:t>factor analysis</w:t>
      </w:r>
    </w:p>
    <w:p w14:paraId="3D3DD905" w14:textId="77777777" w:rsidR="00593FCA" w:rsidRPr="008036A3" w:rsidRDefault="00593FCA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15EF688B" w14:textId="3CA23072" w:rsidR="001E2FBD" w:rsidRPr="001E2FBD" w:rsidRDefault="000B3049" w:rsidP="001E2FBD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cs="Times"/>
          <w:color w:val="404040" w:themeColor="text1" w:themeTint="BF"/>
          <w:sz w:val="32"/>
          <w:szCs w:val="32"/>
        </w:rPr>
      </w:pPr>
      <w:r w:rsidRPr="008036A3">
        <w:rPr>
          <w:noProof/>
          <w:lang w:eastAsia="en-GB"/>
        </w:rPr>
        <w:drawing>
          <wp:inline distT="0" distB="0" distL="0" distR="0" wp14:anchorId="6622EE2E" wp14:editId="45E0A827">
            <wp:extent cx="3936221" cy="3566149"/>
            <wp:effectExtent l="25400" t="25400" r="26670" b="15875"/>
            <wp:docPr id="3" name="Picture 3" descr="Screen%20Shot%202017-05-17%20at%208.13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5-17%20at%208.13.3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84" cy="3573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8F6C2C6" w14:textId="77777777" w:rsidR="001E2FBD" w:rsidRDefault="001E2FBD" w:rsidP="001E2FBD">
      <w:pPr>
        <w:pStyle w:val="ListParagraph"/>
        <w:widowControl w:val="0"/>
        <w:autoSpaceDE w:val="0"/>
        <w:autoSpaceDN w:val="0"/>
        <w:adjustRightInd w:val="0"/>
        <w:spacing w:before="240" w:after="240"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0ABA3CE9" w14:textId="54CCB28E" w:rsidR="001E2FBD" w:rsidRDefault="00E44595" w:rsidP="001E2FB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40" w:after="240"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 w:rsidRPr="006D3DF4">
        <w:rPr>
          <w:rFonts w:cs="Times"/>
          <w:color w:val="404040" w:themeColor="text1" w:themeTint="BF"/>
          <w:sz w:val="28"/>
          <w:szCs w:val="32"/>
        </w:rPr>
        <w:t>Scatterplot of the variables also reveal</w:t>
      </w:r>
      <w:r w:rsidR="006D3DF4" w:rsidRPr="006D3DF4">
        <w:rPr>
          <w:rFonts w:cs="Times"/>
          <w:color w:val="404040" w:themeColor="text1" w:themeTint="BF"/>
          <w:sz w:val="28"/>
          <w:szCs w:val="32"/>
        </w:rPr>
        <w:t>s</w:t>
      </w:r>
      <w:r w:rsidRPr="006D3DF4">
        <w:rPr>
          <w:rFonts w:cs="Times"/>
          <w:color w:val="404040" w:themeColor="text1" w:themeTint="BF"/>
          <w:sz w:val="28"/>
          <w:szCs w:val="32"/>
        </w:rPr>
        <w:t xml:space="preserve"> the same story</w:t>
      </w:r>
    </w:p>
    <w:p w14:paraId="505B9709" w14:textId="77777777" w:rsidR="000642BA" w:rsidRDefault="000642BA" w:rsidP="000642BA">
      <w:pPr>
        <w:pStyle w:val="ListParagraph"/>
        <w:widowControl w:val="0"/>
        <w:autoSpaceDE w:val="0"/>
        <w:autoSpaceDN w:val="0"/>
        <w:adjustRightInd w:val="0"/>
        <w:spacing w:before="240" w:after="240"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7D9AE64A" w14:textId="6E6478D9" w:rsidR="001E2FBD" w:rsidRPr="001E2FBD" w:rsidRDefault="000642BA" w:rsidP="001E2FBD">
      <w:pPr>
        <w:pStyle w:val="ListParagraph"/>
        <w:widowControl w:val="0"/>
        <w:autoSpaceDE w:val="0"/>
        <w:autoSpaceDN w:val="0"/>
        <w:adjustRightInd w:val="0"/>
        <w:spacing w:before="240" w:after="240" w:line="240" w:lineRule="auto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6FE9B593" wp14:editId="3339ED91">
            <wp:extent cx="6311265" cy="3287617"/>
            <wp:effectExtent l="25400" t="25400" r="13335" b="14605"/>
            <wp:docPr id="15" name="Picture 15" descr="../Desktop/Screen%20Shot%202017-05-19%20at%205.30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5-19%20at%205.30.5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047" cy="3289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6B0748A" w14:textId="0D3235B9" w:rsidR="006D3DF4" w:rsidRDefault="006D3DF4" w:rsidP="001E2FBD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cs="Times"/>
          <w:color w:val="404040" w:themeColor="text1" w:themeTint="BF"/>
          <w:sz w:val="32"/>
          <w:szCs w:val="32"/>
        </w:rPr>
      </w:pPr>
    </w:p>
    <w:p w14:paraId="13F524AE" w14:textId="77777777" w:rsidR="003A3E2F" w:rsidRDefault="003A3E2F" w:rsidP="001E2FBD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cs="Times"/>
          <w:color w:val="404040" w:themeColor="text1" w:themeTint="BF"/>
          <w:sz w:val="32"/>
          <w:szCs w:val="32"/>
        </w:rPr>
      </w:pPr>
    </w:p>
    <w:p w14:paraId="64BE196C" w14:textId="77777777" w:rsidR="000642BA" w:rsidRDefault="000642BA" w:rsidP="001E2FBD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cs="Times"/>
          <w:color w:val="404040" w:themeColor="text1" w:themeTint="BF"/>
          <w:sz w:val="32"/>
          <w:szCs w:val="32"/>
        </w:rPr>
      </w:pPr>
    </w:p>
    <w:p w14:paraId="2399C9BF" w14:textId="77777777" w:rsidR="003A3E2F" w:rsidRPr="008036A3" w:rsidRDefault="003A3E2F" w:rsidP="003A3E2F">
      <w:pPr>
        <w:pStyle w:val="Heading2"/>
        <w:contextualSpacing/>
        <w:rPr>
          <w:sz w:val="32"/>
        </w:rPr>
      </w:pPr>
      <w:bookmarkStart w:id="3" w:name="_Toc482987202"/>
      <w:r w:rsidRPr="008036A3">
        <w:rPr>
          <w:sz w:val="32"/>
        </w:rPr>
        <w:lastRenderedPageBreak/>
        <w:t xml:space="preserve">Predict using Multiple regression </w:t>
      </w:r>
      <w:r>
        <w:rPr>
          <w:sz w:val="32"/>
        </w:rPr>
        <w:t>with all variables</w:t>
      </w:r>
      <w:bookmarkEnd w:id="3"/>
    </w:p>
    <w:p w14:paraId="5DDD65F3" w14:textId="77777777" w:rsidR="003A3E2F" w:rsidRPr="008036A3" w:rsidRDefault="003A3E2F" w:rsidP="003A3E2F">
      <w:pPr>
        <w:spacing w:line="240" w:lineRule="auto"/>
        <w:contextualSpacing/>
        <w:rPr>
          <w:sz w:val="28"/>
        </w:rPr>
      </w:pPr>
      <w:r>
        <w:rPr>
          <w:sz w:val="28"/>
        </w:rPr>
        <w:t>The</w:t>
      </w:r>
      <w:r w:rsidRPr="008036A3">
        <w:rPr>
          <w:sz w:val="28"/>
        </w:rPr>
        <w:t xml:space="preserve"> multiple regression model using all the variables</w:t>
      </w:r>
      <w:r>
        <w:rPr>
          <w:sz w:val="28"/>
        </w:rPr>
        <w:t xml:space="preserve"> expresses 78% of the variation but s</w:t>
      </w:r>
      <w:r w:rsidRPr="008036A3">
        <w:rPr>
          <w:sz w:val="28"/>
        </w:rPr>
        <w:t xml:space="preserve">ome of the variables like </w:t>
      </w:r>
      <w:proofErr w:type="spellStart"/>
      <w:r w:rsidRPr="008036A3">
        <w:rPr>
          <w:sz w:val="28"/>
        </w:rPr>
        <w:t>zn</w:t>
      </w:r>
      <w:proofErr w:type="spellEnd"/>
      <w:r w:rsidRPr="008036A3">
        <w:rPr>
          <w:sz w:val="28"/>
        </w:rPr>
        <w:t xml:space="preserve">, </w:t>
      </w:r>
      <w:proofErr w:type="spellStart"/>
      <w:r w:rsidRPr="008036A3">
        <w:rPr>
          <w:sz w:val="28"/>
        </w:rPr>
        <w:t>indus</w:t>
      </w:r>
      <w:proofErr w:type="spellEnd"/>
      <w:r w:rsidRPr="008036A3">
        <w:rPr>
          <w:sz w:val="28"/>
        </w:rPr>
        <w:t xml:space="preserve">, age is highly significant should be omitted. </w:t>
      </w:r>
    </w:p>
    <w:p w14:paraId="4B568109" w14:textId="77777777" w:rsidR="003A3E2F" w:rsidRPr="008036A3" w:rsidRDefault="003A3E2F" w:rsidP="003A3E2F">
      <w:pPr>
        <w:spacing w:line="240" w:lineRule="auto"/>
        <w:contextualSpacing/>
        <w:rPr>
          <w:sz w:val="28"/>
        </w:rPr>
      </w:pPr>
    </w:p>
    <w:p w14:paraId="501BBB03" w14:textId="47052CDC" w:rsidR="003A3E2F" w:rsidRDefault="003A3E2F" w:rsidP="00396335">
      <w:pPr>
        <w:ind w:firstLine="720"/>
        <w:contextualSpacing/>
        <w:rPr>
          <w:caps/>
          <w:spacing w:val="15"/>
          <w:sz w:val="32"/>
          <w:szCs w:val="22"/>
        </w:rPr>
      </w:pPr>
      <w:r w:rsidRPr="008036A3">
        <w:rPr>
          <w:caps/>
          <w:noProof/>
          <w:spacing w:val="15"/>
          <w:sz w:val="32"/>
          <w:szCs w:val="22"/>
          <w:lang w:eastAsia="en-GB"/>
        </w:rPr>
        <w:drawing>
          <wp:inline distT="0" distB="0" distL="0" distR="0" wp14:anchorId="6B6F4067" wp14:editId="26069CF7">
            <wp:extent cx="4186202" cy="3312160"/>
            <wp:effectExtent l="25400" t="25400" r="30480" b="15240"/>
            <wp:docPr id="7" name="Picture 7" descr="Screen%20Shot%202017-05-17%20at%208.3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5-17%20at%208.33.4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06" cy="3315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19D1202" w14:textId="77777777" w:rsidR="006A5818" w:rsidRDefault="006A5818" w:rsidP="003A3E2F">
      <w:pPr>
        <w:contextualSpacing/>
        <w:rPr>
          <w:caps/>
          <w:spacing w:val="15"/>
          <w:sz w:val="32"/>
          <w:szCs w:val="22"/>
        </w:rPr>
      </w:pPr>
    </w:p>
    <w:p w14:paraId="6856DF3D" w14:textId="508312DD" w:rsidR="003A3E2F" w:rsidRPr="008036A3" w:rsidRDefault="003A3E2F" w:rsidP="003A3E2F">
      <w:pPr>
        <w:contextualSpacing/>
        <w:rPr>
          <w:sz w:val="28"/>
        </w:rPr>
      </w:pPr>
      <w:r>
        <w:rPr>
          <w:sz w:val="28"/>
        </w:rPr>
        <w:t xml:space="preserve">The model is used to predict the mean housing prices for the test data. The </w:t>
      </w:r>
      <w:r w:rsidRPr="008036A3">
        <w:rPr>
          <w:sz w:val="28"/>
        </w:rPr>
        <w:t>root</w:t>
      </w:r>
      <w:r w:rsidR="00D3444C">
        <w:rPr>
          <w:sz w:val="28"/>
        </w:rPr>
        <w:t>-</w:t>
      </w:r>
      <w:r w:rsidRPr="008036A3">
        <w:rPr>
          <w:sz w:val="28"/>
        </w:rPr>
        <w:t>mean</w:t>
      </w:r>
      <w:r w:rsidR="00D3444C">
        <w:rPr>
          <w:sz w:val="28"/>
        </w:rPr>
        <w:t>-s</w:t>
      </w:r>
      <w:r w:rsidRPr="008036A3">
        <w:rPr>
          <w:sz w:val="28"/>
        </w:rPr>
        <w:t>quare</w:t>
      </w:r>
      <w:r w:rsidR="00D3444C">
        <w:rPr>
          <w:sz w:val="28"/>
        </w:rPr>
        <w:t>-</w:t>
      </w:r>
      <w:r w:rsidRPr="008036A3">
        <w:rPr>
          <w:sz w:val="28"/>
        </w:rPr>
        <w:t xml:space="preserve">error for the test data is: </w:t>
      </w:r>
      <w:r w:rsidRPr="008036A3">
        <w:rPr>
          <w:b/>
          <w:sz w:val="28"/>
        </w:rPr>
        <w:t>3.743696</w:t>
      </w:r>
      <w:r w:rsidRPr="008036A3">
        <w:rPr>
          <w:sz w:val="28"/>
        </w:rPr>
        <w:t xml:space="preserve"> </w:t>
      </w:r>
    </w:p>
    <w:p w14:paraId="67BF2749" w14:textId="77777777" w:rsidR="003A3E2F" w:rsidRDefault="003A3E2F" w:rsidP="003A3E2F">
      <w:pPr>
        <w:spacing w:line="240" w:lineRule="auto"/>
        <w:contextualSpacing/>
        <w:rPr>
          <w:sz w:val="28"/>
        </w:rPr>
      </w:pPr>
    </w:p>
    <w:p w14:paraId="7EF6AF8D" w14:textId="77777777" w:rsidR="003A3E2F" w:rsidRDefault="003A3E2F" w:rsidP="003A3E2F">
      <w:pPr>
        <w:spacing w:line="240" w:lineRule="auto"/>
        <w:contextualSpacing/>
        <w:rPr>
          <w:sz w:val="28"/>
        </w:rPr>
      </w:pPr>
      <w:r w:rsidRPr="008036A3">
        <w:rPr>
          <w:sz w:val="28"/>
        </w:rPr>
        <w:t>However, as the variables are highly correlated we shall either use VIF to eliminate variables one after another or use a dimension reduction technique like PCA or Factor Analysis.</w:t>
      </w:r>
    </w:p>
    <w:p w14:paraId="7C3F4607" w14:textId="77777777" w:rsidR="00CB3BA2" w:rsidRDefault="00CB3BA2" w:rsidP="003A3E2F">
      <w:pPr>
        <w:spacing w:line="240" w:lineRule="auto"/>
        <w:contextualSpacing/>
        <w:rPr>
          <w:sz w:val="28"/>
        </w:rPr>
      </w:pPr>
    </w:p>
    <w:p w14:paraId="052B0EC2" w14:textId="05E9483D" w:rsidR="00CB3BA2" w:rsidRDefault="00CB3BA2" w:rsidP="003A3E2F">
      <w:pPr>
        <w:spacing w:line="240" w:lineRule="auto"/>
        <w:contextualSpacing/>
        <w:rPr>
          <w:sz w:val="28"/>
        </w:rPr>
      </w:pPr>
      <w:r>
        <w:rPr>
          <w:sz w:val="28"/>
        </w:rPr>
        <w:t xml:space="preserve">Before we proceed to PCA or Factor Analysis let’s explore the variance inflation factor (VIF). The VIF is &gt; 4 for 6 variables hence </w:t>
      </w:r>
      <w:r w:rsidRPr="00CB3BA2">
        <w:rPr>
          <w:sz w:val="28"/>
        </w:rPr>
        <w:t>strong multi-collinearity</w:t>
      </w:r>
      <w:r>
        <w:rPr>
          <w:sz w:val="28"/>
        </w:rPr>
        <w:t>.</w:t>
      </w:r>
    </w:p>
    <w:p w14:paraId="226E8683" w14:textId="77777777" w:rsidR="00CB3BA2" w:rsidRPr="008036A3" w:rsidRDefault="00CB3BA2" w:rsidP="003A3E2F">
      <w:pPr>
        <w:spacing w:line="240" w:lineRule="auto"/>
        <w:contextualSpacing/>
        <w:rPr>
          <w:sz w:val="28"/>
        </w:rPr>
      </w:pPr>
    </w:p>
    <w:p w14:paraId="2B530C97" w14:textId="3AB666EC" w:rsidR="003A3E2F" w:rsidRDefault="00CB3BA2" w:rsidP="003A3E2F">
      <w:pPr>
        <w:contextualSpacing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22C0F5D9" wp14:editId="4CF8258D">
            <wp:extent cx="6692900" cy="342900"/>
            <wp:effectExtent l="25400" t="25400" r="38100" b="38100"/>
            <wp:docPr id="14" name="Picture 14" descr="../Desktop/Screen%20Shot%202017-05-19%20at%204.59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5-19%20at%204.59.4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0CD3F70" w14:textId="77777777" w:rsidR="00CB3BA2" w:rsidRPr="00CB3BA2" w:rsidRDefault="00CB3BA2" w:rsidP="00CB3BA2">
      <w:pPr>
        <w:spacing w:line="240" w:lineRule="auto"/>
        <w:contextualSpacing/>
        <w:rPr>
          <w:sz w:val="28"/>
        </w:rPr>
      </w:pPr>
    </w:p>
    <w:p w14:paraId="1D078587" w14:textId="707AA89B" w:rsidR="00837282" w:rsidRDefault="00CB3BA2" w:rsidP="00837282">
      <w:pPr>
        <w:spacing w:line="240" w:lineRule="auto"/>
        <w:contextualSpacing/>
        <w:rPr>
          <w:sz w:val="28"/>
        </w:rPr>
      </w:pPr>
      <w:r>
        <w:rPr>
          <w:sz w:val="28"/>
        </w:rPr>
        <w:t xml:space="preserve">We choose </w:t>
      </w:r>
      <w:r w:rsidRPr="000D0459">
        <w:rPr>
          <w:b/>
          <w:sz w:val="28"/>
        </w:rPr>
        <w:t>not to eliminate variables</w:t>
      </w:r>
      <w:r>
        <w:rPr>
          <w:sz w:val="28"/>
        </w:rPr>
        <w:t xml:space="preserve"> </w:t>
      </w:r>
      <w:r w:rsidR="00396335">
        <w:rPr>
          <w:sz w:val="28"/>
        </w:rPr>
        <w:t xml:space="preserve">one after another </w:t>
      </w:r>
      <w:r w:rsidR="000D0459">
        <w:rPr>
          <w:sz w:val="28"/>
        </w:rPr>
        <w:t xml:space="preserve">but choose to </w:t>
      </w:r>
      <w:r w:rsidR="000D0459" w:rsidRPr="00837282">
        <w:rPr>
          <w:b/>
          <w:sz w:val="28"/>
        </w:rPr>
        <w:t>use a dimension reduction technique</w:t>
      </w:r>
      <w:r w:rsidR="000D0459">
        <w:rPr>
          <w:sz w:val="28"/>
        </w:rPr>
        <w:t xml:space="preserve"> like PCA or Factor Analysis to address the affect </w:t>
      </w:r>
      <w:r w:rsidRPr="00CB3BA2">
        <w:rPr>
          <w:sz w:val="28"/>
        </w:rPr>
        <w:t>multi-</w:t>
      </w:r>
      <w:r w:rsidR="000D0459" w:rsidRPr="00CB3BA2">
        <w:rPr>
          <w:sz w:val="28"/>
        </w:rPr>
        <w:t>c</w:t>
      </w:r>
      <w:r w:rsidR="00837282">
        <w:rPr>
          <w:sz w:val="28"/>
        </w:rPr>
        <w:t>ollinearity.</w:t>
      </w:r>
    </w:p>
    <w:p w14:paraId="110B103D" w14:textId="0F15E383" w:rsidR="00CB3BA2" w:rsidRPr="00837282" w:rsidRDefault="00837282" w:rsidP="00837282">
      <w:pPr>
        <w:rPr>
          <w:sz w:val="28"/>
        </w:rPr>
      </w:pPr>
      <w:r>
        <w:rPr>
          <w:sz w:val="28"/>
        </w:rPr>
        <w:br w:type="page"/>
      </w:r>
    </w:p>
    <w:p w14:paraId="3F3FBE84" w14:textId="3C5DE73B" w:rsidR="00040922" w:rsidRPr="001E2FBD" w:rsidRDefault="001E2FBD" w:rsidP="001E2FBD">
      <w:pPr>
        <w:pStyle w:val="Heading2"/>
        <w:rPr>
          <w:sz w:val="32"/>
        </w:rPr>
      </w:pPr>
      <w:bookmarkStart w:id="4" w:name="_Toc482987203"/>
      <w:r w:rsidRPr="001E2FBD">
        <w:rPr>
          <w:sz w:val="32"/>
        </w:rPr>
        <w:lastRenderedPageBreak/>
        <w:t>PRINCIPAL COMPONENT ANALYSIS (PCA)</w:t>
      </w:r>
      <w:bookmarkEnd w:id="4"/>
    </w:p>
    <w:p w14:paraId="2E7F82CF" w14:textId="649742E0" w:rsidR="009147D5" w:rsidRPr="008036A3" w:rsidRDefault="00654584" w:rsidP="00396335">
      <w:pPr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  <w:r w:rsidRPr="00820DAD">
        <w:rPr>
          <w:rFonts w:cs="Times"/>
          <w:color w:val="404040" w:themeColor="text1" w:themeTint="BF"/>
          <w:sz w:val="28"/>
          <w:szCs w:val="32"/>
        </w:rPr>
        <w:t>PCA (p</w:t>
      </w:r>
      <w:r w:rsidR="00593FCA" w:rsidRPr="00820DAD">
        <w:rPr>
          <w:rFonts w:cs="Times"/>
          <w:color w:val="404040" w:themeColor="text1" w:themeTint="BF"/>
          <w:sz w:val="28"/>
          <w:szCs w:val="32"/>
        </w:rPr>
        <w:t>rincipal component analysis</w:t>
      </w:r>
      <w:r w:rsidRPr="00820DAD">
        <w:rPr>
          <w:rFonts w:cs="Times"/>
          <w:color w:val="404040" w:themeColor="text1" w:themeTint="BF"/>
          <w:sz w:val="28"/>
          <w:szCs w:val="32"/>
        </w:rPr>
        <w:t>)</w:t>
      </w:r>
      <w:r w:rsidR="00593FCA" w:rsidRPr="00820DAD">
        <w:rPr>
          <w:rFonts w:cs="Times"/>
          <w:color w:val="404040" w:themeColor="text1" w:themeTint="BF"/>
          <w:sz w:val="28"/>
          <w:szCs w:val="32"/>
        </w:rPr>
        <w:t xml:space="preserve"> </w:t>
      </w:r>
      <w:r w:rsidR="00040922" w:rsidRPr="00820DAD">
        <w:rPr>
          <w:rFonts w:cs="Times"/>
          <w:color w:val="404040" w:themeColor="text1" w:themeTint="BF"/>
          <w:sz w:val="28"/>
          <w:szCs w:val="32"/>
        </w:rPr>
        <w:t xml:space="preserve">is done </w:t>
      </w:r>
      <w:r w:rsidRPr="00820DAD">
        <w:rPr>
          <w:rFonts w:cs="Times"/>
          <w:color w:val="404040" w:themeColor="text1" w:themeTint="BF"/>
          <w:sz w:val="28"/>
          <w:szCs w:val="32"/>
        </w:rPr>
        <w:t xml:space="preserve">on the training data </w:t>
      </w:r>
      <w:r w:rsidR="00040922" w:rsidRPr="00820DAD">
        <w:rPr>
          <w:rFonts w:cs="Times"/>
          <w:color w:val="404040" w:themeColor="text1" w:themeTint="BF"/>
          <w:sz w:val="28"/>
          <w:szCs w:val="32"/>
        </w:rPr>
        <w:t>to determine the number of f</w:t>
      </w:r>
      <w:r w:rsidRPr="00820DAD">
        <w:rPr>
          <w:rFonts w:cs="Times"/>
          <w:color w:val="404040" w:themeColor="text1" w:themeTint="BF"/>
          <w:sz w:val="28"/>
          <w:szCs w:val="32"/>
        </w:rPr>
        <w:t xml:space="preserve">actors. </w:t>
      </w:r>
      <w:r w:rsidR="00396335">
        <w:rPr>
          <w:rFonts w:cs="Times"/>
          <w:color w:val="404040" w:themeColor="text1" w:themeTint="BF"/>
          <w:sz w:val="28"/>
          <w:szCs w:val="32"/>
        </w:rPr>
        <w:t>Summary of the results are shown below.</w:t>
      </w:r>
    </w:p>
    <w:p w14:paraId="25260057" w14:textId="2B712BBB" w:rsidR="00DA075D" w:rsidRPr="008036A3" w:rsidRDefault="009147D5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8036A3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2FA76825" wp14:editId="44532AA8">
            <wp:extent cx="5930900" cy="647700"/>
            <wp:effectExtent l="25400" t="25400" r="38100" b="38100"/>
            <wp:docPr id="6" name="Picture 6" descr="Screen%20Shot%202017-05-17%20at%208.4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5-17%20at%208.47.15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D64D7D" w14:textId="77777777" w:rsidR="009147D5" w:rsidRPr="008036A3" w:rsidRDefault="009147D5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</w:p>
    <w:p w14:paraId="6A39CCF3" w14:textId="281F4CFA" w:rsidR="009147D5" w:rsidRPr="008036A3" w:rsidRDefault="009147D5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 w:rsidRPr="008036A3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16704984" wp14:editId="6052ED48">
            <wp:extent cx="3254448" cy="2844165"/>
            <wp:effectExtent l="25400" t="25400" r="22225" b="26035"/>
            <wp:docPr id="5" name="Picture 5" descr="Screen%20Shot%202017-05-17%20at%208.46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17%20at%208.46.27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58" cy="2856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3D2556" w14:textId="77777777" w:rsidR="009147D5" w:rsidRPr="008036A3" w:rsidRDefault="009147D5" w:rsidP="009147D5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6D650753" w14:textId="4B2F2A99" w:rsidR="00820DAD" w:rsidRPr="00820DAD" w:rsidRDefault="00820DAD" w:rsidP="00820DAD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820DAD">
        <w:rPr>
          <w:rFonts w:cs="Times"/>
          <w:color w:val="404040" w:themeColor="text1" w:themeTint="BF"/>
          <w:sz w:val="28"/>
          <w:szCs w:val="32"/>
        </w:rPr>
        <w:t xml:space="preserve">Important Observations: </w:t>
      </w:r>
    </w:p>
    <w:p w14:paraId="57D6E985" w14:textId="69008369" w:rsidR="00820DAD" w:rsidRDefault="00820DAD" w:rsidP="004E012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 w:rsidRPr="00820DAD">
        <w:rPr>
          <w:rFonts w:cs="Times"/>
          <w:color w:val="404040" w:themeColor="text1" w:themeTint="BF"/>
          <w:sz w:val="28"/>
          <w:szCs w:val="32"/>
        </w:rPr>
        <w:t>After PC3 from PC4 onwards the eigenvalue falls below 1</w:t>
      </w:r>
      <w:r w:rsidR="00B5208D">
        <w:rPr>
          <w:rFonts w:cs="Times"/>
          <w:color w:val="404040" w:themeColor="text1" w:themeTint="BF"/>
          <w:sz w:val="28"/>
          <w:szCs w:val="32"/>
        </w:rPr>
        <w:t xml:space="preserve"> but</w:t>
      </w:r>
      <w:r w:rsidR="00B5208D" w:rsidRPr="008036A3">
        <w:rPr>
          <w:rFonts w:cs="Times"/>
          <w:color w:val="404040" w:themeColor="text1" w:themeTint="BF"/>
          <w:sz w:val="28"/>
          <w:szCs w:val="32"/>
        </w:rPr>
        <w:t xml:space="preserve"> it only explains 74.44%</w:t>
      </w:r>
    </w:p>
    <w:p w14:paraId="53BE4BDA" w14:textId="215057C2" w:rsidR="00B5208D" w:rsidRPr="00820DAD" w:rsidRDefault="00B5208D" w:rsidP="00B5208D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Of the total variances.</w:t>
      </w:r>
    </w:p>
    <w:p w14:paraId="38ADCFD8" w14:textId="2127727B" w:rsidR="00097A9E" w:rsidRPr="00097A9E" w:rsidRDefault="00820DAD" w:rsidP="00097A9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 w:rsidRPr="00820DAD">
        <w:rPr>
          <w:rFonts w:cs="Times"/>
          <w:color w:val="404040" w:themeColor="text1" w:themeTint="BF"/>
          <w:sz w:val="28"/>
          <w:szCs w:val="32"/>
        </w:rPr>
        <w:t>The first 4 princi</w:t>
      </w:r>
      <w:r w:rsidR="00B5208D">
        <w:rPr>
          <w:rFonts w:cs="Times"/>
          <w:color w:val="404040" w:themeColor="text1" w:themeTint="BF"/>
          <w:sz w:val="28"/>
          <w:szCs w:val="32"/>
        </w:rPr>
        <w:t>pal components explain almost 82</w:t>
      </w:r>
      <w:r w:rsidRPr="00820DAD">
        <w:rPr>
          <w:rFonts w:cs="Times"/>
          <w:color w:val="404040" w:themeColor="text1" w:themeTint="BF"/>
          <w:sz w:val="28"/>
          <w:szCs w:val="32"/>
        </w:rPr>
        <w:t xml:space="preserve">% of the total variances. </w:t>
      </w:r>
      <w:r w:rsidR="0016016F" w:rsidRPr="00820DAD">
        <w:rPr>
          <w:rFonts w:cs="Times"/>
          <w:color w:val="404040" w:themeColor="text1" w:themeTint="BF"/>
          <w:sz w:val="28"/>
          <w:szCs w:val="32"/>
        </w:rPr>
        <w:t>However,</w:t>
      </w:r>
      <w:r w:rsidRPr="00820DAD">
        <w:rPr>
          <w:rFonts w:cs="Times"/>
          <w:color w:val="404040" w:themeColor="text1" w:themeTint="BF"/>
          <w:sz w:val="28"/>
          <w:szCs w:val="32"/>
        </w:rPr>
        <w:t xml:space="preserve"> the first 5 and </w:t>
      </w:r>
      <w:r w:rsidR="00B5208D">
        <w:rPr>
          <w:rFonts w:cs="Times"/>
          <w:color w:val="404040" w:themeColor="text1" w:themeTint="BF"/>
          <w:sz w:val="28"/>
          <w:szCs w:val="32"/>
        </w:rPr>
        <w:t>6 components explain 87% and 91</w:t>
      </w:r>
      <w:r w:rsidRPr="00820DAD">
        <w:rPr>
          <w:rFonts w:cs="Times"/>
          <w:color w:val="404040" w:themeColor="text1" w:themeTint="BF"/>
          <w:sz w:val="28"/>
          <w:szCs w:val="32"/>
        </w:rPr>
        <w:t>% respectively, even though the eigenvalue is less than 1.</w:t>
      </w:r>
    </w:p>
    <w:p w14:paraId="667A45E5" w14:textId="7EE7F273" w:rsidR="006061B8" w:rsidRPr="006061B8" w:rsidRDefault="006061B8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6061B8">
        <w:rPr>
          <w:rFonts w:cs="Times"/>
          <w:color w:val="404040" w:themeColor="text1" w:themeTint="BF"/>
          <w:sz w:val="28"/>
          <w:szCs w:val="32"/>
        </w:rPr>
        <w:t xml:space="preserve">Investigating the correlation between the variables </w:t>
      </w:r>
      <w:r>
        <w:rPr>
          <w:rFonts w:cs="Times"/>
          <w:color w:val="404040" w:themeColor="text1" w:themeTint="BF"/>
          <w:sz w:val="28"/>
          <w:szCs w:val="32"/>
        </w:rPr>
        <w:t>and the first 7 components</w:t>
      </w:r>
    </w:p>
    <w:p w14:paraId="34CB2AD1" w14:textId="48FABBCA" w:rsidR="006061B8" w:rsidRPr="006061B8" w:rsidRDefault="006061B8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6061B8">
        <w:rPr>
          <w:rFonts w:cs="Times"/>
          <w:color w:val="404040" w:themeColor="text1" w:themeTint="BF"/>
          <w:sz w:val="28"/>
          <w:szCs w:val="32"/>
        </w:rPr>
        <w:t>Appendix) it is observed that PC1 has high correlation (≥ 0.7) with 17 of the 30 indices, PC2</w:t>
      </w:r>
    </w:p>
    <w:p w14:paraId="4DF5E2B4" w14:textId="4D1A7FD4" w:rsidR="006061B8" w:rsidRPr="006061B8" w:rsidRDefault="006061B8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6061B8">
        <w:rPr>
          <w:rFonts w:cs="Times"/>
          <w:color w:val="404040" w:themeColor="text1" w:themeTint="BF"/>
          <w:sz w:val="28"/>
          <w:szCs w:val="32"/>
        </w:rPr>
        <w:t xml:space="preserve">has high correlation with only one index and PC3 has high </w:t>
      </w:r>
      <w:r>
        <w:rPr>
          <w:rFonts w:cs="Times"/>
          <w:color w:val="404040" w:themeColor="text1" w:themeTint="BF"/>
          <w:sz w:val="28"/>
          <w:szCs w:val="32"/>
        </w:rPr>
        <w:t>correlation with 2 indices. The</w:t>
      </w:r>
    </w:p>
    <w:p w14:paraId="4154193D" w14:textId="0CA6C801" w:rsidR="006061B8" w:rsidRPr="006061B8" w:rsidRDefault="006061B8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6061B8">
        <w:rPr>
          <w:rFonts w:cs="Times"/>
          <w:color w:val="404040" w:themeColor="text1" w:themeTint="BF"/>
          <w:sz w:val="28"/>
          <w:szCs w:val="32"/>
        </w:rPr>
        <w:t>other PCs do not have high correlation with any indices at all. This does not render well to</w:t>
      </w:r>
    </w:p>
    <w:p w14:paraId="7553759F" w14:textId="77777777" w:rsidR="006061B8" w:rsidRDefault="006061B8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 w:rsidRPr="006061B8">
        <w:rPr>
          <w:rFonts w:cs="Times"/>
          <w:color w:val="404040" w:themeColor="text1" w:themeTint="BF"/>
          <w:sz w:val="28"/>
          <w:szCs w:val="32"/>
        </w:rPr>
        <w:t>proper interpretation.</w:t>
      </w:r>
    </w:p>
    <w:p w14:paraId="76D4CD94" w14:textId="77777777" w:rsidR="006061B8" w:rsidRDefault="006061B8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45F4FAF5" w14:textId="5CDF8B9E" w:rsidR="00464E40" w:rsidRDefault="00464E40" w:rsidP="006061B8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 xml:space="preserve">As the principal component scores do not explain </w:t>
      </w:r>
      <w:r w:rsidR="00483A23">
        <w:rPr>
          <w:rFonts w:cs="Times"/>
          <w:color w:val="404040" w:themeColor="text1" w:themeTint="BF"/>
          <w:sz w:val="28"/>
          <w:szCs w:val="32"/>
        </w:rPr>
        <w:t>how the variables can be grouped we use factor analysis as the next stage for our analysis.</w:t>
      </w:r>
      <w:r>
        <w:rPr>
          <w:rFonts w:cs="Times"/>
          <w:color w:val="404040" w:themeColor="text1" w:themeTint="BF"/>
          <w:sz w:val="28"/>
          <w:szCs w:val="32"/>
        </w:rPr>
        <w:t xml:space="preserve"> </w:t>
      </w:r>
    </w:p>
    <w:p w14:paraId="451BFD4C" w14:textId="06FC1920" w:rsidR="00545F61" w:rsidRDefault="00097A9E" w:rsidP="00B148B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We decided to extract 5 factors as they explain 87% of the variation.</w:t>
      </w:r>
    </w:p>
    <w:p w14:paraId="2E420B53" w14:textId="77777777" w:rsidR="008426AA" w:rsidRPr="008036A3" w:rsidRDefault="008426AA" w:rsidP="008426AA">
      <w:pPr>
        <w:pStyle w:val="Heading2"/>
        <w:contextualSpacing/>
        <w:rPr>
          <w:sz w:val="32"/>
        </w:rPr>
      </w:pPr>
      <w:bookmarkStart w:id="5" w:name="_Toc482987204"/>
      <w:bookmarkStart w:id="6" w:name="_GoBack"/>
      <w:bookmarkEnd w:id="6"/>
      <w:r>
        <w:rPr>
          <w:sz w:val="32"/>
        </w:rPr>
        <w:lastRenderedPageBreak/>
        <w:t>Factor Analysis</w:t>
      </w:r>
      <w:bookmarkEnd w:id="5"/>
    </w:p>
    <w:p w14:paraId="1FAE1640" w14:textId="1724F67D" w:rsidR="00E11DBA" w:rsidRPr="005F7B2C" w:rsidRDefault="009A6A5A" w:rsidP="00374A4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We e</w:t>
      </w:r>
      <w:r w:rsidR="00374A47">
        <w:rPr>
          <w:rFonts w:cs="Times"/>
          <w:color w:val="404040" w:themeColor="text1" w:themeTint="BF"/>
          <w:sz w:val="28"/>
          <w:szCs w:val="32"/>
        </w:rPr>
        <w:t xml:space="preserve">xtract 5 factors </w:t>
      </w:r>
      <w:r w:rsidR="00E85DBB">
        <w:rPr>
          <w:rFonts w:cs="Times"/>
          <w:color w:val="404040" w:themeColor="text1" w:themeTint="BF"/>
          <w:sz w:val="28"/>
          <w:szCs w:val="32"/>
        </w:rPr>
        <w:t>and observe that with “varimax” rotation</w:t>
      </w:r>
      <w:r w:rsidR="00CA1EDB">
        <w:rPr>
          <w:rFonts w:cs="Times"/>
          <w:color w:val="404040" w:themeColor="text1" w:themeTint="BF"/>
          <w:sz w:val="28"/>
          <w:szCs w:val="32"/>
        </w:rPr>
        <w:t xml:space="preserve"> the factors are able to better explain</w:t>
      </w:r>
      <w:r w:rsidR="00981D3A">
        <w:rPr>
          <w:rFonts w:cs="Times"/>
          <w:color w:val="404040" w:themeColor="text1" w:themeTint="BF"/>
          <w:sz w:val="28"/>
          <w:szCs w:val="32"/>
        </w:rPr>
        <w:t xml:space="preserve"> and group</w:t>
      </w:r>
      <w:r w:rsidR="00CA1EDB">
        <w:rPr>
          <w:rFonts w:cs="Times"/>
          <w:color w:val="404040" w:themeColor="text1" w:themeTint="BF"/>
          <w:sz w:val="28"/>
          <w:szCs w:val="32"/>
        </w:rPr>
        <w:t xml:space="preserve"> the variables.  </w:t>
      </w:r>
    </w:p>
    <w:p w14:paraId="26FF05E8" w14:textId="77777777" w:rsidR="005F7B2C" w:rsidRDefault="005F7B2C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color w:val="404040" w:themeColor="text1" w:themeTint="BF"/>
          <w:sz w:val="28"/>
          <w:szCs w:val="32"/>
        </w:rPr>
      </w:pPr>
    </w:p>
    <w:p w14:paraId="6F656D0C" w14:textId="413C8E36" w:rsidR="005F7B2C" w:rsidRDefault="005F7B2C" w:rsidP="00981D3A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2CD1E908" wp14:editId="7EEAF77A">
            <wp:extent cx="5739671" cy="3009289"/>
            <wp:effectExtent l="25400" t="25400" r="26670" b="13335"/>
            <wp:docPr id="8" name="Picture 8" descr="Screen%20Shot%202017-05-17%20at%209.04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5-17%20at%209.04.11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19" cy="3031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E2F6A9" w14:textId="77777777" w:rsidR="003F578D" w:rsidRDefault="003F578D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color w:val="404040" w:themeColor="text1" w:themeTint="BF"/>
          <w:sz w:val="28"/>
          <w:szCs w:val="32"/>
        </w:rPr>
      </w:pPr>
    </w:p>
    <w:p w14:paraId="7B2121BD" w14:textId="6EC02B2E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b/>
          <w:color w:val="404040" w:themeColor="text1" w:themeTint="BF"/>
          <w:sz w:val="28"/>
          <w:szCs w:val="32"/>
        </w:rPr>
        <w:t>Factor 1: City Outskirts</w:t>
      </w:r>
      <w:r w:rsidR="00711FB7">
        <w:rPr>
          <w:rFonts w:cs="Times"/>
          <w:b/>
          <w:color w:val="404040" w:themeColor="text1" w:themeTint="BF"/>
          <w:sz w:val="28"/>
          <w:szCs w:val="32"/>
        </w:rPr>
        <w:t xml:space="preserve"> (RC1)</w:t>
      </w:r>
    </w:p>
    <w:p w14:paraId="4118466C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 xml:space="preserve">- </w:t>
      </w: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indus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>: proportion of non-retail business acres per town</w:t>
      </w:r>
    </w:p>
    <w:p w14:paraId="5B527353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 xml:space="preserve">- </w:t>
      </w: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nox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>: nitrogen oxides concentration (parts per 10 million).</w:t>
      </w:r>
    </w:p>
    <w:p w14:paraId="051F2C0B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 xml:space="preserve">+ </w:t>
      </w: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zn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 xml:space="preserve">: proportion of residential land zoned for lots over 25,000 </w:t>
      </w: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sq.ft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>.</w:t>
      </w:r>
    </w:p>
    <w:p w14:paraId="17E96343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>+ age: proportion of owner-occupied units built prior to 1940</w:t>
      </w:r>
    </w:p>
    <w:p w14:paraId="6F91BCD5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>+ dis: weighted mean of distances to five Boston employment centres</w:t>
      </w:r>
    </w:p>
    <w:p w14:paraId="450619C3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1617145A" w14:textId="5D4564AB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b/>
          <w:color w:val="404040" w:themeColor="text1" w:themeTint="BF"/>
          <w:sz w:val="28"/>
          <w:szCs w:val="32"/>
        </w:rPr>
        <w:t xml:space="preserve">Factor 2: </w:t>
      </w:r>
      <w:r>
        <w:rPr>
          <w:rFonts w:cs="Times"/>
          <w:b/>
          <w:color w:val="404040" w:themeColor="text1" w:themeTint="BF"/>
          <w:sz w:val="28"/>
          <w:szCs w:val="32"/>
        </w:rPr>
        <w:t>High Alert Zone</w:t>
      </w:r>
      <w:r w:rsidR="00711FB7">
        <w:rPr>
          <w:rFonts w:cs="Times"/>
          <w:b/>
          <w:color w:val="404040" w:themeColor="text1" w:themeTint="BF"/>
          <w:sz w:val="28"/>
          <w:szCs w:val="32"/>
        </w:rPr>
        <w:t xml:space="preserve"> (RC5)</w:t>
      </w:r>
    </w:p>
    <w:p w14:paraId="0E747141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>crim: per capita crime rate by town</w:t>
      </w:r>
    </w:p>
    <w:p w14:paraId="68D9A88D" w14:textId="5D649138" w:rsidR="008426AA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>tax: full-value property-tax rate per \$10,000</w:t>
      </w:r>
    </w:p>
    <w:p w14:paraId="01240B3C" w14:textId="77777777" w:rsidR="008426AA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color w:val="404040" w:themeColor="text1" w:themeTint="BF"/>
          <w:sz w:val="28"/>
          <w:szCs w:val="32"/>
        </w:rPr>
      </w:pPr>
    </w:p>
    <w:p w14:paraId="5ECFA063" w14:textId="40B624EF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b/>
          <w:color w:val="404040" w:themeColor="text1" w:themeTint="BF"/>
          <w:sz w:val="28"/>
          <w:szCs w:val="32"/>
        </w:rPr>
        <w:t>Factor 3: Small Dwellings</w:t>
      </w:r>
      <w:r w:rsidR="00711FB7">
        <w:rPr>
          <w:rFonts w:cs="Times"/>
          <w:b/>
          <w:color w:val="404040" w:themeColor="text1" w:themeTint="BF"/>
          <w:sz w:val="28"/>
          <w:szCs w:val="32"/>
        </w:rPr>
        <w:t xml:space="preserve"> (RC2)</w:t>
      </w:r>
    </w:p>
    <w:p w14:paraId="5E48DA85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rm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>: average number of rooms per dwelling</w:t>
      </w:r>
    </w:p>
    <w:p w14:paraId="2BF3FC7B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lstat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>: lower status of the population (</w:t>
      </w:r>
      <w:r>
        <w:rPr>
          <w:rFonts w:cs="Times"/>
          <w:color w:val="404040" w:themeColor="text1" w:themeTint="BF"/>
          <w:sz w:val="26"/>
          <w:szCs w:val="26"/>
        </w:rPr>
        <w:t>percent)</w:t>
      </w:r>
    </w:p>
    <w:p w14:paraId="4A29BE32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3E7250E4" w14:textId="575C8F80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b/>
          <w:color w:val="404040" w:themeColor="text1" w:themeTint="BF"/>
          <w:sz w:val="28"/>
          <w:szCs w:val="32"/>
        </w:rPr>
        <w:t xml:space="preserve">Factor 4: </w:t>
      </w:r>
      <w:r>
        <w:rPr>
          <w:rFonts w:cs="Times"/>
          <w:b/>
          <w:color w:val="404040" w:themeColor="text1" w:themeTint="BF"/>
          <w:sz w:val="28"/>
          <w:szCs w:val="32"/>
        </w:rPr>
        <w:t xml:space="preserve">High </w:t>
      </w:r>
      <w:r w:rsidRPr="008036A3">
        <w:rPr>
          <w:rFonts w:cs="Times"/>
          <w:b/>
          <w:color w:val="404040" w:themeColor="text1" w:themeTint="BF"/>
          <w:sz w:val="28"/>
          <w:szCs w:val="32"/>
        </w:rPr>
        <w:t>Pupil-Teacher Ratio</w:t>
      </w:r>
      <w:r w:rsidR="00711FB7">
        <w:rPr>
          <w:rFonts w:cs="Times"/>
          <w:b/>
          <w:color w:val="404040" w:themeColor="text1" w:themeTint="BF"/>
          <w:sz w:val="28"/>
          <w:szCs w:val="32"/>
        </w:rPr>
        <w:t xml:space="preserve"> (RC4)</w:t>
      </w:r>
    </w:p>
    <w:p w14:paraId="429614AB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proofErr w:type="spellStart"/>
      <w:r w:rsidRPr="008036A3">
        <w:rPr>
          <w:rFonts w:cs="Times"/>
          <w:color w:val="404040" w:themeColor="text1" w:themeTint="BF"/>
          <w:sz w:val="26"/>
          <w:szCs w:val="26"/>
        </w:rPr>
        <w:t>ptratio</w:t>
      </w:r>
      <w:proofErr w:type="spellEnd"/>
      <w:r w:rsidRPr="008036A3">
        <w:rPr>
          <w:rFonts w:cs="Times"/>
          <w:color w:val="404040" w:themeColor="text1" w:themeTint="BF"/>
          <w:sz w:val="26"/>
          <w:szCs w:val="26"/>
        </w:rPr>
        <w:t>: pupil-teacher ratio by town</w:t>
      </w:r>
    </w:p>
    <w:p w14:paraId="12A3B5CC" w14:textId="77777777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2D820623" w14:textId="75519F63" w:rsidR="008426AA" w:rsidRPr="008036A3" w:rsidRDefault="008426AA" w:rsidP="008426AA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b/>
          <w:color w:val="404040" w:themeColor="text1" w:themeTint="BF"/>
          <w:sz w:val="28"/>
          <w:szCs w:val="32"/>
        </w:rPr>
      </w:pPr>
      <w:r w:rsidRPr="008036A3">
        <w:rPr>
          <w:rFonts w:cs="Times"/>
          <w:b/>
          <w:color w:val="404040" w:themeColor="text1" w:themeTint="BF"/>
          <w:sz w:val="28"/>
          <w:szCs w:val="32"/>
        </w:rPr>
        <w:t xml:space="preserve">Factor 5: </w:t>
      </w:r>
      <w:r>
        <w:rPr>
          <w:rFonts w:cs="Times"/>
          <w:b/>
          <w:color w:val="404040" w:themeColor="text1" w:themeTint="BF"/>
          <w:sz w:val="28"/>
          <w:szCs w:val="32"/>
        </w:rPr>
        <w:t xml:space="preserve">High </w:t>
      </w:r>
      <w:r w:rsidRPr="008036A3">
        <w:rPr>
          <w:rFonts w:cs="Times"/>
          <w:b/>
          <w:color w:val="404040" w:themeColor="text1" w:themeTint="BF"/>
          <w:sz w:val="28"/>
          <w:szCs w:val="32"/>
        </w:rPr>
        <w:t xml:space="preserve">Black Population </w:t>
      </w:r>
      <w:r w:rsidR="00711FB7">
        <w:rPr>
          <w:rFonts w:cs="Times"/>
          <w:b/>
          <w:color w:val="404040" w:themeColor="text1" w:themeTint="BF"/>
          <w:sz w:val="28"/>
          <w:szCs w:val="32"/>
        </w:rPr>
        <w:t>(RC3)</w:t>
      </w:r>
    </w:p>
    <w:p w14:paraId="0C70559D" w14:textId="555BE43C" w:rsidR="00327B5F" w:rsidRPr="00935CA0" w:rsidRDefault="008426AA" w:rsidP="00EC30CE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6"/>
          <w:szCs w:val="26"/>
        </w:rPr>
      </w:pPr>
      <w:r w:rsidRPr="008036A3">
        <w:rPr>
          <w:rFonts w:cs="Times"/>
          <w:color w:val="404040" w:themeColor="text1" w:themeTint="BF"/>
          <w:sz w:val="26"/>
          <w:szCs w:val="26"/>
        </w:rPr>
        <w:t xml:space="preserve">Black: 1000(Bk - </w:t>
      </w:r>
      <w:proofErr w:type="gramStart"/>
      <w:r w:rsidRPr="008036A3">
        <w:rPr>
          <w:rFonts w:cs="Times"/>
          <w:color w:val="404040" w:themeColor="text1" w:themeTint="BF"/>
          <w:sz w:val="26"/>
          <w:szCs w:val="26"/>
        </w:rPr>
        <w:t>0.63)^</w:t>
      </w:r>
      <w:proofErr w:type="gramEnd"/>
      <w:r w:rsidRPr="008036A3">
        <w:rPr>
          <w:rFonts w:cs="Times"/>
          <w:color w:val="404040" w:themeColor="text1" w:themeTint="BF"/>
          <w:sz w:val="26"/>
          <w:szCs w:val="26"/>
        </w:rPr>
        <w:t>2 where Bk is the</w:t>
      </w:r>
      <w:r>
        <w:rPr>
          <w:rFonts w:cs="Times"/>
          <w:color w:val="404040" w:themeColor="text1" w:themeTint="BF"/>
          <w:sz w:val="26"/>
          <w:szCs w:val="26"/>
        </w:rPr>
        <w:t xml:space="preserve"> proportion of blacks by town</w:t>
      </w:r>
    </w:p>
    <w:p w14:paraId="4BD56A23" w14:textId="2A66C7A5" w:rsidR="00DA075D" w:rsidRPr="00935CA0" w:rsidRDefault="009C4F3C" w:rsidP="00935CA0">
      <w:pPr>
        <w:pStyle w:val="Heading2"/>
        <w:rPr>
          <w:rFonts w:cs="Times"/>
          <w:color w:val="404040" w:themeColor="text1" w:themeTint="BF"/>
          <w:sz w:val="40"/>
          <w:szCs w:val="32"/>
        </w:rPr>
      </w:pPr>
      <w:bookmarkStart w:id="7" w:name="_Toc482987205"/>
      <w:r w:rsidRPr="009C4F3C">
        <w:rPr>
          <w:sz w:val="32"/>
        </w:rPr>
        <w:lastRenderedPageBreak/>
        <w:t xml:space="preserve">Predict using Multiple regression with </w:t>
      </w:r>
      <w:r w:rsidR="00B253A8">
        <w:rPr>
          <w:sz w:val="32"/>
        </w:rPr>
        <w:t>Factors &amp; RAD</w:t>
      </w:r>
      <w:bookmarkEnd w:id="7"/>
    </w:p>
    <w:p w14:paraId="2752FDAE" w14:textId="4DFCD114" w:rsidR="00493AEB" w:rsidRPr="00C11598" w:rsidRDefault="00493AEB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  <w:r w:rsidRPr="00C11598">
        <w:rPr>
          <w:rFonts w:cs="Times"/>
          <w:color w:val="404040" w:themeColor="text1" w:themeTint="BF"/>
          <w:sz w:val="28"/>
          <w:szCs w:val="28"/>
        </w:rPr>
        <w:t>The multiple regression model using the factors and rad expresses 7</w:t>
      </w:r>
      <w:r w:rsidR="000E2741" w:rsidRPr="00C11598">
        <w:rPr>
          <w:rFonts w:cs="Times"/>
          <w:color w:val="404040" w:themeColor="text1" w:themeTint="BF"/>
          <w:sz w:val="28"/>
          <w:szCs w:val="28"/>
        </w:rPr>
        <w:t>0</w:t>
      </w:r>
      <w:r w:rsidRPr="00C11598">
        <w:rPr>
          <w:rFonts w:cs="Times"/>
          <w:color w:val="404040" w:themeColor="text1" w:themeTint="BF"/>
          <w:sz w:val="28"/>
          <w:szCs w:val="28"/>
        </w:rPr>
        <w:t>% of the variation.</w:t>
      </w:r>
      <w:r w:rsidR="000E2741" w:rsidRPr="00C11598">
        <w:rPr>
          <w:rFonts w:cs="Times"/>
          <w:color w:val="404040" w:themeColor="text1" w:themeTint="BF"/>
          <w:sz w:val="28"/>
          <w:szCs w:val="28"/>
        </w:rPr>
        <w:t xml:space="preserve"> </w:t>
      </w:r>
      <w:r w:rsidR="00DA20B4" w:rsidRPr="00C11598">
        <w:rPr>
          <w:rFonts w:cs="Times"/>
          <w:color w:val="404040" w:themeColor="text1" w:themeTint="BF"/>
          <w:sz w:val="28"/>
          <w:szCs w:val="28"/>
        </w:rPr>
        <w:t xml:space="preserve">The </w:t>
      </w:r>
      <w:r w:rsidR="00E12AA1">
        <w:rPr>
          <w:rFonts w:cs="Times"/>
          <w:color w:val="404040" w:themeColor="text1" w:themeTint="BF"/>
          <w:sz w:val="28"/>
          <w:szCs w:val="28"/>
        </w:rPr>
        <w:t xml:space="preserve">p-value of </w:t>
      </w:r>
      <w:r w:rsidR="00DA20B4" w:rsidRPr="00C11598">
        <w:rPr>
          <w:rFonts w:cs="Times"/>
          <w:color w:val="404040" w:themeColor="text1" w:themeTint="BF"/>
          <w:sz w:val="28"/>
          <w:szCs w:val="28"/>
        </w:rPr>
        <w:t xml:space="preserve">each </w:t>
      </w:r>
      <w:r w:rsidR="000F0E16" w:rsidRPr="00C11598">
        <w:rPr>
          <w:rFonts w:cs="Times"/>
          <w:color w:val="404040" w:themeColor="text1" w:themeTint="BF"/>
          <w:sz w:val="28"/>
          <w:szCs w:val="28"/>
        </w:rPr>
        <w:t xml:space="preserve">variable is </w:t>
      </w:r>
      <w:r w:rsidR="00DA20B4" w:rsidRPr="00C11598">
        <w:rPr>
          <w:rFonts w:cs="Times"/>
          <w:color w:val="404040" w:themeColor="text1" w:themeTint="BF"/>
          <w:sz w:val="28"/>
          <w:szCs w:val="28"/>
        </w:rPr>
        <w:t xml:space="preserve">&lt; 0.05 and </w:t>
      </w:r>
      <w:r w:rsidR="000F0E16" w:rsidRPr="00C11598">
        <w:rPr>
          <w:rFonts w:cs="Times"/>
          <w:color w:val="404040" w:themeColor="text1" w:themeTint="BF"/>
          <w:sz w:val="28"/>
          <w:szCs w:val="28"/>
        </w:rPr>
        <w:t>can be included in the regression model.</w:t>
      </w:r>
      <w:r w:rsidRPr="00C11598">
        <w:rPr>
          <w:rFonts w:cs="Times"/>
          <w:color w:val="404040" w:themeColor="text1" w:themeTint="BF"/>
          <w:sz w:val="28"/>
          <w:szCs w:val="28"/>
        </w:rPr>
        <w:t xml:space="preserve"> </w:t>
      </w:r>
    </w:p>
    <w:p w14:paraId="10FF5F0B" w14:textId="3961F706" w:rsidR="00B253A8" w:rsidRPr="008036A3" w:rsidRDefault="00B253A8" w:rsidP="00B253A8">
      <w:pPr>
        <w:contextualSpacing/>
        <w:rPr>
          <w:sz w:val="28"/>
        </w:rPr>
      </w:pPr>
    </w:p>
    <w:p w14:paraId="4F9207A9" w14:textId="09F47CB9" w:rsidR="00053C40" w:rsidRDefault="009C4F3C" w:rsidP="009C4F3C">
      <w:pPr>
        <w:contextualSpacing/>
        <w:jc w:val="center"/>
        <w:rPr>
          <w:color w:val="404040" w:themeColor="text1" w:themeTint="BF"/>
          <w:sz w:val="18"/>
        </w:rPr>
      </w:pPr>
      <w:r>
        <w:rPr>
          <w:noProof/>
          <w:color w:val="404040" w:themeColor="text1" w:themeTint="BF"/>
          <w:sz w:val="18"/>
          <w:lang w:eastAsia="en-GB"/>
        </w:rPr>
        <w:drawing>
          <wp:inline distT="0" distB="0" distL="0" distR="0" wp14:anchorId="499AFAF0" wp14:editId="5DF00EB6">
            <wp:extent cx="5163304" cy="2722880"/>
            <wp:effectExtent l="25400" t="25400" r="18415" b="20320"/>
            <wp:docPr id="9" name="Picture 9" descr="Screen%20Shot%202017-05-17%20at%209.53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5-17%20at%209.53.04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95" cy="2723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93C74A8" w14:textId="77777777" w:rsidR="009A50B9" w:rsidRPr="00C11598" w:rsidRDefault="009A50B9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2C24E28D" w14:textId="4E6F3652" w:rsidR="00A3051F" w:rsidRDefault="003F1E48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  <w:r w:rsidRPr="00C11598">
        <w:rPr>
          <w:rFonts w:cs="Times"/>
          <w:color w:val="404040" w:themeColor="text1" w:themeTint="BF"/>
          <w:sz w:val="28"/>
          <w:szCs w:val="28"/>
        </w:rPr>
        <w:t>The model is used to predict the mean housing prices for the test data. The root</w:t>
      </w:r>
      <w:r w:rsidR="00D3444C">
        <w:rPr>
          <w:rFonts w:cs="Times"/>
          <w:color w:val="404040" w:themeColor="text1" w:themeTint="BF"/>
          <w:sz w:val="28"/>
          <w:szCs w:val="28"/>
        </w:rPr>
        <w:t>-mean-square-</w:t>
      </w:r>
      <w:r w:rsidRPr="00C11598">
        <w:rPr>
          <w:rFonts w:cs="Times"/>
          <w:color w:val="404040" w:themeColor="text1" w:themeTint="BF"/>
          <w:sz w:val="28"/>
          <w:szCs w:val="28"/>
        </w:rPr>
        <w:t xml:space="preserve">error for the test data is: </w:t>
      </w:r>
      <w:r w:rsidR="00B253A8" w:rsidRPr="00C11598">
        <w:rPr>
          <w:rFonts w:cs="Times"/>
          <w:b/>
          <w:color w:val="404040" w:themeColor="text1" w:themeTint="BF"/>
          <w:sz w:val="28"/>
          <w:szCs w:val="28"/>
        </w:rPr>
        <w:t>3.512422</w:t>
      </w:r>
      <w:r w:rsidR="001C3476" w:rsidRPr="00C11598">
        <w:rPr>
          <w:rFonts w:cs="Times"/>
          <w:color w:val="404040" w:themeColor="text1" w:themeTint="BF"/>
          <w:sz w:val="28"/>
          <w:szCs w:val="28"/>
        </w:rPr>
        <w:t>.</w:t>
      </w:r>
      <w:r w:rsidR="00F83890" w:rsidRPr="00C11598">
        <w:rPr>
          <w:rFonts w:cs="Times"/>
          <w:color w:val="404040" w:themeColor="text1" w:themeTint="BF"/>
          <w:sz w:val="28"/>
          <w:szCs w:val="28"/>
        </w:rPr>
        <w:t xml:space="preserve"> </w:t>
      </w:r>
    </w:p>
    <w:p w14:paraId="7E62B311" w14:textId="77777777" w:rsidR="00A3051F" w:rsidRDefault="00A3051F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17F1999C" w14:textId="3295D69B" w:rsidR="009A50B9" w:rsidRPr="00F83890" w:rsidRDefault="00FD21FB" w:rsidP="00C11598">
      <w:pPr>
        <w:widowControl w:val="0"/>
        <w:autoSpaceDE w:val="0"/>
        <w:autoSpaceDN w:val="0"/>
        <w:adjustRightInd w:val="0"/>
        <w:spacing w:after="240" w:line="240" w:lineRule="auto"/>
        <w:contextualSpacing/>
        <w:rPr>
          <w:sz w:val="28"/>
        </w:rPr>
      </w:pPr>
      <w:r w:rsidRPr="00C11598">
        <w:rPr>
          <w:rFonts w:cs="Times"/>
          <w:color w:val="404040" w:themeColor="text1" w:themeTint="BF"/>
          <w:sz w:val="28"/>
          <w:szCs w:val="28"/>
        </w:rPr>
        <w:t xml:space="preserve">The actual values </w:t>
      </w:r>
      <w:r w:rsidR="00935CA0" w:rsidRPr="00C11598">
        <w:rPr>
          <w:rFonts w:cs="Times"/>
          <w:color w:val="404040" w:themeColor="text1" w:themeTint="BF"/>
          <w:sz w:val="28"/>
          <w:szCs w:val="28"/>
        </w:rPr>
        <w:t>are</w:t>
      </w:r>
      <w:r w:rsidRPr="00C11598">
        <w:rPr>
          <w:rFonts w:cs="Times"/>
          <w:color w:val="404040" w:themeColor="text1" w:themeTint="BF"/>
          <w:sz w:val="28"/>
          <w:szCs w:val="28"/>
        </w:rPr>
        <w:t xml:space="preserve"> between the c</w:t>
      </w:r>
      <w:r w:rsidR="00F04BFA" w:rsidRPr="00C11598">
        <w:rPr>
          <w:rFonts w:cs="Times"/>
          <w:color w:val="404040" w:themeColor="text1" w:themeTint="BF"/>
          <w:sz w:val="28"/>
          <w:szCs w:val="28"/>
        </w:rPr>
        <w:t>onfidence interval</w:t>
      </w:r>
      <w:r w:rsidR="0001364E" w:rsidRPr="00C11598">
        <w:rPr>
          <w:rFonts w:cs="Times"/>
          <w:color w:val="404040" w:themeColor="text1" w:themeTint="BF"/>
          <w:sz w:val="28"/>
          <w:szCs w:val="28"/>
        </w:rPr>
        <w:t xml:space="preserve"> of the predicted value. Hence the model</w:t>
      </w:r>
      <w:r w:rsidR="00FF7D9B" w:rsidRPr="00C11598">
        <w:rPr>
          <w:rFonts w:cs="Times"/>
          <w:color w:val="404040" w:themeColor="text1" w:themeTint="BF"/>
          <w:sz w:val="28"/>
          <w:szCs w:val="28"/>
        </w:rPr>
        <w:t xml:space="preserve"> is robust.</w:t>
      </w:r>
    </w:p>
    <w:p w14:paraId="67161D4C" w14:textId="6F4A5578" w:rsidR="00245259" w:rsidRDefault="001C3476" w:rsidP="001C3476">
      <w:pPr>
        <w:contextualSpacing/>
        <w:jc w:val="center"/>
        <w:rPr>
          <w:b/>
          <w:sz w:val="28"/>
        </w:rPr>
      </w:pPr>
      <w:r>
        <w:rPr>
          <w:noProof/>
          <w:color w:val="404040" w:themeColor="text1" w:themeTint="BF"/>
          <w:sz w:val="18"/>
          <w:lang w:eastAsia="en-GB"/>
        </w:rPr>
        <w:drawing>
          <wp:inline distT="0" distB="0" distL="0" distR="0" wp14:anchorId="11BDC5DF" wp14:editId="694C7146">
            <wp:extent cx="3306580" cy="3279140"/>
            <wp:effectExtent l="25400" t="25400" r="20955" b="22860"/>
            <wp:docPr id="11" name="Picture 11" descr="Screen%20Shot%202017-05-17%20at%2010.03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5-17%20at%2010.03.33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665" cy="3315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6C85B6" w14:textId="0EEA8510" w:rsidR="009F4549" w:rsidRPr="00F630F3" w:rsidRDefault="002F3F06" w:rsidP="00F630F3">
      <w:pPr>
        <w:contextualSpacing/>
        <w:jc w:val="center"/>
        <w:rPr>
          <w:sz w:val="28"/>
        </w:rPr>
      </w:pPr>
      <w:r w:rsidRPr="002F3F06">
        <w:rPr>
          <w:sz w:val="28"/>
        </w:rPr>
        <w:t xml:space="preserve">Red – Actual, Blue </w:t>
      </w:r>
      <w:r>
        <w:rPr>
          <w:sz w:val="28"/>
        </w:rPr>
        <w:t>–</w:t>
      </w:r>
      <w:r w:rsidRPr="002F3F06">
        <w:rPr>
          <w:sz w:val="28"/>
        </w:rPr>
        <w:t xml:space="preserve"> </w:t>
      </w:r>
      <w:r>
        <w:rPr>
          <w:sz w:val="28"/>
        </w:rPr>
        <w:t xml:space="preserve">Predicted, Dotted Blue – Upper &amp; Lower </w:t>
      </w:r>
      <w:r w:rsidR="00E211BF">
        <w:rPr>
          <w:sz w:val="28"/>
        </w:rPr>
        <w:t>limit</w:t>
      </w:r>
    </w:p>
    <w:p w14:paraId="4D2DAA73" w14:textId="3C642B7F" w:rsidR="00105F00" w:rsidRPr="00EE3F09" w:rsidRDefault="00105F00" w:rsidP="00EE3F09">
      <w:pPr>
        <w:pStyle w:val="Heading1"/>
        <w:rPr>
          <w:rFonts w:cs="Times"/>
          <w:color w:val="404040" w:themeColor="text1" w:themeTint="BF"/>
          <w:sz w:val="44"/>
          <w:szCs w:val="32"/>
        </w:rPr>
      </w:pPr>
      <w:bookmarkStart w:id="8" w:name="_Toc482987206"/>
      <w:r w:rsidRPr="00EE3F09">
        <w:rPr>
          <w:sz w:val="36"/>
        </w:rPr>
        <w:lastRenderedPageBreak/>
        <w:t>Conclusion</w:t>
      </w:r>
      <w:bookmarkEnd w:id="8"/>
    </w:p>
    <w:p w14:paraId="0C3FEB2B" w14:textId="2BA2C4B7" w:rsidR="006B6705" w:rsidRPr="00A15232" w:rsidRDefault="006B6705" w:rsidP="00A15232">
      <w:pPr>
        <w:rPr>
          <w:color w:val="404040" w:themeColor="text1" w:themeTint="BF"/>
          <w:sz w:val="18"/>
        </w:rPr>
      </w:pPr>
      <w:r w:rsidRPr="00A15232">
        <w:rPr>
          <w:rFonts w:cs="Times"/>
          <w:color w:val="404040" w:themeColor="text1" w:themeTint="BF"/>
          <w:sz w:val="28"/>
          <w:szCs w:val="28"/>
        </w:rPr>
        <w:t>The root</w:t>
      </w:r>
      <w:r w:rsidR="00154309">
        <w:rPr>
          <w:rFonts w:cs="Times"/>
          <w:color w:val="404040" w:themeColor="text1" w:themeTint="BF"/>
          <w:sz w:val="28"/>
          <w:szCs w:val="28"/>
        </w:rPr>
        <w:t>-</w:t>
      </w:r>
      <w:r w:rsidR="000D66C8">
        <w:rPr>
          <w:rFonts w:cs="Times"/>
          <w:color w:val="404040" w:themeColor="text1" w:themeTint="BF"/>
          <w:sz w:val="28"/>
          <w:szCs w:val="28"/>
        </w:rPr>
        <w:t>mean-</w:t>
      </w:r>
      <w:r w:rsidRPr="00A15232">
        <w:rPr>
          <w:rFonts w:cs="Times"/>
          <w:color w:val="404040" w:themeColor="text1" w:themeTint="BF"/>
          <w:sz w:val="28"/>
          <w:szCs w:val="28"/>
        </w:rPr>
        <w:t>square</w:t>
      </w:r>
      <w:r w:rsidR="00D3444C">
        <w:rPr>
          <w:rFonts w:cs="Times"/>
          <w:color w:val="404040" w:themeColor="text1" w:themeTint="BF"/>
          <w:sz w:val="28"/>
          <w:szCs w:val="28"/>
        </w:rPr>
        <w:t>-</w:t>
      </w:r>
      <w:r w:rsidRPr="00A15232">
        <w:rPr>
          <w:rFonts w:cs="Times"/>
          <w:color w:val="404040" w:themeColor="text1" w:themeTint="BF"/>
          <w:sz w:val="28"/>
          <w:szCs w:val="28"/>
        </w:rPr>
        <w:t xml:space="preserve">error for the test data using the multiple regression model with no factors is: </w:t>
      </w:r>
      <w:r w:rsidRPr="00A15232">
        <w:rPr>
          <w:rFonts w:cs="Times"/>
          <w:b/>
          <w:color w:val="404040" w:themeColor="text1" w:themeTint="BF"/>
          <w:sz w:val="28"/>
          <w:szCs w:val="28"/>
        </w:rPr>
        <w:t>3.743696</w:t>
      </w:r>
      <w:r w:rsidR="004F6AA9">
        <w:rPr>
          <w:rFonts w:cs="Times"/>
          <w:b/>
          <w:color w:val="404040" w:themeColor="text1" w:themeTint="BF"/>
          <w:sz w:val="28"/>
          <w:szCs w:val="28"/>
        </w:rPr>
        <w:t>.</w:t>
      </w:r>
      <w:r w:rsidRPr="00A15232">
        <w:rPr>
          <w:sz w:val="28"/>
        </w:rPr>
        <w:t xml:space="preserve"> </w:t>
      </w:r>
      <w:r w:rsidR="009F4825">
        <w:rPr>
          <w:sz w:val="28"/>
        </w:rPr>
        <w:t>The model explains 78% of the variation but the model is not robust.</w:t>
      </w:r>
    </w:p>
    <w:p w14:paraId="315CE93D" w14:textId="1E617381" w:rsidR="009416FE" w:rsidRPr="009F4825" w:rsidRDefault="006B6705" w:rsidP="00A15232">
      <w:pPr>
        <w:rPr>
          <w:rFonts w:cs="Times"/>
          <w:color w:val="404040" w:themeColor="text1" w:themeTint="BF"/>
          <w:sz w:val="28"/>
          <w:szCs w:val="28"/>
        </w:rPr>
      </w:pPr>
      <w:r w:rsidRPr="00A15232">
        <w:rPr>
          <w:rFonts w:cs="Times"/>
          <w:color w:val="404040" w:themeColor="text1" w:themeTint="BF"/>
          <w:sz w:val="28"/>
          <w:szCs w:val="28"/>
        </w:rPr>
        <w:t>The root</w:t>
      </w:r>
      <w:r w:rsidR="00154309">
        <w:rPr>
          <w:rFonts w:cs="Times"/>
          <w:color w:val="404040" w:themeColor="text1" w:themeTint="BF"/>
          <w:sz w:val="28"/>
          <w:szCs w:val="28"/>
        </w:rPr>
        <w:t>-</w:t>
      </w:r>
      <w:r w:rsidR="000D66C8">
        <w:rPr>
          <w:rFonts w:cs="Times"/>
          <w:color w:val="404040" w:themeColor="text1" w:themeTint="BF"/>
          <w:sz w:val="28"/>
          <w:szCs w:val="28"/>
        </w:rPr>
        <w:t>mean-</w:t>
      </w:r>
      <w:r w:rsidRPr="00A15232">
        <w:rPr>
          <w:rFonts w:cs="Times"/>
          <w:color w:val="404040" w:themeColor="text1" w:themeTint="BF"/>
          <w:sz w:val="28"/>
          <w:szCs w:val="28"/>
        </w:rPr>
        <w:t>square</w:t>
      </w:r>
      <w:r w:rsidR="00D3444C">
        <w:rPr>
          <w:rFonts w:cs="Times"/>
          <w:color w:val="404040" w:themeColor="text1" w:themeTint="BF"/>
          <w:sz w:val="28"/>
          <w:szCs w:val="28"/>
        </w:rPr>
        <w:t>-</w:t>
      </w:r>
      <w:r w:rsidRPr="00A15232">
        <w:rPr>
          <w:rFonts w:cs="Times"/>
          <w:color w:val="404040" w:themeColor="text1" w:themeTint="BF"/>
          <w:sz w:val="28"/>
          <w:szCs w:val="28"/>
        </w:rPr>
        <w:t xml:space="preserve">error for the test data using the multiple regression model with factors is: </w:t>
      </w:r>
      <w:r w:rsidRPr="00A15232">
        <w:rPr>
          <w:rFonts w:cs="Times"/>
          <w:b/>
          <w:color w:val="404040" w:themeColor="text1" w:themeTint="BF"/>
          <w:sz w:val="28"/>
          <w:szCs w:val="28"/>
        </w:rPr>
        <w:t>3.512422</w:t>
      </w:r>
      <w:r w:rsidR="004F6AA9">
        <w:rPr>
          <w:rFonts w:cs="Times"/>
          <w:b/>
          <w:color w:val="404040" w:themeColor="text1" w:themeTint="BF"/>
          <w:sz w:val="28"/>
          <w:szCs w:val="28"/>
        </w:rPr>
        <w:t>.</w:t>
      </w:r>
      <w:r w:rsidR="009F4825">
        <w:rPr>
          <w:rFonts w:cs="Times"/>
          <w:b/>
          <w:color w:val="404040" w:themeColor="text1" w:themeTint="BF"/>
          <w:sz w:val="28"/>
          <w:szCs w:val="28"/>
        </w:rPr>
        <w:t xml:space="preserve"> </w:t>
      </w:r>
      <w:r w:rsidR="009F4825">
        <w:rPr>
          <w:rFonts w:cs="Times"/>
          <w:color w:val="404040" w:themeColor="text1" w:themeTint="BF"/>
          <w:sz w:val="28"/>
          <w:szCs w:val="28"/>
        </w:rPr>
        <w:t xml:space="preserve">The model explains 70% of the variation and it is </w:t>
      </w:r>
      <w:proofErr w:type="spellStart"/>
      <w:r w:rsidR="009F4825">
        <w:rPr>
          <w:rFonts w:cs="Times"/>
          <w:color w:val="404040" w:themeColor="text1" w:themeTint="BF"/>
          <w:sz w:val="28"/>
          <w:szCs w:val="28"/>
        </w:rPr>
        <w:t>roubust</w:t>
      </w:r>
      <w:proofErr w:type="spellEnd"/>
      <w:r w:rsidR="009F4825">
        <w:rPr>
          <w:rFonts w:cs="Times"/>
          <w:color w:val="404040" w:themeColor="text1" w:themeTint="BF"/>
          <w:sz w:val="28"/>
          <w:szCs w:val="28"/>
        </w:rPr>
        <w:t>.</w:t>
      </w:r>
    </w:p>
    <w:p w14:paraId="07271214" w14:textId="028F29FF" w:rsidR="00096C24" w:rsidRPr="00124174" w:rsidRDefault="00124174" w:rsidP="00DA538B">
      <w:pPr>
        <w:ind w:left="60"/>
        <w:contextualSpacing/>
        <w:rPr>
          <w:rFonts w:cs="Times"/>
          <w:color w:val="404040" w:themeColor="text1" w:themeTint="BF"/>
          <w:sz w:val="28"/>
          <w:szCs w:val="28"/>
        </w:rPr>
      </w:pPr>
      <w:r w:rsidRPr="00124174">
        <w:rPr>
          <w:rFonts w:cs="Times"/>
          <w:color w:val="404040" w:themeColor="text1" w:themeTint="BF"/>
          <w:sz w:val="28"/>
          <w:szCs w:val="28"/>
        </w:rPr>
        <w:t xml:space="preserve">Following is the </w:t>
      </w:r>
      <w:r w:rsidR="00AF1FEE">
        <w:rPr>
          <w:rFonts w:cs="Times"/>
          <w:color w:val="404040" w:themeColor="text1" w:themeTint="BF"/>
          <w:sz w:val="28"/>
          <w:szCs w:val="28"/>
        </w:rPr>
        <w:t xml:space="preserve">depiction of the </w:t>
      </w:r>
      <w:r w:rsidR="00935CA0">
        <w:rPr>
          <w:rFonts w:cs="Times"/>
          <w:color w:val="404040" w:themeColor="text1" w:themeTint="BF"/>
          <w:sz w:val="28"/>
          <w:szCs w:val="28"/>
        </w:rPr>
        <w:t xml:space="preserve">actual </w:t>
      </w:r>
      <w:r w:rsidR="00935CA0" w:rsidRPr="00A15140">
        <w:rPr>
          <w:rFonts w:cs="Times"/>
          <w:color w:val="FFFFFF" w:themeColor="background1"/>
          <w:sz w:val="28"/>
          <w:szCs w:val="28"/>
          <w:highlight w:val="red"/>
        </w:rPr>
        <w:t>value</w:t>
      </w:r>
      <w:r w:rsidR="005E3E0B" w:rsidRPr="00A15140">
        <w:rPr>
          <w:rFonts w:cs="Times"/>
          <w:color w:val="FFFFFF" w:themeColor="background1"/>
          <w:sz w:val="28"/>
          <w:szCs w:val="28"/>
          <w:highlight w:val="red"/>
        </w:rPr>
        <w:t xml:space="preserve"> (red)</w:t>
      </w:r>
      <w:r w:rsidR="00935CA0">
        <w:rPr>
          <w:rFonts w:cs="Times"/>
          <w:color w:val="404040" w:themeColor="text1" w:themeTint="BF"/>
          <w:sz w:val="28"/>
          <w:szCs w:val="28"/>
        </w:rPr>
        <w:t xml:space="preserve">, </w:t>
      </w:r>
      <w:r w:rsidR="005E3E0B" w:rsidRPr="00A15140">
        <w:rPr>
          <w:rFonts w:cs="Times"/>
          <w:color w:val="FFFFFF" w:themeColor="background1"/>
          <w:sz w:val="28"/>
          <w:szCs w:val="28"/>
          <w:highlight w:val="blue"/>
        </w:rPr>
        <w:t>predicted value using the factor (dark blue)</w:t>
      </w:r>
      <w:r w:rsidR="005E3E0B" w:rsidRPr="00A15140">
        <w:rPr>
          <w:rFonts w:cs="Times"/>
          <w:color w:val="FFFFFF" w:themeColor="background1"/>
          <w:sz w:val="28"/>
          <w:szCs w:val="28"/>
        </w:rPr>
        <w:t xml:space="preserve"> </w:t>
      </w:r>
      <w:r w:rsidR="005E3E0B">
        <w:rPr>
          <w:rFonts w:cs="Times"/>
          <w:color w:val="404040" w:themeColor="text1" w:themeTint="BF"/>
          <w:sz w:val="28"/>
          <w:szCs w:val="28"/>
        </w:rPr>
        <w:t xml:space="preserve">and the </w:t>
      </w:r>
      <w:r w:rsidR="005E3E0B" w:rsidRPr="00A15140">
        <w:rPr>
          <w:rFonts w:cs="Times"/>
          <w:color w:val="404040" w:themeColor="text1" w:themeTint="BF"/>
          <w:sz w:val="28"/>
          <w:szCs w:val="28"/>
          <w:highlight w:val="cyan"/>
        </w:rPr>
        <w:t>predicted value without factors (light blue)</w:t>
      </w:r>
    </w:p>
    <w:p w14:paraId="0CE19348" w14:textId="7707F1B5" w:rsidR="001C3476" w:rsidRDefault="001C3476" w:rsidP="00105F00">
      <w:pPr>
        <w:contextualSpacing/>
        <w:jc w:val="center"/>
        <w:rPr>
          <w:color w:val="404040" w:themeColor="text1" w:themeTint="BF"/>
          <w:sz w:val="18"/>
        </w:rPr>
      </w:pPr>
      <w:r>
        <w:rPr>
          <w:noProof/>
          <w:color w:val="404040" w:themeColor="text1" w:themeTint="BF"/>
          <w:sz w:val="18"/>
          <w:lang w:eastAsia="en-GB"/>
        </w:rPr>
        <w:drawing>
          <wp:inline distT="0" distB="0" distL="0" distR="0" wp14:anchorId="1D3D686A" wp14:editId="62CD0FE9">
            <wp:extent cx="3247390" cy="3167041"/>
            <wp:effectExtent l="25400" t="25400" r="29210" b="33655"/>
            <wp:docPr id="10" name="Picture 10" descr="Screen%20Shot%202017-05-17%20at%2010.03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5-17%20at%2010.03.50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62" cy="3203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9E58385" w14:textId="77777777" w:rsidR="00105F00" w:rsidRDefault="00105F00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6F679FC4" w14:textId="77777777" w:rsidR="006B6705" w:rsidRPr="00AE063F" w:rsidRDefault="006B670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35C1F956" w14:textId="626F6A55" w:rsidR="00836F88" w:rsidRDefault="00195E0C" w:rsidP="00836F88">
      <w:pPr>
        <w:contextualSpacing/>
        <w:rPr>
          <w:b/>
          <w:sz w:val="28"/>
        </w:rPr>
      </w:pPr>
      <w:r w:rsidRPr="00AE063F">
        <w:rPr>
          <w:sz w:val="28"/>
        </w:rPr>
        <w:t>T</w:t>
      </w:r>
      <w:r w:rsidR="00272A5A" w:rsidRPr="00AE063F">
        <w:rPr>
          <w:sz w:val="28"/>
        </w:rPr>
        <w:t xml:space="preserve">he </w:t>
      </w:r>
      <w:r w:rsidR="00836F88" w:rsidRPr="00AE063F">
        <w:rPr>
          <w:sz w:val="28"/>
        </w:rPr>
        <w:t xml:space="preserve">regression model with the below factors best explains the relationship with </w:t>
      </w:r>
      <w:r w:rsidR="00065DEC" w:rsidRPr="00AE063F">
        <w:rPr>
          <w:sz w:val="28"/>
        </w:rPr>
        <w:t>the mea</w:t>
      </w:r>
      <w:r w:rsidR="00176AEA" w:rsidRPr="00AE063F">
        <w:rPr>
          <w:sz w:val="28"/>
        </w:rPr>
        <w:t xml:space="preserve">n house prices in Boston and </w:t>
      </w:r>
      <w:r w:rsidR="00F91F7B" w:rsidRPr="00AE063F">
        <w:rPr>
          <w:sz w:val="28"/>
        </w:rPr>
        <w:t xml:space="preserve">is the </w:t>
      </w:r>
      <w:r w:rsidR="00065DEC" w:rsidRPr="00AE063F">
        <w:rPr>
          <w:sz w:val="28"/>
        </w:rPr>
        <w:t>robust</w:t>
      </w:r>
      <w:r w:rsidR="00F91F7B" w:rsidRPr="00AE063F">
        <w:rPr>
          <w:sz w:val="28"/>
        </w:rPr>
        <w:t xml:space="preserve"> model</w:t>
      </w:r>
      <w:r w:rsidR="00065DEC" w:rsidRPr="00AE063F">
        <w:rPr>
          <w:sz w:val="28"/>
        </w:rPr>
        <w:t>.</w:t>
      </w:r>
      <w:r>
        <w:rPr>
          <w:b/>
          <w:sz w:val="28"/>
        </w:rPr>
        <w:t xml:space="preserve"> </w:t>
      </w:r>
      <w:r w:rsidR="00986E57">
        <w:rPr>
          <w:b/>
          <w:sz w:val="28"/>
        </w:rPr>
        <w:t>Hence our recommendation is to use the regression model with factors to predict the mean hour prices.</w:t>
      </w:r>
    </w:p>
    <w:p w14:paraId="6D8721AB" w14:textId="77777777" w:rsidR="00836F88" w:rsidRPr="00836F88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tLeast"/>
        <w:rPr>
          <w:rFonts w:cs="Times"/>
          <w:color w:val="404040" w:themeColor="text1" w:themeTint="BF"/>
          <w:sz w:val="28"/>
          <w:szCs w:val="32"/>
        </w:rPr>
      </w:pPr>
      <w:r w:rsidRPr="00836F88">
        <w:rPr>
          <w:rFonts w:cs="Times"/>
          <w:color w:val="404040" w:themeColor="text1" w:themeTint="BF"/>
          <w:sz w:val="28"/>
          <w:szCs w:val="32"/>
        </w:rPr>
        <w:t xml:space="preserve">Factor 1: </w:t>
      </w:r>
      <w:r w:rsidRPr="00ED0BD5">
        <w:rPr>
          <w:rFonts w:cs="Times"/>
          <w:b/>
          <w:color w:val="404040" w:themeColor="text1" w:themeTint="BF"/>
          <w:sz w:val="28"/>
          <w:szCs w:val="32"/>
        </w:rPr>
        <w:t>City Outskirts</w:t>
      </w:r>
    </w:p>
    <w:p w14:paraId="74239D9F" w14:textId="77777777" w:rsidR="00836F88" w:rsidRPr="00836F88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color w:val="404040" w:themeColor="text1" w:themeTint="BF"/>
          <w:sz w:val="28"/>
          <w:szCs w:val="32"/>
        </w:rPr>
      </w:pPr>
      <w:r w:rsidRPr="00836F88">
        <w:rPr>
          <w:rFonts w:cs="Times"/>
          <w:color w:val="404040" w:themeColor="text1" w:themeTint="BF"/>
          <w:sz w:val="28"/>
          <w:szCs w:val="32"/>
        </w:rPr>
        <w:t xml:space="preserve">Factor 2: </w:t>
      </w:r>
      <w:r w:rsidRPr="00ED0BD5">
        <w:rPr>
          <w:rFonts w:cs="Times"/>
          <w:b/>
          <w:color w:val="404040" w:themeColor="text1" w:themeTint="BF"/>
          <w:sz w:val="28"/>
          <w:szCs w:val="32"/>
        </w:rPr>
        <w:t>High Alert Zone</w:t>
      </w:r>
    </w:p>
    <w:p w14:paraId="1562CA62" w14:textId="77777777" w:rsidR="00836F88" w:rsidRPr="00836F88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color w:val="404040" w:themeColor="text1" w:themeTint="BF"/>
          <w:sz w:val="28"/>
          <w:szCs w:val="32"/>
        </w:rPr>
      </w:pPr>
      <w:r w:rsidRPr="00836F88">
        <w:rPr>
          <w:rFonts w:cs="Times"/>
          <w:color w:val="404040" w:themeColor="text1" w:themeTint="BF"/>
          <w:sz w:val="28"/>
          <w:szCs w:val="32"/>
        </w:rPr>
        <w:t xml:space="preserve">Factor 3: </w:t>
      </w:r>
      <w:r w:rsidRPr="00ED0BD5">
        <w:rPr>
          <w:rFonts w:cs="Times"/>
          <w:b/>
          <w:color w:val="404040" w:themeColor="text1" w:themeTint="BF"/>
          <w:sz w:val="28"/>
          <w:szCs w:val="32"/>
        </w:rPr>
        <w:t>Small Dwellings</w:t>
      </w:r>
    </w:p>
    <w:p w14:paraId="09FAE18E" w14:textId="77777777" w:rsidR="00836F88" w:rsidRPr="00836F88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color w:val="404040" w:themeColor="text1" w:themeTint="BF"/>
          <w:sz w:val="28"/>
          <w:szCs w:val="32"/>
        </w:rPr>
      </w:pPr>
      <w:r w:rsidRPr="00836F88">
        <w:rPr>
          <w:rFonts w:cs="Times"/>
          <w:color w:val="404040" w:themeColor="text1" w:themeTint="BF"/>
          <w:sz w:val="28"/>
          <w:szCs w:val="32"/>
        </w:rPr>
        <w:t xml:space="preserve">Factor 4: </w:t>
      </w:r>
      <w:r w:rsidRPr="00ED0BD5">
        <w:rPr>
          <w:rFonts w:cs="Times"/>
          <w:b/>
          <w:color w:val="404040" w:themeColor="text1" w:themeTint="BF"/>
          <w:sz w:val="28"/>
          <w:szCs w:val="32"/>
        </w:rPr>
        <w:t>High Pupil-Teacher Ratio</w:t>
      </w:r>
    </w:p>
    <w:p w14:paraId="78ABB0CA" w14:textId="77777777" w:rsidR="00836F88" w:rsidRDefault="00836F88" w:rsidP="00836F8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color w:val="404040" w:themeColor="text1" w:themeTint="BF"/>
          <w:sz w:val="28"/>
          <w:szCs w:val="32"/>
        </w:rPr>
      </w:pPr>
      <w:r w:rsidRPr="00836F88">
        <w:rPr>
          <w:rFonts w:cs="Times"/>
          <w:color w:val="404040" w:themeColor="text1" w:themeTint="BF"/>
          <w:sz w:val="28"/>
          <w:szCs w:val="32"/>
        </w:rPr>
        <w:t xml:space="preserve">Factor 5: </w:t>
      </w:r>
      <w:r w:rsidRPr="00ED0BD5">
        <w:rPr>
          <w:rFonts w:cs="Times"/>
          <w:b/>
          <w:color w:val="404040" w:themeColor="text1" w:themeTint="BF"/>
          <w:sz w:val="28"/>
          <w:szCs w:val="32"/>
        </w:rPr>
        <w:t>High Black Population</w:t>
      </w:r>
    </w:p>
    <w:p w14:paraId="24F38419" w14:textId="461D9546" w:rsidR="00105F00" w:rsidRPr="00935CA0" w:rsidRDefault="007109A8" w:rsidP="00105F0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Proximity to the highway:</w:t>
      </w:r>
      <w:r w:rsidRPr="00833635">
        <w:rPr>
          <w:rFonts w:cs="Times"/>
          <w:b/>
          <w:color w:val="404040" w:themeColor="text1" w:themeTint="BF"/>
          <w:sz w:val="28"/>
          <w:szCs w:val="32"/>
        </w:rPr>
        <w:t xml:space="preserve"> </w:t>
      </w:r>
      <w:r w:rsidR="00833635" w:rsidRPr="00833635">
        <w:rPr>
          <w:rFonts w:cs="Times"/>
          <w:b/>
          <w:color w:val="404040" w:themeColor="text1" w:themeTint="BF"/>
          <w:sz w:val="28"/>
          <w:szCs w:val="32"/>
        </w:rPr>
        <w:t>RAD</w:t>
      </w:r>
      <w:r w:rsidR="00833635">
        <w:rPr>
          <w:rFonts w:cs="Times"/>
          <w:color w:val="404040" w:themeColor="text1" w:themeTint="BF"/>
          <w:sz w:val="28"/>
          <w:szCs w:val="32"/>
        </w:rPr>
        <w:t xml:space="preserve"> </w:t>
      </w:r>
    </w:p>
    <w:sectPr w:rsidR="00105F00" w:rsidRPr="00935CA0" w:rsidSect="001E2FBD">
      <w:footerReference w:type="even" r:id="rId19"/>
      <w:footerReference w:type="default" r:id="rId20"/>
      <w:pgSz w:w="12240" w:h="15840"/>
      <w:pgMar w:top="851" w:right="851" w:bottom="851" w:left="851" w:header="720" w:footer="72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59FED8" w14:textId="77777777" w:rsidR="00F41601" w:rsidRDefault="00F41601" w:rsidP="00DA075D">
      <w:pPr>
        <w:spacing w:before="0" w:after="0" w:line="240" w:lineRule="auto"/>
      </w:pPr>
      <w:r>
        <w:separator/>
      </w:r>
    </w:p>
  </w:endnote>
  <w:endnote w:type="continuationSeparator" w:id="0">
    <w:p w14:paraId="08EABB0C" w14:textId="77777777" w:rsidR="00F41601" w:rsidRDefault="00F41601" w:rsidP="00DA07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C2F263" w14:textId="77777777" w:rsidR="00F86665" w:rsidRDefault="00F86665" w:rsidP="00170A0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38C3F8" w14:textId="77777777" w:rsidR="00F86665" w:rsidRDefault="00F86665" w:rsidP="00F8666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149BD" w14:textId="77777777" w:rsidR="00F86665" w:rsidRDefault="00F86665" w:rsidP="00170A0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061B8">
      <w:rPr>
        <w:rStyle w:val="PageNumber"/>
        <w:noProof/>
      </w:rPr>
      <w:t>5</w:t>
    </w:r>
    <w:r>
      <w:rPr>
        <w:rStyle w:val="PageNumber"/>
      </w:rPr>
      <w:fldChar w:fldCharType="end"/>
    </w:r>
  </w:p>
  <w:p w14:paraId="52DD5D4E" w14:textId="77777777" w:rsidR="00F86665" w:rsidRDefault="00F86665" w:rsidP="00F8666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ED7C60" w14:textId="77777777" w:rsidR="00F41601" w:rsidRDefault="00F41601" w:rsidP="00DA075D">
      <w:pPr>
        <w:spacing w:before="0" w:after="0" w:line="240" w:lineRule="auto"/>
      </w:pPr>
      <w:r>
        <w:separator/>
      </w:r>
    </w:p>
  </w:footnote>
  <w:footnote w:type="continuationSeparator" w:id="0">
    <w:p w14:paraId="077DFD8C" w14:textId="77777777" w:rsidR="00F41601" w:rsidRDefault="00F41601" w:rsidP="00DA075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C36CEC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6A6AF8"/>
    <w:multiLevelType w:val="hybridMultilevel"/>
    <w:tmpl w:val="CFFA5AF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931193"/>
    <w:multiLevelType w:val="hybridMultilevel"/>
    <w:tmpl w:val="D938E12A"/>
    <w:lvl w:ilvl="0" w:tplc="3C4ED71C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BF3E41"/>
    <w:multiLevelType w:val="hybridMultilevel"/>
    <w:tmpl w:val="F5B23B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364FC8"/>
    <w:multiLevelType w:val="hybridMultilevel"/>
    <w:tmpl w:val="F6443346"/>
    <w:lvl w:ilvl="0" w:tplc="F0A23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E309F4"/>
    <w:multiLevelType w:val="hybridMultilevel"/>
    <w:tmpl w:val="E7CE741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FD414A"/>
    <w:multiLevelType w:val="hybridMultilevel"/>
    <w:tmpl w:val="EFECD6E4"/>
    <w:lvl w:ilvl="0" w:tplc="BB204C28">
      <w:start w:val="6"/>
      <w:numFmt w:val="bullet"/>
      <w:lvlText w:val="-"/>
      <w:lvlJc w:val="left"/>
      <w:pPr>
        <w:ind w:left="36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E711B26"/>
    <w:multiLevelType w:val="hybridMultilevel"/>
    <w:tmpl w:val="7A882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1DE"/>
    <w:rsid w:val="0001364E"/>
    <w:rsid w:val="000138DA"/>
    <w:rsid w:val="000239C8"/>
    <w:rsid w:val="00040922"/>
    <w:rsid w:val="00043ECF"/>
    <w:rsid w:val="000642BA"/>
    <w:rsid w:val="00065DEC"/>
    <w:rsid w:val="0006782B"/>
    <w:rsid w:val="00096C24"/>
    <w:rsid w:val="00097A9E"/>
    <w:rsid w:val="000A2530"/>
    <w:rsid w:val="000A2D9A"/>
    <w:rsid w:val="000B0ABF"/>
    <w:rsid w:val="000B3049"/>
    <w:rsid w:val="000D0459"/>
    <w:rsid w:val="000D4C2E"/>
    <w:rsid w:val="000D66C8"/>
    <w:rsid w:val="000D72EC"/>
    <w:rsid w:val="000E2741"/>
    <w:rsid w:val="000E64D8"/>
    <w:rsid w:val="000E6ACB"/>
    <w:rsid w:val="000F0E16"/>
    <w:rsid w:val="001049F7"/>
    <w:rsid w:val="00105F00"/>
    <w:rsid w:val="00124174"/>
    <w:rsid w:val="00154309"/>
    <w:rsid w:val="00157F90"/>
    <w:rsid w:val="0016016F"/>
    <w:rsid w:val="00173675"/>
    <w:rsid w:val="00176AEA"/>
    <w:rsid w:val="00195E0C"/>
    <w:rsid w:val="001B6C55"/>
    <w:rsid w:val="001B7A97"/>
    <w:rsid w:val="001C3476"/>
    <w:rsid w:val="001E2FBD"/>
    <w:rsid w:val="001E5667"/>
    <w:rsid w:val="00204396"/>
    <w:rsid w:val="00245259"/>
    <w:rsid w:val="002524D3"/>
    <w:rsid w:val="00270F28"/>
    <w:rsid w:val="00272A5A"/>
    <w:rsid w:val="0029438C"/>
    <w:rsid w:val="002A19A3"/>
    <w:rsid w:val="002F3F06"/>
    <w:rsid w:val="002F5A56"/>
    <w:rsid w:val="003037E3"/>
    <w:rsid w:val="003060E3"/>
    <w:rsid w:val="00314135"/>
    <w:rsid w:val="00327B5F"/>
    <w:rsid w:val="0033015F"/>
    <w:rsid w:val="00333877"/>
    <w:rsid w:val="003401DE"/>
    <w:rsid w:val="003726CD"/>
    <w:rsid w:val="00374A47"/>
    <w:rsid w:val="00396335"/>
    <w:rsid w:val="00397352"/>
    <w:rsid w:val="003A3E2F"/>
    <w:rsid w:val="003C0801"/>
    <w:rsid w:val="003D2D75"/>
    <w:rsid w:val="003F1E48"/>
    <w:rsid w:val="003F578D"/>
    <w:rsid w:val="00405D12"/>
    <w:rsid w:val="00407AFD"/>
    <w:rsid w:val="00413798"/>
    <w:rsid w:val="00414CEA"/>
    <w:rsid w:val="00426536"/>
    <w:rsid w:val="00464E40"/>
    <w:rsid w:val="00483A23"/>
    <w:rsid w:val="00493AEB"/>
    <w:rsid w:val="004B1DBF"/>
    <w:rsid w:val="004E0129"/>
    <w:rsid w:val="004E0A23"/>
    <w:rsid w:val="004F6AA9"/>
    <w:rsid w:val="00505B86"/>
    <w:rsid w:val="00523794"/>
    <w:rsid w:val="00535CF4"/>
    <w:rsid w:val="00545F61"/>
    <w:rsid w:val="00571025"/>
    <w:rsid w:val="0057719F"/>
    <w:rsid w:val="00593FCA"/>
    <w:rsid w:val="005A3A02"/>
    <w:rsid w:val="005D73DD"/>
    <w:rsid w:val="005E319D"/>
    <w:rsid w:val="005E3E0B"/>
    <w:rsid w:val="005F785C"/>
    <w:rsid w:val="005F7B2C"/>
    <w:rsid w:val="006061B8"/>
    <w:rsid w:val="00611EAB"/>
    <w:rsid w:val="00635B51"/>
    <w:rsid w:val="006403B0"/>
    <w:rsid w:val="00644AAE"/>
    <w:rsid w:val="00654584"/>
    <w:rsid w:val="00670AB4"/>
    <w:rsid w:val="006A17E7"/>
    <w:rsid w:val="006A5818"/>
    <w:rsid w:val="006A7B40"/>
    <w:rsid w:val="006B6705"/>
    <w:rsid w:val="006D3DF4"/>
    <w:rsid w:val="007109A8"/>
    <w:rsid w:val="00711FB7"/>
    <w:rsid w:val="00716971"/>
    <w:rsid w:val="00716AF1"/>
    <w:rsid w:val="0072400A"/>
    <w:rsid w:val="00731D02"/>
    <w:rsid w:val="008036A3"/>
    <w:rsid w:val="00820DAD"/>
    <w:rsid w:val="00833635"/>
    <w:rsid w:val="00836F88"/>
    <w:rsid w:val="00837282"/>
    <w:rsid w:val="008414CE"/>
    <w:rsid w:val="008426AA"/>
    <w:rsid w:val="00847353"/>
    <w:rsid w:val="00887269"/>
    <w:rsid w:val="00887358"/>
    <w:rsid w:val="00892744"/>
    <w:rsid w:val="008A6AD2"/>
    <w:rsid w:val="008D26FC"/>
    <w:rsid w:val="009147D5"/>
    <w:rsid w:val="00925152"/>
    <w:rsid w:val="00935CA0"/>
    <w:rsid w:val="009416FE"/>
    <w:rsid w:val="00942B76"/>
    <w:rsid w:val="009753B2"/>
    <w:rsid w:val="00981D3A"/>
    <w:rsid w:val="00986E57"/>
    <w:rsid w:val="00987804"/>
    <w:rsid w:val="00997128"/>
    <w:rsid w:val="009A50B9"/>
    <w:rsid w:val="009A6A5A"/>
    <w:rsid w:val="009C4F3C"/>
    <w:rsid w:val="009F4549"/>
    <w:rsid w:val="009F4825"/>
    <w:rsid w:val="00A14260"/>
    <w:rsid w:val="00A15140"/>
    <w:rsid w:val="00A15232"/>
    <w:rsid w:val="00A3051F"/>
    <w:rsid w:val="00A6672A"/>
    <w:rsid w:val="00A94DEC"/>
    <w:rsid w:val="00AC31AB"/>
    <w:rsid w:val="00AE063F"/>
    <w:rsid w:val="00AF1FEE"/>
    <w:rsid w:val="00B148B7"/>
    <w:rsid w:val="00B1550B"/>
    <w:rsid w:val="00B24EF8"/>
    <w:rsid w:val="00B253A8"/>
    <w:rsid w:val="00B5208D"/>
    <w:rsid w:val="00B81B8A"/>
    <w:rsid w:val="00B92899"/>
    <w:rsid w:val="00C11598"/>
    <w:rsid w:val="00C16450"/>
    <w:rsid w:val="00C303D7"/>
    <w:rsid w:val="00C419DD"/>
    <w:rsid w:val="00C56D11"/>
    <w:rsid w:val="00C57B3B"/>
    <w:rsid w:val="00C72117"/>
    <w:rsid w:val="00C8038F"/>
    <w:rsid w:val="00C93B87"/>
    <w:rsid w:val="00CA1EDB"/>
    <w:rsid w:val="00CB3BA2"/>
    <w:rsid w:val="00CC1AE7"/>
    <w:rsid w:val="00CC414C"/>
    <w:rsid w:val="00CC6E4A"/>
    <w:rsid w:val="00CC74DE"/>
    <w:rsid w:val="00CD5CBC"/>
    <w:rsid w:val="00D3444C"/>
    <w:rsid w:val="00DA075D"/>
    <w:rsid w:val="00DA20B4"/>
    <w:rsid w:val="00DA538B"/>
    <w:rsid w:val="00DE2011"/>
    <w:rsid w:val="00DF2901"/>
    <w:rsid w:val="00E05E7C"/>
    <w:rsid w:val="00E11DBA"/>
    <w:rsid w:val="00E12AA1"/>
    <w:rsid w:val="00E211BF"/>
    <w:rsid w:val="00E22AC7"/>
    <w:rsid w:val="00E43356"/>
    <w:rsid w:val="00E44595"/>
    <w:rsid w:val="00E46ED0"/>
    <w:rsid w:val="00E55EC4"/>
    <w:rsid w:val="00E65FFA"/>
    <w:rsid w:val="00E85DBB"/>
    <w:rsid w:val="00EA243D"/>
    <w:rsid w:val="00EC30CE"/>
    <w:rsid w:val="00ED0BD5"/>
    <w:rsid w:val="00EE3F09"/>
    <w:rsid w:val="00F04BFA"/>
    <w:rsid w:val="00F41601"/>
    <w:rsid w:val="00F630F3"/>
    <w:rsid w:val="00F71F0D"/>
    <w:rsid w:val="00F83890"/>
    <w:rsid w:val="00F86665"/>
    <w:rsid w:val="00F91F7B"/>
    <w:rsid w:val="00FD21FB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6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075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75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75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75D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75D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75D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75D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75D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75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75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75D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A075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75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7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75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075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075D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075D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75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A075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A075D"/>
    <w:rPr>
      <w:b/>
      <w:bCs/>
    </w:rPr>
  </w:style>
  <w:style w:type="character" w:styleId="Emphasis">
    <w:name w:val="Emphasis"/>
    <w:uiPriority w:val="20"/>
    <w:qFormat/>
    <w:rsid w:val="00DA075D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A075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075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A075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A075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A075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75D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75D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A075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A075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A075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A075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A075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DA075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75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75D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43ECF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ECF"/>
    <w:pPr>
      <w:spacing w:before="0" w:after="0"/>
      <w:ind w:left="20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EC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ECF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ECF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43ECF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43ECF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43ECF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43ECF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43ECF"/>
    <w:pPr>
      <w:spacing w:before="0" w:after="0"/>
      <w:ind w:left="1600"/>
    </w:pPr>
  </w:style>
  <w:style w:type="character" w:styleId="PageNumber">
    <w:name w:val="page number"/>
    <w:basedOn w:val="DefaultParagraphFont"/>
    <w:uiPriority w:val="99"/>
    <w:semiHidden/>
    <w:unhideWhenUsed/>
    <w:rsid w:val="00F86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C9EBEFF-6B55-1440-B823-23B06A10E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890</Words>
  <Characters>5078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Labs India Pvt. Ltd.</Company>
  <LinksUpToDate>false</LinksUpToDate>
  <CharactersWithSpaces>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Kamal Khiani</dc:creator>
  <cp:keywords/>
  <dc:description/>
  <cp:lastModifiedBy>Tarun Kamal Khiani</cp:lastModifiedBy>
  <cp:revision>45</cp:revision>
  <dcterms:created xsi:type="dcterms:W3CDTF">2017-05-19T09:17:00Z</dcterms:created>
  <dcterms:modified xsi:type="dcterms:W3CDTF">2017-05-19T14:59:00Z</dcterms:modified>
</cp:coreProperties>
</file>