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8514669"/>
        <w:docPartObj>
          <w:docPartGallery w:val="Cover Pages"/>
          <w:docPartUnique/>
        </w:docPartObj>
      </w:sdtPr>
      <w:sdtEndPr>
        <w:rPr>
          <w:b/>
          <w:bCs/>
          <w:caps/>
          <w:color w:val="595959" w:themeColor="text1" w:themeTint="A6"/>
        </w:rPr>
      </w:sdtEndPr>
      <w:sdtContent>
        <w:p w14:paraId="665EC382" w14:textId="044114B6" w:rsidR="00E967EC" w:rsidRDefault="00E967E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C7F514E" wp14:editId="511DE5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8643667"/>
                    <wp:effectExtent l="0" t="0" r="0" b="508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643667"/>
                              <a:chOff x="0" y="0"/>
                              <a:chExt cx="6858000" cy="8423774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323188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490139"/>
                                <a:ext cx="6858000" cy="1933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13716A" w14:textId="0A153147" w:rsidR="006010D2" w:rsidRDefault="001E3335">
                                  <w:pPr>
                                    <w:pStyle w:val="NoSpacing"/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  <w:t xml:space="preserve">GRoup </w:t>
                                  </w:r>
                                  <w:r w:rsidR="001146CD"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  <w:t xml:space="preserve"> 07</w:t>
                                  </w:r>
                                </w:p>
                                <w:p w14:paraId="51E55AEA" w14:textId="77777777" w:rsidR="001146CD" w:rsidRDefault="001146CD">
                                  <w:pPr>
                                    <w:pStyle w:val="NoSpacing"/>
                                    <w:rPr>
                                      <w:rFonts w:ascii="BentonSans Medium" w:hAnsi="BentonSans Medium"/>
                                      <w:b/>
                                      <w:caps/>
                                      <w:color w:val="1F3864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CC16A0" w14:textId="0A43461C" w:rsidR="001146CD" w:rsidRPr="001146CD" w:rsidRDefault="001146CD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C022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Tarun Kamal Khiani </w:t>
                                  </w:r>
                                </w:p>
                                <w:p w14:paraId="3BCD7294" w14:textId="70911343" w:rsidR="00E967EC" w:rsidRDefault="005D5B0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D5B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Tathagata Bhatta</w:t>
                                  </w:r>
                                </w:p>
                                <w:p w14:paraId="7B44F94E" w14:textId="3E0E81A6" w:rsidR="00E967EC" w:rsidRDefault="005D5B0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D5B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Tridib Mandal</w:t>
                                  </w:r>
                                </w:p>
                                <w:p w14:paraId="252B9495" w14:textId="71E1454A" w:rsidR="001146CD" w:rsidRPr="004A65BA" w:rsidRDefault="001146CD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D5B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Biju Samuel</w:t>
                                  </w:r>
                                </w:p>
                                <w:p w14:paraId="023D4159" w14:textId="6AECA058" w:rsidR="00E967EC" w:rsidRPr="004A65BA" w:rsidRDefault="005D5B0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5D5B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Liya Peter</w:t>
                                  </w:r>
                                </w:p>
                                <w:p w14:paraId="374C1E6C" w14:textId="41A311AE" w:rsidR="00E967EC" w:rsidRPr="004A65BA" w:rsidRDefault="00E967EC" w:rsidP="002C022B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6176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B173B4" w14:textId="02FAEC1F" w:rsidR="00E967EC" w:rsidRPr="006057BC" w:rsidRDefault="00876BC2" w:rsidP="006057B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057B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Predictive Model</w:t>
                                      </w:r>
                                      <w:r w:rsidR="001146C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l</w:t>
                                      </w:r>
                                      <w:r w:rsidRPr="006057B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B0955C" w14:textId="27A5F483" w:rsidR="00E967EC" w:rsidRPr="006057BC" w:rsidRDefault="00876BC2" w:rsidP="006057BC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057BC">
                                        <w:rPr>
                                          <w:caps/>
                                          <w:color w:val="44546A" w:themeColor="text2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Customer Churn in telecom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680.6pt;z-index:-251649024;mso-position-horizontal:center;mso-position-horizontal-relative:page;mso-position-vertical:center;mso-position-vertical-relative:page" coordsize="68580,8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">
                    <v:rect id="Rectangle 120" o:spid="_x0000_s1027" style="position:absolute;top:63231;width:68580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472c4 [3204]" stroked="f" strokeweight="1pt"/>
                    <v:rect id="Rectangle 121" o:spid="_x0000_s1028" style="position:absolute;top:64901;width:68580;height:19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14:paraId="1513716A" w14:textId="0A153147" w:rsidR="006010D2" w:rsidRDefault="001E3335">
                            <w:pPr>
                              <w:pStyle w:val="NoSpacing"/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GRoup </w:t>
                            </w:r>
                            <w:r w:rsidR="001146CD"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07</w:t>
                            </w:r>
                          </w:p>
                          <w:p w14:paraId="51E55AEA" w14:textId="77777777" w:rsidR="001146CD" w:rsidRDefault="001146CD">
                            <w:pPr>
                              <w:pStyle w:val="NoSpacing"/>
                              <w:rPr>
                                <w:rFonts w:ascii="BentonSans Medium" w:hAnsi="BentonSans Medium"/>
                                <w:b/>
                                <w:cap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6CC16A0" w14:textId="0A43461C" w:rsidR="001146CD" w:rsidRPr="001146CD" w:rsidRDefault="001146CD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C022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Tarun Kamal Khiani </w:t>
                            </w:r>
                          </w:p>
                          <w:p w14:paraId="3BCD7294" w14:textId="70911343" w:rsidR="00E967EC" w:rsidRDefault="005D5B0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5B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Tathagata Bhatta</w:t>
                            </w:r>
                          </w:p>
                          <w:p w14:paraId="7B44F94E" w14:textId="3E0E81A6" w:rsidR="00E967EC" w:rsidRDefault="005D5B0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5B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Tridib Mandal</w:t>
                            </w:r>
                          </w:p>
                          <w:p w14:paraId="252B9495" w14:textId="71E1454A" w:rsidR="001146CD" w:rsidRPr="004A65BA" w:rsidRDefault="001146CD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5B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Biju Samuel</w:t>
                            </w:r>
                          </w:p>
                          <w:p w14:paraId="023D4159" w14:textId="6AECA058" w:rsidR="00E967EC" w:rsidRPr="004A65BA" w:rsidRDefault="005D5B0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D5B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Liya Peter</w:t>
                            </w:r>
                          </w:p>
                          <w:p w14:paraId="374C1E6C" w14:textId="41A311AE" w:rsidR="00E967EC" w:rsidRPr="004A65BA" w:rsidRDefault="00E967EC" w:rsidP="002C022B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6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3B173B4" w14:textId="02FAEC1F" w:rsidR="00E967EC" w:rsidRPr="006057BC" w:rsidRDefault="00876BC2" w:rsidP="006057B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6057B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  <w:lang w:val="en-US"/>
                                  </w:rPr>
                                  <w:t>Predictive Model</w:t>
                                </w:r>
                                <w:r w:rsidR="001146C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  <w:lang w:val="en-US"/>
                                  </w:rPr>
                                  <w:t>l</w:t>
                                </w:r>
                                <w:r w:rsidRPr="006057B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  <w:lang w:val="en-US"/>
                                  </w:rPr>
                                  <w:t>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9B0955C" w14:textId="27A5F483" w:rsidR="00E967EC" w:rsidRPr="006057BC" w:rsidRDefault="00876BC2" w:rsidP="006057BC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6057BC">
                                  <w:rPr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Customer Churn in telecom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5E0A60" w14:textId="77777777" w:rsidR="0099423C" w:rsidRDefault="0099423C">
          <w:pPr>
            <w:rPr>
              <w:b/>
              <w:bCs/>
              <w:caps/>
              <w:color w:val="595959" w:themeColor="text1" w:themeTint="A6"/>
            </w:rPr>
          </w:pPr>
        </w:p>
        <w:p w14:paraId="6F135C55" w14:textId="77777777" w:rsidR="0099423C" w:rsidRDefault="0099423C">
          <w:pPr>
            <w:rPr>
              <w:b/>
              <w:bCs/>
              <w:caps/>
              <w:color w:val="595959" w:themeColor="text1" w:themeTint="A6"/>
            </w:rPr>
          </w:pPr>
          <w:r>
            <w:rPr>
              <w:b/>
              <w:bCs/>
              <w:caps/>
              <w:color w:val="595959" w:themeColor="text1" w:themeTint="A6"/>
            </w:rPr>
            <w:br w:type="page"/>
          </w:r>
        </w:p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</w:rPr>
            <w:id w:val="17543178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32DDCDD" w14:textId="0082C83E" w:rsidR="0099423C" w:rsidRPr="00811739" w:rsidRDefault="0099423C">
              <w:pPr>
                <w:pStyle w:val="TOCHeading"/>
                <w:rPr>
                  <w:sz w:val="36"/>
                  <w:szCs w:val="36"/>
                </w:rPr>
              </w:pPr>
              <w:r w:rsidRPr="00811739">
                <w:rPr>
                  <w:sz w:val="36"/>
                  <w:szCs w:val="36"/>
                </w:rPr>
                <w:t>Contents</w:t>
              </w:r>
            </w:p>
            <w:p w14:paraId="3D6C2E0C" w14:textId="1EFCBF1F" w:rsidR="006D635E" w:rsidRDefault="0099423C">
              <w:pPr>
                <w:pStyle w:val="TOC1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6140338" w:history="1">
                <w:r w:rsidR="006D635E" w:rsidRPr="005C3220">
                  <w:rPr>
                    <w:rStyle w:val="Hyperlink"/>
                    <w:noProof/>
                  </w:rPr>
                  <w:t>Goal</w:t>
                </w:r>
                <w:r w:rsidR="006D635E">
                  <w:rPr>
                    <w:noProof/>
                    <w:webHidden/>
                  </w:rPr>
                  <w:tab/>
                </w:r>
                <w:r w:rsidR="00C9647E">
                  <w:rPr>
                    <w:noProof/>
                    <w:webHidden/>
                  </w:rPr>
                  <w:t>3</w:t>
                </w:r>
              </w:hyperlink>
            </w:p>
            <w:p w14:paraId="7A2F5F58" w14:textId="732EA57E" w:rsidR="006D635E" w:rsidRDefault="000223FE">
              <w:pPr>
                <w:pStyle w:val="TOC1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86140339" w:history="1">
                <w:r w:rsidR="006D635E" w:rsidRPr="005C3220">
                  <w:rPr>
                    <w:rStyle w:val="Hyperlink"/>
                    <w:noProof/>
                  </w:rPr>
                  <w:t>Exploratory data Analysis</w:t>
                </w:r>
                <w:r w:rsidR="006D635E">
                  <w:rPr>
                    <w:noProof/>
                    <w:webHidden/>
                  </w:rPr>
                  <w:tab/>
                </w:r>
                <w:r w:rsidR="00C9647E">
                  <w:rPr>
                    <w:noProof/>
                    <w:webHidden/>
                  </w:rPr>
                  <w:t>3</w:t>
                </w:r>
              </w:hyperlink>
            </w:p>
            <w:p w14:paraId="06699CC5" w14:textId="14E82DAF" w:rsidR="006D635E" w:rsidRDefault="000223FE">
              <w:pPr>
                <w:pStyle w:val="TOC1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86140340" w:history="1">
                <w:r w:rsidR="006D635E" w:rsidRPr="005C3220">
                  <w:rPr>
                    <w:rStyle w:val="Hyperlink"/>
                    <w:noProof/>
                  </w:rPr>
                  <w:t>Clas</w:t>
                </w:r>
                <w:r w:rsidR="00C9647E">
                  <w:rPr>
                    <w:rStyle w:val="Hyperlink"/>
                    <w:noProof/>
                  </w:rPr>
                  <w:t>sification using Logistics R</w:t>
                </w:r>
                <w:r w:rsidR="006D635E" w:rsidRPr="005C3220">
                  <w:rPr>
                    <w:rStyle w:val="Hyperlink"/>
                    <w:noProof/>
                  </w:rPr>
                  <w:t>egression</w:t>
                </w:r>
                <w:r w:rsidR="006D635E">
                  <w:rPr>
                    <w:noProof/>
                    <w:webHidden/>
                  </w:rPr>
                  <w:tab/>
                </w:r>
                <w:r w:rsidR="006D635E">
                  <w:rPr>
                    <w:noProof/>
                    <w:webHidden/>
                  </w:rPr>
                  <w:fldChar w:fldCharType="begin"/>
                </w:r>
                <w:r w:rsidR="006D635E">
                  <w:rPr>
                    <w:noProof/>
                    <w:webHidden/>
                  </w:rPr>
                  <w:instrText xml:space="preserve"> PAGEREF _Toc486140340 \h </w:instrText>
                </w:r>
                <w:r w:rsidR="006D635E">
                  <w:rPr>
                    <w:noProof/>
                    <w:webHidden/>
                  </w:rPr>
                </w:r>
                <w:r w:rsidR="006D635E">
                  <w:rPr>
                    <w:noProof/>
                    <w:webHidden/>
                  </w:rPr>
                  <w:fldChar w:fldCharType="separate"/>
                </w:r>
                <w:r w:rsidR="006D635E">
                  <w:rPr>
                    <w:noProof/>
                    <w:webHidden/>
                  </w:rPr>
                  <w:t>4</w:t>
                </w:r>
                <w:r w:rsidR="006D635E">
                  <w:rPr>
                    <w:noProof/>
                    <w:webHidden/>
                  </w:rPr>
                  <w:fldChar w:fldCharType="end"/>
                </w:r>
              </w:hyperlink>
            </w:p>
            <w:p w14:paraId="1CAFF754" w14:textId="77777777" w:rsidR="006D635E" w:rsidRDefault="000223FE">
              <w:pPr>
                <w:pStyle w:val="TOC2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86140341" w:history="1">
                <w:r w:rsidR="006D635E" w:rsidRPr="005C3220">
                  <w:rPr>
                    <w:rStyle w:val="Hyperlink"/>
                    <w:noProof/>
                  </w:rPr>
                  <w:t>Overall fit</w:t>
                </w:r>
                <w:r w:rsidR="006D635E">
                  <w:rPr>
                    <w:noProof/>
                    <w:webHidden/>
                  </w:rPr>
                  <w:tab/>
                </w:r>
                <w:r w:rsidR="006D635E">
                  <w:rPr>
                    <w:noProof/>
                    <w:webHidden/>
                  </w:rPr>
                  <w:fldChar w:fldCharType="begin"/>
                </w:r>
                <w:r w:rsidR="006D635E">
                  <w:rPr>
                    <w:noProof/>
                    <w:webHidden/>
                  </w:rPr>
                  <w:instrText xml:space="preserve"> PAGEREF _Toc486140341 \h </w:instrText>
                </w:r>
                <w:r w:rsidR="006D635E">
                  <w:rPr>
                    <w:noProof/>
                    <w:webHidden/>
                  </w:rPr>
                </w:r>
                <w:r w:rsidR="006D635E">
                  <w:rPr>
                    <w:noProof/>
                    <w:webHidden/>
                  </w:rPr>
                  <w:fldChar w:fldCharType="separate"/>
                </w:r>
                <w:r w:rsidR="006D635E">
                  <w:rPr>
                    <w:noProof/>
                    <w:webHidden/>
                  </w:rPr>
                  <w:t>4</w:t>
                </w:r>
                <w:r w:rsidR="006D635E">
                  <w:rPr>
                    <w:noProof/>
                    <w:webHidden/>
                  </w:rPr>
                  <w:fldChar w:fldCharType="end"/>
                </w:r>
              </w:hyperlink>
            </w:p>
            <w:p w14:paraId="25B0091D" w14:textId="6CC833E1" w:rsidR="006D635E" w:rsidRDefault="000223FE">
              <w:pPr>
                <w:pStyle w:val="TOC2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86140342" w:history="1">
                <w:r w:rsidR="006D635E" w:rsidRPr="005C3220">
                  <w:rPr>
                    <w:rStyle w:val="Hyperlink"/>
                    <w:noProof/>
                  </w:rPr>
                  <w:t>Mcfadden r^2</w:t>
                </w:r>
                <w:r w:rsidR="006D635E">
                  <w:rPr>
                    <w:noProof/>
                    <w:webHidden/>
                  </w:rPr>
                  <w:tab/>
                </w:r>
                <w:r w:rsidR="007D3201">
                  <w:rPr>
                    <w:noProof/>
                    <w:webHidden/>
                  </w:rPr>
                  <w:t>9</w:t>
                </w:r>
              </w:hyperlink>
            </w:p>
            <w:p w14:paraId="6D5A6ED4" w14:textId="78E24CE1" w:rsidR="006D635E" w:rsidRDefault="000223FE">
              <w:pPr>
                <w:pStyle w:val="TOC2"/>
                <w:tabs>
                  <w:tab w:val="right" w:leader="dot" w:pos="10812"/>
                </w:tabs>
                <w:rPr>
                  <w:noProof/>
                  <w:sz w:val="24"/>
                  <w:szCs w:val="24"/>
                  <w:lang w:eastAsia="en-GB"/>
                </w:rPr>
              </w:pPr>
              <w:hyperlink w:anchor="_Toc486140343" w:history="1">
                <w:r w:rsidR="007D3201">
                  <w:rPr>
                    <w:rStyle w:val="Hyperlink"/>
                    <w:noProof/>
                  </w:rPr>
                  <w:t>ROC</w:t>
                </w:r>
                <w:r w:rsidR="006D635E">
                  <w:rPr>
                    <w:noProof/>
                    <w:webHidden/>
                  </w:rPr>
                  <w:tab/>
                </w:r>
                <w:r w:rsidR="007D3201">
                  <w:rPr>
                    <w:noProof/>
                    <w:webHidden/>
                  </w:rPr>
                  <w:t>9</w:t>
                </w:r>
              </w:hyperlink>
            </w:p>
            <w:p w14:paraId="415ABE4A" w14:textId="25CD9472" w:rsidR="006D635E" w:rsidRDefault="000223FE">
              <w:pPr>
                <w:pStyle w:val="TOC2"/>
                <w:tabs>
                  <w:tab w:val="right" w:leader="dot" w:pos="10812"/>
                </w:tabs>
                <w:rPr>
                  <w:noProof/>
                </w:rPr>
              </w:pPr>
              <w:hyperlink w:anchor="_Toc486140344" w:history="1">
                <w:r w:rsidR="007D3201">
                  <w:rPr>
                    <w:rStyle w:val="Hyperlink"/>
                    <w:noProof/>
                  </w:rPr>
                  <w:t>Model Accuracy</w:t>
                </w:r>
                <w:r w:rsidR="006D635E">
                  <w:rPr>
                    <w:noProof/>
                    <w:webHidden/>
                  </w:rPr>
                  <w:tab/>
                </w:r>
                <w:r w:rsidR="007D3201">
                  <w:rPr>
                    <w:noProof/>
                    <w:webHidden/>
                  </w:rPr>
                  <w:t>10</w:t>
                </w:r>
              </w:hyperlink>
            </w:p>
            <w:p w14:paraId="2293AB3B" w14:textId="77777777" w:rsidR="007D3201" w:rsidRDefault="007D3201" w:rsidP="007D3201">
              <w:pPr>
                <w:pStyle w:val="TOC2"/>
                <w:tabs>
                  <w:tab w:val="right" w:leader="dot" w:pos="10812"/>
                </w:tabs>
                <w:rPr>
                  <w:noProof/>
                </w:rPr>
              </w:pPr>
              <w:hyperlink w:anchor="_Toc486140344" w:history="1">
                <w:r>
                  <w:rPr>
                    <w:rStyle w:val="Hyperlink"/>
                    <w:noProof/>
                  </w:rPr>
                  <w:t>Check of Independent variable</w:t>
                </w:r>
                <w:r>
                  <w:rPr>
                    <w:noProof/>
                    <w:webHidden/>
                  </w:rPr>
                  <w:tab/>
                  <w:t>13</w:t>
                </w:r>
              </w:hyperlink>
            </w:p>
            <w:p w14:paraId="161CB7EC" w14:textId="1F89FE1A" w:rsidR="007D3201" w:rsidRDefault="007D3201" w:rsidP="007D3201">
              <w:pPr>
                <w:pStyle w:val="TOC2"/>
                <w:tabs>
                  <w:tab w:val="right" w:leader="dot" w:pos="10812"/>
                </w:tabs>
                <w:rPr>
                  <w:noProof/>
                </w:rPr>
              </w:pPr>
              <w:hyperlink w:anchor="_Toc486140344" w:history="1">
                <w:r>
                  <w:rPr>
                    <w:rStyle w:val="Hyperlink"/>
                    <w:noProof/>
                  </w:rPr>
                  <w:t>Interpretation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t>14</w:t>
                </w:r>
              </w:hyperlink>
            </w:p>
            <w:p w14:paraId="73495B8F" w14:textId="5B361AC5" w:rsidR="007D3201" w:rsidRPr="007D3201" w:rsidRDefault="007D3201" w:rsidP="007D3201">
              <w:pPr>
                <w:pStyle w:val="TOC2"/>
                <w:tabs>
                  <w:tab w:val="right" w:leader="dot" w:pos="10812"/>
                </w:tabs>
                <w:rPr>
                  <w:noProof/>
                </w:rPr>
              </w:pPr>
              <w:hyperlink w:anchor="_Toc486140344" w:history="1">
                <w:r>
                  <w:rPr>
                    <w:rStyle w:val="Hyperlink"/>
                    <w:noProof/>
                  </w:rPr>
                  <w:t xml:space="preserve">Concordance Test and KS plot 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t>15</w:t>
                </w:r>
              </w:hyperlink>
            </w:p>
            <w:p w14:paraId="017ECFE6" w14:textId="61DD43E6" w:rsidR="0099423C" w:rsidRDefault="009942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0B8D7D3" w14:textId="77777777" w:rsidR="0099423C" w:rsidRDefault="0099423C">
          <w:pPr>
            <w:rPr>
              <w:color w:val="595959" w:themeColor="text1" w:themeTint="A6"/>
            </w:rPr>
          </w:pPr>
        </w:p>
        <w:p w14:paraId="2343EDD9" w14:textId="77777777" w:rsidR="0099423C" w:rsidRDefault="0099423C">
          <w:pPr>
            <w:rPr>
              <w:color w:val="595959" w:themeColor="text1" w:themeTint="A6"/>
            </w:rPr>
          </w:pPr>
        </w:p>
        <w:p w14:paraId="5AB98EA5" w14:textId="77777777" w:rsidR="0099423C" w:rsidRDefault="0099423C">
          <w:pPr>
            <w:rPr>
              <w:color w:val="595959" w:themeColor="text1" w:themeTint="A6"/>
            </w:rPr>
          </w:pPr>
        </w:p>
        <w:p w14:paraId="3979E253" w14:textId="77777777" w:rsidR="0099423C" w:rsidRDefault="0099423C">
          <w:pPr>
            <w:rPr>
              <w:color w:val="595959" w:themeColor="text1" w:themeTint="A6"/>
            </w:rPr>
          </w:pPr>
        </w:p>
        <w:p w14:paraId="6E4C1E60" w14:textId="77777777" w:rsidR="0099423C" w:rsidRDefault="0099423C">
          <w:pPr>
            <w:rPr>
              <w:color w:val="595959" w:themeColor="text1" w:themeTint="A6"/>
            </w:rPr>
          </w:pPr>
        </w:p>
        <w:p w14:paraId="2FBE771F" w14:textId="77777777" w:rsidR="0099423C" w:rsidRDefault="0099423C">
          <w:pPr>
            <w:rPr>
              <w:color w:val="595959" w:themeColor="text1" w:themeTint="A6"/>
            </w:rPr>
          </w:pPr>
        </w:p>
        <w:p w14:paraId="6AC95ED7" w14:textId="77777777" w:rsidR="0099423C" w:rsidRDefault="0099423C">
          <w:pPr>
            <w:rPr>
              <w:color w:val="595959" w:themeColor="text1" w:themeTint="A6"/>
            </w:rPr>
          </w:pPr>
        </w:p>
        <w:p w14:paraId="558A8C1E" w14:textId="77777777" w:rsidR="0099423C" w:rsidRDefault="0099423C">
          <w:pPr>
            <w:rPr>
              <w:color w:val="595959" w:themeColor="text1" w:themeTint="A6"/>
            </w:rPr>
          </w:pPr>
        </w:p>
        <w:p w14:paraId="3CF4120A" w14:textId="77777777" w:rsidR="0099423C" w:rsidRDefault="0099423C">
          <w:pPr>
            <w:rPr>
              <w:color w:val="595959" w:themeColor="text1" w:themeTint="A6"/>
            </w:rPr>
          </w:pPr>
        </w:p>
        <w:p w14:paraId="097201E9" w14:textId="77777777" w:rsidR="0099423C" w:rsidRDefault="0099423C">
          <w:pPr>
            <w:rPr>
              <w:color w:val="595959" w:themeColor="text1" w:themeTint="A6"/>
            </w:rPr>
          </w:pPr>
        </w:p>
        <w:p w14:paraId="55D8A199" w14:textId="7A64D5FB" w:rsidR="00E967EC" w:rsidRDefault="000223FE">
          <w:pPr>
            <w:rPr>
              <w:color w:val="595959" w:themeColor="text1" w:themeTint="A6"/>
            </w:rPr>
          </w:pPr>
        </w:p>
      </w:sdtContent>
    </w:sdt>
    <w:p w14:paraId="4E790B49" w14:textId="77777777" w:rsidR="000976CD" w:rsidRDefault="000976CD">
      <w:pPr>
        <w:rPr>
          <w:b/>
          <w:bCs/>
          <w:caps/>
          <w:color w:val="FFFFFF" w:themeColor="background1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69D9C1C4" w14:textId="083E0601" w:rsidR="00DA075D" w:rsidRPr="008036A3" w:rsidRDefault="00644AAE" w:rsidP="00C57B3B">
      <w:pPr>
        <w:pStyle w:val="Heading1"/>
        <w:contextualSpacing/>
        <w:rPr>
          <w:sz w:val="36"/>
          <w:szCs w:val="36"/>
        </w:rPr>
      </w:pPr>
      <w:bookmarkStart w:id="0" w:name="_Toc486140338"/>
      <w:r w:rsidRPr="008036A3">
        <w:rPr>
          <w:sz w:val="36"/>
          <w:szCs w:val="36"/>
        </w:rPr>
        <w:lastRenderedPageBreak/>
        <w:t>Goal</w:t>
      </w:r>
      <w:bookmarkEnd w:id="0"/>
    </w:p>
    <w:p w14:paraId="5D0D443E" w14:textId="66BF0258" w:rsidR="00523794" w:rsidRPr="005B6D94" w:rsidRDefault="00DA075D" w:rsidP="00C57B3B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 xml:space="preserve">The goal of this assignment is to </w:t>
      </w:r>
      <w:r w:rsidR="007E2E08" w:rsidRPr="005B6D94">
        <w:rPr>
          <w:rFonts w:ascii="Cambria" w:hAnsi="Cambria" w:cs="Times"/>
          <w:sz w:val="26"/>
          <w:szCs w:val="26"/>
        </w:rPr>
        <w:t>build a model to predict if a</w:t>
      </w:r>
      <w:r w:rsidR="00C15CDD" w:rsidRPr="005B6D94">
        <w:rPr>
          <w:rFonts w:ascii="Cambria" w:hAnsi="Cambria" w:cs="Times"/>
          <w:sz w:val="26"/>
          <w:szCs w:val="26"/>
        </w:rPr>
        <w:t xml:space="preserve"> customer will churn or</w:t>
      </w:r>
      <w:r w:rsidR="007E2E08" w:rsidRPr="005B6D94">
        <w:rPr>
          <w:rFonts w:ascii="Cambria" w:hAnsi="Cambria" w:cs="Times"/>
          <w:sz w:val="26"/>
          <w:szCs w:val="26"/>
        </w:rPr>
        <w:t xml:space="preserve"> not. </w:t>
      </w:r>
    </w:p>
    <w:p w14:paraId="7C1BD1AE" w14:textId="4F2A9825" w:rsidR="00DA075D" w:rsidRPr="008036A3" w:rsidRDefault="003B2E44" w:rsidP="00C57B3B">
      <w:pPr>
        <w:pStyle w:val="Heading1"/>
        <w:contextualSpacing/>
        <w:rPr>
          <w:sz w:val="36"/>
          <w:szCs w:val="36"/>
        </w:rPr>
      </w:pPr>
      <w:bookmarkStart w:id="1" w:name="_Toc486140339"/>
      <w:r>
        <w:rPr>
          <w:sz w:val="36"/>
          <w:szCs w:val="36"/>
        </w:rPr>
        <w:t>Exploratory data Analysis</w:t>
      </w:r>
      <w:bookmarkEnd w:id="1"/>
    </w:p>
    <w:p w14:paraId="183D7EAB" w14:textId="36EC8D4A" w:rsidR="00E44595" w:rsidRPr="005B6D94" w:rsidRDefault="000976CD" w:rsidP="000976CD">
      <w:pPr>
        <w:widowControl w:val="0"/>
        <w:autoSpaceDE w:val="0"/>
        <w:autoSpaceDN w:val="0"/>
        <w:adjustRightInd w:val="0"/>
        <w:spacing w:after="240" w:line="360" w:lineRule="atLeast"/>
        <w:contextualSpacing/>
        <w:rPr>
          <w:rFonts w:ascii="Cambria" w:hAnsi="Cambria" w:cs="Times"/>
          <w:color w:val="404040" w:themeColor="text1" w:themeTint="BF"/>
          <w:sz w:val="26"/>
          <w:szCs w:val="26"/>
        </w:rPr>
      </w:pPr>
      <w:r w:rsidRPr="005B6D94">
        <w:rPr>
          <w:rFonts w:ascii="Cambria" w:hAnsi="Cambria" w:cs="Times"/>
          <w:color w:val="404040" w:themeColor="text1" w:themeTint="BF"/>
          <w:sz w:val="26"/>
          <w:szCs w:val="26"/>
        </w:rPr>
        <w:t xml:space="preserve">Important Observations: </w:t>
      </w:r>
    </w:p>
    <w:p w14:paraId="1D6D7ABC" w14:textId="4C9FDD4B" w:rsidR="006A4ECA" w:rsidRPr="005B6D94" w:rsidRDefault="000976CD" w:rsidP="006A4EC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>The data quality is good as there are no null or empty fields</w:t>
      </w:r>
    </w:p>
    <w:p w14:paraId="2BF967E1" w14:textId="77777777" w:rsidR="004D1353" w:rsidRPr="005B6D94" w:rsidRDefault="004D1353" w:rsidP="004D1353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ascii="Cambria" w:hAnsi="Cambria" w:cs="Times"/>
          <w:sz w:val="26"/>
          <w:szCs w:val="26"/>
        </w:rPr>
      </w:pPr>
    </w:p>
    <w:p w14:paraId="5386650E" w14:textId="6CD20FB1" w:rsidR="0077595D" w:rsidRPr="005B6D94" w:rsidRDefault="0077595D" w:rsidP="0077595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>Churn Rate is 14.49</w:t>
      </w:r>
      <w:proofErr w:type="gramStart"/>
      <w:r w:rsidRPr="005B6D94">
        <w:rPr>
          <w:rFonts w:ascii="Cambria" w:hAnsi="Cambria" w:cs="Times"/>
          <w:sz w:val="26"/>
          <w:szCs w:val="26"/>
        </w:rPr>
        <w:t>%</w:t>
      </w:r>
      <w:r w:rsidR="00567887" w:rsidRPr="005B6D94">
        <w:rPr>
          <w:rFonts w:ascii="Cambria" w:hAnsi="Cambria" w:cs="Times"/>
          <w:sz w:val="26"/>
          <w:szCs w:val="26"/>
        </w:rPr>
        <w:t xml:space="preserve"> </w:t>
      </w:r>
      <w:r w:rsidR="003A373D" w:rsidRPr="005B6D94">
        <w:rPr>
          <w:rFonts w:ascii="Cambria" w:hAnsi="Cambria" w:cs="Times"/>
          <w:sz w:val="26"/>
          <w:szCs w:val="26"/>
        </w:rPr>
        <w:t>.</w:t>
      </w:r>
      <w:proofErr w:type="gramEnd"/>
    </w:p>
    <w:p w14:paraId="1A12F037" w14:textId="77777777" w:rsidR="004D1353" w:rsidRPr="005B6D94" w:rsidRDefault="004D1353" w:rsidP="004D1353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ascii="Cambria" w:hAnsi="Cambria" w:cs="Times"/>
          <w:sz w:val="26"/>
          <w:szCs w:val="26"/>
        </w:rPr>
      </w:pPr>
    </w:p>
    <w:p w14:paraId="1189C0BF" w14:textId="77777777" w:rsidR="00AC3F0C" w:rsidRPr="005B6D94" w:rsidRDefault="00567887" w:rsidP="00A71B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 xml:space="preserve">Churn is higher where </w:t>
      </w:r>
    </w:p>
    <w:p w14:paraId="732ED22D" w14:textId="77777777" w:rsidR="00AC3F0C" w:rsidRPr="005B6D94" w:rsidRDefault="004D1353" w:rsidP="00AC3F0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>customers have no data plan</w:t>
      </w:r>
    </w:p>
    <w:p w14:paraId="4F989951" w14:textId="6641EF4C" w:rsidR="004D1353" w:rsidRPr="005B6D94" w:rsidRDefault="004051A3" w:rsidP="00AC3F0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>monthly charge is between 45 –</w:t>
      </w:r>
      <w:r w:rsidR="004D1353" w:rsidRPr="005B6D94">
        <w:rPr>
          <w:rFonts w:ascii="Cambria" w:hAnsi="Cambria" w:cs="Times"/>
          <w:sz w:val="26"/>
          <w:szCs w:val="26"/>
        </w:rPr>
        <w:t xml:space="preserve"> 75</w:t>
      </w:r>
    </w:p>
    <w:p w14:paraId="0A8626A1" w14:textId="0AAB21DE" w:rsidR="00AC3F0C" w:rsidRPr="005B6D94" w:rsidRDefault="00AC3F0C" w:rsidP="00AC3F0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>day calls are between 75 – 125</w:t>
      </w:r>
    </w:p>
    <w:p w14:paraId="0AAFCE90" w14:textId="77777777" w:rsidR="00A71BEC" w:rsidRPr="00A71BEC" w:rsidRDefault="00A71BEC" w:rsidP="00A71BEC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4498A214" w14:textId="71CA3BE5" w:rsidR="004D1353" w:rsidRDefault="00D95B77" w:rsidP="004D1353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210CDB9B" wp14:editId="37FF5A64">
            <wp:extent cx="1829435" cy="1660507"/>
            <wp:effectExtent l="25400" t="25400" r="24765" b="16510"/>
            <wp:docPr id="1" name="Picture 1" descr="../../../../../../Desktop/Screen%20Shot%202017-06-20%20at%20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6-20%20at%201.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86" cy="1726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4D1353">
        <w:rPr>
          <w:noProof/>
          <w:lang w:val="en-US"/>
        </w:rPr>
        <w:drawing>
          <wp:inline distT="0" distB="0" distL="0" distR="0" wp14:anchorId="606200ED" wp14:editId="5EC61DDE">
            <wp:extent cx="2091676" cy="1652408"/>
            <wp:effectExtent l="25400" t="25400" r="17145" b="24130"/>
            <wp:docPr id="2" name="Picture 2" descr="../../../../../../Desktop/Screen%20Shot%202017-06-20%20at%20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6-20%20at%201.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51" cy="1735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A71BEC" w:rsidRPr="00A71BEC">
        <w:rPr>
          <w:rFonts w:cs="Times"/>
          <w:noProof/>
          <w:sz w:val="28"/>
          <w:szCs w:val="32"/>
          <w:lang w:eastAsia="en-GB"/>
        </w:rPr>
        <w:t xml:space="preserve"> </w:t>
      </w:r>
      <w:r w:rsidR="00A71BEC">
        <w:rPr>
          <w:rFonts w:cs="Times"/>
          <w:noProof/>
          <w:sz w:val="28"/>
          <w:szCs w:val="32"/>
          <w:lang w:val="en-US"/>
        </w:rPr>
        <w:drawing>
          <wp:inline distT="0" distB="0" distL="0" distR="0" wp14:anchorId="726B8654" wp14:editId="0B60BF36">
            <wp:extent cx="2096135" cy="1649685"/>
            <wp:effectExtent l="25400" t="25400" r="12065" b="27305"/>
            <wp:docPr id="3" name="Picture 3" descr="../../../../../../Desktop/Screen%20Shot%202017-06-20%20at%2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06-20%20at%201.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72" cy="1691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264D465" w14:textId="77777777" w:rsidR="00A71BEC" w:rsidRDefault="00A71BEC" w:rsidP="00A71BEC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362605B4" w14:textId="6465A20B" w:rsidR="004D1353" w:rsidRPr="005B6D94" w:rsidRDefault="00A71BEC" w:rsidP="00A71B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 xml:space="preserve">Churn Rate is higher where </w:t>
      </w:r>
      <w:r w:rsidR="000F5EF4" w:rsidRPr="005B6D94">
        <w:rPr>
          <w:rFonts w:ascii="Cambria" w:hAnsi="Cambria" w:cs="Times"/>
          <w:sz w:val="26"/>
          <w:szCs w:val="26"/>
        </w:rPr>
        <w:t xml:space="preserve">the number of Customer Service calls are more </w:t>
      </w:r>
      <w:r w:rsidR="00075D9D" w:rsidRPr="005B6D94">
        <w:rPr>
          <w:rFonts w:ascii="Cambria" w:hAnsi="Cambria" w:cs="Times"/>
          <w:sz w:val="26"/>
          <w:szCs w:val="26"/>
        </w:rPr>
        <w:t>than</w:t>
      </w:r>
      <w:r w:rsidR="000F5EF4" w:rsidRPr="005B6D94">
        <w:rPr>
          <w:rFonts w:ascii="Cambria" w:hAnsi="Cambria" w:cs="Times"/>
          <w:sz w:val="26"/>
          <w:szCs w:val="26"/>
        </w:rPr>
        <w:t xml:space="preserve"> 3</w:t>
      </w:r>
    </w:p>
    <w:p w14:paraId="623F06CE" w14:textId="77777777" w:rsidR="00AC3F0C" w:rsidRPr="00A71BEC" w:rsidRDefault="00AC3F0C" w:rsidP="00AC3F0C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74316293" w14:textId="2B32F3E6" w:rsidR="006A4ECA" w:rsidRDefault="00A71BEC" w:rsidP="004D1353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  <w:r>
        <w:rPr>
          <w:rFonts w:cs="Times"/>
          <w:noProof/>
          <w:sz w:val="28"/>
          <w:szCs w:val="32"/>
          <w:lang w:val="en-US"/>
        </w:rPr>
        <w:drawing>
          <wp:inline distT="0" distB="0" distL="0" distR="0" wp14:anchorId="2BADCC6A" wp14:editId="5CC39A57">
            <wp:extent cx="2985135" cy="2358720"/>
            <wp:effectExtent l="25400" t="25400" r="37465" b="29210"/>
            <wp:docPr id="10" name="Picture 10" descr="../../../../../../Desktop/Screen%20Shot%202017-06-20%20at%2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7-06-20%20at%201.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59" cy="2373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8AA99A3" w14:textId="77777777" w:rsidR="004D1353" w:rsidRDefault="004D1353" w:rsidP="004D1353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26F4FFC7" w14:textId="77777777" w:rsidR="00AC3F0C" w:rsidRDefault="00AC3F0C" w:rsidP="00AC3F0C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1EE72F23" w14:textId="77777777" w:rsidR="005B6D94" w:rsidRDefault="005B6D94" w:rsidP="00AC3F0C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5CC14046" w14:textId="0F464A77" w:rsidR="004D1353" w:rsidRPr="005B6D94" w:rsidRDefault="004D1353" w:rsidP="004D135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ind w:hanging="357"/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lastRenderedPageBreak/>
        <w:t xml:space="preserve">From the correlation plot, it is evident that the following variables are correlated. </w:t>
      </w:r>
    </w:p>
    <w:p w14:paraId="656BBAF4" w14:textId="16179F24" w:rsidR="004D1353" w:rsidRPr="005B6D94" w:rsidRDefault="004D1353" w:rsidP="004D1353">
      <w:pPr>
        <w:pStyle w:val="ListParagraph"/>
        <w:numPr>
          <w:ilvl w:val="1"/>
          <w:numId w:val="3"/>
        </w:numPr>
        <w:rPr>
          <w:rFonts w:ascii="Cambria" w:hAnsi="Cambria" w:cs="Times"/>
          <w:sz w:val="26"/>
          <w:szCs w:val="26"/>
        </w:rPr>
      </w:pPr>
      <w:proofErr w:type="spellStart"/>
      <w:r w:rsidRPr="005B6D94">
        <w:rPr>
          <w:rFonts w:ascii="Cambria" w:hAnsi="Cambria" w:cs="Times"/>
          <w:sz w:val="26"/>
          <w:szCs w:val="26"/>
        </w:rPr>
        <w:t>MonthlyCharge</w:t>
      </w:r>
      <w:proofErr w:type="spellEnd"/>
      <w:r w:rsidRPr="005B6D94">
        <w:rPr>
          <w:rFonts w:ascii="Cambria" w:hAnsi="Cambria" w:cs="Times"/>
          <w:sz w:val="26"/>
          <w:szCs w:val="26"/>
        </w:rPr>
        <w:t xml:space="preserve"> – </w:t>
      </w:r>
      <w:proofErr w:type="spellStart"/>
      <w:r w:rsidRPr="005B6D94">
        <w:rPr>
          <w:rFonts w:ascii="Cambria" w:hAnsi="Cambria" w:cs="Times"/>
          <w:sz w:val="26"/>
          <w:szCs w:val="26"/>
        </w:rPr>
        <w:t>DataUsage</w:t>
      </w:r>
      <w:proofErr w:type="spellEnd"/>
      <w:r w:rsidRPr="005B6D94">
        <w:rPr>
          <w:rFonts w:ascii="Cambria" w:hAnsi="Cambria" w:cs="Times"/>
          <w:sz w:val="26"/>
          <w:szCs w:val="26"/>
        </w:rPr>
        <w:t xml:space="preserve"> (78.0%), </w:t>
      </w:r>
      <w:proofErr w:type="spellStart"/>
      <w:r w:rsidRPr="005B6D94">
        <w:rPr>
          <w:rFonts w:ascii="Cambria" w:hAnsi="Cambria" w:cs="Times"/>
          <w:sz w:val="26"/>
          <w:szCs w:val="26"/>
        </w:rPr>
        <w:t>DayMins</w:t>
      </w:r>
      <w:proofErr w:type="spellEnd"/>
      <w:r w:rsidRPr="005B6D94">
        <w:rPr>
          <w:rFonts w:ascii="Cambria" w:hAnsi="Cambria" w:cs="Times"/>
          <w:sz w:val="26"/>
          <w:szCs w:val="26"/>
        </w:rPr>
        <w:t xml:space="preserve"> (57.0%)</w:t>
      </w:r>
    </w:p>
    <w:p w14:paraId="2340EDD7" w14:textId="4FA01BB9" w:rsidR="004D1353" w:rsidRPr="005B6D94" w:rsidRDefault="004D1353" w:rsidP="004D1353">
      <w:pPr>
        <w:pStyle w:val="ListParagraph"/>
        <w:numPr>
          <w:ilvl w:val="1"/>
          <w:numId w:val="3"/>
        </w:numPr>
        <w:rPr>
          <w:rFonts w:ascii="Cambria" w:hAnsi="Cambria" w:cs="Times"/>
          <w:sz w:val="26"/>
          <w:szCs w:val="26"/>
        </w:rPr>
      </w:pPr>
      <w:r w:rsidRPr="005B6D94">
        <w:rPr>
          <w:rFonts w:ascii="Cambria" w:hAnsi="Cambria" w:cs="Times"/>
          <w:sz w:val="26"/>
          <w:szCs w:val="26"/>
        </w:rPr>
        <w:t xml:space="preserve">Data Usage is highly </w:t>
      </w:r>
      <w:r w:rsidR="008B207D" w:rsidRPr="005B6D94">
        <w:rPr>
          <w:rFonts w:ascii="Cambria" w:hAnsi="Cambria" w:cs="Times"/>
          <w:sz w:val="26"/>
          <w:szCs w:val="26"/>
        </w:rPr>
        <w:t>correlated</w:t>
      </w:r>
      <w:r w:rsidRPr="005B6D94">
        <w:rPr>
          <w:rFonts w:ascii="Cambria" w:hAnsi="Cambria" w:cs="Times"/>
          <w:sz w:val="26"/>
          <w:szCs w:val="26"/>
        </w:rPr>
        <w:t xml:space="preserve"> with Data Plan</w:t>
      </w:r>
      <w:r w:rsidR="00BE7BDB">
        <w:rPr>
          <w:rFonts w:ascii="Cambria" w:hAnsi="Cambria" w:cs="Times"/>
          <w:sz w:val="26"/>
          <w:szCs w:val="26"/>
        </w:rPr>
        <w:t>,</w:t>
      </w:r>
      <w:r w:rsidRPr="005B6D94">
        <w:rPr>
          <w:rFonts w:ascii="Cambria" w:hAnsi="Cambria" w:cs="Times"/>
          <w:sz w:val="26"/>
          <w:szCs w:val="26"/>
        </w:rPr>
        <w:t xml:space="preserve"> hence we can decide to use </w:t>
      </w:r>
      <w:r w:rsidR="008B207D" w:rsidRPr="005B6D94">
        <w:rPr>
          <w:rFonts w:ascii="Cambria" w:hAnsi="Cambria" w:cs="Times"/>
          <w:sz w:val="26"/>
          <w:szCs w:val="26"/>
        </w:rPr>
        <w:t>either of them in our analysis</w:t>
      </w:r>
    </w:p>
    <w:p w14:paraId="57281D5F" w14:textId="0C2F4E40" w:rsidR="004D1353" w:rsidRDefault="008B207D" w:rsidP="008B207D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cs="Times"/>
          <w:sz w:val="28"/>
          <w:szCs w:val="32"/>
        </w:rPr>
      </w:pPr>
      <w:r>
        <w:rPr>
          <w:rFonts w:cs="Times"/>
          <w:noProof/>
          <w:sz w:val="28"/>
          <w:szCs w:val="32"/>
          <w:lang w:val="en-US"/>
        </w:rPr>
        <w:drawing>
          <wp:inline distT="0" distB="0" distL="0" distR="0" wp14:anchorId="75FD40A7" wp14:editId="27E7DD0A">
            <wp:extent cx="3611341" cy="3401060"/>
            <wp:effectExtent l="25400" t="25400" r="20955" b="27940"/>
            <wp:docPr id="11" name="Picture 11" descr="../../../../../../Desktop/Screen%20Shot%202017-06-20%20at%20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7-06-20%20at%201.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27" cy="3403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17A1BA" w14:textId="4F7D2D8B" w:rsidR="008B207D" w:rsidRPr="008B207D" w:rsidRDefault="008B207D" w:rsidP="006D635E">
      <w:pPr>
        <w:pStyle w:val="ListParagraph"/>
        <w:widowControl w:val="0"/>
        <w:autoSpaceDE w:val="0"/>
        <w:autoSpaceDN w:val="0"/>
        <w:adjustRightInd w:val="0"/>
        <w:spacing w:before="40" w:after="40" w:line="240" w:lineRule="auto"/>
        <w:rPr>
          <w:rFonts w:cs="Times"/>
          <w:sz w:val="28"/>
          <w:szCs w:val="32"/>
        </w:rPr>
      </w:pPr>
    </w:p>
    <w:p w14:paraId="0D9FE30A" w14:textId="77777777" w:rsidR="00731D02" w:rsidRDefault="00731D02" w:rsidP="00731D02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66B0748A" w14:textId="284845E4" w:rsidR="006D3DF4" w:rsidRDefault="006D3DF4" w:rsidP="006D3DF4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77AE1690" w14:textId="6CA4913D" w:rsidR="00A63B02" w:rsidRDefault="00A63B02" w:rsidP="006D3DF4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cs="Times"/>
          <w:color w:val="404040" w:themeColor="text1" w:themeTint="BF"/>
          <w:sz w:val="28"/>
          <w:szCs w:val="32"/>
        </w:rPr>
      </w:pPr>
    </w:p>
    <w:p w14:paraId="23F22A79" w14:textId="36B277C3" w:rsidR="00C32927" w:rsidRDefault="00C32927">
      <w:pPr>
        <w:rPr>
          <w:caps/>
          <w:spacing w:val="15"/>
          <w:sz w:val="32"/>
          <w:szCs w:val="22"/>
        </w:rPr>
      </w:pPr>
    </w:p>
    <w:p w14:paraId="56AD1BBE" w14:textId="77777777" w:rsidR="00C56870" w:rsidRDefault="00C56870">
      <w:pPr>
        <w:rPr>
          <w:b/>
          <w:bCs/>
          <w:caps/>
          <w:color w:val="FFFFFF" w:themeColor="background1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3073CD34" w14:textId="5C021359" w:rsidR="003B2E44" w:rsidRDefault="003B2E44" w:rsidP="008663A5">
      <w:pPr>
        <w:pStyle w:val="Heading1"/>
        <w:contextualSpacing/>
        <w:rPr>
          <w:sz w:val="36"/>
          <w:szCs w:val="36"/>
        </w:rPr>
      </w:pPr>
      <w:bookmarkStart w:id="2" w:name="_Toc486140340"/>
      <w:r>
        <w:rPr>
          <w:sz w:val="36"/>
          <w:szCs w:val="36"/>
        </w:rPr>
        <w:lastRenderedPageBreak/>
        <w:t>Classification using logistics regression</w:t>
      </w:r>
      <w:bookmarkEnd w:id="2"/>
    </w:p>
    <w:p w14:paraId="1E8A9648" w14:textId="77777777" w:rsidR="005B6D94" w:rsidRDefault="005B6D94" w:rsidP="005B6D94"/>
    <w:p w14:paraId="25AE83F1" w14:textId="77777777" w:rsidR="005B6D94" w:rsidRPr="000F14C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jc w:val="both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In the </w:t>
      </w:r>
      <w:proofErr w:type="spellStart"/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cellphone</w:t>
      </w:r>
      <w:proofErr w:type="spellEnd"/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churn data, we can see that the total number of records is 3333. Out of the 3333,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Churn=1 is 483.</w:t>
      </w:r>
    </w:p>
    <w:p w14:paraId="330882B4" w14:textId="77777777" w:rsidR="005B6D94" w:rsidRPr="000F14C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jc w:val="both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So, 483 * 100/3333 = 14.49% data is having churn=1 and rest 85.5% are having churn=0.</w:t>
      </w:r>
    </w:p>
    <w:p w14:paraId="688AF82C" w14:textId="77777777" w:rsidR="005B6D94" w:rsidRPr="000F14C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jc w:val="both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The data is highly skewed, as the dataset has very less amount data having churn=1</w:t>
      </w:r>
    </w:p>
    <w:p w14:paraId="365FA672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10178CC7" w14:textId="6B7A4D12" w:rsidR="005B6D94" w:rsidRPr="006E75F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lang w:eastAsia="en-IN"/>
        </w:rPr>
      </w:pPr>
      <w:r w:rsidRPr="001769FC">
        <w:rPr>
          <w:rFonts w:ascii="Lucida Console" w:eastAsia="Times New Roman" w:hAnsi="Lucida Console" w:cs="Courier New"/>
          <w:color w:val="0000FF"/>
          <w:lang w:eastAsia="en-IN"/>
        </w:rPr>
        <w:t xml:space="preserve">&gt; </w:t>
      </w:r>
      <w:proofErr w:type="gramStart"/>
      <w:r w:rsidRPr="001769FC">
        <w:rPr>
          <w:rFonts w:ascii="Lucida Console" w:eastAsia="Times New Roman" w:hAnsi="Lucida Console" w:cs="Courier New"/>
          <w:color w:val="0000FF"/>
          <w:lang w:eastAsia="en-IN"/>
        </w:rPr>
        <w:t>table(</w:t>
      </w:r>
      <w:proofErr w:type="spellStart"/>
      <w:proofErr w:type="gramEnd"/>
      <w:r w:rsidRPr="001769FC">
        <w:rPr>
          <w:rFonts w:ascii="Lucida Console" w:eastAsia="Times New Roman" w:hAnsi="Lucida Console" w:cs="Courier New"/>
          <w:color w:val="0000FF"/>
          <w:lang w:eastAsia="en-IN"/>
        </w:rPr>
        <w:t>cellphone$Churn</w:t>
      </w:r>
      <w:proofErr w:type="spellEnd"/>
      <w:r w:rsidRPr="001769FC">
        <w:rPr>
          <w:rFonts w:ascii="Lucida Console" w:eastAsia="Times New Roman" w:hAnsi="Lucida Console" w:cs="Courier New"/>
          <w:color w:val="0000FF"/>
          <w:lang w:eastAsia="en-IN"/>
        </w:rPr>
        <w:t>)</w:t>
      </w:r>
    </w:p>
    <w:p w14:paraId="7280722D" w14:textId="77777777" w:rsidR="005B6D94" w:rsidRPr="001769FC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 w:rsidRPr="001769FC">
        <w:rPr>
          <w:rFonts w:ascii="Lucida Console" w:eastAsia="Times New Roman" w:hAnsi="Lucida Console" w:cs="Courier New"/>
          <w:color w:val="000000"/>
          <w:lang w:eastAsia="en-IN"/>
        </w:rPr>
        <w:t xml:space="preserve">   0    1 </w:t>
      </w:r>
    </w:p>
    <w:p w14:paraId="44A917EA" w14:textId="6AB98D9A" w:rsidR="005B6D94" w:rsidRPr="001769FC" w:rsidRDefault="006E75F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rFonts w:ascii="Lucida Console" w:eastAsia="Times New Roman" w:hAnsi="Lucida Console" w:cs="Courier New"/>
          <w:color w:val="000000"/>
          <w:lang w:eastAsia="en-IN"/>
        </w:rPr>
        <w:t xml:space="preserve">  </w:t>
      </w:r>
      <w:proofErr w:type="gramStart"/>
      <w:r w:rsidR="005B6D94" w:rsidRPr="001769FC">
        <w:rPr>
          <w:rFonts w:ascii="Lucida Console" w:eastAsia="Times New Roman" w:hAnsi="Lucida Console" w:cs="Courier New"/>
          <w:color w:val="000000"/>
          <w:lang w:eastAsia="en-IN"/>
        </w:rPr>
        <w:t>2850  483</w:t>
      </w:r>
      <w:proofErr w:type="gramEnd"/>
    </w:p>
    <w:p w14:paraId="02BB88BA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F790B3A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proofErr w:type="spellStart"/>
      <w:proofErr w:type="gramStart"/>
      <w:r w:rsidRPr="00775837">
        <w:rPr>
          <w:rFonts w:ascii="Lucida Console" w:eastAsia="Times New Roman" w:hAnsi="Lucida Console" w:cs="Courier New"/>
          <w:color w:val="000000"/>
          <w:lang w:eastAsia="en-IN"/>
        </w:rPr>
        <w:t>set.seed</w:t>
      </w:r>
      <w:proofErr w:type="spellEnd"/>
      <w:r w:rsidRPr="00775837">
        <w:rPr>
          <w:rFonts w:ascii="Lucida Console" w:eastAsia="Times New Roman" w:hAnsi="Lucida Console" w:cs="Courier New"/>
          <w:color w:val="000000"/>
          <w:lang w:eastAsia="en-IN"/>
        </w:rPr>
        <w:t>(</w:t>
      </w:r>
      <w:proofErr w:type="gramEnd"/>
      <w:r w:rsidRPr="00775837">
        <w:rPr>
          <w:rFonts w:ascii="Lucida Console" w:eastAsia="Times New Roman" w:hAnsi="Lucida Console" w:cs="Courier New"/>
          <w:color w:val="000000"/>
          <w:lang w:eastAsia="en-IN"/>
        </w:rPr>
        <w:t>250)</w:t>
      </w:r>
    </w:p>
    <w:p w14:paraId="11B0B11A" w14:textId="77777777" w:rsidR="005B6D94" w:rsidRPr="005E4102" w:rsidRDefault="005B6D94" w:rsidP="005B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hd w:val="clear" w:color="auto" w:fill="E1E2E5"/>
          <w:lang w:val="en-US"/>
        </w:rPr>
      </w:pPr>
      <w:r w:rsidRPr="005E4102">
        <w:rPr>
          <w:rFonts w:ascii="Lucida Console" w:eastAsia="Times New Roman" w:hAnsi="Lucida Console" w:cs="Courier New"/>
          <w:color w:val="0000FF"/>
          <w:shd w:val="clear" w:color="auto" w:fill="E1E2E5"/>
          <w:lang w:val="en-US"/>
        </w:rPr>
        <w:t xml:space="preserve">&gt; </w:t>
      </w:r>
      <w:proofErr w:type="gramStart"/>
      <w:r w:rsidRPr="005E4102">
        <w:rPr>
          <w:rFonts w:ascii="Lucida Console" w:eastAsia="Times New Roman" w:hAnsi="Lucida Console" w:cs="Courier New"/>
          <w:color w:val="0000FF"/>
          <w:shd w:val="clear" w:color="auto" w:fill="E1E2E5"/>
          <w:lang w:val="en-US"/>
        </w:rPr>
        <w:t>indexes=</w:t>
      </w:r>
      <w:proofErr w:type="gramEnd"/>
      <w:r w:rsidRPr="005E4102">
        <w:rPr>
          <w:rFonts w:ascii="Lucida Console" w:eastAsia="Times New Roman" w:hAnsi="Lucida Console" w:cs="Courier New"/>
          <w:color w:val="0000FF"/>
          <w:shd w:val="clear" w:color="auto" w:fill="E1E2E5"/>
          <w:lang w:val="en-US"/>
        </w:rPr>
        <w:t>sample(1:n</w:t>
      </w:r>
      <w:r>
        <w:rPr>
          <w:rFonts w:ascii="Lucida Console" w:eastAsia="Times New Roman" w:hAnsi="Lucida Console" w:cs="Courier New"/>
          <w:color w:val="0000FF"/>
          <w:shd w:val="clear" w:color="auto" w:fill="E1E2E5"/>
          <w:lang w:val="en-US"/>
        </w:rPr>
        <w:t>row(cell),size = (</w:t>
      </w:r>
      <w:proofErr w:type="spellStart"/>
      <w:r>
        <w:rPr>
          <w:rFonts w:ascii="Lucida Console" w:eastAsia="Times New Roman" w:hAnsi="Lucida Console" w:cs="Courier New"/>
          <w:color w:val="0000FF"/>
          <w:shd w:val="clear" w:color="auto" w:fill="E1E2E5"/>
          <w:lang w:val="en-US"/>
        </w:rPr>
        <w:t>nrow</w:t>
      </w:r>
      <w:proofErr w:type="spellEnd"/>
      <w:r>
        <w:rPr>
          <w:rFonts w:ascii="Lucida Console" w:eastAsia="Times New Roman" w:hAnsi="Lucida Console" w:cs="Courier New"/>
          <w:color w:val="0000FF"/>
          <w:shd w:val="clear" w:color="auto" w:fill="E1E2E5"/>
          <w:lang w:val="en-US"/>
        </w:rPr>
        <w:t>(cell)*0.7</w:t>
      </w:r>
      <w:r w:rsidRPr="005E4102">
        <w:rPr>
          <w:rFonts w:ascii="Lucida Console" w:eastAsia="Times New Roman" w:hAnsi="Lucida Console" w:cs="Courier New"/>
          <w:color w:val="0000FF"/>
          <w:shd w:val="clear" w:color="auto" w:fill="E1E2E5"/>
          <w:lang w:val="en-US"/>
        </w:rPr>
        <w:t>))</w:t>
      </w:r>
    </w:p>
    <w:p w14:paraId="4286F4C2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proofErr w:type="spellStart"/>
      <w:proofErr w:type="gramStart"/>
      <w:r w:rsidRPr="00775837">
        <w:rPr>
          <w:rFonts w:ascii="Lucida Console" w:eastAsia="Times New Roman" w:hAnsi="Lucida Console" w:cs="Courier New"/>
          <w:color w:val="000000"/>
          <w:lang w:eastAsia="en-IN"/>
        </w:rPr>
        <w:t>devcell</w:t>
      </w:r>
      <w:proofErr w:type="spellEnd"/>
      <w:proofErr w:type="gramEnd"/>
      <w:r w:rsidRPr="00775837">
        <w:rPr>
          <w:rFonts w:ascii="Lucida Console" w:eastAsia="Times New Roman" w:hAnsi="Lucida Console" w:cs="Courier New"/>
          <w:color w:val="000000"/>
          <w:lang w:eastAsia="en-IN"/>
        </w:rPr>
        <w:t xml:space="preserve"> &lt;- </w:t>
      </w:r>
      <w:proofErr w:type="spellStart"/>
      <w:r w:rsidRPr="00775837">
        <w:rPr>
          <w:rFonts w:ascii="Lucida Console" w:eastAsia="Times New Roman" w:hAnsi="Lucida Console" w:cs="Courier New"/>
          <w:color w:val="000000"/>
          <w:lang w:eastAsia="en-IN"/>
        </w:rPr>
        <w:t>Cellphone</w:t>
      </w:r>
      <w:proofErr w:type="spellEnd"/>
      <w:r w:rsidRPr="00775837">
        <w:rPr>
          <w:rFonts w:ascii="Lucida Console" w:eastAsia="Times New Roman" w:hAnsi="Lucida Console" w:cs="Courier New"/>
          <w:color w:val="000000"/>
          <w:lang w:eastAsia="en-IN"/>
        </w:rPr>
        <w:t>[indexes,]</w:t>
      </w:r>
    </w:p>
    <w:p w14:paraId="4E6886CD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proofErr w:type="spellStart"/>
      <w:proofErr w:type="gramStart"/>
      <w:r w:rsidRPr="00775837">
        <w:rPr>
          <w:rFonts w:ascii="Lucida Console" w:eastAsia="Times New Roman" w:hAnsi="Lucida Console" w:cs="Courier New"/>
          <w:color w:val="000000"/>
          <w:lang w:eastAsia="en-IN"/>
        </w:rPr>
        <w:t>testcell</w:t>
      </w:r>
      <w:proofErr w:type="spellEnd"/>
      <w:proofErr w:type="gramEnd"/>
      <w:r w:rsidRPr="00775837">
        <w:rPr>
          <w:rFonts w:ascii="Lucida Console" w:eastAsia="Times New Roman" w:hAnsi="Lucida Console" w:cs="Courier New"/>
          <w:color w:val="000000"/>
          <w:lang w:eastAsia="en-IN"/>
        </w:rPr>
        <w:t xml:space="preserve"> &lt;- </w:t>
      </w:r>
      <w:proofErr w:type="spellStart"/>
      <w:r w:rsidRPr="00775837">
        <w:rPr>
          <w:rFonts w:ascii="Lucida Console" w:eastAsia="Times New Roman" w:hAnsi="Lucida Console" w:cs="Courier New"/>
          <w:color w:val="000000"/>
          <w:lang w:eastAsia="en-IN"/>
        </w:rPr>
        <w:t>Cellphone</w:t>
      </w:r>
      <w:proofErr w:type="spellEnd"/>
      <w:r w:rsidRPr="00775837">
        <w:rPr>
          <w:rFonts w:ascii="Lucida Console" w:eastAsia="Times New Roman" w:hAnsi="Lucida Console" w:cs="Courier New"/>
          <w:color w:val="000000"/>
          <w:lang w:eastAsia="en-IN"/>
        </w:rPr>
        <w:t>[-indexes,]</w:t>
      </w:r>
    </w:p>
    <w:p w14:paraId="1B083586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2ADE8B6F" w14:textId="411DE870" w:rsidR="005B6D94" w:rsidRPr="000F14C0" w:rsidRDefault="005B6D94" w:rsidP="0064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From the sample data we have created, development sample of </w:t>
      </w:r>
      <w:r w:rsidR="006E75F4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70% and test sample of 30% of     the</w:t>
      </w: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total data. From the below figure, 14.31% of the dev data h</w:t>
      </w:r>
      <w:r w:rsidR="006427D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as churn=1 and rest 85.69% data </w:t>
      </w: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has Churn=0</w:t>
      </w:r>
      <w:r w:rsidR="006427D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.</w:t>
      </w:r>
    </w:p>
    <w:p w14:paraId="7B77DADF" w14:textId="6E2C4028" w:rsidR="005B6D94" w:rsidRPr="006427D7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lang w:eastAsia="en-IN"/>
        </w:rPr>
      </w:pPr>
      <w:r w:rsidRPr="001769FC">
        <w:rPr>
          <w:rFonts w:ascii="Lucida Console" w:eastAsia="Times New Roman" w:hAnsi="Lucida Console" w:cs="Courier New"/>
          <w:color w:val="0000FF"/>
          <w:lang w:eastAsia="en-IN"/>
        </w:rPr>
        <w:t xml:space="preserve">&gt; </w:t>
      </w:r>
      <w:proofErr w:type="gramStart"/>
      <w:r w:rsidRPr="001769FC">
        <w:rPr>
          <w:rFonts w:ascii="Lucida Console" w:eastAsia="Times New Roman" w:hAnsi="Lucida Console" w:cs="Courier New"/>
          <w:color w:val="0000FF"/>
          <w:lang w:eastAsia="en-IN"/>
        </w:rPr>
        <w:t>table(</w:t>
      </w:r>
      <w:proofErr w:type="spellStart"/>
      <w:proofErr w:type="gramEnd"/>
      <w:r w:rsidRPr="001769FC">
        <w:rPr>
          <w:rFonts w:ascii="Lucida Console" w:eastAsia="Times New Roman" w:hAnsi="Lucida Console" w:cs="Courier New"/>
          <w:color w:val="0000FF"/>
          <w:lang w:eastAsia="en-IN"/>
        </w:rPr>
        <w:t>devcell$Churn</w:t>
      </w:r>
      <w:proofErr w:type="spellEnd"/>
      <w:r w:rsidRPr="001769FC">
        <w:rPr>
          <w:rFonts w:ascii="Lucida Console" w:eastAsia="Times New Roman" w:hAnsi="Lucida Console" w:cs="Courier New"/>
          <w:color w:val="0000FF"/>
          <w:lang w:eastAsia="en-IN"/>
        </w:rPr>
        <w:t>)</w:t>
      </w:r>
    </w:p>
    <w:p w14:paraId="40149C8A" w14:textId="77777777" w:rsidR="005B6D94" w:rsidRPr="001769FC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 w:rsidRPr="001769FC">
        <w:rPr>
          <w:rFonts w:ascii="Lucida Console" w:eastAsia="Times New Roman" w:hAnsi="Lucida Console" w:cs="Courier New"/>
          <w:color w:val="000000"/>
          <w:lang w:eastAsia="en-IN"/>
        </w:rPr>
        <w:t xml:space="preserve">   0    1 </w:t>
      </w:r>
    </w:p>
    <w:p w14:paraId="71C639F7" w14:textId="32A64182" w:rsidR="005B6D94" w:rsidRDefault="006427D7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rFonts w:ascii="Lucida Console" w:eastAsia="Times New Roman" w:hAnsi="Lucida Console" w:cs="Courier New"/>
          <w:color w:val="000000"/>
          <w:lang w:eastAsia="en-IN"/>
        </w:rPr>
        <w:t xml:space="preserve"> </w:t>
      </w:r>
      <w:proofErr w:type="gramStart"/>
      <w:r w:rsidR="005B6D94" w:rsidRPr="001769FC">
        <w:rPr>
          <w:rFonts w:ascii="Lucida Console" w:eastAsia="Times New Roman" w:hAnsi="Lucida Console" w:cs="Courier New"/>
          <w:color w:val="000000"/>
          <w:lang w:eastAsia="en-IN"/>
        </w:rPr>
        <w:t>1999  334</w:t>
      </w:r>
      <w:proofErr w:type="gramEnd"/>
    </w:p>
    <w:p w14:paraId="5CAA9EC8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189A47C9" w14:textId="77777777" w:rsidR="005B6D94" w:rsidRPr="001769FC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In the test sample we can see that 14.9% of test data has Churn=1 and rest 85.1% has Churn=0</w:t>
      </w:r>
    </w:p>
    <w:p w14:paraId="047E0D4A" w14:textId="503CAFA8" w:rsidR="005B6D94" w:rsidRPr="00346E6E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lang w:eastAsia="en-IN"/>
        </w:rPr>
      </w:pPr>
      <w:r w:rsidRPr="001769FC">
        <w:rPr>
          <w:rFonts w:ascii="Lucida Console" w:eastAsia="Times New Roman" w:hAnsi="Lucida Console" w:cs="Courier New"/>
          <w:color w:val="0000FF"/>
          <w:lang w:eastAsia="en-IN"/>
        </w:rPr>
        <w:t xml:space="preserve">&gt; </w:t>
      </w:r>
      <w:proofErr w:type="gramStart"/>
      <w:r w:rsidRPr="001769FC">
        <w:rPr>
          <w:rFonts w:ascii="Lucida Console" w:eastAsia="Times New Roman" w:hAnsi="Lucida Console" w:cs="Courier New"/>
          <w:color w:val="0000FF"/>
          <w:lang w:eastAsia="en-IN"/>
        </w:rPr>
        <w:t>table(</w:t>
      </w:r>
      <w:proofErr w:type="spellStart"/>
      <w:proofErr w:type="gramEnd"/>
      <w:r w:rsidRPr="001769FC">
        <w:rPr>
          <w:rFonts w:ascii="Lucida Console" w:eastAsia="Times New Roman" w:hAnsi="Lucida Console" w:cs="Courier New"/>
          <w:color w:val="0000FF"/>
          <w:lang w:eastAsia="en-IN"/>
        </w:rPr>
        <w:t>testcell$Churn</w:t>
      </w:r>
      <w:proofErr w:type="spellEnd"/>
      <w:r w:rsidRPr="001769FC">
        <w:rPr>
          <w:rFonts w:ascii="Lucida Console" w:eastAsia="Times New Roman" w:hAnsi="Lucida Console" w:cs="Courier New"/>
          <w:color w:val="0000FF"/>
          <w:lang w:eastAsia="en-IN"/>
        </w:rPr>
        <w:t>)</w:t>
      </w:r>
    </w:p>
    <w:p w14:paraId="72D07784" w14:textId="77777777" w:rsidR="005B6D94" w:rsidRPr="001769FC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 w:rsidRPr="001769FC">
        <w:rPr>
          <w:rFonts w:ascii="Lucida Console" w:eastAsia="Times New Roman" w:hAnsi="Lucida Console" w:cs="Courier New"/>
          <w:color w:val="000000"/>
          <w:lang w:eastAsia="en-IN"/>
        </w:rPr>
        <w:t xml:space="preserve">  0   1 </w:t>
      </w:r>
    </w:p>
    <w:p w14:paraId="42860687" w14:textId="432BA675" w:rsidR="005B6D94" w:rsidRPr="001769FC" w:rsidRDefault="00346E6E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rFonts w:ascii="Lucida Console" w:eastAsia="Times New Roman" w:hAnsi="Lucida Console" w:cs="Courier New"/>
          <w:color w:val="000000"/>
          <w:lang w:eastAsia="en-IN"/>
        </w:rPr>
        <w:t xml:space="preserve"> </w:t>
      </w:r>
      <w:r w:rsidR="005B6D94" w:rsidRPr="001769FC">
        <w:rPr>
          <w:rFonts w:ascii="Lucida Console" w:eastAsia="Times New Roman" w:hAnsi="Lucida Console" w:cs="Courier New"/>
          <w:color w:val="000000"/>
          <w:lang w:eastAsia="en-IN"/>
        </w:rPr>
        <w:t>851 149</w:t>
      </w:r>
    </w:p>
    <w:p w14:paraId="2AB54163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3A4A481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4E803D3" w14:textId="0095E9F4" w:rsidR="005B6D94" w:rsidRPr="000F14C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jc w:val="both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As per the problem statement, </w:t>
      </w:r>
      <w:r w:rsidR="00346E6E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w</w:t>
      </w: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e need to build a model to predict the probability for a customer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to churn</w:t>
      </w:r>
      <w:r w:rsidR="00346E6E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. </w:t>
      </w: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As the Churn is dichotomous binomial in nature, so we can’t apply Linear Regression </w:t>
      </w:r>
      <w:r w:rsidR="00164363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M</w:t>
      </w: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odel. It can produce the probability more than 1 and less than 0.</w:t>
      </w:r>
    </w:p>
    <w:p w14:paraId="1038E57C" w14:textId="28798A3C" w:rsidR="005B6D94" w:rsidRPr="00164363" w:rsidRDefault="00164363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jc w:val="both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So we need to build a Logistic R</w:t>
      </w:r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egression as the predicted variable is not a continuous one.</w:t>
      </w:r>
    </w:p>
    <w:p w14:paraId="23A54B90" w14:textId="7A2D273A" w:rsidR="005B6D94" w:rsidRDefault="00164363" w:rsidP="0016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jc w:val="both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lastRenderedPageBreak/>
        <w:t>L</w:t>
      </w:r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et’s create the logistic model with taking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the</w:t>
      </w:r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interaction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effect </w:t>
      </w:r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as well. With the stepwise </w:t>
      </w:r>
      <w:proofErr w:type="spellStart"/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glm</w:t>
      </w:r>
      <w:proofErr w:type="spellEnd"/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,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</w:t>
      </w:r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we can compare the AIC to find the best combi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nation of independent parameter</w:t>
      </w:r>
      <w:r w:rsidR="005B6D94"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. The combination with the lowest AIC will be the best choice.</w:t>
      </w:r>
    </w:p>
    <w:p w14:paraId="3146D861" w14:textId="77777777" w:rsidR="00164363" w:rsidRPr="00164363" w:rsidRDefault="00164363" w:rsidP="0016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jc w:val="both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</w:p>
    <w:p w14:paraId="1750896A" w14:textId="77777777" w:rsidR="005B6D94" w:rsidRPr="000B5B3F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 w:rsidRPr="005A637A">
        <w:rPr>
          <w:color w:val="EBBBFF"/>
        </w:rPr>
        <w:t xml:space="preserve">&gt; </w:t>
      </w:r>
      <w:r w:rsidRPr="000B5B3F">
        <w:rPr>
          <w:color w:val="EBBBFF"/>
        </w:rPr>
        <w:t xml:space="preserve">glm1&lt;- </w:t>
      </w:r>
      <w:proofErr w:type="spellStart"/>
      <w:proofErr w:type="gramStart"/>
      <w:r w:rsidRPr="000B5B3F">
        <w:rPr>
          <w:color w:val="EBBBFF"/>
        </w:rPr>
        <w:t>glm</w:t>
      </w:r>
      <w:proofErr w:type="spellEnd"/>
      <w:r w:rsidRPr="000B5B3F">
        <w:rPr>
          <w:color w:val="EBBBFF"/>
        </w:rPr>
        <w:t>(</w:t>
      </w:r>
      <w:proofErr w:type="gramEnd"/>
      <w:r w:rsidRPr="000B5B3F">
        <w:rPr>
          <w:color w:val="EBBBFF"/>
        </w:rPr>
        <w:t>Churn ~ .,data=</w:t>
      </w:r>
      <w:proofErr w:type="spellStart"/>
      <w:r w:rsidRPr="000B5B3F">
        <w:rPr>
          <w:color w:val="EBBBFF"/>
        </w:rPr>
        <w:t>devcell</w:t>
      </w:r>
      <w:proofErr w:type="spellEnd"/>
      <w:r w:rsidRPr="000B5B3F">
        <w:rPr>
          <w:color w:val="EBBBFF"/>
        </w:rPr>
        <w:t>, family = binomial)</w:t>
      </w:r>
    </w:p>
    <w:p w14:paraId="07B46088" w14:textId="77777777" w:rsidR="005B6D94" w:rsidRPr="005A637A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 w:rsidRPr="005A637A">
        <w:rPr>
          <w:color w:val="EBBBFF"/>
        </w:rPr>
        <w:t xml:space="preserve">&gt; </w:t>
      </w:r>
      <w:proofErr w:type="gramStart"/>
      <w:r w:rsidRPr="000B5B3F">
        <w:rPr>
          <w:color w:val="EBBBFF"/>
        </w:rPr>
        <w:t>search</w:t>
      </w:r>
      <w:proofErr w:type="gramEnd"/>
      <w:r w:rsidRPr="000B5B3F">
        <w:rPr>
          <w:color w:val="EBBBFF"/>
        </w:rPr>
        <w:t xml:space="preserve"> &lt;- step(glm1,scope = .~.^2,direction = 'forward', trace = 0, k =2)</w:t>
      </w:r>
    </w:p>
    <w:p w14:paraId="2DE7FDA6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7FAA4A5" w14:textId="77777777" w:rsidR="005B6D94" w:rsidRPr="000F14C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0F14C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From the above steps, we have pulled the best logistic model with the lowest AIC number.</w:t>
      </w:r>
    </w:p>
    <w:p w14:paraId="258B1187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32C3BBC" w14:textId="77777777" w:rsidR="005B6D94" w:rsidRPr="005A637A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>
        <w:rPr>
          <w:rFonts w:ascii="Courier New" w:eastAsia="Times New Roman" w:hAnsi="Courier New" w:cs="Courier New"/>
          <w:color w:val="FFFFFF"/>
          <w:lang w:eastAsia="en-IN"/>
        </w:rPr>
        <w:t>Step:  AIC= 1178</w:t>
      </w:r>
    </w:p>
    <w:p w14:paraId="32FC9761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>Call:</w:t>
      </w:r>
    </w:p>
    <w:p w14:paraId="1F483649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glm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>(</w:t>
      </w:r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formula = Churn ~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AccountWeeks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DataPlan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30576463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CustServCalls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DayMins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DayCalls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MonthlyCharge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23B309F3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OverageFee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RoamMins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CustServCalls</w:t>
      </w:r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:DayMins</w:t>
      </w:r>
      <w:proofErr w:type="spellEnd"/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DataPlan:MonthlyCharge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26917CE8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DayMins</w:t>
      </w:r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:MonthlyCharge</w:t>
      </w:r>
      <w:proofErr w:type="spellEnd"/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ContractRenewal:RoamMins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CustServCalls:OverageFee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36718AA7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:DayMins</w:t>
      </w:r>
      <w:proofErr w:type="spellEnd"/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DataUsage:DayMins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DayCalls:OverageFee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3CE0EF40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:CustServCalls</w:t>
      </w:r>
      <w:proofErr w:type="spellEnd"/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DataUsage:RoamMins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DayMins:OverageFee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1C474823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:CustServCalls</w:t>
      </w:r>
      <w:proofErr w:type="spellEnd"/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ContractRenewal:DataPlan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ContractRenewal:MonthlyCharge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75A7310A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:DayCalls</w:t>
      </w:r>
      <w:proofErr w:type="spellEnd"/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DataPlan:OverageFee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DataUsage:OverageFee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2A115408" w14:textId="77777777" w:rsidR="005B6D94" w:rsidRPr="008D1EE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AccountWeeks</w:t>
      </w:r>
      <w:proofErr w:type="gramStart"/>
      <w:r w:rsidRPr="008D1EE2">
        <w:rPr>
          <w:rFonts w:ascii="Courier New" w:eastAsia="Times New Roman" w:hAnsi="Courier New" w:cs="Courier New"/>
          <w:color w:val="FFFFFF"/>
          <w:lang w:eastAsia="en-IN"/>
        </w:rPr>
        <w:t>:DataPlan</w:t>
      </w:r>
      <w:proofErr w:type="spellEnd"/>
      <w:proofErr w:type="gramEnd"/>
      <w:r w:rsidRPr="008D1EE2">
        <w:rPr>
          <w:rFonts w:ascii="Courier New" w:eastAsia="Times New Roman" w:hAnsi="Courier New" w:cs="Courier New"/>
          <w:color w:val="FFFFFF"/>
          <w:lang w:eastAsia="en-IN"/>
        </w:rPr>
        <w:t xml:space="preserve">, family = binomial, data = </w:t>
      </w:r>
      <w:proofErr w:type="spellStart"/>
      <w:r w:rsidRPr="008D1EE2">
        <w:rPr>
          <w:rFonts w:ascii="Courier New" w:eastAsia="Times New Roman" w:hAnsi="Courier New" w:cs="Courier New"/>
          <w:color w:val="FFFFFF"/>
          <w:lang w:eastAsia="en-IN"/>
        </w:rPr>
        <w:t>devcell</w:t>
      </w:r>
      <w:proofErr w:type="spellEnd"/>
      <w:r w:rsidRPr="008D1EE2">
        <w:rPr>
          <w:rFonts w:ascii="Courier New" w:eastAsia="Times New Roman" w:hAnsi="Courier New" w:cs="Courier New"/>
          <w:color w:val="FFFFFF"/>
          <w:lang w:eastAsia="en-IN"/>
        </w:rPr>
        <w:t>)</w:t>
      </w:r>
    </w:p>
    <w:p w14:paraId="75D17312" w14:textId="77777777" w:rsidR="005B6D94" w:rsidRPr="005A637A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</w:p>
    <w:p w14:paraId="7F387445" w14:textId="77777777" w:rsidR="005B6D94" w:rsidRPr="005A637A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</w:p>
    <w:p w14:paraId="1CCAE12A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2E2CC52D" w14:textId="77777777" w:rsidR="005B6D94" w:rsidRPr="008663A5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8663A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With the above combination of independent variables we will build the logistic model.</w:t>
      </w:r>
    </w:p>
    <w:p w14:paraId="06951CAD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2179DDB5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&gt; glm2 &lt;- </w:t>
      </w:r>
      <w:proofErr w:type="spellStart"/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glm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formula = Churn ~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AccountWeeks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DataPlan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5B3B3FD2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DataUsage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CustServCalls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DayMins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DayCalls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MonthlyCharge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0B0C37AE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OverageFee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RoamMins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CustServCalls</w:t>
      </w:r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:DayMins</w:t>
      </w:r>
      <w:proofErr w:type="spellEnd"/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DataPlan:MonthlyCharge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6EC0C043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DayMins</w:t>
      </w:r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:MonthlyCharge</w:t>
      </w:r>
      <w:proofErr w:type="spellEnd"/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ContractRenewal:RoamMins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CustServCalls:OverageFee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739CB110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:DayMins</w:t>
      </w:r>
      <w:proofErr w:type="spellEnd"/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DataUsage:DayMins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DayCalls:OverageFee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5D41B436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:CustServCalls</w:t>
      </w:r>
      <w:proofErr w:type="spellEnd"/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DataUsage:RoamMins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DayMins:OverageFee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3CAB7022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DataUsage</w:t>
      </w:r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:CustServCalls</w:t>
      </w:r>
      <w:proofErr w:type="spellEnd"/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ContractRenewal:DataPlan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ContractRenewal:MonthlyCharge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17F98D23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lastRenderedPageBreak/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:DayCalls</w:t>
      </w:r>
      <w:proofErr w:type="spellEnd"/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DataPlan:OverageFee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DataUsage:OverageFee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5BA847D0" w14:textId="77777777" w:rsidR="005B6D94" w:rsidRPr="00A34F17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+                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AccountWeeks</w:t>
      </w:r>
      <w:proofErr w:type="gramStart"/>
      <w:r w:rsidRPr="00A34F17">
        <w:rPr>
          <w:rFonts w:ascii="Courier New" w:eastAsia="Times New Roman" w:hAnsi="Courier New" w:cs="Courier New"/>
          <w:color w:val="EBBBFF"/>
          <w:lang w:eastAsia="en-IN"/>
        </w:rPr>
        <w:t>:DataPlan</w:t>
      </w:r>
      <w:proofErr w:type="spellEnd"/>
      <w:proofErr w:type="gramEnd"/>
      <w:r w:rsidRPr="00A34F17">
        <w:rPr>
          <w:rFonts w:ascii="Courier New" w:eastAsia="Times New Roman" w:hAnsi="Courier New" w:cs="Courier New"/>
          <w:color w:val="EBBBFF"/>
          <w:lang w:eastAsia="en-IN"/>
        </w:rPr>
        <w:t xml:space="preserve">, family = binomial, data = </w:t>
      </w:r>
      <w:proofErr w:type="spellStart"/>
      <w:r w:rsidRPr="00A34F17">
        <w:rPr>
          <w:rFonts w:ascii="Courier New" w:eastAsia="Times New Roman" w:hAnsi="Courier New" w:cs="Courier New"/>
          <w:color w:val="EBBBFF"/>
          <w:lang w:eastAsia="en-IN"/>
        </w:rPr>
        <w:t>devcell</w:t>
      </w:r>
      <w:proofErr w:type="spellEnd"/>
      <w:r w:rsidRPr="00A34F17">
        <w:rPr>
          <w:rFonts w:ascii="Courier New" w:eastAsia="Times New Roman" w:hAnsi="Courier New" w:cs="Courier New"/>
          <w:color w:val="EBBBFF"/>
          <w:lang w:eastAsia="en-IN"/>
        </w:rPr>
        <w:t>)</w:t>
      </w:r>
    </w:p>
    <w:p w14:paraId="61D7D71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</w:p>
    <w:p w14:paraId="3062A595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summary(</w:t>
      </w:r>
      <w:proofErr w:type="gramEnd"/>
      <w:r>
        <w:rPr>
          <w:rStyle w:val="gghfmyibcob"/>
          <w:color w:val="EBBBFF"/>
        </w:rPr>
        <w:t>glm2)</w:t>
      </w:r>
    </w:p>
    <w:p w14:paraId="53770903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18A1A7A9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Call:</w:t>
      </w:r>
    </w:p>
    <w:p w14:paraId="0CA9C3A2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glm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>(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formula = Churn ~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AccountWeeks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DataPlan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67C2CB0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CustServCalls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DayMins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DayCalls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MonthlyCharge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36F3E00D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OverageFee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RoamMins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CustServCalls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:DayMins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DataPlan:MonthlyCharge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44E72D03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DayMins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:MonthlyCharge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ContractRenewal:RoamMins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CustServCalls:OverageFee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73B6A135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:DayMins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DataUsage:DayMins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DayCalls:OverageFee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4053554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:CustServCalls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DataUsage:RoamMins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DayMins:OverageFee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57FB7BB4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:CustServCalls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ContractRenewal:DataPlan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ContractRenewal:MonthlyCharge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65C58C5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:DayCalls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DataPlan:OverageFee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DataUsage:OverageFee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+ </w:t>
      </w:r>
    </w:p>
    <w:p w14:paraId="66A5F1A5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AccountWeeks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:DataPlan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, family = binomial, data = </w:t>
      </w: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devcell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>)</w:t>
      </w:r>
    </w:p>
    <w:p w14:paraId="07343371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</w:p>
    <w:p w14:paraId="78A62A1F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Deviance Residuals: </w:t>
      </w:r>
    </w:p>
    <w:p w14:paraId="19AAF0AF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Min       1Q   Median       3Q      Max  </w:t>
      </w:r>
    </w:p>
    <w:p w14:paraId="4DE02225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2.0833  -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0.4023  -0.2101  -0.0923   3.7017  </w:t>
      </w:r>
    </w:p>
    <w:p w14:paraId="2A8AC49A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</w:p>
    <w:p w14:paraId="28A515A6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Coefficients:</w:t>
      </w:r>
    </w:p>
    <w:p w14:paraId="603C42A4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              Estimate Std. Error z value </w:t>
      </w:r>
      <w:proofErr w:type="spellStart"/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Pr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>(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&gt;|z|)    </w:t>
      </w:r>
    </w:p>
    <w:p w14:paraId="02D5766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(Intercept)                    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3.7542838  2.5535470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1.470 0.141501    </w:t>
      </w:r>
    </w:p>
    <w:p w14:paraId="522C2BAD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AccountWeeks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0.0031253  0.0021330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1.465 0.142868    </w:t>
      </w:r>
    </w:p>
    <w:p w14:paraId="03947906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ContractRenewal1               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5.3649175  1.5111473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-3.550 0.000385 ***</w:t>
      </w:r>
    </w:p>
    <w:p w14:paraId="71F3983E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DataPlan1                     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14.4324176  3.2494900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4.441 8.94e-06 ***</w:t>
      </w:r>
    </w:p>
    <w:p w14:paraId="29248427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   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2.8226219  2.9661576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-0.952 0.341295    </w:t>
      </w:r>
    </w:p>
    <w:p w14:paraId="78EE88EF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CustServCalls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3.0833962  0.3487946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8.840  &lt; 2e-16 ***</w:t>
      </w:r>
    </w:p>
    <w:p w14:paraId="72081E93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DayMins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     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0.0358492  0.0475532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-0.754 0.450924    </w:t>
      </w:r>
    </w:p>
    <w:p w14:paraId="3C89E104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DayCalls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    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0.0648899  0.0175335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-3.701 0.000215 ***</w:t>
      </w:r>
    </w:p>
    <w:p w14:paraId="108A3AC9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MonthlyCharge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0.1643170  0.2740338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-0.600 0.548757    </w:t>
      </w:r>
    </w:p>
    <w:p w14:paraId="21FDECD1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OverageFee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  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0.3973588  0.5133479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-0.774 0.438899    </w:t>
      </w:r>
    </w:p>
    <w:p w14:paraId="2572BF75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RoamMins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         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0.4766349  0.0804326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5.926 3.11e-09 ***</w:t>
      </w:r>
    </w:p>
    <w:p w14:paraId="3E27A174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CustServCalls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:DayMins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-0.0095431  0.0010651  -8.960  &lt; 2e-16 ***</w:t>
      </w:r>
    </w:p>
    <w:p w14:paraId="1169B097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DataPlan1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:MonthlyCharge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-0.0240817  0.0437235  -0.551 0.581791    </w:t>
      </w:r>
    </w:p>
    <w:p w14:paraId="1EA8555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lastRenderedPageBreak/>
        <w:t>DayMins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:MonthlyCharge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0.0008977  0.0001081   8.304  &lt; 2e-16 ***</w:t>
      </w:r>
    </w:p>
    <w:p w14:paraId="3ADEC532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ContractRenewal1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:RoamMins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-0.4769375  0.0849255  -5.616 1.95e-08 ***</w:t>
      </w:r>
    </w:p>
    <w:p w14:paraId="0F3FD9CC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CustServCalls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:OverageFee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-0.1202287  0.0224336  -5.359 8.35e-08 ***</w:t>
      </w:r>
    </w:p>
    <w:p w14:paraId="1F93174A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ContractRenewal1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:DayMins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0.0022781  0.0072002   0.316 0.751702    </w:t>
      </w:r>
    </w:p>
    <w:p w14:paraId="68F143DA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:DayMins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-0.0139918  0.0030019  -4.661 3.15e-06 ***</w:t>
      </w:r>
    </w:p>
    <w:p w14:paraId="0AC4F776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DayCalls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:OverageFee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0.0049176  0.0015509   3.171 0.001520 ** </w:t>
      </w:r>
    </w:p>
    <w:p w14:paraId="4156279C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ContractRenewal1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:CustServCalls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0.6047596  0.1418130   4.264 2.00e-05 ***</w:t>
      </w:r>
    </w:p>
    <w:p w14:paraId="213A58ED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:RoamMins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0.1263478  0.0389007   3.248 0.001162 ** </w:t>
      </w:r>
    </w:p>
    <w:p w14:paraId="567239FD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DayMins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:OverageFee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  0.0010957  0.0005907   1.855 0.063627 .  </w:t>
      </w:r>
    </w:p>
    <w:p w14:paraId="77277A1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:CustServCalls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0.1204665  0.0433671   2.778 0.005472 ** </w:t>
      </w:r>
    </w:p>
    <w:p w14:paraId="4083ED1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ContractRenewal1:DataPlan1     -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4.0090034  1.1912621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-3.365 0.000764 ***</w:t>
      </w:r>
    </w:p>
    <w:p w14:paraId="202B8DA8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ContractRenewal1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:MonthlyCharge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0.0929386  0.0364365   2.551 0.010751 *  </w:t>
      </w:r>
    </w:p>
    <w:p w14:paraId="41E63B00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ContractRenewal1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:DayCalls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0.0207747  0.0087257   2.381 0.017271 *  </w:t>
      </w:r>
    </w:p>
    <w:p w14:paraId="38724817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DataPlan1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:OverageFee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-0.8652488  0.3181870  -2.719 0.006542 ** </w:t>
      </w:r>
    </w:p>
    <w:p w14:paraId="13447313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A9151E">
        <w:rPr>
          <w:rFonts w:ascii="Courier New" w:eastAsia="Times New Roman" w:hAnsi="Courier New" w:cs="Courier New"/>
          <w:color w:val="FFFFFF"/>
          <w:lang w:eastAsia="en-IN"/>
        </w:rPr>
        <w:t>DataUsage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:OverageFee</w:t>
      </w:r>
      <w:proofErr w:type="spellEnd"/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  0.2150736  0.1012739   2.124 0.033697 *  </w:t>
      </w:r>
    </w:p>
    <w:p w14:paraId="43FF55C7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AccountWeeks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:DataPlan1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      0.0083500  0.0053758   1.553 0.120365    </w:t>
      </w:r>
    </w:p>
    <w:p w14:paraId="358A7DC6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---</w:t>
      </w:r>
    </w:p>
    <w:p w14:paraId="1D07DD8A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Signif</w:t>
      </w:r>
      <w:proofErr w:type="spellEnd"/>
      <w:r w:rsidRPr="00A9151E">
        <w:rPr>
          <w:rFonts w:ascii="Courier New" w:eastAsia="Times New Roman" w:hAnsi="Courier New" w:cs="Courier New"/>
          <w:color w:val="FFFFFF"/>
          <w:lang w:eastAsia="en-IN"/>
        </w:rPr>
        <w:t>.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codes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:  0 ‘***’ 0.001 ‘**’ 0.01 ‘*’ 0.05 ‘.’ 0.1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‘ ’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1</w:t>
      </w:r>
    </w:p>
    <w:p w14:paraId="51CAAAFC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</w:p>
    <w:p w14:paraId="670E53B2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(Dispersion parameter for binomial family taken to be 1)</w:t>
      </w:r>
    </w:p>
    <w:p w14:paraId="2BADBED0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</w:p>
    <w:p w14:paraId="437E01A9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   Null deviance: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1916.2  on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2332  degrees of freedom</w:t>
      </w:r>
    </w:p>
    <w:p w14:paraId="541290E7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Residual deviance: </w:t>
      </w:r>
      <w:proofErr w:type="gramStart"/>
      <w:r w:rsidRPr="00A9151E">
        <w:rPr>
          <w:rFonts w:ascii="Courier New" w:eastAsia="Times New Roman" w:hAnsi="Courier New" w:cs="Courier New"/>
          <w:color w:val="FFFFFF"/>
          <w:lang w:eastAsia="en-IN"/>
        </w:rPr>
        <w:t>1119.7  on</w:t>
      </w:r>
      <w:proofErr w:type="gramEnd"/>
      <w:r w:rsidRPr="00A9151E">
        <w:rPr>
          <w:rFonts w:ascii="Courier New" w:eastAsia="Times New Roman" w:hAnsi="Courier New" w:cs="Courier New"/>
          <w:color w:val="FFFFFF"/>
          <w:lang w:eastAsia="en-IN"/>
        </w:rPr>
        <w:t xml:space="preserve"> 2304  degrees of freedom</w:t>
      </w:r>
    </w:p>
    <w:p w14:paraId="674DC5F5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AIC: 1177.7</w:t>
      </w:r>
    </w:p>
    <w:p w14:paraId="2DB03241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</w:p>
    <w:p w14:paraId="5B84B0D1" w14:textId="77777777" w:rsidR="005B6D94" w:rsidRPr="00A915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A9151E">
        <w:rPr>
          <w:rFonts w:ascii="Courier New" w:eastAsia="Times New Roman" w:hAnsi="Courier New" w:cs="Courier New"/>
          <w:color w:val="FFFFFF"/>
          <w:lang w:eastAsia="en-IN"/>
        </w:rPr>
        <w:t>Number of Fisher Scoring iterations: 6</w:t>
      </w:r>
    </w:p>
    <w:p w14:paraId="0C802D87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2C5F413A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C409EEF" w14:textId="77777777" w:rsidR="00E37777" w:rsidRDefault="00E37777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color w:val="000000"/>
          <w:sz w:val="26"/>
          <w:szCs w:val="26"/>
          <w:u w:val="single"/>
          <w:lang w:eastAsia="en-IN"/>
        </w:rPr>
      </w:pPr>
    </w:p>
    <w:p w14:paraId="061E1A7C" w14:textId="77777777" w:rsidR="00E37777" w:rsidRDefault="00E37777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color w:val="000000"/>
          <w:sz w:val="26"/>
          <w:szCs w:val="26"/>
          <w:u w:val="single"/>
          <w:lang w:eastAsia="en-IN"/>
        </w:rPr>
      </w:pPr>
    </w:p>
    <w:p w14:paraId="4BEAAAA3" w14:textId="77777777" w:rsidR="00E37777" w:rsidRDefault="00E37777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color w:val="000000"/>
          <w:sz w:val="26"/>
          <w:szCs w:val="26"/>
          <w:u w:val="single"/>
          <w:lang w:eastAsia="en-IN"/>
        </w:rPr>
      </w:pPr>
    </w:p>
    <w:p w14:paraId="04A113C6" w14:textId="77777777" w:rsidR="00E37777" w:rsidRDefault="00E37777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color w:val="000000"/>
          <w:sz w:val="26"/>
          <w:szCs w:val="26"/>
          <w:u w:val="single"/>
          <w:lang w:eastAsia="en-IN"/>
        </w:rPr>
      </w:pPr>
    </w:p>
    <w:p w14:paraId="5D5615DA" w14:textId="2AFCF7F8" w:rsidR="005B6D94" w:rsidRPr="00F766F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i/>
          <w:color w:val="000000"/>
          <w:u w:val="thick"/>
          <w:lang w:eastAsia="en-IN"/>
        </w:rPr>
      </w:pPr>
      <w:r w:rsidRPr="00F766F0">
        <w:rPr>
          <w:rFonts w:ascii="Cambria" w:eastAsia="Times New Roman" w:hAnsi="Cambria" w:cs="Courier New"/>
          <w:b/>
          <w:i/>
          <w:color w:val="000000"/>
          <w:sz w:val="26"/>
          <w:szCs w:val="26"/>
          <w:u w:val="thick"/>
          <w:lang w:eastAsia="en-IN"/>
        </w:rPr>
        <w:lastRenderedPageBreak/>
        <w:t>HYPOTHESIS</w:t>
      </w:r>
    </w:p>
    <w:p w14:paraId="3D7E382A" w14:textId="77777777" w:rsidR="005B6D94" w:rsidRPr="00651465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As per the problem statement </w:t>
      </w:r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Churn is a function of (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Accountweek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ContractRenewal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DataPlan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DataUsage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,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CustServCalls</w:t>
      </w:r>
      <w:proofErr w:type="gram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,DayMins</w:t>
      </w:r>
      <w:proofErr w:type="spellEnd"/>
      <w:proofErr w:type="gram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DayCalls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MonthlyCharge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OverageFee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RoamMins</w:t>
      </w:r>
      <w:proofErr w:type="spellEnd"/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)</w:t>
      </w:r>
    </w:p>
    <w:p w14:paraId="09EEE2FF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6C487B">
        <w:rPr>
          <w:rFonts w:ascii="Cambria" w:eastAsia="Times New Roman" w:hAnsi="Cambria" w:cs="Courier New"/>
          <w:b/>
          <w:color w:val="000000"/>
          <w:sz w:val="26"/>
          <w:szCs w:val="26"/>
          <w:lang w:eastAsia="en-IN"/>
        </w:rPr>
        <w:t>Null Hypothesis:</w:t>
      </w:r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All the betas are zero corresponding to the independent variables.</w:t>
      </w:r>
    </w:p>
    <w:p w14:paraId="2C870743" w14:textId="77777777" w:rsidR="005B6D94" w:rsidRPr="00651465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6C487B">
        <w:rPr>
          <w:rFonts w:ascii="Cambria" w:eastAsia="Times New Roman" w:hAnsi="Cambria" w:cs="Courier New"/>
          <w:b/>
          <w:color w:val="000000"/>
          <w:sz w:val="26"/>
          <w:szCs w:val="26"/>
          <w:lang w:eastAsia="en-IN"/>
        </w:rPr>
        <w:t>Alternate Hypothesis:</w:t>
      </w:r>
      <w:r w:rsidRPr="00651465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At least one of the beta is not 0.</w:t>
      </w:r>
    </w:p>
    <w:p w14:paraId="532E58C6" w14:textId="77777777" w:rsidR="005B6D94" w:rsidRPr="00651465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</w:p>
    <w:p w14:paraId="3410900D" w14:textId="77777777" w:rsidR="005B6D94" w:rsidRPr="00F766F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</w:pPr>
      <w:r w:rsidRPr="00F766F0"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  <w:t>Finding the Overall validity of the model</w:t>
      </w:r>
      <w:r w:rsidRPr="00F766F0">
        <w:rPr>
          <w:rFonts w:ascii="Cambria" w:eastAsia="Times New Roman" w:hAnsi="Cambria" w:cs="Courier New"/>
          <w:b/>
          <w:i/>
          <w:color w:val="000000"/>
          <w:sz w:val="32"/>
          <w:szCs w:val="32"/>
          <w:lang w:eastAsia="en-IN"/>
        </w:rPr>
        <w:t>:</w:t>
      </w:r>
    </w:p>
    <w:p w14:paraId="2DB9AADF" w14:textId="32803D44" w:rsidR="005B6D94" w:rsidRPr="00F766F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</w:pPr>
      <w:r w:rsidRPr="00F766F0"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  <w:t>LOG LIKELIHOOD</w:t>
      </w:r>
    </w:p>
    <w:p w14:paraId="46DD09FF" w14:textId="1B520649" w:rsidR="005B6D94" w:rsidRDefault="005B6D94" w:rsidP="005B6D9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From the log likelihood, we can see that, intercept only </w:t>
      </w:r>
      <w:proofErr w:type="gram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model -958.08 variance</w:t>
      </w:r>
      <w:proofErr w:type="gram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was</w:t>
      </w:r>
      <w:r w:rsidR="00E3777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        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unknown to </w:t>
      </w:r>
      <w:r w:rsidR="00E3777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us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. In the intercept only model we are assuming that the Churn is not a </w:t>
      </w:r>
      <w:r w:rsidR="00E3777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          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function of any of the independent variable.</w:t>
      </w:r>
    </w:p>
    <w:p w14:paraId="28D56570" w14:textId="4B70370E" w:rsidR="005B6D94" w:rsidRDefault="005B6D94" w:rsidP="005B6D9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When take the full model, </w:t>
      </w:r>
      <w:proofErr w:type="gram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-559.86 variance</w:t>
      </w:r>
      <w:proofErr w:type="gram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was unknown to </w:t>
      </w:r>
      <w:r w:rsidR="00F62A84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us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. So we can say that, </w:t>
      </w:r>
    </w:p>
    <w:p w14:paraId="1DA13F73" w14:textId="5661ED32" w:rsidR="005B6D94" w:rsidRDefault="005B6D94" w:rsidP="005B6D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1 – (-559.86 /-958.08</w:t>
      </w:r>
      <w:proofErr w:type="gram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)=</w:t>
      </w:r>
      <w:proofErr w:type="gram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41.56% of the uncertainty inherent in the intercept only model is </w:t>
      </w:r>
      <w:r w:rsidR="00E3777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calibrated by the full model.</w:t>
      </w:r>
    </w:p>
    <w:p w14:paraId="4E0BD660" w14:textId="77777777" w:rsidR="005B6D94" w:rsidRPr="008C2B89" w:rsidRDefault="005B6D94" w:rsidP="005B6D9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proofErr w:type="spell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Chisq</w:t>
      </w:r>
      <w:proofErr w:type="spell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likelihood ratio is significant. So we can accept the Alternate Hypothesis that at least one of the </w:t>
      </w:r>
      <w:proofErr w:type="gram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beta</w:t>
      </w:r>
      <w:proofErr w:type="gram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is not zero. So Model is significant.</w:t>
      </w:r>
    </w:p>
    <w:p w14:paraId="372BF22C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2BF65EE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library(</w:t>
      </w:r>
      <w:proofErr w:type="spellStart"/>
      <w:proofErr w:type="gramEnd"/>
      <w:r>
        <w:rPr>
          <w:rStyle w:val="gghfmyibcob"/>
          <w:color w:val="EBBBFF"/>
        </w:rPr>
        <w:t>lmtest</w:t>
      </w:r>
      <w:proofErr w:type="spellEnd"/>
      <w:r>
        <w:rPr>
          <w:rStyle w:val="gghfmyibcob"/>
          <w:color w:val="EBBBFF"/>
        </w:rPr>
        <w:t>)</w:t>
      </w:r>
    </w:p>
    <w:p w14:paraId="25A35A0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library(</w:t>
      </w:r>
      <w:proofErr w:type="spellStart"/>
      <w:proofErr w:type="gramEnd"/>
      <w:r>
        <w:rPr>
          <w:rStyle w:val="gghfmyibcob"/>
          <w:color w:val="EBBBFF"/>
        </w:rPr>
        <w:t>pscl</w:t>
      </w:r>
      <w:proofErr w:type="spellEnd"/>
      <w:r>
        <w:rPr>
          <w:rStyle w:val="gghfmyibcob"/>
          <w:color w:val="EBBBFF"/>
        </w:rPr>
        <w:t>)</w:t>
      </w:r>
    </w:p>
    <w:p w14:paraId="06C16210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library(</w:t>
      </w:r>
      <w:proofErr w:type="spellStart"/>
      <w:proofErr w:type="gramEnd"/>
      <w:r>
        <w:rPr>
          <w:rStyle w:val="gghfmyibcob"/>
          <w:color w:val="EBBBFF"/>
        </w:rPr>
        <w:t>Deducer</w:t>
      </w:r>
      <w:proofErr w:type="spellEnd"/>
      <w:r>
        <w:rPr>
          <w:rStyle w:val="gghfmyibcob"/>
          <w:color w:val="EBBBFF"/>
        </w:rPr>
        <w:t>)</w:t>
      </w:r>
    </w:p>
    <w:p w14:paraId="43DBB709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rStyle w:val="gghfmyibcpb"/>
          <w:color w:val="EBBBFF"/>
        </w:rPr>
        <w:t xml:space="preserve">&gt; </w:t>
      </w:r>
      <w:proofErr w:type="spellStart"/>
      <w:proofErr w:type="gramStart"/>
      <w:r>
        <w:rPr>
          <w:rStyle w:val="gghfmyibcob"/>
          <w:color w:val="EBBBFF"/>
        </w:rPr>
        <w:t>lrtest</w:t>
      </w:r>
      <w:proofErr w:type="spellEnd"/>
      <w:r>
        <w:rPr>
          <w:rStyle w:val="gghfmyibcob"/>
          <w:color w:val="EBBBFF"/>
        </w:rPr>
        <w:t>(</w:t>
      </w:r>
      <w:proofErr w:type="gramEnd"/>
      <w:r>
        <w:rPr>
          <w:rStyle w:val="gghfmyibcob"/>
          <w:color w:val="EBBBFF"/>
        </w:rPr>
        <w:t>glm2)</w:t>
      </w:r>
    </w:p>
    <w:p w14:paraId="5F09A916" w14:textId="77777777" w:rsidR="005B6D94" w:rsidRPr="00F8682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F86826">
        <w:rPr>
          <w:rFonts w:ascii="Courier New" w:eastAsia="Times New Roman" w:hAnsi="Courier New" w:cs="Courier New"/>
          <w:color w:val="FFFFFF"/>
          <w:lang w:eastAsia="en-IN"/>
        </w:rPr>
        <w:t>Model 2: Churn ~ 1</w:t>
      </w:r>
    </w:p>
    <w:p w14:paraId="10A8A283" w14:textId="77777777" w:rsidR="005B6D94" w:rsidRPr="00F8682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 #</w:t>
      </w:r>
      <w:proofErr w:type="spellStart"/>
      <w:proofErr w:type="gramStart"/>
      <w:r w:rsidRPr="00F86826">
        <w:rPr>
          <w:rFonts w:ascii="Courier New" w:eastAsia="Times New Roman" w:hAnsi="Courier New" w:cs="Courier New"/>
          <w:color w:val="FFFFFF"/>
          <w:lang w:eastAsia="en-IN"/>
        </w:rPr>
        <w:t>Df</w:t>
      </w:r>
      <w:proofErr w:type="spell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 </w:t>
      </w:r>
      <w:proofErr w:type="spellStart"/>
      <w:r w:rsidRPr="00F86826">
        <w:rPr>
          <w:rFonts w:ascii="Courier New" w:eastAsia="Times New Roman" w:hAnsi="Courier New" w:cs="Courier New"/>
          <w:color w:val="FFFFFF"/>
          <w:lang w:eastAsia="en-IN"/>
        </w:rPr>
        <w:t>LogLik</w:t>
      </w:r>
      <w:proofErr w:type="spellEnd"/>
      <w:proofErr w:type="gram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 </w:t>
      </w:r>
      <w:proofErr w:type="spellStart"/>
      <w:r w:rsidRPr="00F86826">
        <w:rPr>
          <w:rFonts w:ascii="Courier New" w:eastAsia="Times New Roman" w:hAnsi="Courier New" w:cs="Courier New"/>
          <w:color w:val="FFFFFF"/>
          <w:lang w:eastAsia="en-IN"/>
        </w:rPr>
        <w:t>Df</w:t>
      </w:r>
      <w:proofErr w:type="spell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 </w:t>
      </w:r>
      <w:proofErr w:type="spellStart"/>
      <w:r w:rsidRPr="00F86826">
        <w:rPr>
          <w:rFonts w:ascii="Courier New" w:eastAsia="Times New Roman" w:hAnsi="Courier New" w:cs="Courier New"/>
          <w:color w:val="FFFFFF"/>
          <w:lang w:eastAsia="en-IN"/>
        </w:rPr>
        <w:t>Chisq</w:t>
      </w:r>
      <w:proofErr w:type="spell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</w:t>
      </w:r>
      <w:proofErr w:type="spellStart"/>
      <w:r w:rsidRPr="00F86826">
        <w:rPr>
          <w:rFonts w:ascii="Courier New" w:eastAsia="Times New Roman" w:hAnsi="Courier New" w:cs="Courier New"/>
          <w:color w:val="FFFFFF"/>
          <w:lang w:eastAsia="en-IN"/>
        </w:rPr>
        <w:t>Pr</w:t>
      </w:r>
      <w:proofErr w:type="spellEnd"/>
      <w:r w:rsidRPr="00F86826">
        <w:rPr>
          <w:rFonts w:ascii="Courier New" w:eastAsia="Times New Roman" w:hAnsi="Courier New" w:cs="Courier New"/>
          <w:color w:val="FFFFFF"/>
          <w:lang w:eastAsia="en-IN"/>
        </w:rPr>
        <w:t>(&gt;</w:t>
      </w:r>
      <w:proofErr w:type="spellStart"/>
      <w:r w:rsidRPr="00F86826">
        <w:rPr>
          <w:rFonts w:ascii="Courier New" w:eastAsia="Times New Roman" w:hAnsi="Courier New" w:cs="Courier New"/>
          <w:color w:val="FFFFFF"/>
          <w:lang w:eastAsia="en-IN"/>
        </w:rPr>
        <w:t>Chisq</w:t>
      </w:r>
      <w:proofErr w:type="spell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)    </w:t>
      </w:r>
    </w:p>
    <w:p w14:paraId="306F362F" w14:textId="77777777" w:rsidR="005B6D94" w:rsidRPr="00F8682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F86826">
        <w:rPr>
          <w:rFonts w:ascii="Courier New" w:eastAsia="Times New Roman" w:hAnsi="Courier New" w:cs="Courier New"/>
          <w:color w:val="FFFFFF"/>
          <w:lang w:eastAsia="en-IN"/>
        </w:rPr>
        <w:t>1  29</w:t>
      </w:r>
      <w:proofErr w:type="gram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-559.86                          </w:t>
      </w:r>
    </w:p>
    <w:p w14:paraId="357E8490" w14:textId="77777777" w:rsidR="005B6D94" w:rsidRPr="00F8682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2   1 -958.08 -28 </w:t>
      </w:r>
      <w:proofErr w:type="gramStart"/>
      <w:r w:rsidRPr="00F86826">
        <w:rPr>
          <w:rFonts w:ascii="Courier New" w:eastAsia="Times New Roman" w:hAnsi="Courier New" w:cs="Courier New"/>
          <w:color w:val="FFFFFF"/>
          <w:lang w:eastAsia="en-IN"/>
        </w:rPr>
        <w:t>796.45  &lt;</w:t>
      </w:r>
      <w:proofErr w:type="gram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2.2e-16 ***</w:t>
      </w:r>
    </w:p>
    <w:p w14:paraId="51B059D5" w14:textId="77777777" w:rsidR="005B6D94" w:rsidRPr="00F8682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F86826">
        <w:rPr>
          <w:rFonts w:ascii="Courier New" w:eastAsia="Times New Roman" w:hAnsi="Courier New" w:cs="Courier New"/>
          <w:color w:val="FFFFFF"/>
          <w:lang w:eastAsia="en-IN"/>
        </w:rPr>
        <w:t>---</w:t>
      </w:r>
    </w:p>
    <w:p w14:paraId="75733231" w14:textId="77777777" w:rsidR="005B6D94" w:rsidRPr="00F8682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proofErr w:type="gramStart"/>
      <w:r w:rsidRPr="00F86826">
        <w:rPr>
          <w:rFonts w:ascii="Courier New" w:eastAsia="Times New Roman" w:hAnsi="Courier New" w:cs="Courier New"/>
          <w:color w:val="FFFFFF"/>
          <w:lang w:eastAsia="en-IN"/>
        </w:rPr>
        <w:t>Signif</w:t>
      </w:r>
      <w:proofErr w:type="spellEnd"/>
      <w:r w:rsidRPr="00F86826">
        <w:rPr>
          <w:rFonts w:ascii="Courier New" w:eastAsia="Times New Roman" w:hAnsi="Courier New" w:cs="Courier New"/>
          <w:color w:val="FFFFFF"/>
          <w:lang w:eastAsia="en-IN"/>
        </w:rPr>
        <w:t>.</w:t>
      </w:r>
      <w:proofErr w:type="gram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</w:t>
      </w:r>
      <w:proofErr w:type="gramStart"/>
      <w:r w:rsidRPr="00F86826">
        <w:rPr>
          <w:rFonts w:ascii="Courier New" w:eastAsia="Times New Roman" w:hAnsi="Courier New" w:cs="Courier New"/>
          <w:color w:val="FFFFFF"/>
          <w:lang w:eastAsia="en-IN"/>
        </w:rPr>
        <w:t>codes</w:t>
      </w:r>
      <w:proofErr w:type="gram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:  0 ‘***’ 0.001 ‘**’ 0.01 ‘*’ 0.05 ‘.’ 0.1 </w:t>
      </w:r>
      <w:proofErr w:type="gramStart"/>
      <w:r w:rsidRPr="00F86826">
        <w:rPr>
          <w:rFonts w:ascii="Courier New" w:eastAsia="Times New Roman" w:hAnsi="Courier New" w:cs="Courier New"/>
          <w:color w:val="FFFFFF"/>
          <w:lang w:eastAsia="en-IN"/>
        </w:rPr>
        <w:t>‘ ’</w:t>
      </w:r>
      <w:proofErr w:type="gramEnd"/>
      <w:r w:rsidRPr="00F86826">
        <w:rPr>
          <w:rFonts w:ascii="Courier New" w:eastAsia="Times New Roman" w:hAnsi="Courier New" w:cs="Courier New"/>
          <w:color w:val="FFFFFF"/>
          <w:lang w:eastAsia="en-IN"/>
        </w:rPr>
        <w:t xml:space="preserve"> 1</w:t>
      </w:r>
    </w:p>
    <w:p w14:paraId="075BD802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0E5A91A6" w14:textId="77777777" w:rsidR="00552A83" w:rsidRDefault="00552A83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color w:val="000000"/>
          <w:sz w:val="26"/>
          <w:szCs w:val="26"/>
          <w:u w:val="single"/>
          <w:lang w:eastAsia="en-IN"/>
        </w:rPr>
      </w:pPr>
    </w:p>
    <w:p w14:paraId="439256F6" w14:textId="77777777" w:rsidR="00552A83" w:rsidRDefault="00552A83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color w:val="000000"/>
          <w:sz w:val="26"/>
          <w:szCs w:val="26"/>
          <w:u w:val="single"/>
          <w:lang w:eastAsia="en-IN"/>
        </w:rPr>
      </w:pPr>
    </w:p>
    <w:p w14:paraId="37C90C01" w14:textId="36DE4247" w:rsidR="00552A83" w:rsidRPr="00F766F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</w:pPr>
      <w:r w:rsidRPr="00F766F0"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  <w:t>PSEUDO R SQUARE</w:t>
      </w:r>
    </w:p>
    <w:p w14:paraId="30A89D51" w14:textId="77777777" w:rsidR="005B6D94" w:rsidRPr="00225F60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225F60">
        <w:rPr>
          <w:rFonts w:ascii="Courier New" w:eastAsia="Times New Roman" w:hAnsi="Courier New" w:cs="Courier New"/>
          <w:color w:val="EBBBFF"/>
          <w:lang w:eastAsia="en-IN"/>
        </w:rPr>
        <w:t xml:space="preserve">&gt; </w:t>
      </w:r>
      <w:proofErr w:type="gramStart"/>
      <w:r w:rsidRPr="00225F60">
        <w:rPr>
          <w:rFonts w:ascii="Courier New" w:eastAsia="Times New Roman" w:hAnsi="Courier New" w:cs="Courier New"/>
          <w:color w:val="EBBBFF"/>
          <w:lang w:eastAsia="en-IN"/>
        </w:rPr>
        <w:t>pR2(</w:t>
      </w:r>
      <w:proofErr w:type="gramEnd"/>
      <w:r w:rsidRPr="00225F60">
        <w:rPr>
          <w:rFonts w:ascii="Courier New" w:eastAsia="Times New Roman" w:hAnsi="Courier New" w:cs="Courier New"/>
          <w:color w:val="EBBBFF"/>
          <w:lang w:eastAsia="en-IN"/>
        </w:rPr>
        <w:t>glm2)</w:t>
      </w:r>
    </w:p>
    <w:p w14:paraId="4FA7F7E1" w14:textId="77777777" w:rsidR="005B6D94" w:rsidRPr="00225F60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225F60">
        <w:rPr>
          <w:rFonts w:ascii="Courier New" w:eastAsia="Times New Roman" w:hAnsi="Courier New" w:cs="Courier New"/>
          <w:color w:val="FFFFFF"/>
          <w:lang w:eastAsia="en-IN"/>
        </w:rPr>
        <w:t xml:space="preserve">         </w:t>
      </w:r>
      <w:proofErr w:type="spellStart"/>
      <w:proofErr w:type="gramStart"/>
      <w:r w:rsidRPr="00225F60">
        <w:rPr>
          <w:rFonts w:ascii="Courier New" w:eastAsia="Times New Roman" w:hAnsi="Courier New" w:cs="Courier New"/>
          <w:color w:val="FFFFFF"/>
          <w:lang w:eastAsia="en-IN"/>
        </w:rPr>
        <w:t>llh</w:t>
      </w:r>
      <w:proofErr w:type="spellEnd"/>
      <w:proofErr w:type="gramEnd"/>
      <w:r w:rsidRPr="00225F60">
        <w:rPr>
          <w:rFonts w:ascii="Courier New" w:eastAsia="Times New Roman" w:hAnsi="Courier New" w:cs="Courier New"/>
          <w:color w:val="FFFFFF"/>
          <w:lang w:eastAsia="en-IN"/>
        </w:rPr>
        <w:t xml:space="preserve">      </w:t>
      </w:r>
      <w:proofErr w:type="spellStart"/>
      <w:r w:rsidRPr="00225F60">
        <w:rPr>
          <w:rFonts w:ascii="Courier New" w:eastAsia="Times New Roman" w:hAnsi="Courier New" w:cs="Courier New"/>
          <w:color w:val="FFFFFF"/>
          <w:lang w:eastAsia="en-IN"/>
        </w:rPr>
        <w:t>llhNull</w:t>
      </w:r>
      <w:proofErr w:type="spellEnd"/>
      <w:r w:rsidRPr="00225F60">
        <w:rPr>
          <w:rFonts w:ascii="Courier New" w:eastAsia="Times New Roman" w:hAnsi="Courier New" w:cs="Courier New"/>
          <w:color w:val="FFFFFF"/>
          <w:lang w:eastAsia="en-IN"/>
        </w:rPr>
        <w:t xml:space="preserve">           G2     McFadden         r2ML         r2CU </w:t>
      </w:r>
    </w:p>
    <w:p w14:paraId="79DD4934" w14:textId="77777777" w:rsidR="005B6D94" w:rsidRPr="00225F60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225F60">
        <w:rPr>
          <w:rFonts w:ascii="Courier New" w:eastAsia="Times New Roman" w:hAnsi="Courier New" w:cs="Courier New"/>
          <w:color w:val="FFFFFF"/>
          <w:lang w:eastAsia="en-IN"/>
        </w:rPr>
        <w:t>-559.8553539 -</w:t>
      </w:r>
      <w:proofErr w:type="gramStart"/>
      <w:r w:rsidRPr="00225F60">
        <w:rPr>
          <w:rFonts w:ascii="Courier New" w:eastAsia="Times New Roman" w:hAnsi="Courier New" w:cs="Courier New"/>
          <w:color w:val="FFFFFF"/>
          <w:lang w:eastAsia="en-IN"/>
        </w:rPr>
        <w:t>958.0803063  796.4499049</w:t>
      </w:r>
      <w:proofErr w:type="gramEnd"/>
      <w:r w:rsidRPr="00225F60">
        <w:rPr>
          <w:rFonts w:ascii="Courier New" w:eastAsia="Times New Roman" w:hAnsi="Courier New" w:cs="Courier New"/>
          <w:color w:val="FFFFFF"/>
          <w:lang w:eastAsia="en-IN"/>
        </w:rPr>
        <w:t xml:space="preserve">    0.4156488    0.2892144    0.5163129 </w:t>
      </w:r>
    </w:p>
    <w:p w14:paraId="394E4142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875E838" w14:textId="77777777" w:rsidR="00552A83" w:rsidRDefault="00552A83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14E8213D" w14:textId="07A17550" w:rsidR="005B6D94" w:rsidRPr="00E27CD6" w:rsidRDefault="005B6D94" w:rsidP="005B6D9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E27CD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lastRenderedPageBreak/>
        <w:t xml:space="preserve">From the McFadden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R square we can conclude that 41.56</w:t>
      </w:r>
      <w:r w:rsidRPr="00E27CD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% uncertainty produced by the intercept model is explained by the full model. McFadden R square is a conservative one. </w:t>
      </w:r>
      <w:r w:rsidR="00552A83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  </w:t>
      </w:r>
      <w:r w:rsidRPr="00E27CD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Minimum 10% of McFadden R square should be there for validity of the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model. In our case this is 41.56</w:t>
      </w:r>
      <w:r w:rsidRPr="00E27CD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%.</w:t>
      </w:r>
    </w:p>
    <w:p w14:paraId="284FEDD0" w14:textId="0A4772A3" w:rsidR="005B6D94" w:rsidRPr="00E27CD6" w:rsidRDefault="005B6D94" w:rsidP="005B6D9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E27CD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So we can conclude that the model</w:t>
      </w:r>
      <w:r w:rsidR="00552A83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is significant. And w</w:t>
      </w:r>
      <w:r w:rsidRPr="00E27CD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e can accept the alternate </w:t>
      </w:r>
      <w:r w:rsidR="00552A83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hypothesi</w:t>
      </w:r>
      <w:r w:rsidRPr="00E27CD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s.</w:t>
      </w:r>
    </w:p>
    <w:p w14:paraId="1D631770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7D86D31D" w14:textId="77777777" w:rsidR="005B6D94" w:rsidRPr="00F766F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</w:pPr>
      <w:r w:rsidRPr="00F766F0"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  <w:t>ROC</w:t>
      </w:r>
    </w:p>
    <w:p w14:paraId="385DFEEA" w14:textId="77777777" w:rsidR="005B6D94" w:rsidRPr="00851409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51409">
        <w:rPr>
          <w:rFonts w:ascii="Courier New" w:eastAsia="Times New Roman" w:hAnsi="Courier New" w:cs="Courier New"/>
          <w:color w:val="EBBBFF"/>
          <w:lang w:eastAsia="en-IN"/>
        </w:rPr>
        <w:t xml:space="preserve">&gt; </w:t>
      </w:r>
      <w:proofErr w:type="spellStart"/>
      <w:proofErr w:type="gramStart"/>
      <w:r w:rsidRPr="00851409">
        <w:rPr>
          <w:rFonts w:ascii="Courier New" w:eastAsia="Times New Roman" w:hAnsi="Courier New" w:cs="Courier New"/>
          <w:color w:val="EBBBFF"/>
          <w:lang w:eastAsia="en-IN"/>
        </w:rPr>
        <w:t>rocplot</w:t>
      </w:r>
      <w:proofErr w:type="spellEnd"/>
      <w:r w:rsidRPr="00851409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gramEnd"/>
      <w:r w:rsidRPr="00851409">
        <w:rPr>
          <w:rFonts w:ascii="Courier New" w:eastAsia="Times New Roman" w:hAnsi="Courier New" w:cs="Courier New"/>
          <w:color w:val="EBBBFF"/>
          <w:lang w:eastAsia="en-IN"/>
        </w:rPr>
        <w:t>glm2)</w:t>
      </w:r>
    </w:p>
    <w:p w14:paraId="090928C2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F6D5479" w14:textId="77777777" w:rsidR="005B6D94" w:rsidRPr="00E27CD6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 wp14:anchorId="349E315A" wp14:editId="33D814B3">
            <wp:extent cx="4266125" cy="270454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813" cy="27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700F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C2DE1F1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5650CC1" w14:textId="73390C4F" w:rsidR="005B6D94" w:rsidRPr="00F766F0" w:rsidRDefault="00E67681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</w:pPr>
      <w:r w:rsidRPr="00F766F0"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  <w:t>ACCURACY OF THE MODEL</w:t>
      </w:r>
      <w:r w:rsidRPr="00F766F0">
        <w:rPr>
          <w:rFonts w:ascii="Cambria" w:eastAsia="Times New Roman" w:hAnsi="Cambria" w:cs="Courier New"/>
          <w:b/>
          <w:i/>
          <w:color w:val="000000"/>
          <w:sz w:val="32"/>
          <w:szCs w:val="32"/>
          <w:lang w:eastAsia="en-IN"/>
        </w:rPr>
        <w:t>:</w:t>
      </w:r>
    </w:p>
    <w:p w14:paraId="09C4AF35" w14:textId="467B349A" w:rsidR="00552A83" w:rsidRPr="002865EB" w:rsidRDefault="004C5665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Predicting the Dev sample</w:t>
      </w:r>
      <w:r w:rsidR="00552A83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:</w:t>
      </w:r>
    </w:p>
    <w:p w14:paraId="5949A2BB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spellStart"/>
      <w:r>
        <w:rPr>
          <w:rStyle w:val="gghfmyibcob"/>
          <w:color w:val="EBBBFF"/>
        </w:rPr>
        <w:t>predict.dev</w:t>
      </w:r>
      <w:proofErr w:type="spellEnd"/>
      <w:r>
        <w:rPr>
          <w:rStyle w:val="gghfmyibcob"/>
          <w:color w:val="EBBBFF"/>
        </w:rPr>
        <w:t xml:space="preserve"> &lt;- </w:t>
      </w:r>
      <w:proofErr w:type="gramStart"/>
      <w:r>
        <w:rPr>
          <w:rStyle w:val="gghfmyibcob"/>
          <w:color w:val="EBBBFF"/>
        </w:rPr>
        <w:t>predict(</w:t>
      </w:r>
      <w:proofErr w:type="gramEnd"/>
      <w:r>
        <w:rPr>
          <w:rStyle w:val="gghfmyibcob"/>
          <w:color w:val="EBBBFF"/>
        </w:rPr>
        <w:t>glm2,type='response')</w:t>
      </w:r>
    </w:p>
    <w:p w14:paraId="78F4C35C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View(</w:t>
      </w:r>
      <w:proofErr w:type="spellStart"/>
      <w:proofErr w:type="gramEnd"/>
      <w:r>
        <w:rPr>
          <w:rStyle w:val="gghfmyibcob"/>
          <w:color w:val="EBBBFF"/>
        </w:rPr>
        <w:t>predict.dev</w:t>
      </w:r>
      <w:proofErr w:type="spellEnd"/>
      <w:r>
        <w:rPr>
          <w:rStyle w:val="gghfmyibcob"/>
          <w:color w:val="EBBBFF"/>
        </w:rPr>
        <w:t>)</w:t>
      </w:r>
    </w:p>
    <w:p w14:paraId="60F7A20C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table(</w:t>
      </w:r>
      <w:proofErr w:type="spellStart"/>
      <w:proofErr w:type="gramEnd"/>
      <w:r>
        <w:rPr>
          <w:rStyle w:val="gghfmyibcob"/>
          <w:color w:val="EBBBFF"/>
        </w:rPr>
        <w:t>devcell$Churn,predict.dev</w:t>
      </w:r>
      <w:proofErr w:type="spellEnd"/>
      <w:r>
        <w:rPr>
          <w:rStyle w:val="gghfmyibcob"/>
          <w:color w:val="EBBBFF"/>
        </w:rPr>
        <w:t xml:space="preserve"> &gt; 0.5)</w:t>
      </w:r>
    </w:p>
    <w:p w14:paraId="1710897E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   </w:t>
      </w:r>
    </w:p>
    <w:p w14:paraId="70776629" w14:textId="77777777" w:rsidR="005B6D94" w:rsidRPr="00735FF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735FF8">
        <w:rPr>
          <w:rFonts w:ascii="Courier New" w:eastAsia="Times New Roman" w:hAnsi="Courier New" w:cs="Courier New"/>
          <w:color w:val="FFFFFF"/>
          <w:lang w:eastAsia="en-IN"/>
        </w:rPr>
        <w:t xml:space="preserve">    FALSE TRUE</w:t>
      </w:r>
    </w:p>
    <w:p w14:paraId="2F97265C" w14:textId="77777777" w:rsidR="005B6D94" w:rsidRPr="00735FF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735FF8">
        <w:rPr>
          <w:rFonts w:ascii="Courier New" w:eastAsia="Times New Roman" w:hAnsi="Courier New" w:cs="Courier New"/>
          <w:color w:val="FFFFFF"/>
          <w:lang w:eastAsia="en-IN"/>
        </w:rPr>
        <w:t xml:space="preserve">  </w:t>
      </w:r>
      <w:proofErr w:type="gramStart"/>
      <w:r w:rsidRPr="00735FF8">
        <w:rPr>
          <w:rFonts w:ascii="Courier New" w:eastAsia="Times New Roman" w:hAnsi="Courier New" w:cs="Courier New"/>
          <w:color w:val="FFFFFF"/>
          <w:lang w:eastAsia="en-IN"/>
        </w:rPr>
        <w:t>0  1954</w:t>
      </w:r>
      <w:proofErr w:type="gramEnd"/>
      <w:r w:rsidRPr="00735FF8">
        <w:rPr>
          <w:rFonts w:ascii="Courier New" w:eastAsia="Times New Roman" w:hAnsi="Courier New" w:cs="Courier New"/>
          <w:color w:val="FFFFFF"/>
          <w:lang w:eastAsia="en-IN"/>
        </w:rPr>
        <w:t xml:space="preserve">   45</w:t>
      </w:r>
    </w:p>
    <w:p w14:paraId="54A76DD0" w14:textId="77777777" w:rsidR="005B6D94" w:rsidRPr="00735FF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735FF8">
        <w:rPr>
          <w:rFonts w:ascii="Courier New" w:eastAsia="Times New Roman" w:hAnsi="Courier New" w:cs="Courier New"/>
          <w:color w:val="FFFFFF"/>
          <w:lang w:eastAsia="en-IN"/>
        </w:rPr>
        <w:t xml:space="preserve">  1   </w:t>
      </w:r>
      <w:proofErr w:type="gramStart"/>
      <w:r w:rsidRPr="00735FF8">
        <w:rPr>
          <w:rFonts w:ascii="Courier New" w:eastAsia="Times New Roman" w:hAnsi="Courier New" w:cs="Courier New"/>
          <w:color w:val="FFFFFF"/>
          <w:lang w:eastAsia="en-IN"/>
        </w:rPr>
        <w:t>158  176</w:t>
      </w:r>
      <w:proofErr w:type="gramEnd"/>
    </w:p>
    <w:p w14:paraId="362CAEF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library(</w:t>
      </w:r>
      <w:proofErr w:type="gramEnd"/>
      <w:r>
        <w:rPr>
          <w:rStyle w:val="gghfmyibcob"/>
          <w:color w:val="EBBBFF"/>
        </w:rPr>
        <w:t>ROSE)</w:t>
      </w:r>
    </w:p>
    <w:p w14:paraId="6B40EA8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spellStart"/>
      <w:proofErr w:type="gramStart"/>
      <w:r>
        <w:rPr>
          <w:rStyle w:val="gghfmyibcob"/>
          <w:color w:val="EBBBFF"/>
        </w:rPr>
        <w:t>accuracy.meas</w:t>
      </w:r>
      <w:proofErr w:type="spellEnd"/>
      <w:r>
        <w:rPr>
          <w:rStyle w:val="gghfmyibcob"/>
          <w:color w:val="EBBBFF"/>
        </w:rPr>
        <w:t>(</w:t>
      </w:r>
      <w:proofErr w:type="spellStart"/>
      <w:proofErr w:type="gramEnd"/>
      <w:r>
        <w:rPr>
          <w:rStyle w:val="gghfmyibcob"/>
          <w:color w:val="EBBBFF"/>
        </w:rPr>
        <w:t>devcell$Churn,predict.dev</w:t>
      </w:r>
      <w:proofErr w:type="spellEnd"/>
      <w:r>
        <w:rPr>
          <w:rStyle w:val="gghfmyibcob"/>
          <w:color w:val="EBBBFF"/>
        </w:rPr>
        <w:t>)</w:t>
      </w:r>
    </w:p>
    <w:p w14:paraId="34716095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7C93089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Call: </w:t>
      </w:r>
    </w:p>
    <w:p w14:paraId="2FBCBE14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proofErr w:type="spellStart"/>
      <w:proofErr w:type="gramStart"/>
      <w:r>
        <w:rPr>
          <w:color w:val="FFFFFF"/>
        </w:rPr>
        <w:t>accuracy.meas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response = </w:t>
      </w:r>
      <w:proofErr w:type="spellStart"/>
      <w:r>
        <w:rPr>
          <w:color w:val="FFFFFF"/>
        </w:rPr>
        <w:t>devcell$Churn</w:t>
      </w:r>
      <w:proofErr w:type="spellEnd"/>
      <w:r>
        <w:rPr>
          <w:color w:val="FFFFFF"/>
        </w:rPr>
        <w:t xml:space="preserve">, predicted = </w:t>
      </w:r>
      <w:proofErr w:type="spellStart"/>
      <w:r>
        <w:rPr>
          <w:color w:val="FFFFFF"/>
        </w:rPr>
        <w:t>predict.dev</w:t>
      </w:r>
      <w:proofErr w:type="spellEnd"/>
      <w:r>
        <w:rPr>
          <w:color w:val="FFFFFF"/>
        </w:rPr>
        <w:t>)</w:t>
      </w:r>
    </w:p>
    <w:p w14:paraId="76D4D49D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5DED729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Examples are labelled as positive when predicted is greater than 0.5 </w:t>
      </w:r>
    </w:p>
    <w:p w14:paraId="7951BF87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502D927B" w14:textId="77777777" w:rsidR="005B6D94" w:rsidRPr="00735FF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735FF8">
        <w:rPr>
          <w:rFonts w:ascii="Courier New" w:eastAsia="Times New Roman" w:hAnsi="Courier New" w:cs="Courier New"/>
          <w:color w:val="FFFFFF"/>
          <w:lang w:eastAsia="en-IN"/>
        </w:rPr>
        <w:lastRenderedPageBreak/>
        <w:t>precision</w:t>
      </w:r>
      <w:proofErr w:type="gramEnd"/>
      <w:r w:rsidRPr="00735FF8">
        <w:rPr>
          <w:rFonts w:ascii="Courier New" w:eastAsia="Times New Roman" w:hAnsi="Courier New" w:cs="Courier New"/>
          <w:color w:val="FFFFFF"/>
          <w:lang w:eastAsia="en-IN"/>
        </w:rPr>
        <w:t>: 0.796</w:t>
      </w:r>
    </w:p>
    <w:p w14:paraId="7F595D02" w14:textId="77777777" w:rsidR="005B6D94" w:rsidRPr="00735FF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735FF8">
        <w:rPr>
          <w:rFonts w:ascii="Courier New" w:eastAsia="Times New Roman" w:hAnsi="Courier New" w:cs="Courier New"/>
          <w:color w:val="FFFFFF"/>
          <w:lang w:eastAsia="en-IN"/>
        </w:rPr>
        <w:t>recall</w:t>
      </w:r>
      <w:proofErr w:type="gramEnd"/>
      <w:r w:rsidRPr="00735FF8">
        <w:rPr>
          <w:rFonts w:ascii="Courier New" w:eastAsia="Times New Roman" w:hAnsi="Courier New" w:cs="Courier New"/>
          <w:color w:val="FFFFFF"/>
          <w:lang w:eastAsia="en-IN"/>
        </w:rPr>
        <w:t>: 0.527</w:t>
      </w:r>
    </w:p>
    <w:p w14:paraId="22521E40" w14:textId="77777777" w:rsidR="005B6D94" w:rsidRPr="00735FF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735FF8">
        <w:rPr>
          <w:rFonts w:ascii="Courier New" w:eastAsia="Times New Roman" w:hAnsi="Courier New" w:cs="Courier New"/>
          <w:color w:val="FFFFFF"/>
          <w:lang w:eastAsia="en-IN"/>
        </w:rPr>
        <w:t>F: 0.317</w:t>
      </w:r>
    </w:p>
    <w:p w14:paraId="435F2EED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28B7338A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205012BE" w14:textId="03A4E890" w:rsidR="00E67681" w:rsidRPr="00E67681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2865EB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Predicting the Test Sample</w:t>
      </w:r>
      <w:r w:rsidR="00E67681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:</w:t>
      </w:r>
    </w:p>
    <w:p w14:paraId="331A637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r>
        <w:rPr>
          <w:rStyle w:val="gghfmyibcob"/>
          <w:color w:val="EBBBFF"/>
        </w:rPr>
        <w:t>## predicting the test sample</w:t>
      </w:r>
    </w:p>
    <w:p w14:paraId="1665E6B5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spellStart"/>
      <w:r>
        <w:rPr>
          <w:rStyle w:val="gghfmyibcob"/>
          <w:color w:val="EBBBFF"/>
        </w:rPr>
        <w:t>predict.test</w:t>
      </w:r>
      <w:proofErr w:type="spellEnd"/>
      <w:r>
        <w:rPr>
          <w:rStyle w:val="gghfmyibcob"/>
          <w:color w:val="EBBBFF"/>
        </w:rPr>
        <w:t xml:space="preserve"> &lt;</w:t>
      </w:r>
      <w:proofErr w:type="gramStart"/>
      <w:r>
        <w:rPr>
          <w:rStyle w:val="gghfmyibcob"/>
          <w:color w:val="EBBBFF"/>
        </w:rPr>
        <w:t>-  predict</w:t>
      </w:r>
      <w:proofErr w:type="gramEnd"/>
      <w:r>
        <w:rPr>
          <w:rStyle w:val="gghfmyibcob"/>
          <w:color w:val="EBBBFF"/>
        </w:rPr>
        <w:t xml:space="preserve">(glm2,newdata = </w:t>
      </w:r>
      <w:proofErr w:type="spellStart"/>
      <w:r>
        <w:rPr>
          <w:rStyle w:val="gghfmyibcob"/>
          <w:color w:val="EBBBFF"/>
        </w:rPr>
        <w:t>testcell</w:t>
      </w:r>
      <w:proofErr w:type="spellEnd"/>
      <w:r>
        <w:rPr>
          <w:rStyle w:val="gghfmyibcob"/>
          <w:color w:val="EBBBFF"/>
        </w:rPr>
        <w:t>, type = "response")</w:t>
      </w:r>
    </w:p>
    <w:p w14:paraId="5E505C8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spellStart"/>
      <w:proofErr w:type="gramStart"/>
      <w:r>
        <w:rPr>
          <w:rStyle w:val="gghfmyibcob"/>
          <w:color w:val="EBBBFF"/>
        </w:rPr>
        <w:t>accuracy.meas</w:t>
      </w:r>
      <w:proofErr w:type="spellEnd"/>
      <w:r>
        <w:rPr>
          <w:rStyle w:val="gghfmyibcob"/>
          <w:color w:val="EBBBFF"/>
        </w:rPr>
        <w:t>(</w:t>
      </w:r>
      <w:proofErr w:type="spellStart"/>
      <w:proofErr w:type="gramEnd"/>
      <w:r>
        <w:rPr>
          <w:rStyle w:val="gghfmyibcob"/>
          <w:color w:val="EBBBFF"/>
        </w:rPr>
        <w:t>testcell$Churn,predict.test</w:t>
      </w:r>
      <w:proofErr w:type="spellEnd"/>
      <w:r>
        <w:rPr>
          <w:rStyle w:val="gghfmyibcob"/>
          <w:color w:val="EBBBFF"/>
        </w:rPr>
        <w:t>)</w:t>
      </w:r>
    </w:p>
    <w:p w14:paraId="4BF9CE41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496A641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Call: </w:t>
      </w:r>
    </w:p>
    <w:p w14:paraId="118E7CFB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proofErr w:type="spellStart"/>
      <w:proofErr w:type="gramStart"/>
      <w:r>
        <w:rPr>
          <w:color w:val="FFFFFF"/>
        </w:rPr>
        <w:t>accuracy.meas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response = </w:t>
      </w:r>
      <w:proofErr w:type="spellStart"/>
      <w:r>
        <w:rPr>
          <w:color w:val="FFFFFF"/>
        </w:rPr>
        <w:t>testcell$Churn</w:t>
      </w:r>
      <w:proofErr w:type="spellEnd"/>
      <w:r>
        <w:rPr>
          <w:color w:val="FFFFFF"/>
        </w:rPr>
        <w:t xml:space="preserve">, predicted = </w:t>
      </w:r>
      <w:proofErr w:type="spellStart"/>
      <w:r>
        <w:rPr>
          <w:color w:val="FFFFFF"/>
        </w:rPr>
        <w:t>predict.test</w:t>
      </w:r>
      <w:proofErr w:type="spellEnd"/>
      <w:r>
        <w:rPr>
          <w:color w:val="FFFFFF"/>
        </w:rPr>
        <w:t>)</w:t>
      </w:r>
    </w:p>
    <w:p w14:paraId="225D6C9F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751CD584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Examples are labelled as positive when predicted is greater than 0.5 </w:t>
      </w:r>
    </w:p>
    <w:p w14:paraId="6E382D4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7C2DCE3D" w14:textId="77777777" w:rsidR="005B6D94" w:rsidRPr="0000200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002008">
        <w:rPr>
          <w:rFonts w:ascii="Courier New" w:eastAsia="Times New Roman" w:hAnsi="Courier New" w:cs="Courier New"/>
          <w:color w:val="FFFFFF"/>
          <w:lang w:eastAsia="en-IN"/>
        </w:rPr>
        <w:t>precision</w:t>
      </w:r>
      <w:proofErr w:type="gramEnd"/>
      <w:r w:rsidRPr="00002008">
        <w:rPr>
          <w:rFonts w:ascii="Courier New" w:eastAsia="Times New Roman" w:hAnsi="Courier New" w:cs="Courier New"/>
          <w:color w:val="FFFFFF"/>
          <w:lang w:eastAsia="en-IN"/>
        </w:rPr>
        <w:t>: 0.774</w:t>
      </w:r>
    </w:p>
    <w:p w14:paraId="044DE516" w14:textId="77777777" w:rsidR="005B6D94" w:rsidRPr="0000200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002008">
        <w:rPr>
          <w:rFonts w:ascii="Courier New" w:eastAsia="Times New Roman" w:hAnsi="Courier New" w:cs="Courier New"/>
          <w:color w:val="FFFFFF"/>
          <w:lang w:eastAsia="en-IN"/>
        </w:rPr>
        <w:t>recall</w:t>
      </w:r>
      <w:proofErr w:type="gramEnd"/>
      <w:r w:rsidRPr="00002008">
        <w:rPr>
          <w:rFonts w:ascii="Courier New" w:eastAsia="Times New Roman" w:hAnsi="Courier New" w:cs="Courier New"/>
          <w:color w:val="FFFFFF"/>
          <w:lang w:eastAsia="en-IN"/>
        </w:rPr>
        <w:t>: 0.483</w:t>
      </w:r>
    </w:p>
    <w:p w14:paraId="3B5A3843" w14:textId="77777777" w:rsidR="005B6D94" w:rsidRPr="00002008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002008">
        <w:rPr>
          <w:rFonts w:ascii="Courier New" w:eastAsia="Times New Roman" w:hAnsi="Courier New" w:cs="Courier New"/>
          <w:color w:val="FFFFFF"/>
          <w:lang w:eastAsia="en-IN"/>
        </w:rPr>
        <w:t>F: 0.298</w:t>
      </w:r>
    </w:p>
    <w:p w14:paraId="5EB68308" w14:textId="2F92D297" w:rsidR="005B6D94" w:rsidRPr="002865EB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2865EB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We can see that, the accuracy is pretty much same in both the cases of dev and test sample data.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 w:rsidR="001356E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But</w:t>
      </w:r>
      <w:r w:rsidR="001356E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the model can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not</w:t>
      </w:r>
      <w:r w:rsidRPr="002865EB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predict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well for</w:t>
      </w:r>
      <w:r w:rsidRPr="002865EB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the customer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s</w:t>
      </w:r>
      <w:r w:rsidRPr="002865EB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with CHURN=1. In both th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e cases</w:t>
      </w:r>
      <w:r w:rsidR="001356E7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, sensitivity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is around 48.3-52.7</w:t>
      </w:r>
      <w:r w:rsidRPr="002865EB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% only.</w:t>
      </w:r>
    </w:p>
    <w:p w14:paraId="427DD849" w14:textId="70DF3C96" w:rsidR="00322388" w:rsidRPr="002865EB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2865EB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To increase the sensitivity of the model we can do oversampling to balance the data.</w:t>
      </w:r>
    </w:p>
    <w:p w14:paraId="7FA96F40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library(</w:t>
      </w:r>
      <w:proofErr w:type="gramEnd"/>
      <w:r>
        <w:rPr>
          <w:rStyle w:val="gghfmyibcob"/>
          <w:color w:val="EBBBFF"/>
        </w:rPr>
        <w:t>ROSE)</w:t>
      </w:r>
    </w:p>
    <w:p w14:paraId="221DDADF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&gt;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cell.rose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&lt;- 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ROSE(</w:t>
      </w:r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Churn ~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AccountWeeks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DataPlan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6E6250C9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DataUsage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CustServCalls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DayMins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DayCalls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MonthlyCharge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4CC21C90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OverageFee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RoamMins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CustServCalls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:DayMins</w:t>
      </w:r>
      <w:proofErr w:type="spellEnd"/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DataPlan:MonthlyCharge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4DCEAFBB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DayMins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:MonthlyCharge</w:t>
      </w:r>
      <w:proofErr w:type="spellEnd"/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ContractRenewal:RoamMins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CustServCalls:OverageFee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0D387699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:DayMins</w:t>
      </w:r>
      <w:proofErr w:type="spellEnd"/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DataUsage:DayMins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DayCalls:OverageFee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4A2A8101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:CustServCalls</w:t>
      </w:r>
      <w:proofErr w:type="spellEnd"/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DataUsage:RoamMins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DayMins:OverageFee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5BA3F0C2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DataUsage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:CustServCalls</w:t>
      </w:r>
      <w:proofErr w:type="spellEnd"/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ContractRenewal:DataPlan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ContractRenewal:MonthlyCharge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3B5823CF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:DayCalls</w:t>
      </w:r>
      <w:proofErr w:type="spellEnd"/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DataPlan:OverageFee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DataUsage:OverageFee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3F62942A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 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AccountWeeks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:DataPlan</w:t>
      </w:r>
      <w:proofErr w:type="spellEnd"/>
      <w:proofErr w:type="gramEnd"/>
    </w:p>
    <w:p w14:paraId="43DAF28A" w14:textId="77777777" w:rsidR="005B6D94" w:rsidRPr="004E1513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4E1513">
        <w:rPr>
          <w:rFonts w:ascii="Courier New" w:eastAsia="Times New Roman" w:hAnsi="Courier New" w:cs="Courier New"/>
          <w:color w:val="EBBBFF"/>
          <w:lang w:eastAsia="en-IN"/>
        </w:rPr>
        <w:t xml:space="preserve">+                   , data = </w:t>
      </w:r>
      <w:proofErr w:type="spellStart"/>
      <w:r w:rsidRPr="004E1513">
        <w:rPr>
          <w:rFonts w:ascii="Courier New" w:eastAsia="Times New Roman" w:hAnsi="Courier New" w:cs="Courier New"/>
          <w:color w:val="EBBBFF"/>
          <w:lang w:eastAsia="en-IN"/>
        </w:rPr>
        <w:t>devcell</w:t>
      </w:r>
      <w:proofErr w:type="spellEnd"/>
      <w:r w:rsidRPr="004E1513">
        <w:rPr>
          <w:rFonts w:ascii="Courier New" w:eastAsia="Times New Roman" w:hAnsi="Courier New" w:cs="Courier New"/>
          <w:color w:val="EBBBFF"/>
          <w:lang w:eastAsia="en-IN"/>
        </w:rPr>
        <w:t>, seed = 1</w:t>
      </w:r>
      <w:proofErr w:type="gramStart"/>
      <w:r w:rsidRPr="004E1513">
        <w:rPr>
          <w:rFonts w:ascii="Courier New" w:eastAsia="Times New Roman" w:hAnsi="Courier New" w:cs="Courier New"/>
          <w:color w:val="EBBBFF"/>
          <w:lang w:eastAsia="en-IN"/>
        </w:rPr>
        <w:t>)$</w:t>
      </w:r>
      <w:proofErr w:type="gramEnd"/>
      <w:r w:rsidRPr="004E1513">
        <w:rPr>
          <w:rFonts w:ascii="Courier New" w:eastAsia="Times New Roman" w:hAnsi="Courier New" w:cs="Courier New"/>
          <w:color w:val="EBBBFF"/>
          <w:lang w:eastAsia="en-IN"/>
        </w:rPr>
        <w:t>data</w:t>
      </w:r>
    </w:p>
    <w:p w14:paraId="4197657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table(</w:t>
      </w:r>
      <w:proofErr w:type="spellStart"/>
      <w:proofErr w:type="gramEnd"/>
      <w:r>
        <w:rPr>
          <w:rStyle w:val="gghfmyibcob"/>
          <w:color w:val="EBBBFF"/>
        </w:rPr>
        <w:t>cell.rose$Churn</w:t>
      </w:r>
      <w:proofErr w:type="spellEnd"/>
      <w:r>
        <w:rPr>
          <w:rStyle w:val="gghfmyibcob"/>
          <w:color w:val="EBBBFF"/>
        </w:rPr>
        <w:t>)</w:t>
      </w:r>
    </w:p>
    <w:p w14:paraId="681C24B9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1AB9CAA4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   0    1 </w:t>
      </w:r>
    </w:p>
    <w:p w14:paraId="649FAB99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1217 1116</w:t>
      </w:r>
    </w:p>
    <w:p w14:paraId="780B1FC4" w14:textId="77777777" w:rsidR="005B6D94" w:rsidRPr="00D95EED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lastRenderedPageBreak/>
        <w:t>Now we can build the logistic model again on the ROSE data, and test that on the test sample and check the accuracy and sensitivity of the model.</w:t>
      </w:r>
    </w:p>
    <w:p w14:paraId="586AA1DC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0DD04FBD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&gt;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glm.rose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&lt;- </w:t>
      </w:r>
      <w:proofErr w:type="spellStart"/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glm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formula = Churn ~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AccountWeeks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DataPlan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0B8FBED5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DataUsage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CustServCalls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DayMins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DayCalls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MonthlyCharge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2498BB8F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OverageFee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RoamMins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CustServCalls</w:t>
      </w:r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:DayMins</w:t>
      </w:r>
      <w:proofErr w:type="spellEnd"/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DataPlan:MonthlyCharge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1260300C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DayMins</w:t>
      </w:r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:MonthlyCharge</w:t>
      </w:r>
      <w:proofErr w:type="spellEnd"/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ContractRenewal:RoamMins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CustServCalls:OverageFee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0F2000B3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:DayMins</w:t>
      </w:r>
      <w:proofErr w:type="spellEnd"/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DataUsage:DayMins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DayCalls:OverageFee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59C77951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:CustServCalls</w:t>
      </w:r>
      <w:proofErr w:type="spellEnd"/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DataUsage:RoamMins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DayMins:OverageFee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5485EB4C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DataUsage</w:t>
      </w:r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:CustServCalls</w:t>
      </w:r>
      <w:proofErr w:type="spellEnd"/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ContractRenewal:DataPlan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ContractRenewal:MonthlyCharge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30A09867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ContractRenewal</w:t>
      </w:r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:DayCalls</w:t>
      </w:r>
      <w:proofErr w:type="spellEnd"/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DataPlan:OverageFee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DataUsage:OverageFee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+ </w:t>
      </w:r>
    </w:p>
    <w:p w14:paraId="1C03806F" w14:textId="77777777" w:rsidR="005B6D94" w:rsidRPr="008A74D2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+                    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AccountWeeks</w:t>
      </w:r>
      <w:proofErr w:type="gramStart"/>
      <w:r w:rsidRPr="008A74D2">
        <w:rPr>
          <w:rFonts w:ascii="Courier New" w:eastAsia="Times New Roman" w:hAnsi="Courier New" w:cs="Courier New"/>
          <w:color w:val="EBBBFF"/>
          <w:lang w:eastAsia="en-IN"/>
        </w:rPr>
        <w:t>:DataPlan,family</w:t>
      </w:r>
      <w:proofErr w:type="spellEnd"/>
      <w:proofErr w:type="gramEnd"/>
      <w:r w:rsidRPr="008A74D2">
        <w:rPr>
          <w:rFonts w:ascii="Courier New" w:eastAsia="Times New Roman" w:hAnsi="Courier New" w:cs="Courier New"/>
          <w:color w:val="EBBBFF"/>
          <w:lang w:eastAsia="en-IN"/>
        </w:rPr>
        <w:t xml:space="preserve"> = 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binomial,data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>=</w:t>
      </w:r>
      <w:proofErr w:type="spellStart"/>
      <w:r w:rsidRPr="008A74D2">
        <w:rPr>
          <w:rFonts w:ascii="Courier New" w:eastAsia="Times New Roman" w:hAnsi="Courier New" w:cs="Courier New"/>
          <w:color w:val="EBBBFF"/>
          <w:lang w:eastAsia="en-IN"/>
        </w:rPr>
        <w:t>cell.rose</w:t>
      </w:r>
      <w:proofErr w:type="spellEnd"/>
      <w:r w:rsidRPr="008A74D2">
        <w:rPr>
          <w:rFonts w:ascii="Courier New" w:eastAsia="Times New Roman" w:hAnsi="Courier New" w:cs="Courier New"/>
          <w:color w:val="EBBBFF"/>
          <w:lang w:eastAsia="en-IN"/>
        </w:rPr>
        <w:t>)</w:t>
      </w:r>
    </w:p>
    <w:p w14:paraId="4D62F412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83A36E5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408FA164" w14:textId="3C2CEE97" w:rsidR="00F763BD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Predicting the dev sample with the new model</w:t>
      </w:r>
    </w:p>
    <w:p w14:paraId="22C9FE42" w14:textId="77777777" w:rsidR="001A37E0" w:rsidRPr="00D95EED" w:rsidRDefault="001A37E0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</w:p>
    <w:p w14:paraId="1889228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spellStart"/>
      <w:r>
        <w:rPr>
          <w:rStyle w:val="gghfmyibcob"/>
          <w:color w:val="EBBBFF"/>
        </w:rPr>
        <w:t>predict.devrose</w:t>
      </w:r>
      <w:proofErr w:type="spellEnd"/>
      <w:r>
        <w:rPr>
          <w:rStyle w:val="gghfmyibcob"/>
          <w:color w:val="EBBBFF"/>
        </w:rPr>
        <w:t xml:space="preserve"> &lt;- </w:t>
      </w:r>
      <w:proofErr w:type="gramStart"/>
      <w:r>
        <w:rPr>
          <w:rStyle w:val="gghfmyibcob"/>
          <w:color w:val="EBBBFF"/>
        </w:rPr>
        <w:t>predict(</w:t>
      </w:r>
      <w:proofErr w:type="spellStart"/>
      <w:proofErr w:type="gramEnd"/>
      <w:r>
        <w:rPr>
          <w:rStyle w:val="gghfmyibcob"/>
          <w:color w:val="EBBBFF"/>
        </w:rPr>
        <w:t>glm.rose,type</w:t>
      </w:r>
      <w:proofErr w:type="spellEnd"/>
      <w:r>
        <w:rPr>
          <w:rStyle w:val="gghfmyibcob"/>
          <w:color w:val="EBBBFF"/>
        </w:rPr>
        <w:t xml:space="preserve"> = 'response')</w:t>
      </w:r>
    </w:p>
    <w:p w14:paraId="5FFE372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table(</w:t>
      </w:r>
      <w:proofErr w:type="spellStart"/>
      <w:proofErr w:type="gramEnd"/>
      <w:r>
        <w:rPr>
          <w:rStyle w:val="gghfmyibcob"/>
          <w:color w:val="EBBBFF"/>
        </w:rPr>
        <w:t>cell.rose$Churn,predict.devrose</w:t>
      </w:r>
      <w:proofErr w:type="spellEnd"/>
      <w:r>
        <w:rPr>
          <w:rStyle w:val="gghfmyibcob"/>
          <w:color w:val="EBBBFF"/>
        </w:rPr>
        <w:t xml:space="preserve"> &gt; 0.5)</w:t>
      </w:r>
    </w:p>
    <w:p w14:paraId="369605FE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   </w:t>
      </w:r>
    </w:p>
    <w:p w14:paraId="3470B7AB" w14:textId="77777777" w:rsidR="005B6D94" w:rsidRPr="00EC33C4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EC33C4">
        <w:rPr>
          <w:rFonts w:ascii="Courier New" w:eastAsia="Times New Roman" w:hAnsi="Courier New" w:cs="Courier New"/>
          <w:color w:val="FFFFFF"/>
          <w:lang w:eastAsia="en-IN"/>
        </w:rPr>
        <w:t xml:space="preserve">    FALSE TRUE</w:t>
      </w:r>
    </w:p>
    <w:p w14:paraId="6342DF27" w14:textId="77777777" w:rsidR="005B6D94" w:rsidRPr="00EC33C4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EC33C4">
        <w:rPr>
          <w:rFonts w:ascii="Courier New" w:eastAsia="Times New Roman" w:hAnsi="Courier New" w:cs="Courier New"/>
          <w:color w:val="FFFFFF"/>
          <w:lang w:eastAsia="en-IN"/>
        </w:rPr>
        <w:t xml:space="preserve">  </w:t>
      </w:r>
      <w:proofErr w:type="gramStart"/>
      <w:r w:rsidRPr="00EC33C4">
        <w:rPr>
          <w:rFonts w:ascii="Courier New" w:eastAsia="Times New Roman" w:hAnsi="Courier New" w:cs="Courier New"/>
          <w:color w:val="FFFFFF"/>
          <w:lang w:eastAsia="en-IN"/>
        </w:rPr>
        <w:t>0  1016</w:t>
      </w:r>
      <w:proofErr w:type="gramEnd"/>
      <w:r w:rsidRPr="00EC33C4">
        <w:rPr>
          <w:rFonts w:ascii="Courier New" w:eastAsia="Times New Roman" w:hAnsi="Courier New" w:cs="Courier New"/>
          <w:color w:val="FFFFFF"/>
          <w:lang w:eastAsia="en-IN"/>
        </w:rPr>
        <w:t xml:space="preserve">  201</w:t>
      </w:r>
    </w:p>
    <w:p w14:paraId="1777D8AD" w14:textId="77777777" w:rsidR="005B6D94" w:rsidRPr="00EC33C4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EC33C4">
        <w:rPr>
          <w:rFonts w:ascii="Courier New" w:eastAsia="Times New Roman" w:hAnsi="Courier New" w:cs="Courier New"/>
          <w:color w:val="FFFFFF"/>
          <w:lang w:eastAsia="en-IN"/>
        </w:rPr>
        <w:t xml:space="preserve">  1   </w:t>
      </w:r>
      <w:proofErr w:type="gramStart"/>
      <w:r w:rsidRPr="00EC33C4">
        <w:rPr>
          <w:rFonts w:ascii="Courier New" w:eastAsia="Times New Roman" w:hAnsi="Courier New" w:cs="Courier New"/>
          <w:color w:val="FFFFFF"/>
          <w:lang w:eastAsia="en-IN"/>
        </w:rPr>
        <w:t>247  869</w:t>
      </w:r>
      <w:proofErr w:type="gramEnd"/>
    </w:p>
    <w:p w14:paraId="6BC021D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r>
        <w:rPr>
          <w:rStyle w:val="gghfmyibcob"/>
          <w:color w:val="EBBBFF"/>
        </w:rPr>
        <w:t>## measuring the accuracy and sensitivity</w:t>
      </w:r>
    </w:p>
    <w:p w14:paraId="44DF096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spellStart"/>
      <w:proofErr w:type="gramStart"/>
      <w:r>
        <w:rPr>
          <w:rStyle w:val="gghfmyibcob"/>
          <w:color w:val="EBBBFF"/>
        </w:rPr>
        <w:t>accuracy.meas</w:t>
      </w:r>
      <w:proofErr w:type="spellEnd"/>
      <w:r>
        <w:rPr>
          <w:rStyle w:val="gghfmyibcob"/>
          <w:color w:val="EBBBFF"/>
        </w:rPr>
        <w:t>(</w:t>
      </w:r>
      <w:proofErr w:type="spellStart"/>
      <w:proofErr w:type="gramEnd"/>
      <w:r>
        <w:rPr>
          <w:rStyle w:val="gghfmyibcob"/>
          <w:color w:val="EBBBFF"/>
        </w:rPr>
        <w:t>cell.rose$Churn,predict.devrose</w:t>
      </w:r>
      <w:proofErr w:type="spellEnd"/>
      <w:r>
        <w:rPr>
          <w:rStyle w:val="gghfmyibcob"/>
          <w:color w:val="EBBBFF"/>
        </w:rPr>
        <w:t>)</w:t>
      </w:r>
    </w:p>
    <w:p w14:paraId="3B78753B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173636D9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Call: </w:t>
      </w:r>
    </w:p>
    <w:p w14:paraId="15E2D137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proofErr w:type="spellStart"/>
      <w:proofErr w:type="gramStart"/>
      <w:r>
        <w:rPr>
          <w:color w:val="FFFFFF"/>
        </w:rPr>
        <w:t>accuracy.meas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response = </w:t>
      </w:r>
      <w:proofErr w:type="spellStart"/>
      <w:r>
        <w:rPr>
          <w:color w:val="FFFFFF"/>
        </w:rPr>
        <w:t>cell.rose$Churn</w:t>
      </w:r>
      <w:proofErr w:type="spellEnd"/>
      <w:r>
        <w:rPr>
          <w:color w:val="FFFFFF"/>
        </w:rPr>
        <w:t xml:space="preserve">, predicted = </w:t>
      </w:r>
      <w:proofErr w:type="spellStart"/>
      <w:r>
        <w:rPr>
          <w:color w:val="FFFFFF"/>
        </w:rPr>
        <w:t>predict.devrose</w:t>
      </w:r>
      <w:proofErr w:type="spellEnd"/>
      <w:r>
        <w:rPr>
          <w:color w:val="FFFFFF"/>
        </w:rPr>
        <w:t>)</w:t>
      </w:r>
    </w:p>
    <w:p w14:paraId="3980EF2A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22640357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Examples are labelled as positive when predicted is greater than 0.5 </w:t>
      </w:r>
    </w:p>
    <w:p w14:paraId="71E0D55A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5965D91A" w14:textId="77777777" w:rsidR="005B6D94" w:rsidRPr="00EC33C4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EC33C4">
        <w:rPr>
          <w:rFonts w:ascii="Courier New" w:eastAsia="Times New Roman" w:hAnsi="Courier New" w:cs="Courier New"/>
          <w:color w:val="FFFFFF"/>
          <w:lang w:eastAsia="en-IN"/>
        </w:rPr>
        <w:t>precision</w:t>
      </w:r>
      <w:proofErr w:type="gramEnd"/>
      <w:r w:rsidRPr="00EC33C4">
        <w:rPr>
          <w:rFonts w:ascii="Courier New" w:eastAsia="Times New Roman" w:hAnsi="Courier New" w:cs="Courier New"/>
          <w:color w:val="FFFFFF"/>
          <w:lang w:eastAsia="en-IN"/>
        </w:rPr>
        <w:t>: 0.812</w:t>
      </w:r>
    </w:p>
    <w:p w14:paraId="33469A94" w14:textId="77777777" w:rsidR="005B6D94" w:rsidRPr="00EC33C4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EC33C4">
        <w:rPr>
          <w:rFonts w:ascii="Courier New" w:eastAsia="Times New Roman" w:hAnsi="Courier New" w:cs="Courier New"/>
          <w:color w:val="FFFFFF"/>
          <w:lang w:eastAsia="en-IN"/>
        </w:rPr>
        <w:t>recall</w:t>
      </w:r>
      <w:proofErr w:type="gramEnd"/>
      <w:r w:rsidRPr="00EC33C4">
        <w:rPr>
          <w:rFonts w:ascii="Courier New" w:eastAsia="Times New Roman" w:hAnsi="Courier New" w:cs="Courier New"/>
          <w:color w:val="FFFFFF"/>
          <w:lang w:eastAsia="en-IN"/>
        </w:rPr>
        <w:t>: 0.779</w:t>
      </w:r>
    </w:p>
    <w:p w14:paraId="36A4FB54" w14:textId="77777777" w:rsidR="005B6D94" w:rsidRPr="00EC33C4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EC33C4">
        <w:rPr>
          <w:rFonts w:ascii="Courier New" w:eastAsia="Times New Roman" w:hAnsi="Courier New" w:cs="Courier New"/>
          <w:color w:val="FFFFFF"/>
          <w:lang w:eastAsia="en-IN"/>
        </w:rPr>
        <w:t>F: 0.398</w:t>
      </w:r>
    </w:p>
    <w:p w14:paraId="724A9E01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12F4634" w14:textId="77777777" w:rsidR="00F763BD" w:rsidRDefault="00F763BD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1503684B" w14:textId="43ACD0D7" w:rsidR="005B6D94" w:rsidRPr="00D95EED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lastRenderedPageBreak/>
        <w:t>Predicting the</w:t>
      </w:r>
      <w:r w:rsidR="001A37E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test sample with the new model</w:t>
      </w:r>
    </w:p>
    <w:p w14:paraId="3EC4CCBA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1EEEE05A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r>
        <w:rPr>
          <w:rStyle w:val="gghfmyibcob"/>
          <w:color w:val="EBBBFF"/>
        </w:rPr>
        <w:t xml:space="preserve">predict.test1 &lt;- </w:t>
      </w:r>
      <w:proofErr w:type="gramStart"/>
      <w:r>
        <w:rPr>
          <w:rStyle w:val="gghfmyibcob"/>
          <w:color w:val="EBBBFF"/>
        </w:rPr>
        <w:t>predict(</w:t>
      </w:r>
      <w:proofErr w:type="spellStart"/>
      <w:proofErr w:type="gramEnd"/>
      <w:r>
        <w:rPr>
          <w:rStyle w:val="gghfmyibcob"/>
          <w:color w:val="EBBBFF"/>
        </w:rPr>
        <w:t>glm.rose,newdata</w:t>
      </w:r>
      <w:proofErr w:type="spellEnd"/>
      <w:r>
        <w:rPr>
          <w:rStyle w:val="gghfmyibcob"/>
          <w:color w:val="EBBBFF"/>
        </w:rPr>
        <w:t xml:space="preserve"> = </w:t>
      </w:r>
      <w:proofErr w:type="spellStart"/>
      <w:r>
        <w:rPr>
          <w:rStyle w:val="gghfmyibcob"/>
          <w:color w:val="EBBBFF"/>
        </w:rPr>
        <w:t>testcell</w:t>
      </w:r>
      <w:proofErr w:type="spellEnd"/>
      <w:r>
        <w:rPr>
          <w:rStyle w:val="gghfmyibcob"/>
          <w:color w:val="EBBBFF"/>
        </w:rPr>
        <w:t>, type="response")</w:t>
      </w:r>
    </w:p>
    <w:p w14:paraId="4D219BEF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spellStart"/>
      <w:proofErr w:type="gramStart"/>
      <w:r>
        <w:rPr>
          <w:rStyle w:val="gghfmyibcob"/>
          <w:color w:val="EBBBFF"/>
        </w:rPr>
        <w:t>accuracy.meas</w:t>
      </w:r>
      <w:proofErr w:type="spellEnd"/>
      <w:r>
        <w:rPr>
          <w:rStyle w:val="gghfmyibcob"/>
          <w:color w:val="EBBBFF"/>
        </w:rPr>
        <w:t>(</w:t>
      </w:r>
      <w:proofErr w:type="gramEnd"/>
      <w:r>
        <w:rPr>
          <w:rStyle w:val="gghfmyibcob"/>
          <w:color w:val="EBBBFF"/>
        </w:rPr>
        <w:t>testcell$Churn,predict.test1)</w:t>
      </w:r>
    </w:p>
    <w:p w14:paraId="1D68055B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3AA22C41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Call: </w:t>
      </w:r>
    </w:p>
    <w:p w14:paraId="7A889C4A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proofErr w:type="spellStart"/>
      <w:proofErr w:type="gramStart"/>
      <w:r>
        <w:rPr>
          <w:color w:val="FFFFFF"/>
        </w:rPr>
        <w:t>accuracy.meas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response = </w:t>
      </w:r>
      <w:proofErr w:type="spellStart"/>
      <w:r>
        <w:rPr>
          <w:color w:val="FFFFFF"/>
        </w:rPr>
        <w:t>testcell$Churn</w:t>
      </w:r>
      <w:proofErr w:type="spellEnd"/>
      <w:r>
        <w:rPr>
          <w:color w:val="FFFFFF"/>
        </w:rPr>
        <w:t>, predicted = predict.test1)</w:t>
      </w:r>
    </w:p>
    <w:p w14:paraId="65E0CB8D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7BEDC60C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Examples are labelled as positive when predicted is greater than 0.5 </w:t>
      </w:r>
    </w:p>
    <w:p w14:paraId="6BD3B4CA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33CBA218" w14:textId="77777777" w:rsidR="005B6D94" w:rsidRPr="00C731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C7311E">
        <w:rPr>
          <w:rFonts w:ascii="Courier New" w:eastAsia="Times New Roman" w:hAnsi="Courier New" w:cs="Courier New"/>
          <w:color w:val="FFFFFF"/>
          <w:lang w:eastAsia="en-IN"/>
        </w:rPr>
        <w:t>precision</w:t>
      </w:r>
      <w:proofErr w:type="gramEnd"/>
      <w:r w:rsidRPr="00C7311E">
        <w:rPr>
          <w:rFonts w:ascii="Courier New" w:eastAsia="Times New Roman" w:hAnsi="Courier New" w:cs="Courier New"/>
          <w:color w:val="FFFFFF"/>
          <w:lang w:eastAsia="en-IN"/>
        </w:rPr>
        <w:t>: 0.494</w:t>
      </w:r>
    </w:p>
    <w:p w14:paraId="26163E2C" w14:textId="77777777" w:rsidR="005B6D94" w:rsidRPr="00C731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C7311E">
        <w:rPr>
          <w:rFonts w:ascii="Courier New" w:eastAsia="Times New Roman" w:hAnsi="Courier New" w:cs="Courier New"/>
          <w:color w:val="FFFFFF"/>
          <w:lang w:eastAsia="en-IN"/>
        </w:rPr>
        <w:t>recall</w:t>
      </w:r>
      <w:proofErr w:type="gramEnd"/>
      <w:r w:rsidRPr="00C7311E">
        <w:rPr>
          <w:rFonts w:ascii="Courier New" w:eastAsia="Times New Roman" w:hAnsi="Courier New" w:cs="Courier New"/>
          <w:color w:val="FFFFFF"/>
          <w:lang w:eastAsia="en-IN"/>
        </w:rPr>
        <w:t>: 0.859</w:t>
      </w:r>
    </w:p>
    <w:p w14:paraId="3E5BF474" w14:textId="77777777" w:rsidR="005B6D94" w:rsidRPr="00C7311E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C7311E">
        <w:rPr>
          <w:rFonts w:ascii="Courier New" w:eastAsia="Times New Roman" w:hAnsi="Courier New" w:cs="Courier New"/>
          <w:color w:val="FFFFFF"/>
          <w:lang w:eastAsia="en-IN"/>
        </w:rPr>
        <w:t>F: 0.314</w:t>
      </w:r>
    </w:p>
    <w:p w14:paraId="68BDD124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table(</w:t>
      </w:r>
      <w:proofErr w:type="gramEnd"/>
      <w:r>
        <w:rPr>
          <w:rStyle w:val="gghfmyibcob"/>
          <w:color w:val="EBBBFF"/>
        </w:rPr>
        <w:t>testcell$Churn,predict.test1 &gt; 0.5)</w:t>
      </w:r>
    </w:p>
    <w:p w14:paraId="550D4B7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 xml:space="preserve">   </w:t>
      </w:r>
    </w:p>
    <w:p w14:paraId="7A14D198" w14:textId="77777777" w:rsidR="005B6D94" w:rsidRPr="00804CA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04CA6">
        <w:rPr>
          <w:rFonts w:ascii="Courier New" w:eastAsia="Times New Roman" w:hAnsi="Courier New" w:cs="Courier New"/>
          <w:color w:val="FFFFFF"/>
          <w:lang w:eastAsia="en-IN"/>
        </w:rPr>
        <w:t xml:space="preserve">    FALSE TRUE</w:t>
      </w:r>
    </w:p>
    <w:p w14:paraId="0BB9AB5C" w14:textId="77777777" w:rsidR="005B6D94" w:rsidRPr="00804CA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04CA6">
        <w:rPr>
          <w:rFonts w:ascii="Courier New" w:eastAsia="Times New Roman" w:hAnsi="Courier New" w:cs="Courier New"/>
          <w:color w:val="FFFFFF"/>
          <w:lang w:eastAsia="en-IN"/>
        </w:rPr>
        <w:t xml:space="preserve">  0   </w:t>
      </w:r>
      <w:proofErr w:type="gramStart"/>
      <w:r w:rsidRPr="00804CA6">
        <w:rPr>
          <w:rFonts w:ascii="Courier New" w:eastAsia="Times New Roman" w:hAnsi="Courier New" w:cs="Courier New"/>
          <w:color w:val="FFFFFF"/>
          <w:lang w:eastAsia="en-IN"/>
        </w:rPr>
        <w:t>720  131</w:t>
      </w:r>
      <w:proofErr w:type="gramEnd"/>
    </w:p>
    <w:p w14:paraId="6CEF94B4" w14:textId="77777777" w:rsidR="005B6D94" w:rsidRPr="00804CA6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804CA6">
        <w:rPr>
          <w:rFonts w:ascii="Courier New" w:eastAsia="Times New Roman" w:hAnsi="Courier New" w:cs="Courier New"/>
          <w:color w:val="FFFFFF"/>
          <w:lang w:eastAsia="en-IN"/>
        </w:rPr>
        <w:t xml:space="preserve">  1    </w:t>
      </w:r>
      <w:proofErr w:type="gramStart"/>
      <w:r w:rsidRPr="00804CA6">
        <w:rPr>
          <w:rFonts w:ascii="Courier New" w:eastAsia="Times New Roman" w:hAnsi="Courier New" w:cs="Courier New"/>
          <w:color w:val="FFFFFF"/>
          <w:lang w:eastAsia="en-IN"/>
        </w:rPr>
        <w:t>21  128</w:t>
      </w:r>
      <w:proofErr w:type="gramEnd"/>
    </w:p>
    <w:p w14:paraId="3E28A4A4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6E9F9E77" w14:textId="4976432C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From</w:t>
      </w:r>
      <w:r w:rsidR="00682B62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,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the above result we can see that the after doing the oversampling, the model is pretty </w:t>
      </w:r>
      <w:r w:rsidR="00682B62"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good </w:t>
      </w:r>
      <w:r w:rsidR="00682B62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in predicting the churn = 1 and s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ensitivity of the mo</w:t>
      </w:r>
      <w:r w:rsidR="00682B62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del has increased a lot. But at</w:t>
      </w:r>
      <w:r w:rsidR="001A37E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the same time we can see that the overall precision has decreased. The model is failing to identify those customers who will not be churning.</w:t>
      </w:r>
      <w:r w:rsidR="00A36F21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We can play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around with the </w:t>
      </w:r>
      <w:r w:rsidR="00A36F21"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cut-off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to do a balance in the precision </w:t>
      </w:r>
      <w:r w:rsidR="00A36F21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and recall of the model.</w:t>
      </w:r>
    </w:p>
    <w:p w14:paraId="40401F90" w14:textId="77777777" w:rsidR="00F766F0" w:rsidRPr="00F766F0" w:rsidRDefault="00F766F0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</w:p>
    <w:p w14:paraId="1CC2B044" w14:textId="7446882B" w:rsidR="005B6D94" w:rsidRPr="00682B62" w:rsidRDefault="006D22F6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</w:pPr>
      <w:r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  <w:t>Check the</w:t>
      </w:r>
      <w:r w:rsidR="005B6D94" w:rsidRPr="00F766F0"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  <w:t xml:space="preserve"> impor</w:t>
      </w:r>
      <w:r w:rsidR="00F766F0" w:rsidRPr="00F766F0"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  <w:t xml:space="preserve">tance of the dependent </w:t>
      </w:r>
      <w:proofErr w:type="gramStart"/>
      <w:r w:rsidR="00F766F0" w:rsidRPr="00F766F0">
        <w:rPr>
          <w:rFonts w:ascii="Cambria" w:eastAsia="Times New Roman" w:hAnsi="Cambria" w:cs="Courier New"/>
          <w:b/>
          <w:i/>
          <w:color w:val="000000"/>
          <w:sz w:val="32"/>
          <w:szCs w:val="32"/>
          <w:u w:val="single"/>
          <w:lang w:eastAsia="en-IN"/>
        </w:rPr>
        <w:t>variable</w:t>
      </w:r>
      <w:r w:rsidR="006B5E00" w:rsidRPr="006B5E00">
        <w:rPr>
          <w:rFonts w:ascii="Cambria" w:eastAsia="Times New Roman" w:hAnsi="Cambria" w:cs="Courier New"/>
          <w:b/>
          <w:i/>
          <w:color w:val="000000"/>
          <w:sz w:val="32"/>
          <w:szCs w:val="32"/>
          <w:lang w:eastAsia="en-IN"/>
        </w:rPr>
        <w:t xml:space="preserve"> :</w:t>
      </w:r>
      <w:proofErr w:type="gramEnd"/>
    </w:p>
    <w:p w14:paraId="73F0D91F" w14:textId="2853EAEC" w:rsidR="005B6D94" w:rsidRPr="00D95EED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To find the importance let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’</w:t>
      </w:r>
      <w:r w:rsidRPr="00D95EED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s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see the coeffic</w:t>
      </w:r>
      <w:r w:rsidR="00682B62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ient and odds of the best model</w:t>
      </w:r>
    </w:p>
    <w:p w14:paraId="4D0A67C6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bookmarkStart w:id="3" w:name="_GoBack"/>
      <w:bookmarkEnd w:id="3"/>
    </w:p>
    <w:p w14:paraId="233BFDF5" w14:textId="48614121" w:rsidR="005B6D94" w:rsidRPr="009A0AE0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9A0AE0">
        <w:rPr>
          <w:rFonts w:ascii="Courier New" w:eastAsia="Times New Roman" w:hAnsi="Courier New" w:cs="Courier New"/>
          <w:color w:val="EBBBFF"/>
          <w:lang w:eastAsia="en-IN"/>
        </w:rPr>
        <w:t xml:space="preserve">&gt; </w:t>
      </w:r>
      <w:proofErr w:type="spellStart"/>
      <w:r w:rsidRPr="009A0AE0">
        <w:rPr>
          <w:rFonts w:ascii="Courier New" w:eastAsia="Times New Roman" w:hAnsi="Courier New" w:cs="Courier New"/>
          <w:color w:val="EBBBFF"/>
          <w:lang w:eastAsia="en-IN"/>
        </w:rPr>
        <w:t>o</w:t>
      </w:r>
      <w:r w:rsidR="00F766F0">
        <w:rPr>
          <w:rFonts w:ascii="Courier New" w:eastAsia="Times New Roman" w:hAnsi="Courier New" w:cs="Courier New"/>
          <w:color w:val="EBBBFF"/>
          <w:lang w:eastAsia="en-IN"/>
        </w:rPr>
        <w:t>dds.rose$coef</w:t>
      </w:r>
      <w:proofErr w:type="spellEnd"/>
      <w:r w:rsidR="00F766F0">
        <w:rPr>
          <w:rFonts w:ascii="Courier New" w:eastAsia="Times New Roman" w:hAnsi="Courier New" w:cs="Courier New"/>
          <w:color w:val="EBBBFF"/>
          <w:lang w:eastAsia="en-IN"/>
        </w:rPr>
        <w:t xml:space="preserve"> &lt;- </w:t>
      </w:r>
      <w:proofErr w:type="spellStart"/>
      <w:proofErr w:type="gramStart"/>
      <w:r w:rsidR="00F766F0">
        <w:rPr>
          <w:rFonts w:ascii="Courier New" w:eastAsia="Times New Roman" w:hAnsi="Courier New" w:cs="Courier New"/>
          <w:color w:val="EBBBFF"/>
          <w:lang w:eastAsia="en-IN"/>
        </w:rPr>
        <w:t>as.data.frame</w:t>
      </w:r>
      <w:proofErr w:type="spellEnd"/>
      <w:r w:rsidR="00F766F0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spellStart"/>
      <w:proofErr w:type="gramEnd"/>
      <w:r w:rsidRPr="009A0AE0">
        <w:rPr>
          <w:rFonts w:ascii="Courier New" w:eastAsia="Times New Roman" w:hAnsi="Courier New" w:cs="Courier New"/>
          <w:color w:val="EBBBFF"/>
          <w:lang w:eastAsia="en-IN"/>
        </w:rPr>
        <w:t>coef</w:t>
      </w:r>
      <w:proofErr w:type="spellEnd"/>
      <w:r w:rsidRPr="009A0AE0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spellStart"/>
      <w:r w:rsidRPr="009A0AE0">
        <w:rPr>
          <w:rFonts w:ascii="Courier New" w:eastAsia="Times New Roman" w:hAnsi="Courier New" w:cs="Courier New"/>
          <w:color w:val="EBBBFF"/>
          <w:lang w:eastAsia="en-IN"/>
        </w:rPr>
        <w:t>glm.rose</w:t>
      </w:r>
      <w:proofErr w:type="spellEnd"/>
      <w:r w:rsidRPr="009A0AE0">
        <w:rPr>
          <w:rFonts w:ascii="Courier New" w:eastAsia="Times New Roman" w:hAnsi="Courier New" w:cs="Courier New"/>
          <w:color w:val="EBBBFF"/>
          <w:lang w:eastAsia="en-IN"/>
        </w:rPr>
        <w:t>))</w:t>
      </w:r>
    </w:p>
    <w:p w14:paraId="4F8A707A" w14:textId="77777777" w:rsidR="005B6D94" w:rsidRPr="009A0AE0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EBBBFF"/>
          <w:lang w:eastAsia="en-IN"/>
        </w:rPr>
      </w:pPr>
      <w:r w:rsidRPr="009A0AE0">
        <w:rPr>
          <w:rFonts w:ascii="Courier New" w:eastAsia="Times New Roman" w:hAnsi="Courier New" w:cs="Courier New"/>
          <w:color w:val="EBBBFF"/>
          <w:lang w:eastAsia="en-IN"/>
        </w:rPr>
        <w:t xml:space="preserve">&gt; </w:t>
      </w:r>
      <w:proofErr w:type="spellStart"/>
      <w:r w:rsidRPr="009A0AE0">
        <w:rPr>
          <w:rFonts w:ascii="Courier New" w:eastAsia="Times New Roman" w:hAnsi="Courier New" w:cs="Courier New"/>
          <w:color w:val="EBBBFF"/>
          <w:lang w:eastAsia="en-IN"/>
        </w:rPr>
        <w:t>odds.rose$odds</w:t>
      </w:r>
      <w:proofErr w:type="spellEnd"/>
      <w:r w:rsidRPr="009A0AE0">
        <w:rPr>
          <w:rFonts w:ascii="Courier New" w:eastAsia="Times New Roman" w:hAnsi="Courier New" w:cs="Courier New"/>
          <w:color w:val="EBBBFF"/>
          <w:lang w:eastAsia="en-IN"/>
        </w:rPr>
        <w:t xml:space="preserve"> &lt;- </w:t>
      </w:r>
      <w:proofErr w:type="spellStart"/>
      <w:proofErr w:type="gramStart"/>
      <w:r w:rsidRPr="009A0AE0">
        <w:rPr>
          <w:rFonts w:ascii="Courier New" w:eastAsia="Times New Roman" w:hAnsi="Courier New" w:cs="Courier New"/>
          <w:color w:val="EBBBFF"/>
          <w:lang w:eastAsia="en-IN"/>
        </w:rPr>
        <w:t>as.data.frame</w:t>
      </w:r>
      <w:proofErr w:type="spellEnd"/>
      <w:r w:rsidRPr="009A0AE0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spellStart"/>
      <w:proofErr w:type="gramEnd"/>
      <w:r w:rsidRPr="009A0AE0">
        <w:rPr>
          <w:rFonts w:ascii="Courier New" w:eastAsia="Times New Roman" w:hAnsi="Courier New" w:cs="Courier New"/>
          <w:color w:val="EBBBFF"/>
          <w:lang w:eastAsia="en-IN"/>
        </w:rPr>
        <w:t>exp</w:t>
      </w:r>
      <w:proofErr w:type="spellEnd"/>
      <w:r w:rsidRPr="009A0AE0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spellStart"/>
      <w:r w:rsidRPr="009A0AE0">
        <w:rPr>
          <w:rFonts w:ascii="Courier New" w:eastAsia="Times New Roman" w:hAnsi="Courier New" w:cs="Courier New"/>
          <w:color w:val="EBBBFF"/>
          <w:lang w:eastAsia="en-IN"/>
        </w:rPr>
        <w:t>coef</w:t>
      </w:r>
      <w:proofErr w:type="spellEnd"/>
      <w:r w:rsidRPr="009A0AE0">
        <w:rPr>
          <w:rFonts w:ascii="Courier New" w:eastAsia="Times New Roman" w:hAnsi="Courier New" w:cs="Courier New"/>
          <w:color w:val="EBBBFF"/>
          <w:lang w:eastAsia="en-IN"/>
        </w:rPr>
        <w:t>(</w:t>
      </w:r>
      <w:proofErr w:type="spellStart"/>
      <w:r w:rsidRPr="009A0AE0">
        <w:rPr>
          <w:rFonts w:ascii="Courier New" w:eastAsia="Times New Roman" w:hAnsi="Courier New" w:cs="Courier New"/>
          <w:color w:val="EBBBFF"/>
          <w:lang w:eastAsia="en-IN"/>
        </w:rPr>
        <w:t>glm.rose</w:t>
      </w:r>
      <w:proofErr w:type="spellEnd"/>
      <w:r w:rsidRPr="009A0AE0">
        <w:rPr>
          <w:rFonts w:ascii="Courier New" w:eastAsia="Times New Roman" w:hAnsi="Courier New" w:cs="Courier New"/>
          <w:color w:val="EBBBFF"/>
          <w:lang w:eastAsia="en-IN"/>
        </w:rPr>
        <w:t>)))</w:t>
      </w:r>
    </w:p>
    <w:p w14:paraId="0D09D54F" w14:textId="77777777" w:rsidR="005B6D94" w:rsidRPr="009A0AE0" w:rsidRDefault="005B6D94" w:rsidP="005B6D94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ourier New" w:eastAsia="Times New Roman" w:hAnsi="Courier New" w:cs="Courier New"/>
          <w:color w:val="FFFFFF"/>
          <w:lang w:eastAsia="en-IN"/>
        </w:rPr>
      </w:pPr>
      <w:r w:rsidRPr="009A0AE0">
        <w:rPr>
          <w:rFonts w:ascii="Courier New" w:eastAsia="Times New Roman" w:hAnsi="Courier New" w:cs="Courier New"/>
          <w:color w:val="EBBBFF"/>
          <w:lang w:eastAsia="en-IN"/>
        </w:rPr>
        <w:t xml:space="preserve">&gt; </w:t>
      </w:r>
      <w:proofErr w:type="spellStart"/>
      <w:r w:rsidRPr="009A0AE0">
        <w:rPr>
          <w:rFonts w:ascii="Courier New" w:eastAsia="Times New Roman" w:hAnsi="Courier New" w:cs="Courier New"/>
          <w:color w:val="EBBBFF"/>
          <w:lang w:eastAsia="en-IN"/>
        </w:rPr>
        <w:t>odds.rose</w:t>
      </w:r>
      <w:proofErr w:type="spellEnd"/>
    </w:p>
    <w:p w14:paraId="4D48FB22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3760"/>
        <w:gridCol w:w="1680"/>
        <w:gridCol w:w="2020"/>
        <w:gridCol w:w="1940"/>
      </w:tblGrid>
      <w:tr w:rsidR="005B6D94" w:rsidRPr="009A0AE0" w14:paraId="7941449B" w14:textId="77777777" w:rsidTr="0006700F">
        <w:trPr>
          <w:trHeight w:val="312"/>
        </w:trPr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7337A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 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E86EA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Coefficient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AB6AC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ODDS</w:t>
            </w:r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6E9B1B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REL. Importance</w:t>
            </w:r>
          </w:p>
        </w:tc>
      </w:tr>
      <w:tr w:rsidR="005B6D94" w:rsidRPr="009A0AE0" w14:paraId="2373BD08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57F1E5E5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DataPlan1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D5822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5.755622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AF74D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315.961900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14:paraId="4EEE34FD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91.43638693</w:t>
            </w:r>
          </w:p>
        </w:tc>
      </w:tr>
      <w:tr w:rsidR="005B6D94" w:rsidRPr="009A0AE0" w14:paraId="34917B2F" w14:textId="77777777" w:rsidTr="0006700F">
        <w:trPr>
          <w:trHeight w:val="312"/>
        </w:trPr>
        <w:tc>
          <w:tcPr>
            <w:tcW w:w="3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noWrap/>
            <w:vAlign w:val="center"/>
            <w:hideMark/>
          </w:tcPr>
          <w:p w14:paraId="2A279DB2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highlight w:val="yellow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CustServCalls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97B92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1.601470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67BEF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4.960319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AD6F3E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1.435469427</w:t>
            </w:r>
          </w:p>
        </w:tc>
      </w:tr>
      <w:tr w:rsidR="005B6D94" w:rsidRPr="009A0AE0" w14:paraId="06451656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F95DC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ContractRenewal1:CustServCalls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50651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0.391321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032C1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1.478933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481471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0.427989229</w:t>
            </w:r>
          </w:p>
        </w:tc>
      </w:tr>
      <w:tr w:rsidR="005B6D94" w:rsidRPr="009A0AE0" w14:paraId="2A0D424C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23768835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RoamMins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41E1E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0.250996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4159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1.285305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14:paraId="388D915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0.371955116</w:t>
            </w:r>
          </w:p>
        </w:tc>
      </w:tr>
      <w:tr w:rsidR="005B6D94" w:rsidRPr="009A0AE0" w14:paraId="68D7CF20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59B51DF9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lastRenderedPageBreak/>
              <w:t>DataUsage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BB46C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0.118118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55A58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1.125377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D966"/>
            <w:noWrap/>
            <w:vAlign w:val="bottom"/>
            <w:hideMark/>
          </w:tcPr>
          <w:p w14:paraId="6077A3E7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0.325673465</w:t>
            </w:r>
          </w:p>
        </w:tc>
      </w:tr>
      <w:tr w:rsidR="005B6D94" w:rsidRPr="009A0AE0" w14:paraId="07CC1E31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1E248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DataUsage:CustServCalls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2ADF6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0.092034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88CFD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1.096402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65787D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0.317288374</w:t>
            </w:r>
          </w:p>
        </w:tc>
      </w:tr>
      <w:tr w:rsidR="005B6D94" w:rsidRPr="009A0AE0" w14:paraId="2FD25110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FBEB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DataUsage:RoamMins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3301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0.026224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92518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1.026571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F0E6C8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0.297079943</w:t>
            </w:r>
          </w:p>
        </w:tc>
      </w:tr>
      <w:tr w:rsidR="005B6D94" w:rsidRPr="009A0AE0" w14:paraId="350A77AB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C9473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DataUsage:OverageFee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7DE1C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0.018438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0CC4F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1.018609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DAE18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0.294775815</w:t>
            </w:r>
          </w:p>
        </w:tc>
      </w:tr>
      <w:tr w:rsidR="005B6D94" w:rsidRPr="009A0AE0" w14:paraId="6171F9C4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DB87B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ContractRenewal1:DayCalls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B2CF6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0.017310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8B0F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1.017460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698DCD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0.294443306</w:t>
            </w:r>
          </w:p>
        </w:tc>
      </w:tr>
      <w:tr w:rsidR="005B6D94" w:rsidRPr="009A0AE0" w14:paraId="603BA336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7BDA0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ContractRenewal1:MonthlyCharge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292C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0.015211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55BEB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1.015328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E423BC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0.293826325</w:t>
            </w:r>
          </w:p>
        </w:tc>
      </w:tr>
      <w:tr w:rsidR="005B6D94" w:rsidRPr="009A0AE0" w14:paraId="5869BED1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12622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ContractRenewal1:DayMins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0C62F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0.010466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FDF33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1.010520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B29778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0.292434935</w:t>
            </w:r>
          </w:p>
        </w:tc>
      </w:tr>
      <w:tr w:rsidR="005B6D94" w:rsidRPr="009A0AE0" w14:paraId="2A3067B2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A4B2A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AccountWeeks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27208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0.002182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D8CC6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1.002184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9E6909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0.290022576</w:t>
            </w:r>
          </w:p>
        </w:tc>
      </w:tr>
      <w:tr w:rsidR="005B6D94" w:rsidRPr="009A0AE0" w14:paraId="45914AD6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6E105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AccountWeeks:DataPlan1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34FFE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0.001355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06836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1.001356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ACE83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0.28978296</w:t>
            </w:r>
          </w:p>
        </w:tc>
      </w:tr>
      <w:tr w:rsidR="005B6D94" w:rsidRPr="009A0AE0" w14:paraId="4E9489F7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0C603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DayMins:OverageFee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94BDD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0.000990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030FB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1.000990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33E2E7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0.289677043</w:t>
            </w:r>
          </w:p>
        </w:tc>
      </w:tr>
      <w:tr w:rsidR="005B6D94" w:rsidRPr="009A0AE0" w14:paraId="22422F57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D9E99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DayCalls:OverageFee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A3390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0.000939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90F4D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1.000940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2CDDB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0.289662574</w:t>
            </w:r>
          </w:p>
        </w:tc>
      </w:tr>
      <w:tr w:rsidR="005B6D94" w:rsidRPr="009A0AE0" w14:paraId="6A4210EA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ED420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DayMins:MonthlyCharge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CC052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0.000320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AC474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1.000320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BF9EF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0.289483152</w:t>
            </w:r>
          </w:p>
        </w:tc>
      </w:tr>
      <w:tr w:rsidR="005B6D94" w:rsidRPr="009A0AE0" w14:paraId="3E27E5C9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FE137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DataUsage:DayMins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FA64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-0.004010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B3E4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0.995998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70D1A7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0.288232463</w:t>
            </w:r>
          </w:p>
        </w:tc>
      </w:tr>
      <w:tr w:rsidR="005B6D94" w:rsidRPr="009A0AE0" w14:paraId="7B8D1348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71C13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CustServCalls:DayMins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CC663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-0.005153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3BAB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0.994860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F47A9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0.287903079</w:t>
            </w:r>
          </w:p>
        </w:tc>
      </w:tr>
      <w:tr w:rsidR="005B6D94" w:rsidRPr="009A0AE0" w14:paraId="43B8E805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998C8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DayMins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71296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-0.017647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0EDE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0.982508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E419A7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0.284328585</w:t>
            </w:r>
          </w:p>
        </w:tc>
      </w:tr>
      <w:tr w:rsidR="005B6D94" w:rsidRPr="009A0AE0" w14:paraId="5C57AB32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9E52E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DayCalls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9D5A0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-0.018951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532A4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0.981228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449D69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0.283958049</w:t>
            </w:r>
          </w:p>
        </w:tc>
      </w:tr>
      <w:tr w:rsidR="005B6D94" w:rsidRPr="009A0AE0" w14:paraId="579FCE0D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F8624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MonthlyCharge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9D8E9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-0.046615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34794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0.954455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BD9F93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0.276210167</w:t>
            </w:r>
          </w:p>
        </w:tc>
      </w:tr>
      <w:tr w:rsidR="005B6D94" w:rsidRPr="009A0AE0" w14:paraId="6E6F3790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0A81C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DataPlan1:MonthlyCharge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DF66B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-0.047739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31BD9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0.953382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60176B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0.275899854</w:t>
            </w:r>
          </w:p>
        </w:tc>
      </w:tr>
      <w:tr w:rsidR="005B6D94" w:rsidRPr="009A0AE0" w14:paraId="42A20FE9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38B65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CustServCalls:OverageFee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773BC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-0.059478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FEF87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0.942256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4EE2E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0.272680008</w:t>
            </w:r>
          </w:p>
        </w:tc>
      </w:tr>
      <w:tr w:rsidR="005B6D94" w:rsidRPr="009A0AE0" w14:paraId="659E5A70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93622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proofErr w:type="spellStart"/>
            <w:r w:rsidRPr="009A0AE0">
              <w:rPr>
                <w:rFonts w:ascii="Cambria" w:eastAsia="Times New Roman" w:hAnsi="Cambria" w:cs="Times New Roman"/>
                <w:lang w:eastAsia="en-IN"/>
              </w:rPr>
              <w:t>OverageFee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EA40C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-0.069614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83733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0.932754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CA8D60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0.269930045</w:t>
            </w:r>
          </w:p>
        </w:tc>
      </w:tr>
      <w:tr w:rsidR="005B6D94" w:rsidRPr="009A0AE0" w14:paraId="577C317A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06E3B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DataPlan1:OverageFee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1845B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-0.223311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F765F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0.799866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BCCFC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0.231473746</w:t>
            </w:r>
          </w:p>
        </w:tc>
      </w:tr>
      <w:tr w:rsidR="005B6D94" w:rsidRPr="009A0AE0" w14:paraId="6D03B9CF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2FEE5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ContractRenewal1:RoamMins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96E69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-0.251821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D761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0.777384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F8B9F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0.224967552</w:t>
            </w:r>
          </w:p>
        </w:tc>
      </w:tr>
      <w:tr w:rsidR="005B6D94" w:rsidRPr="009A0AE0" w14:paraId="0197DCEC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C1C21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ContractRenewal1:DataPlan1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00769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-1.475645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936C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0.228631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77AF9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0.066163737</w:t>
            </w:r>
          </w:p>
        </w:tc>
      </w:tr>
      <w:tr w:rsidR="005B6D94" w:rsidRPr="009A0AE0" w14:paraId="4E347FF9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2EB87" w14:textId="7B5776D9" w:rsidR="00682B62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lang w:eastAsia="en-IN"/>
              </w:rPr>
              <w:t>ContractRenewal1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270D0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-4.834198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EA78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0.007953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EE3A05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0.002301541</w:t>
            </w:r>
          </w:p>
        </w:tc>
      </w:tr>
      <w:tr w:rsidR="005B6D94" w:rsidRPr="009A0AE0" w14:paraId="52976910" w14:textId="77777777" w:rsidTr="0006700F">
        <w:trPr>
          <w:trHeight w:val="312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E491A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>
              <w:rPr>
                <w:rFonts w:ascii="Cambria" w:eastAsia="Times New Roman" w:hAnsi="Cambria" w:cs="Times New Roman"/>
                <w:lang w:eastAsia="en-IN"/>
              </w:rPr>
              <w:t>Intercept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E740FD" w14:textId="77777777" w:rsidR="005B6D94" w:rsidRPr="004529AB" w:rsidRDefault="005B6D94" w:rsidP="0006700F">
            <w:pPr>
              <w:shd w:val="clear" w:color="auto" w:fill="00245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Courier New" w:eastAsia="Times New Roman" w:hAnsi="Courier New" w:cs="Courier New"/>
                <w:color w:val="FFFFFF"/>
                <w:lang w:eastAsia="en-IN"/>
              </w:rPr>
            </w:pPr>
            <w:r w:rsidRPr="004529AB">
              <w:rPr>
                <w:rFonts w:ascii="Courier New" w:eastAsia="Times New Roman" w:hAnsi="Courier New" w:cs="Courier New"/>
                <w:color w:val="FFFFFF"/>
                <w:lang w:eastAsia="en-IN"/>
              </w:rPr>
              <w:t>0.9741334408</w:t>
            </w:r>
          </w:p>
          <w:p w14:paraId="5DB4FBE1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2FDC01" w14:textId="77777777" w:rsidR="005B6D94" w:rsidRPr="004529AB" w:rsidRDefault="005B6D94" w:rsidP="0006700F">
            <w:pPr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2.648871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E17D01A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B6D94" w:rsidRPr="009A0AE0" w14:paraId="1A9425B0" w14:textId="77777777" w:rsidTr="0006700F">
        <w:trPr>
          <w:trHeight w:val="324"/>
        </w:trPr>
        <w:tc>
          <w:tcPr>
            <w:tcW w:w="3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65FB6" w14:textId="6577674E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274E0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A9237" w14:textId="77777777" w:rsidR="005B6D94" w:rsidRPr="009A0AE0" w:rsidRDefault="005B6D94" w:rsidP="0006700F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345.553789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07FD7B" w14:textId="77777777" w:rsidR="005B6D94" w:rsidRPr="009A0AE0" w:rsidRDefault="005B6D94" w:rsidP="0006700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</w:pPr>
            <w:r w:rsidRPr="009A0AE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FB8BACB" w14:textId="116237A3" w:rsidR="005B6D94" w:rsidRPr="000311CC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We</w:t>
      </w:r>
      <w:r w:rsidRPr="000311CC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can see that Customer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Dataplan</w:t>
      </w:r>
      <w:proofErr w:type="spell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, </w:t>
      </w:r>
      <w:proofErr w:type="spell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CustomerService</w:t>
      </w:r>
      <w:proofErr w:type="spell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Call,</w:t>
      </w:r>
      <w:r w:rsidR="008D6593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Roammins</w:t>
      </w:r>
      <w:proofErr w:type="spellEnd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, </w:t>
      </w:r>
      <w:proofErr w:type="spellStart"/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Datausage</w:t>
      </w:r>
      <w:proofErr w:type="spellEnd"/>
      <w:r w:rsidRPr="000311CC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has highest </w:t>
      </w:r>
      <w:r w:rsidR="008D6593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     </w:t>
      </w:r>
      <w:r w:rsidRPr="000311CC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importance in the model. </w:t>
      </w:r>
    </w:p>
    <w:p w14:paraId="385825EE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32"/>
          <w:szCs w:val="32"/>
          <w:lang w:eastAsia="en-IN"/>
        </w:rPr>
      </w:pPr>
      <w:r w:rsidRPr="00ED4A79">
        <w:rPr>
          <w:rFonts w:ascii="Cambria" w:eastAsia="Times New Roman" w:hAnsi="Cambria" w:cs="Courier New"/>
          <w:b/>
          <w:i/>
          <w:color w:val="000000"/>
          <w:sz w:val="32"/>
          <w:szCs w:val="32"/>
          <w:u w:val="thick"/>
          <w:lang w:eastAsia="en-IN"/>
        </w:rPr>
        <w:lastRenderedPageBreak/>
        <w:t>Interpretation</w:t>
      </w:r>
      <w:r w:rsidRPr="00C533B9">
        <w:rPr>
          <w:rFonts w:ascii="Cambria" w:eastAsia="Times New Roman" w:hAnsi="Cambria" w:cs="Courier New"/>
          <w:b/>
          <w:i/>
          <w:color w:val="000000"/>
          <w:sz w:val="32"/>
          <w:szCs w:val="32"/>
          <w:lang w:eastAsia="en-IN"/>
        </w:rPr>
        <w:t>:</w:t>
      </w:r>
    </w:p>
    <w:p w14:paraId="0F1DF3FA" w14:textId="77777777" w:rsidR="00C533B9" w:rsidRPr="00ED4A79" w:rsidRDefault="00C533B9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32"/>
          <w:szCs w:val="32"/>
          <w:u w:val="thick"/>
          <w:lang w:eastAsia="en-IN"/>
        </w:rPr>
      </w:pPr>
    </w:p>
    <w:p w14:paraId="174725A5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proofErr w:type="spellStart"/>
      <w:r w:rsidRPr="00622265">
        <w:rPr>
          <w:rFonts w:ascii="Cambria" w:eastAsia="Times New Roman" w:hAnsi="Cambria" w:cs="Courier New"/>
          <w:b/>
          <w:color w:val="000000"/>
          <w:sz w:val="26"/>
          <w:szCs w:val="26"/>
          <w:lang w:eastAsia="en-IN"/>
        </w:rPr>
        <w:t>Dataplan</w:t>
      </w:r>
      <w:proofErr w:type="spellEnd"/>
      <w:r w:rsidRPr="00622265">
        <w:rPr>
          <w:rFonts w:ascii="Cambria" w:eastAsia="Times New Roman" w:hAnsi="Cambria" w:cs="Courier New"/>
          <w:b/>
          <w:color w:val="000000"/>
          <w:sz w:val="26"/>
          <w:szCs w:val="26"/>
          <w:lang w:eastAsia="en-IN"/>
        </w:rPr>
        <w:t>: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This is factor variable.</w:t>
      </w:r>
    </w:p>
    <w:p w14:paraId="6E4CDDD3" w14:textId="580DFCB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>The ODDS of the customer to churn</w:t>
      </w:r>
      <w:r w:rsidR="00DC49AB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 </w:t>
      </w:r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(1) when the customer has </w:t>
      </w:r>
      <w:proofErr w:type="spellStart"/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>dataplan</w:t>
      </w:r>
      <w:proofErr w:type="spellEnd"/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 is 315.961 times than that </w:t>
      </w:r>
      <w:r w:rsidR="008D6593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  </w:t>
      </w:r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of a customer without a </w:t>
      </w:r>
      <w:proofErr w:type="spellStart"/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>dataplan</w:t>
      </w:r>
      <w:proofErr w:type="spellEnd"/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>.</w:t>
      </w:r>
    </w:p>
    <w:p w14:paraId="0B258156" w14:textId="77777777" w:rsidR="00C533B9" w:rsidRDefault="00C533B9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</w:pPr>
    </w:p>
    <w:p w14:paraId="54CFC019" w14:textId="2B13B2DF" w:rsidR="005B6D94" w:rsidRPr="008D6593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622265">
        <w:rPr>
          <w:rFonts w:ascii="Cambria" w:eastAsia="Times New Roman" w:hAnsi="Cambria" w:cs="Courier New"/>
          <w:b/>
          <w:color w:val="000000"/>
          <w:sz w:val="26"/>
          <w:szCs w:val="26"/>
          <w:lang w:eastAsia="en-IN"/>
        </w:rPr>
        <w:t>Customer Service Calls</w:t>
      </w:r>
      <w:r>
        <w:rPr>
          <w:rFonts w:ascii="Cambria" w:eastAsia="Times New Roman" w:hAnsi="Cambria" w:cs="Courier New"/>
          <w:b/>
          <w:color w:val="000000"/>
          <w:sz w:val="26"/>
          <w:szCs w:val="26"/>
          <w:lang w:eastAsia="en-IN"/>
        </w:rPr>
        <w:t xml:space="preserve">: </w:t>
      </w:r>
      <w:r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This is a continuous variable.</w:t>
      </w:r>
    </w:p>
    <w:p w14:paraId="41095B8B" w14:textId="2DC1EA0F" w:rsidR="005B6D94" w:rsidRPr="000311CC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If </w:t>
      </w:r>
      <w:r w:rsidRPr="000311CC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>Customer-service calls increase by one unit, keeping all the other independent variables constant</w:t>
      </w:r>
      <w:proofErr w:type="gramStart"/>
      <w:r w:rsidRPr="000311CC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, </w:t>
      </w:r>
      <w:r w:rsidR="008D6593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 </w:t>
      </w:r>
      <w:r w:rsidRPr="000311CC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>the</w:t>
      </w:r>
      <w:proofErr w:type="gramEnd"/>
      <w:r w:rsidRPr="000311CC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 likelihood that the</w:t>
      </w:r>
      <w:r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 customer will churn become 4.96</w:t>
      </w:r>
      <w:r w:rsidRPr="000311CC">
        <w:rPr>
          <w:rFonts w:ascii="Cambria" w:eastAsia="Times New Roman" w:hAnsi="Cambria" w:cs="Courier New"/>
          <w:i/>
          <w:color w:val="000000"/>
          <w:sz w:val="26"/>
          <w:szCs w:val="26"/>
          <w:lang w:eastAsia="en-IN"/>
        </w:rPr>
        <w:t xml:space="preserve"> times higher than that of a non-churning customer.</w:t>
      </w:r>
    </w:p>
    <w:p w14:paraId="54861458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6C74F4F" w14:textId="1EA878AC" w:rsidR="005B6D94" w:rsidRPr="00FE6754" w:rsidRDefault="00ED4A79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</w:pPr>
      <w:r w:rsidRPr="00FE6754"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  <w:t>CONCORDANCE TEST:</w:t>
      </w:r>
    </w:p>
    <w:p w14:paraId="173A4D4A" w14:textId="3BC2286A" w:rsidR="005B6D94" w:rsidRPr="00356E60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356E6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Concordance is the percentage</w:t>
      </w:r>
      <w:r w:rsidR="00ED4A79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of predicted probability scores where the score</w:t>
      </w:r>
      <w:r w:rsidRPr="00356E6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of actual positives are greater than the scores of actual negatives. To calculate we need to takes the scores of all </w:t>
      </w:r>
      <w:r w:rsidR="00A77DFA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    </w:t>
      </w:r>
      <w:r w:rsidRPr="00356E60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possible pairs of ONES and ZEROS. 90% of concordant pairs based on the test sample.</w:t>
      </w:r>
    </w:p>
    <w:p w14:paraId="32B3BD37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46EBCB3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rStyle w:val="gghfmyibcob"/>
          <w:color w:val="EBBBFF"/>
        </w:rPr>
      </w:pPr>
      <w:r>
        <w:rPr>
          <w:rStyle w:val="gghfmyibcpb"/>
          <w:color w:val="EBBBFF"/>
        </w:rPr>
        <w:t xml:space="preserve">&gt; </w:t>
      </w:r>
      <w:proofErr w:type="gramStart"/>
      <w:r>
        <w:rPr>
          <w:rStyle w:val="gghfmyibcob"/>
          <w:color w:val="EBBBFF"/>
        </w:rPr>
        <w:t>Concordance(</w:t>
      </w:r>
      <w:proofErr w:type="gramEnd"/>
      <w:r>
        <w:rPr>
          <w:rStyle w:val="gghfmyibcob"/>
          <w:color w:val="EBBBFF"/>
        </w:rPr>
        <w:t xml:space="preserve">actuals = </w:t>
      </w:r>
      <w:proofErr w:type="spellStart"/>
      <w:r>
        <w:rPr>
          <w:rStyle w:val="gghfmyibcob"/>
          <w:color w:val="EBBBFF"/>
        </w:rPr>
        <w:t>testcell$Churn,predictedScores</w:t>
      </w:r>
      <w:proofErr w:type="spellEnd"/>
      <w:r>
        <w:rPr>
          <w:rStyle w:val="gghfmyibcob"/>
          <w:color w:val="EBBBFF"/>
        </w:rPr>
        <w:t xml:space="preserve"> =</w:t>
      </w:r>
      <w:proofErr w:type="spellStart"/>
      <w:r>
        <w:rPr>
          <w:rStyle w:val="gghfmyibcob"/>
          <w:color w:val="EBBBFF"/>
        </w:rPr>
        <w:t>predict.test</w:t>
      </w:r>
      <w:proofErr w:type="spellEnd"/>
      <w:r>
        <w:rPr>
          <w:rStyle w:val="gghfmyibcob"/>
          <w:color w:val="EBBBFF"/>
        </w:rPr>
        <w:t xml:space="preserve"> )</w:t>
      </w:r>
    </w:p>
    <w:p w14:paraId="1749F114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$Concordance</w:t>
      </w:r>
    </w:p>
    <w:p w14:paraId="0AB23BC6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[1] 0.9038478</w:t>
      </w:r>
    </w:p>
    <w:p w14:paraId="72ABD48C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4505F2D9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$Discordance</w:t>
      </w:r>
    </w:p>
    <w:p w14:paraId="10424F91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[1] 0.09615218</w:t>
      </w:r>
    </w:p>
    <w:p w14:paraId="5AF3344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3F28A5DD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$Tied</w:t>
      </w:r>
    </w:p>
    <w:p w14:paraId="156FD99E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[1] 2.775558e-17</w:t>
      </w:r>
    </w:p>
    <w:p w14:paraId="7EFC3D10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</w:p>
    <w:p w14:paraId="2DBF97A2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$Pairs</w:t>
      </w:r>
    </w:p>
    <w:p w14:paraId="2A28EF67" w14:textId="77777777" w:rsidR="005B6D94" w:rsidRDefault="005B6D94" w:rsidP="005B6D94">
      <w:pPr>
        <w:pStyle w:val="HTMLPreformatted"/>
        <w:shd w:val="clear" w:color="auto" w:fill="002451"/>
        <w:wordWrap w:val="0"/>
        <w:spacing w:line="173" w:lineRule="atLeast"/>
        <w:rPr>
          <w:color w:val="FFFFFF"/>
        </w:rPr>
      </w:pPr>
      <w:r>
        <w:rPr>
          <w:color w:val="FFFFFF"/>
        </w:rPr>
        <w:t>[1] 126799</w:t>
      </w:r>
    </w:p>
    <w:p w14:paraId="7F751C2E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4AC701C7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4F9C0CE1" w14:textId="77777777" w:rsidR="005B6D94" w:rsidRPr="00FE675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</w:pPr>
      <w:r w:rsidRPr="00FE6754">
        <w:rPr>
          <w:rFonts w:ascii="Cambria" w:eastAsia="Times New Roman" w:hAnsi="Cambria" w:cs="Courier New"/>
          <w:b/>
          <w:i/>
          <w:color w:val="000000"/>
          <w:sz w:val="26"/>
          <w:szCs w:val="26"/>
          <w:lang w:eastAsia="en-IN"/>
        </w:rPr>
        <w:t>KS PLOT</w:t>
      </w:r>
    </w:p>
    <w:p w14:paraId="170E81E9" w14:textId="56D31092" w:rsidR="005B6D94" w:rsidRPr="005F61A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</w:pPr>
      <w:r w:rsidRPr="005F61A4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From the below plot we can see that by targeting 30% of the population, model is capable to </w:t>
      </w:r>
      <w:r w:rsidR="006D22F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        </w:t>
      </w:r>
      <w:r w:rsidRPr="005F61A4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capture 87.25% of total responder (Churn=1), while without the model we could have captured </w:t>
      </w:r>
      <w:r w:rsidR="006D22F6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 xml:space="preserve"> </w:t>
      </w:r>
      <w:r w:rsidRPr="005F61A4">
        <w:rPr>
          <w:rFonts w:ascii="Cambria" w:eastAsia="Times New Roman" w:hAnsi="Cambria" w:cs="Courier New"/>
          <w:color w:val="000000"/>
          <w:sz w:val="26"/>
          <w:szCs w:val="26"/>
          <w:lang w:eastAsia="en-IN"/>
        </w:rPr>
        <w:t>only 30% of responders by random targeting.</w:t>
      </w:r>
    </w:p>
    <w:p w14:paraId="229A72CE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</w:p>
    <w:p w14:paraId="1A33144B" w14:textId="77777777" w:rsidR="005B6D94" w:rsidRDefault="005B6D94" w:rsidP="005B6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039EEA0D" wp14:editId="0285B218">
            <wp:extent cx="6645910" cy="4213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0DEA" w14:textId="77777777" w:rsidR="005B6D94" w:rsidRPr="005B6D94" w:rsidRDefault="005B6D94" w:rsidP="005B6D94"/>
    <w:sectPr w:rsidR="005B6D94" w:rsidRPr="005B6D94" w:rsidSect="006470E9">
      <w:pgSz w:w="12240" w:h="15840"/>
      <w:pgMar w:top="851" w:right="851" w:bottom="851" w:left="567" w:header="720" w:footer="72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51797" w14:textId="77777777" w:rsidR="000223FE" w:rsidRDefault="000223FE" w:rsidP="00DA075D">
      <w:pPr>
        <w:spacing w:before="0" w:after="0" w:line="240" w:lineRule="auto"/>
      </w:pPr>
      <w:r>
        <w:separator/>
      </w:r>
    </w:p>
  </w:endnote>
  <w:endnote w:type="continuationSeparator" w:id="0">
    <w:p w14:paraId="18ED0275" w14:textId="77777777" w:rsidR="000223FE" w:rsidRDefault="000223FE" w:rsidP="00DA07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Medium">
    <w:altName w:val="Times New Roman"/>
    <w:charset w:val="00"/>
    <w:family w:val="auto"/>
    <w:pitch w:val="variable"/>
    <w:sig w:usb0="00000001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F7CBD" w14:textId="77777777" w:rsidR="000223FE" w:rsidRDefault="000223FE" w:rsidP="00DA075D">
      <w:pPr>
        <w:spacing w:before="0" w:after="0" w:line="240" w:lineRule="auto"/>
      </w:pPr>
      <w:r>
        <w:separator/>
      </w:r>
    </w:p>
  </w:footnote>
  <w:footnote w:type="continuationSeparator" w:id="0">
    <w:p w14:paraId="4D7B2061" w14:textId="77777777" w:rsidR="000223FE" w:rsidRDefault="000223FE" w:rsidP="00DA07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AF8"/>
    <w:multiLevelType w:val="hybridMultilevel"/>
    <w:tmpl w:val="CFFA5AF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1193"/>
    <w:multiLevelType w:val="hybridMultilevel"/>
    <w:tmpl w:val="D938E12A"/>
    <w:lvl w:ilvl="0" w:tplc="3C4ED71C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5C40"/>
    <w:multiLevelType w:val="hybridMultilevel"/>
    <w:tmpl w:val="A5F638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80538E"/>
    <w:multiLevelType w:val="hybridMultilevel"/>
    <w:tmpl w:val="F1BC765C"/>
    <w:lvl w:ilvl="0" w:tplc="4F08442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663AC"/>
    <w:multiLevelType w:val="hybridMultilevel"/>
    <w:tmpl w:val="72DA6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F3E41"/>
    <w:multiLevelType w:val="hybridMultilevel"/>
    <w:tmpl w:val="C074A7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83503"/>
    <w:multiLevelType w:val="hybridMultilevel"/>
    <w:tmpl w:val="D6925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64FC8"/>
    <w:multiLevelType w:val="hybridMultilevel"/>
    <w:tmpl w:val="F6443346"/>
    <w:lvl w:ilvl="0" w:tplc="F0A23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E712D"/>
    <w:multiLevelType w:val="hybridMultilevel"/>
    <w:tmpl w:val="4CD86542"/>
    <w:lvl w:ilvl="0" w:tplc="A9F6BA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70E309F4"/>
    <w:multiLevelType w:val="hybridMultilevel"/>
    <w:tmpl w:val="E7CE7414"/>
    <w:lvl w:ilvl="0" w:tplc="E23238FE">
      <w:start w:val="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30EDD"/>
    <w:multiLevelType w:val="hybridMultilevel"/>
    <w:tmpl w:val="1876A8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F6110"/>
    <w:multiLevelType w:val="hybridMultilevel"/>
    <w:tmpl w:val="8940F86C"/>
    <w:lvl w:ilvl="0" w:tplc="3F9492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D414A"/>
    <w:multiLevelType w:val="hybridMultilevel"/>
    <w:tmpl w:val="EFECD6E4"/>
    <w:lvl w:ilvl="0" w:tplc="BB204C28">
      <w:start w:val="6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711B26"/>
    <w:multiLevelType w:val="hybridMultilevel"/>
    <w:tmpl w:val="7A88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0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DE"/>
    <w:rsid w:val="00010279"/>
    <w:rsid w:val="0001364E"/>
    <w:rsid w:val="0001785A"/>
    <w:rsid w:val="000223FE"/>
    <w:rsid w:val="000239C8"/>
    <w:rsid w:val="00040922"/>
    <w:rsid w:val="00045246"/>
    <w:rsid w:val="00056A09"/>
    <w:rsid w:val="0006782B"/>
    <w:rsid w:val="00075D9D"/>
    <w:rsid w:val="000766A7"/>
    <w:rsid w:val="00082951"/>
    <w:rsid w:val="00096C24"/>
    <w:rsid w:val="000976CD"/>
    <w:rsid w:val="000A1D7F"/>
    <w:rsid w:val="000A2D9A"/>
    <w:rsid w:val="000A33E5"/>
    <w:rsid w:val="000A5DE2"/>
    <w:rsid w:val="000B0ABF"/>
    <w:rsid w:val="000B18F0"/>
    <w:rsid w:val="000B3049"/>
    <w:rsid w:val="000C3D38"/>
    <w:rsid w:val="000C59F9"/>
    <w:rsid w:val="000D4C2E"/>
    <w:rsid w:val="000D6148"/>
    <w:rsid w:val="000D72EC"/>
    <w:rsid w:val="000E2741"/>
    <w:rsid w:val="000E280F"/>
    <w:rsid w:val="000E64D8"/>
    <w:rsid w:val="000E682E"/>
    <w:rsid w:val="000E6ACB"/>
    <w:rsid w:val="000E793F"/>
    <w:rsid w:val="000F0013"/>
    <w:rsid w:val="000F0E16"/>
    <w:rsid w:val="000F1CA5"/>
    <w:rsid w:val="000F5EF4"/>
    <w:rsid w:val="001049F7"/>
    <w:rsid w:val="00105F00"/>
    <w:rsid w:val="001144C6"/>
    <w:rsid w:val="001146CD"/>
    <w:rsid w:val="001202F0"/>
    <w:rsid w:val="00124174"/>
    <w:rsid w:val="001356E7"/>
    <w:rsid w:val="00157F90"/>
    <w:rsid w:val="00164363"/>
    <w:rsid w:val="00173675"/>
    <w:rsid w:val="00186E48"/>
    <w:rsid w:val="001A2D72"/>
    <w:rsid w:val="001A37E0"/>
    <w:rsid w:val="001B6C55"/>
    <w:rsid w:val="001B7A97"/>
    <w:rsid w:val="001C3476"/>
    <w:rsid w:val="001C7F0D"/>
    <w:rsid w:val="001E3335"/>
    <w:rsid w:val="001E5667"/>
    <w:rsid w:val="001F0B44"/>
    <w:rsid w:val="001F55E2"/>
    <w:rsid w:val="00204396"/>
    <w:rsid w:val="002113FE"/>
    <w:rsid w:val="002307CB"/>
    <w:rsid w:val="00235B8E"/>
    <w:rsid w:val="0023765F"/>
    <w:rsid w:val="00245259"/>
    <w:rsid w:val="002452A5"/>
    <w:rsid w:val="00245BBD"/>
    <w:rsid w:val="002524D3"/>
    <w:rsid w:val="00270F28"/>
    <w:rsid w:val="0027261F"/>
    <w:rsid w:val="00274D90"/>
    <w:rsid w:val="00286806"/>
    <w:rsid w:val="00293BCD"/>
    <w:rsid w:val="0029438C"/>
    <w:rsid w:val="002A19A3"/>
    <w:rsid w:val="002B0F40"/>
    <w:rsid w:val="002C022B"/>
    <w:rsid w:val="002F1E1C"/>
    <w:rsid w:val="002F3F06"/>
    <w:rsid w:val="00300B2A"/>
    <w:rsid w:val="00300FAC"/>
    <w:rsid w:val="0030299D"/>
    <w:rsid w:val="003037E3"/>
    <w:rsid w:val="003060E3"/>
    <w:rsid w:val="00314135"/>
    <w:rsid w:val="00322388"/>
    <w:rsid w:val="00324CFA"/>
    <w:rsid w:val="003278B2"/>
    <w:rsid w:val="00327B5F"/>
    <w:rsid w:val="0033015F"/>
    <w:rsid w:val="0033345C"/>
    <w:rsid w:val="003401DE"/>
    <w:rsid w:val="00346E6E"/>
    <w:rsid w:val="00354790"/>
    <w:rsid w:val="003576A0"/>
    <w:rsid w:val="00367432"/>
    <w:rsid w:val="003726CD"/>
    <w:rsid w:val="00374406"/>
    <w:rsid w:val="003954CF"/>
    <w:rsid w:val="003A373D"/>
    <w:rsid w:val="003B2E44"/>
    <w:rsid w:val="003C07BE"/>
    <w:rsid w:val="003C0801"/>
    <w:rsid w:val="003C7469"/>
    <w:rsid w:val="003C7772"/>
    <w:rsid w:val="003D2D75"/>
    <w:rsid w:val="003D7120"/>
    <w:rsid w:val="003F1E48"/>
    <w:rsid w:val="003F578D"/>
    <w:rsid w:val="004051A3"/>
    <w:rsid w:val="00407AFD"/>
    <w:rsid w:val="00413798"/>
    <w:rsid w:val="00414CEA"/>
    <w:rsid w:val="00426536"/>
    <w:rsid w:val="00447DDE"/>
    <w:rsid w:val="00493AEB"/>
    <w:rsid w:val="004A65BA"/>
    <w:rsid w:val="004B1DBF"/>
    <w:rsid w:val="004C31A0"/>
    <w:rsid w:val="004C5665"/>
    <w:rsid w:val="004C69D9"/>
    <w:rsid w:val="004D1169"/>
    <w:rsid w:val="004D1353"/>
    <w:rsid w:val="004D6041"/>
    <w:rsid w:val="004E0129"/>
    <w:rsid w:val="004E0A23"/>
    <w:rsid w:val="004F3151"/>
    <w:rsid w:val="004F54EB"/>
    <w:rsid w:val="0050049F"/>
    <w:rsid w:val="005026BE"/>
    <w:rsid w:val="00502D12"/>
    <w:rsid w:val="00505B86"/>
    <w:rsid w:val="00506FB9"/>
    <w:rsid w:val="00512157"/>
    <w:rsid w:val="00521F4A"/>
    <w:rsid w:val="00523794"/>
    <w:rsid w:val="005240D1"/>
    <w:rsid w:val="00535CF4"/>
    <w:rsid w:val="00541F2A"/>
    <w:rsid w:val="00542875"/>
    <w:rsid w:val="00552A83"/>
    <w:rsid w:val="00567887"/>
    <w:rsid w:val="00571025"/>
    <w:rsid w:val="0057719F"/>
    <w:rsid w:val="00591D67"/>
    <w:rsid w:val="00593FCA"/>
    <w:rsid w:val="005A3A02"/>
    <w:rsid w:val="005B6D94"/>
    <w:rsid w:val="005D2752"/>
    <w:rsid w:val="005D5B0B"/>
    <w:rsid w:val="005D73DD"/>
    <w:rsid w:val="005E0D48"/>
    <w:rsid w:val="005F0AA3"/>
    <w:rsid w:val="005F785C"/>
    <w:rsid w:val="005F7B2C"/>
    <w:rsid w:val="006010D2"/>
    <w:rsid w:val="006057BC"/>
    <w:rsid w:val="0060732B"/>
    <w:rsid w:val="00610CB0"/>
    <w:rsid w:val="00611EAB"/>
    <w:rsid w:val="006254F2"/>
    <w:rsid w:val="00635B51"/>
    <w:rsid w:val="00636710"/>
    <w:rsid w:val="006403B0"/>
    <w:rsid w:val="006427D7"/>
    <w:rsid w:val="00644AAE"/>
    <w:rsid w:val="006470E9"/>
    <w:rsid w:val="00654584"/>
    <w:rsid w:val="00670AB4"/>
    <w:rsid w:val="00681120"/>
    <w:rsid w:val="00682B62"/>
    <w:rsid w:val="006A4ECA"/>
    <w:rsid w:val="006A7B40"/>
    <w:rsid w:val="006B5E00"/>
    <w:rsid w:val="006B6490"/>
    <w:rsid w:val="006B6705"/>
    <w:rsid w:val="006B6BD6"/>
    <w:rsid w:val="006B76AC"/>
    <w:rsid w:val="006D22F6"/>
    <w:rsid w:val="006D3DF4"/>
    <w:rsid w:val="006D635E"/>
    <w:rsid w:val="006E3DDD"/>
    <w:rsid w:val="006E75F4"/>
    <w:rsid w:val="00704A4C"/>
    <w:rsid w:val="00705EED"/>
    <w:rsid w:val="007109A8"/>
    <w:rsid w:val="00711FB7"/>
    <w:rsid w:val="00714E76"/>
    <w:rsid w:val="00716971"/>
    <w:rsid w:val="00716AF1"/>
    <w:rsid w:val="0072400A"/>
    <w:rsid w:val="00731D02"/>
    <w:rsid w:val="00740458"/>
    <w:rsid w:val="0077595D"/>
    <w:rsid w:val="00784BA0"/>
    <w:rsid w:val="00784FF8"/>
    <w:rsid w:val="007C3D64"/>
    <w:rsid w:val="007D3201"/>
    <w:rsid w:val="007D7038"/>
    <w:rsid w:val="007E18EB"/>
    <w:rsid w:val="007E1C87"/>
    <w:rsid w:val="007E2E08"/>
    <w:rsid w:val="008036A3"/>
    <w:rsid w:val="00811739"/>
    <w:rsid w:val="00816862"/>
    <w:rsid w:val="0081725D"/>
    <w:rsid w:val="00820DAD"/>
    <w:rsid w:val="00833635"/>
    <w:rsid w:val="00835495"/>
    <w:rsid w:val="00836F88"/>
    <w:rsid w:val="00840B89"/>
    <w:rsid w:val="008414CE"/>
    <w:rsid w:val="008426AA"/>
    <w:rsid w:val="00847353"/>
    <w:rsid w:val="00855F4D"/>
    <w:rsid w:val="00861A0A"/>
    <w:rsid w:val="0086241A"/>
    <w:rsid w:val="008663A5"/>
    <w:rsid w:val="00872139"/>
    <w:rsid w:val="00875EB7"/>
    <w:rsid w:val="0087633A"/>
    <w:rsid w:val="00876BC2"/>
    <w:rsid w:val="0087732B"/>
    <w:rsid w:val="00881101"/>
    <w:rsid w:val="00882F31"/>
    <w:rsid w:val="00887269"/>
    <w:rsid w:val="00887358"/>
    <w:rsid w:val="00892744"/>
    <w:rsid w:val="008A6AD2"/>
    <w:rsid w:val="008B207D"/>
    <w:rsid w:val="008B2D27"/>
    <w:rsid w:val="008B7040"/>
    <w:rsid w:val="008C135F"/>
    <w:rsid w:val="008C222F"/>
    <w:rsid w:val="008D6593"/>
    <w:rsid w:val="009003D4"/>
    <w:rsid w:val="00905598"/>
    <w:rsid w:val="009126EE"/>
    <w:rsid w:val="009147D5"/>
    <w:rsid w:val="00925152"/>
    <w:rsid w:val="009273ED"/>
    <w:rsid w:val="00933893"/>
    <w:rsid w:val="009416FE"/>
    <w:rsid w:val="0094231A"/>
    <w:rsid w:val="00942B76"/>
    <w:rsid w:val="009753B2"/>
    <w:rsid w:val="00977581"/>
    <w:rsid w:val="00986550"/>
    <w:rsid w:val="00987804"/>
    <w:rsid w:val="00993A6F"/>
    <w:rsid w:val="0099423C"/>
    <w:rsid w:val="00997128"/>
    <w:rsid w:val="009A50B9"/>
    <w:rsid w:val="009C3A60"/>
    <w:rsid w:val="009C4F3C"/>
    <w:rsid w:val="009D0DE0"/>
    <w:rsid w:val="009D5442"/>
    <w:rsid w:val="009D6CBC"/>
    <w:rsid w:val="009F4549"/>
    <w:rsid w:val="00A14260"/>
    <w:rsid w:val="00A36F21"/>
    <w:rsid w:val="00A4182C"/>
    <w:rsid w:val="00A63B02"/>
    <w:rsid w:val="00A6672A"/>
    <w:rsid w:val="00A71BEC"/>
    <w:rsid w:val="00A72BB4"/>
    <w:rsid w:val="00A77DFA"/>
    <w:rsid w:val="00A8089E"/>
    <w:rsid w:val="00A94DEC"/>
    <w:rsid w:val="00A964F1"/>
    <w:rsid w:val="00AA7A5F"/>
    <w:rsid w:val="00AB4CED"/>
    <w:rsid w:val="00AB7B78"/>
    <w:rsid w:val="00AC31AB"/>
    <w:rsid w:val="00AC3F0C"/>
    <w:rsid w:val="00AF1FEE"/>
    <w:rsid w:val="00B147DB"/>
    <w:rsid w:val="00B148B7"/>
    <w:rsid w:val="00B1550B"/>
    <w:rsid w:val="00B16B58"/>
    <w:rsid w:val="00B17E18"/>
    <w:rsid w:val="00B24EF8"/>
    <w:rsid w:val="00B253A8"/>
    <w:rsid w:val="00B37284"/>
    <w:rsid w:val="00B5208D"/>
    <w:rsid w:val="00B6492A"/>
    <w:rsid w:val="00B722F5"/>
    <w:rsid w:val="00B952FD"/>
    <w:rsid w:val="00B9776B"/>
    <w:rsid w:val="00BB4AE2"/>
    <w:rsid w:val="00BC2A59"/>
    <w:rsid w:val="00BE2DFC"/>
    <w:rsid w:val="00BE7BDB"/>
    <w:rsid w:val="00BF3FD5"/>
    <w:rsid w:val="00BF5D33"/>
    <w:rsid w:val="00C11598"/>
    <w:rsid w:val="00C1277D"/>
    <w:rsid w:val="00C15CDD"/>
    <w:rsid w:val="00C16450"/>
    <w:rsid w:val="00C176A3"/>
    <w:rsid w:val="00C303D7"/>
    <w:rsid w:val="00C32927"/>
    <w:rsid w:val="00C44509"/>
    <w:rsid w:val="00C53205"/>
    <w:rsid w:val="00C533B9"/>
    <w:rsid w:val="00C56870"/>
    <w:rsid w:val="00C56D11"/>
    <w:rsid w:val="00C57B3B"/>
    <w:rsid w:val="00C72117"/>
    <w:rsid w:val="00C93B87"/>
    <w:rsid w:val="00C9647E"/>
    <w:rsid w:val="00CA2169"/>
    <w:rsid w:val="00CB3FD1"/>
    <w:rsid w:val="00CB4E36"/>
    <w:rsid w:val="00CC1AE7"/>
    <w:rsid w:val="00CC414C"/>
    <w:rsid w:val="00CC4C07"/>
    <w:rsid w:val="00CC6E4A"/>
    <w:rsid w:val="00CC74DE"/>
    <w:rsid w:val="00CD2209"/>
    <w:rsid w:val="00CD5CBC"/>
    <w:rsid w:val="00CE40B3"/>
    <w:rsid w:val="00CF032B"/>
    <w:rsid w:val="00CF1575"/>
    <w:rsid w:val="00D13614"/>
    <w:rsid w:val="00D470F0"/>
    <w:rsid w:val="00D515B5"/>
    <w:rsid w:val="00D67C2E"/>
    <w:rsid w:val="00D70D02"/>
    <w:rsid w:val="00D762A6"/>
    <w:rsid w:val="00D91938"/>
    <w:rsid w:val="00D94063"/>
    <w:rsid w:val="00D95B77"/>
    <w:rsid w:val="00DA0657"/>
    <w:rsid w:val="00DA075D"/>
    <w:rsid w:val="00DA20B4"/>
    <w:rsid w:val="00DA538B"/>
    <w:rsid w:val="00DB37F9"/>
    <w:rsid w:val="00DB75CB"/>
    <w:rsid w:val="00DC49AB"/>
    <w:rsid w:val="00DC7443"/>
    <w:rsid w:val="00DE2011"/>
    <w:rsid w:val="00DF2901"/>
    <w:rsid w:val="00DF5DEC"/>
    <w:rsid w:val="00DF652E"/>
    <w:rsid w:val="00DF7099"/>
    <w:rsid w:val="00E012BB"/>
    <w:rsid w:val="00E07BF6"/>
    <w:rsid w:val="00E11DBA"/>
    <w:rsid w:val="00E211BF"/>
    <w:rsid w:val="00E22AC7"/>
    <w:rsid w:val="00E27500"/>
    <w:rsid w:val="00E3110C"/>
    <w:rsid w:val="00E33B82"/>
    <w:rsid w:val="00E37777"/>
    <w:rsid w:val="00E40382"/>
    <w:rsid w:val="00E43356"/>
    <w:rsid w:val="00E44595"/>
    <w:rsid w:val="00E46ED0"/>
    <w:rsid w:val="00E55EC4"/>
    <w:rsid w:val="00E65FFA"/>
    <w:rsid w:val="00E67086"/>
    <w:rsid w:val="00E67681"/>
    <w:rsid w:val="00E7549F"/>
    <w:rsid w:val="00E967EC"/>
    <w:rsid w:val="00E97D06"/>
    <w:rsid w:val="00EA243D"/>
    <w:rsid w:val="00EC30CE"/>
    <w:rsid w:val="00ED0BD5"/>
    <w:rsid w:val="00ED4267"/>
    <w:rsid w:val="00ED4A79"/>
    <w:rsid w:val="00EE3F09"/>
    <w:rsid w:val="00EE7150"/>
    <w:rsid w:val="00EF2F12"/>
    <w:rsid w:val="00EF31B7"/>
    <w:rsid w:val="00F0080C"/>
    <w:rsid w:val="00F04B54"/>
    <w:rsid w:val="00F04BFA"/>
    <w:rsid w:val="00F12102"/>
    <w:rsid w:val="00F20197"/>
    <w:rsid w:val="00F41DB7"/>
    <w:rsid w:val="00F47350"/>
    <w:rsid w:val="00F62A84"/>
    <w:rsid w:val="00F71F0D"/>
    <w:rsid w:val="00F763BD"/>
    <w:rsid w:val="00F766F0"/>
    <w:rsid w:val="00F83890"/>
    <w:rsid w:val="00F90CEE"/>
    <w:rsid w:val="00F9342D"/>
    <w:rsid w:val="00F94934"/>
    <w:rsid w:val="00FB28CB"/>
    <w:rsid w:val="00FD21FB"/>
    <w:rsid w:val="00FD4011"/>
    <w:rsid w:val="00FE516B"/>
    <w:rsid w:val="00FE62B8"/>
    <w:rsid w:val="00FE66A7"/>
    <w:rsid w:val="00FE6754"/>
    <w:rsid w:val="00FF0003"/>
    <w:rsid w:val="00FF02CC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AF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5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7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5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5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5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5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5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5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075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5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5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75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075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75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75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075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075D"/>
    <w:rPr>
      <w:b/>
      <w:bCs/>
    </w:rPr>
  </w:style>
  <w:style w:type="character" w:styleId="Emphasis">
    <w:name w:val="Emphasis"/>
    <w:uiPriority w:val="20"/>
    <w:qFormat/>
    <w:rsid w:val="00DA075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07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75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07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7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07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5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5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A075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A075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A075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A075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A07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DA075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7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75D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C31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1A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C31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B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37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D9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ghfmyibcpb">
    <w:name w:val="gghfmyibcpb"/>
    <w:basedOn w:val="DefaultParagraphFont"/>
    <w:rsid w:val="005B6D94"/>
  </w:style>
  <w:style w:type="character" w:customStyle="1" w:styleId="gghfmyibcob">
    <w:name w:val="gghfmyibcob"/>
    <w:basedOn w:val="DefaultParagraphFont"/>
    <w:rsid w:val="005B6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5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7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5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5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5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5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5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5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075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5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5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5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75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075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75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75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075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075D"/>
    <w:rPr>
      <w:b/>
      <w:bCs/>
    </w:rPr>
  </w:style>
  <w:style w:type="character" w:styleId="Emphasis">
    <w:name w:val="Emphasis"/>
    <w:uiPriority w:val="20"/>
    <w:qFormat/>
    <w:rsid w:val="00DA075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075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75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07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7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075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5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5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A075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A075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A075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A075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A075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DA075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7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075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75D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C31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1A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C31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B5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37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D9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ghfmyibcpb">
    <w:name w:val="gghfmyibcpb"/>
    <w:basedOn w:val="DefaultParagraphFont"/>
    <w:rsid w:val="005B6D94"/>
  </w:style>
  <w:style w:type="character" w:customStyle="1" w:styleId="gghfmyibcob">
    <w:name w:val="gghfmyibcob"/>
    <w:basedOn w:val="DefaultParagraphFont"/>
    <w:rsid w:val="005B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3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Anil Raj
Ashutosh Jha
Subhajit Chowdhary
Punitha N
Tarun Kamal Khiani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AC04C-96A8-4C0C-B32E-2802BDD3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Predictive Modeling</vt:lpstr>
    </vt:vector>
  </TitlesOfParts>
  <Company>SAP Labs India Pvt. Ltd.</Company>
  <LinksUpToDate>false</LinksUpToDate>
  <CharactersWithSpaces>17267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Modelling</dc:title>
  <dc:subject>Customer Churn in telecom</dc:subject>
  <dc:creator>Tarun Kamal Khiani</dc:creator>
  <cp:keywords/>
  <dc:description/>
  <cp:lastModifiedBy>Souvik-PC</cp:lastModifiedBy>
  <cp:revision>145</cp:revision>
  <dcterms:created xsi:type="dcterms:W3CDTF">2017-06-15T00:20:00Z</dcterms:created>
  <dcterms:modified xsi:type="dcterms:W3CDTF">2017-07-02T17:38:00Z</dcterms:modified>
</cp:coreProperties>
</file>