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C3" w:rsidRPr="00D11CC3" w:rsidRDefault="00D11CC3" w:rsidP="00B85E66">
      <w:pPr>
        <w:pStyle w:val="NormalWeb"/>
        <w:shd w:val="clear" w:color="auto" w:fill="FFFFFF"/>
        <w:spacing w:before="0" w:beforeAutospacing="0" w:after="0" w:afterAutospacing="0"/>
        <w:rPr>
          <w:rFonts w:ascii="Sylfaen" w:hAnsi="Sylfaen"/>
          <w:b/>
          <w:color w:val="632423" w:themeColor="accent2" w:themeShade="80"/>
          <w:sz w:val="32"/>
          <w:szCs w:val="22"/>
          <w:u w:val="single"/>
        </w:rPr>
      </w:pPr>
      <w:r w:rsidRPr="00D11CC3">
        <w:rPr>
          <w:rFonts w:ascii="Sylfaen" w:hAnsi="Sylfaen"/>
          <w:b/>
          <w:color w:val="632423" w:themeColor="accent2" w:themeShade="80"/>
          <w:sz w:val="32"/>
          <w:szCs w:val="22"/>
          <w:u w:val="single"/>
        </w:rPr>
        <w:t>Practice Assignment I</w:t>
      </w:r>
    </w:p>
    <w:p w:rsidR="00D11CC3" w:rsidRDefault="00D11CC3" w:rsidP="00D11CC3">
      <w:pPr>
        <w:pStyle w:val="NormalWeb"/>
        <w:shd w:val="clear" w:color="auto" w:fill="FFFFFF"/>
        <w:spacing w:before="0" w:beforeAutospacing="0" w:after="0" w:afterAutospacing="0" w:line="276" w:lineRule="auto"/>
        <w:rPr>
          <w:rFonts w:ascii="Sylfaen" w:hAnsi="Sylfaen"/>
          <w:color w:val="000000" w:themeColor="text1"/>
          <w:sz w:val="22"/>
          <w:szCs w:val="22"/>
        </w:rPr>
      </w:pPr>
    </w:p>
    <w:p w:rsidR="00D11CC3" w:rsidRDefault="00D11CC3" w:rsidP="00D11CC3">
      <w:pPr>
        <w:pStyle w:val="NormalWeb"/>
        <w:shd w:val="clear" w:color="auto" w:fill="FFFFFF"/>
        <w:spacing w:before="0" w:beforeAutospacing="0" w:after="0" w:afterAutospacing="0" w:line="276" w:lineRule="auto"/>
        <w:rPr>
          <w:rFonts w:ascii="Sylfaen" w:hAnsi="Sylfaen"/>
          <w:color w:val="000000" w:themeColor="text1"/>
          <w:sz w:val="22"/>
          <w:szCs w:val="22"/>
        </w:rPr>
      </w:pPr>
    </w:p>
    <w:p w:rsidR="00B85E66" w:rsidRPr="00D11CC3" w:rsidRDefault="00B85E66" w:rsidP="00D11CC3">
      <w:pPr>
        <w:pStyle w:val="NormalWeb"/>
        <w:shd w:val="clear" w:color="auto" w:fill="FFFFFF"/>
        <w:spacing w:before="0" w:beforeAutospacing="0" w:after="0" w:afterAutospacing="0" w:line="276" w:lineRule="auto"/>
        <w:rPr>
          <w:rFonts w:ascii="Sylfaen" w:hAnsi="Sylfaen"/>
          <w:color w:val="632423" w:themeColor="accent2" w:themeShade="80"/>
          <w:szCs w:val="22"/>
        </w:rPr>
      </w:pPr>
      <w:r w:rsidRPr="00D11CC3">
        <w:rPr>
          <w:rFonts w:ascii="Sylfaen" w:hAnsi="Sylfaen"/>
          <w:color w:val="632423" w:themeColor="accent2" w:themeShade="80"/>
          <w:szCs w:val="22"/>
        </w:rPr>
        <w:t>Business Analysts at a large global Asset Management firm (</w:t>
      </w:r>
      <w:r w:rsidR="00D11CC3" w:rsidRPr="00D11CC3">
        <w:rPr>
          <w:rFonts w:ascii="Sylfaen" w:hAnsi="Sylfaen"/>
          <w:color w:val="632423" w:themeColor="accent2" w:themeShade="80"/>
          <w:szCs w:val="22"/>
        </w:rPr>
        <w:t xml:space="preserve">such as </w:t>
      </w:r>
      <w:hyperlink r:id="rId6" w:tgtFrame="_blank" w:history="1">
        <w:r w:rsidRPr="00D11CC3">
          <w:rPr>
            <w:rStyle w:val="Hyperlink"/>
            <w:rFonts w:ascii="Sylfaen" w:hAnsi="Sylfaen"/>
            <w:color w:val="632423" w:themeColor="accent2" w:themeShade="80"/>
            <w:szCs w:val="22"/>
            <w:u w:val="none"/>
          </w:rPr>
          <w:t>Vanguard</w:t>
        </w:r>
      </w:hyperlink>
      <w:r w:rsidRPr="00D11CC3">
        <w:rPr>
          <w:rFonts w:ascii="Sylfaen" w:hAnsi="Sylfaen"/>
          <w:color w:val="632423" w:themeColor="accent2" w:themeShade="80"/>
          <w:szCs w:val="22"/>
        </w:rPr>
        <w:t>,</w:t>
      </w:r>
      <w:r w:rsidRPr="00D11CC3">
        <w:rPr>
          <w:rStyle w:val="apple-converted-space"/>
          <w:rFonts w:ascii="Sylfaen" w:hAnsi="Sylfaen"/>
          <w:color w:val="632423" w:themeColor="accent2" w:themeShade="80"/>
          <w:szCs w:val="22"/>
        </w:rPr>
        <w:t> </w:t>
      </w:r>
      <w:r w:rsidR="00D11CC3" w:rsidRPr="00D11CC3">
        <w:rPr>
          <w:rStyle w:val="apple-converted-space"/>
          <w:rFonts w:ascii="Sylfaen" w:hAnsi="Sylfaen"/>
          <w:color w:val="632423" w:themeColor="accent2" w:themeShade="80"/>
          <w:szCs w:val="22"/>
        </w:rPr>
        <w:t xml:space="preserve">J P Morgan </w:t>
      </w:r>
      <w:proofErr w:type="spellStart"/>
      <w:r w:rsidR="00D11CC3" w:rsidRPr="00D11CC3">
        <w:rPr>
          <w:rStyle w:val="apple-converted-space"/>
          <w:rFonts w:ascii="Sylfaen" w:hAnsi="Sylfaen"/>
          <w:color w:val="632423" w:themeColor="accent2" w:themeShade="80"/>
          <w:szCs w:val="22"/>
        </w:rPr>
        <w:t>etc</w:t>
      </w:r>
      <w:proofErr w:type="spellEnd"/>
      <w:r w:rsidRPr="00D11CC3">
        <w:rPr>
          <w:rFonts w:ascii="Sylfaen" w:hAnsi="Sylfaen"/>
          <w:color w:val="632423" w:themeColor="accent2" w:themeShade="80"/>
          <w:szCs w:val="22"/>
        </w:rPr>
        <w:t xml:space="preserve">) </w:t>
      </w:r>
      <w:r w:rsidR="00D11CC3" w:rsidRPr="00D11CC3">
        <w:rPr>
          <w:rFonts w:ascii="Sylfaen" w:hAnsi="Sylfaen"/>
          <w:color w:val="632423" w:themeColor="accent2" w:themeShade="80"/>
          <w:szCs w:val="22"/>
        </w:rPr>
        <w:t xml:space="preserve">have been asked by </w:t>
      </w:r>
      <w:r w:rsidRPr="00D11CC3">
        <w:rPr>
          <w:rFonts w:ascii="Sylfaen" w:hAnsi="Sylfaen"/>
          <w:color w:val="632423" w:themeColor="accent2" w:themeShade="80"/>
          <w:szCs w:val="22"/>
        </w:rPr>
        <w:t>the Portfolio Management team to help build a risk model for the</w:t>
      </w:r>
      <w:r w:rsidRPr="00D11CC3">
        <w:rPr>
          <w:rStyle w:val="apple-converted-space"/>
          <w:rFonts w:ascii="Sylfaen" w:hAnsi="Sylfaen"/>
          <w:color w:val="632423" w:themeColor="accent2" w:themeShade="80"/>
          <w:szCs w:val="22"/>
        </w:rPr>
        <w:t> </w:t>
      </w:r>
      <w:r w:rsidR="00D11CC3" w:rsidRPr="00D11CC3">
        <w:rPr>
          <w:rStyle w:val="apple-converted-space"/>
          <w:rFonts w:ascii="Sylfaen" w:hAnsi="Sylfaen"/>
          <w:color w:val="632423" w:themeColor="accent2" w:themeShade="80"/>
          <w:szCs w:val="22"/>
        </w:rPr>
        <w:t>Dow Jones Industrial Average.</w:t>
      </w:r>
      <w:r w:rsidRPr="00D11CC3">
        <w:rPr>
          <w:rFonts w:ascii="Sylfaen" w:hAnsi="Sylfaen"/>
          <w:color w:val="632423" w:themeColor="accent2" w:themeShade="80"/>
          <w:szCs w:val="22"/>
        </w:rPr>
        <w:t xml:space="preserve">  The Dow Jones Industrial Average is a basket of 30 large publicly traded stocks.  </w:t>
      </w:r>
      <w:r w:rsidR="00D11CC3" w:rsidRPr="00D11CC3">
        <w:rPr>
          <w:rFonts w:ascii="Sylfaen" w:hAnsi="Sylfaen"/>
          <w:color w:val="632423" w:themeColor="accent2" w:themeShade="80"/>
          <w:szCs w:val="22"/>
        </w:rPr>
        <w:t xml:space="preserve">The Business Analysts </w:t>
      </w:r>
      <w:r w:rsidRPr="00D11CC3">
        <w:rPr>
          <w:rFonts w:ascii="Sylfaen" w:hAnsi="Sylfaen"/>
          <w:color w:val="632423" w:themeColor="accent2" w:themeShade="80"/>
          <w:szCs w:val="22"/>
        </w:rPr>
        <w:t>would like get an idea of common risks between the stocks</w:t>
      </w:r>
      <w:r w:rsidR="00D11CC3" w:rsidRPr="00D11CC3">
        <w:rPr>
          <w:rFonts w:ascii="Sylfaen" w:hAnsi="Sylfaen"/>
          <w:color w:val="632423" w:themeColor="accent2" w:themeShade="80"/>
          <w:szCs w:val="22"/>
        </w:rPr>
        <w:t xml:space="preserve">. Using the daily returns on the stocks in </w:t>
      </w:r>
      <w:r w:rsidRPr="00D11CC3">
        <w:rPr>
          <w:rFonts w:ascii="Sylfaen" w:hAnsi="Sylfaen"/>
          <w:color w:val="632423" w:themeColor="accent2" w:themeShade="80"/>
          <w:szCs w:val="22"/>
        </w:rPr>
        <w:t xml:space="preserve">the years 2012 </w:t>
      </w:r>
      <w:r w:rsidR="00D11CC3" w:rsidRPr="00D11CC3">
        <w:rPr>
          <w:rFonts w:ascii="Sylfaen" w:hAnsi="Sylfaen"/>
          <w:color w:val="632423" w:themeColor="accent2" w:themeShade="80"/>
          <w:szCs w:val="22"/>
        </w:rPr>
        <w:t>–</w:t>
      </w:r>
      <w:r w:rsidRPr="00D11CC3">
        <w:rPr>
          <w:rFonts w:ascii="Sylfaen" w:hAnsi="Sylfaen"/>
          <w:color w:val="632423" w:themeColor="accent2" w:themeShade="80"/>
          <w:szCs w:val="22"/>
        </w:rPr>
        <w:t xml:space="preserve"> 2015</w:t>
      </w:r>
      <w:r w:rsidR="00D11CC3" w:rsidRPr="00D11CC3">
        <w:rPr>
          <w:rFonts w:ascii="Sylfaen" w:hAnsi="Sylfaen"/>
          <w:color w:val="632423" w:themeColor="accent2" w:themeShade="80"/>
          <w:szCs w:val="22"/>
        </w:rPr>
        <w:t>, develop a factor analysis model to determine if there exit any common factors</w:t>
      </w:r>
      <w:r w:rsidRPr="00D11CC3">
        <w:rPr>
          <w:rFonts w:ascii="Sylfaen" w:hAnsi="Sylfaen"/>
          <w:color w:val="632423" w:themeColor="accent2" w:themeShade="80"/>
          <w:szCs w:val="22"/>
        </w:rPr>
        <w:t>.  </w:t>
      </w:r>
      <w:r w:rsidR="00D11CC3" w:rsidRPr="00D11CC3">
        <w:rPr>
          <w:rFonts w:ascii="Sylfaen" w:hAnsi="Sylfaen"/>
          <w:color w:val="632423" w:themeColor="accent2" w:themeShade="80"/>
          <w:szCs w:val="22"/>
        </w:rPr>
        <w:t xml:space="preserve">Interpret and explain your results. </w:t>
      </w:r>
      <w:r w:rsidRPr="00D11CC3">
        <w:rPr>
          <w:rFonts w:ascii="Sylfaen" w:hAnsi="Sylfaen"/>
          <w:color w:val="632423" w:themeColor="accent2" w:themeShade="80"/>
          <w:szCs w:val="22"/>
        </w:rPr>
        <w:t xml:space="preserve">The data is provided </w:t>
      </w:r>
      <w:r w:rsidR="00D11CC3" w:rsidRPr="00D11CC3">
        <w:rPr>
          <w:rFonts w:ascii="Sylfaen" w:hAnsi="Sylfaen"/>
          <w:color w:val="632423" w:themeColor="accent2" w:themeShade="80"/>
          <w:szCs w:val="22"/>
        </w:rPr>
        <w:t>separately (DowJones.csv)</w:t>
      </w:r>
      <w:r w:rsidRPr="00D11CC3">
        <w:rPr>
          <w:rFonts w:ascii="Sylfaen" w:hAnsi="Sylfaen"/>
          <w:color w:val="632423" w:themeColor="accent2" w:themeShade="80"/>
          <w:szCs w:val="22"/>
        </w:rPr>
        <w:t>.</w:t>
      </w:r>
      <w:r w:rsidR="002C19C8">
        <w:rPr>
          <w:rFonts w:ascii="Sylfaen" w:hAnsi="Sylfaen"/>
          <w:color w:val="632423" w:themeColor="accent2" w:themeShade="80"/>
          <w:szCs w:val="22"/>
        </w:rPr>
        <w:t xml:space="preserve"> </w:t>
      </w:r>
    </w:p>
    <w:p w:rsidR="00B85E66" w:rsidRPr="00D11CC3" w:rsidRDefault="00B85E66" w:rsidP="00D11CC3">
      <w:pPr>
        <w:pStyle w:val="NormalWeb"/>
        <w:shd w:val="clear" w:color="auto" w:fill="FFFFFF"/>
        <w:spacing w:before="180" w:beforeAutospacing="0" w:after="180" w:afterAutospacing="0" w:line="276" w:lineRule="auto"/>
        <w:rPr>
          <w:rFonts w:ascii="Sylfaen" w:hAnsi="Sylfaen"/>
          <w:color w:val="2D3B45"/>
          <w:sz w:val="22"/>
          <w:szCs w:val="22"/>
        </w:rPr>
      </w:pPr>
      <w:r w:rsidRPr="00D11CC3">
        <w:rPr>
          <w:rFonts w:ascii="Sylfaen" w:hAnsi="Sylfaen"/>
          <w:color w:val="2D3B45"/>
          <w:sz w:val="22"/>
          <w:szCs w:val="22"/>
        </w:rPr>
        <w:t> </w:t>
      </w:r>
    </w:p>
    <w:p w:rsidR="00B85E66" w:rsidRPr="00D11CC3" w:rsidRDefault="00B85E66" w:rsidP="00B85E66">
      <w:pPr>
        <w:pStyle w:val="NormalWeb"/>
        <w:shd w:val="clear" w:color="auto" w:fill="FFFFFF"/>
        <w:spacing w:before="180" w:beforeAutospacing="0" w:after="180" w:afterAutospacing="0"/>
        <w:rPr>
          <w:rFonts w:ascii="Sylfaen" w:hAnsi="Sylfaen"/>
          <w:b/>
          <w:color w:val="7030A0"/>
          <w:szCs w:val="21"/>
          <w:u w:val="single"/>
        </w:rPr>
      </w:pPr>
      <w:r w:rsidRPr="00D11CC3">
        <w:rPr>
          <w:rFonts w:ascii="Sylfaen" w:hAnsi="Sylfaen"/>
          <w:b/>
          <w:color w:val="7030A0"/>
          <w:szCs w:val="21"/>
          <w:u w:val="single"/>
        </w:rPr>
        <w:t> </w:t>
      </w:r>
      <w:r w:rsidR="00D11CC3" w:rsidRPr="00D11CC3">
        <w:rPr>
          <w:rFonts w:ascii="Sylfaen" w:hAnsi="Sylfaen"/>
          <w:b/>
          <w:color w:val="7030A0"/>
          <w:szCs w:val="21"/>
          <w:u w:val="single"/>
        </w:rPr>
        <w:t>Solution:</w:t>
      </w:r>
    </w:p>
    <w:p w:rsidR="00D11CC3" w:rsidRDefault="00FD3BDF" w:rsidP="00FD3BDF">
      <w:pPr>
        <w:pStyle w:val="NormalWeb"/>
        <w:numPr>
          <w:ilvl w:val="0"/>
          <w:numId w:val="1"/>
        </w:numPr>
        <w:shd w:val="clear" w:color="auto" w:fill="FFFFFF"/>
        <w:spacing w:before="180" w:beforeAutospacing="0" w:after="180" w:afterAutospacing="0"/>
        <w:ind w:left="360"/>
        <w:rPr>
          <w:rFonts w:ascii="Sylfaen" w:hAnsi="Sylfaen"/>
          <w:color w:val="2D3B45"/>
          <w:sz w:val="22"/>
          <w:szCs w:val="21"/>
        </w:rPr>
      </w:pPr>
      <w:r w:rsidRPr="00FD3BDF">
        <w:rPr>
          <w:rFonts w:ascii="Sylfaen" w:hAnsi="Sylfaen"/>
          <w:color w:val="2D3B45"/>
          <w:sz w:val="22"/>
          <w:szCs w:val="21"/>
        </w:rPr>
        <w:t xml:space="preserve">All analyses </w:t>
      </w:r>
      <w:r>
        <w:rPr>
          <w:rFonts w:ascii="Sylfaen" w:hAnsi="Sylfaen"/>
          <w:color w:val="2D3B45"/>
          <w:sz w:val="22"/>
          <w:szCs w:val="21"/>
        </w:rPr>
        <w:t xml:space="preserve">must begin with exploration of the data. Typically univariate exploration includes computation of mean, median and standard deviations of the variables and bivariate analyses include computation of pairwise correlations. Graphical analyses include construction of histograms and scatterplots. </w:t>
      </w:r>
    </w:p>
    <w:p w:rsidR="00D856AC" w:rsidRDefault="00D856AC" w:rsidP="00D856AC">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In this instance, there are 30 variables. Hence plots may be cumbersome. </w:t>
      </w:r>
      <w:r w:rsidR="0039701E">
        <w:rPr>
          <w:rFonts w:ascii="Sylfaen" w:hAnsi="Sylfaen"/>
          <w:color w:val="2D3B45"/>
          <w:sz w:val="22"/>
          <w:szCs w:val="21"/>
        </w:rPr>
        <w:t xml:space="preserve">Detail outputs are given in Appendix along with R codes. </w:t>
      </w:r>
    </w:p>
    <w:p w:rsidR="0039701E" w:rsidRDefault="0039701E" w:rsidP="00D856AC">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Important Observations: </w:t>
      </w:r>
    </w:p>
    <w:p w:rsidR="00207FC5" w:rsidRDefault="00207FC5" w:rsidP="00207FC5">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Variances of the indices are widely different. Hence scaling of variables necessary for further analysis</w:t>
      </w:r>
    </w:p>
    <w:p w:rsidR="00207FC5" w:rsidRDefault="00207FC5" w:rsidP="00207FC5">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 xml:space="preserve">Variables are not necessarily </w:t>
      </w:r>
      <w:r w:rsidR="007773A4">
        <w:rPr>
          <w:rFonts w:ascii="Sylfaen" w:hAnsi="Sylfaen"/>
          <w:color w:val="2D3B45"/>
          <w:sz w:val="22"/>
          <w:szCs w:val="21"/>
        </w:rPr>
        <w:t>normally distributed.</w:t>
      </w:r>
    </w:p>
    <w:p w:rsidR="00207FC5" w:rsidRDefault="00207FC5" w:rsidP="00207FC5">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From the scatterplot it is evident that several variables are strongly correlated.</w:t>
      </w:r>
    </w:p>
    <w:p w:rsidR="003C27BA" w:rsidRDefault="003C27BA" w:rsidP="00207FC5">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Several pairwise correlations are over 70%.</w:t>
      </w:r>
    </w:p>
    <w:p w:rsidR="003C27BA" w:rsidRDefault="003C27BA" w:rsidP="003C27BA">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Hence this data set is a prime candidate for factor analysis.</w:t>
      </w:r>
    </w:p>
    <w:p w:rsidR="00081D9C" w:rsidRDefault="00081D9C" w:rsidP="00D856AC">
      <w:pPr>
        <w:pStyle w:val="NormalWeb"/>
        <w:shd w:val="clear" w:color="auto" w:fill="FFFFFF"/>
        <w:spacing w:before="180" w:beforeAutospacing="0" w:after="180" w:afterAutospacing="0"/>
        <w:ind w:left="360"/>
        <w:rPr>
          <w:rFonts w:ascii="Sylfaen" w:hAnsi="Sylfaen"/>
          <w:color w:val="2D3B45"/>
          <w:sz w:val="22"/>
          <w:szCs w:val="21"/>
        </w:rPr>
      </w:pPr>
    </w:p>
    <w:p w:rsidR="003C27BA" w:rsidRPr="00FD3BDF" w:rsidRDefault="00DC1BF3" w:rsidP="003C27BA">
      <w:pPr>
        <w:pStyle w:val="NormalWeb"/>
        <w:numPr>
          <w:ilvl w:val="0"/>
          <w:numId w:val="1"/>
        </w:numPr>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Principal component analysis is done on the scaled data.</w:t>
      </w:r>
      <w:r w:rsidR="009F7ED6">
        <w:rPr>
          <w:rFonts w:ascii="Sylfaen" w:hAnsi="Sylfaen"/>
          <w:color w:val="2D3B45"/>
          <w:sz w:val="22"/>
          <w:szCs w:val="21"/>
        </w:rPr>
        <w:t xml:space="preserve"> </w:t>
      </w:r>
      <w:r w:rsidR="002E074D">
        <w:rPr>
          <w:rFonts w:ascii="Sylfaen" w:hAnsi="Sylfaen"/>
          <w:color w:val="2D3B45"/>
          <w:sz w:val="22"/>
          <w:szCs w:val="21"/>
        </w:rPr>
        <w:t>Partial s</w:t>
      </w:r>
      <w:r w:rsidR="009F7ED6">
        <w:rPr>
          <w:rFonts w:ascii="Sylfaen" w:hAnsi="Sylfaen"/>
          <w:color w:val="2D3B45"/>
          <w:sz w:val="22"/>
          <w:szCs w:val="21"/>
        </w:rPr>
        <w:t>ummary of the results are given below.</w:t>
      </w:r>
    </w:p>
    <w:tbl>
      <w:tblPr>
        <w:tblW w:w="475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891"/>
        <w:gridCol w:w="891"/>
        <w:gridCol w:w="889"/>
        <w:gridCol w:w="890"/>
        <w:gridCol w:w="890"/>
        <w:gridCol w:w="890"/>
        <w:gridCol w:w="890"/>
      </w:tblGrid>
      <w:tr w:rsidR="009F7ED6" w:rsidRPr="009F7ED6" w:rsidTr="002E074D">
        <w:trPr>
          <w:trHeight w:val="315"/>
        </w:trPr>
        <w:tc>
          <w:tcPr>
            <w:tcW w:w="1519" w:type="pct"/>
            <w:shd w:val="clear" w:color="auto" w:fill="auto"/>
            <w:noWrap/>
            <w:vAlign w:val="center"/>
            <w:hideMark/>
          </w:tcPr>
          <w:p w:rsidR="009F7ED6" w:rsidRPr="009F7ED6" w:rsidRDefault="009F7ED6" w:rsidP="009F7ED6">
            <w:pPr>
              <w:spacing w:after="0" w:line="240" w:lineRule="auto"/>
              <w:jc w:val="center"/>
              <w:rPr>
                <w:rFonts w:ascii="Consolas" w:eastAsia="Times New Roman" w:hAnsi="Consolas" w:cs="Consolas"/>
                <w:color w:val="4D4D4C"/>
                <w:sz w:val="20"/>
                <w:szCs w:val="24"/>
              </w:rPr>
            </w:pPr>
            <w:r w:rsidRPr="009F7ED6">
              <w:rPr>
                <w:rFonts w:ascii="Consolas" w:eastAsia="Times New Roman" w:hAnsi="Consolas" w:cs="Consolas"/>
                <w:color w:val="4D4D4C"/>
                <w:sz w:val="20"/>
                <w:szCs w:val="24"/>
              </w:rPr>
              <w:t> </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PC1</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PC2</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PC3</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PC4</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PC5</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PC6</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rPr>
            </w:pPr>
            <w:r w:rsidRPr="009F7ED6">
              <w:rPr>
                <w:rFonts w:ascii="Calibri" w:eastAsia="Times New Roman" w:hAnsi="Calibri" w:cs="Calibri"/>
                <w:color w:val="000000"/>
              </w:rPr>
              <w:t>PC7</w:t>
            </w:r>
          </w:p>
        </w:tc>
      </w:tr>
      <w:tr w:rsidR="009F7ED6" w:rsidRPr="009F7ED6" w:rsidTr="002E074D">
        <w:trPr>
          <w:trHeight w:val="315"/>
        </w:trPr>
        <w:tc>
          <w:tcPr>
            <w:tcW w:w="1519" w:type="pct"/>
            <w:shd w:val="clear" w:color="auto" w:fill="auto"/>
            <w:noWrap/>
            <w:vAlign w:val="center"/>
            <w:hideMark/>
          </w:tcPr>
          <w:p w:rsidR="009F7ED6" w:rsidRPr="009F7ED6" w:rsidRDefault="009F7ED6" w:rsidP="009F7ED6">
            <w:pPr>
              <w:spacing w:after="0" w:line="240" w:lineRule="auto"/>
              <w:rPr>
                <w:rFonts w:ascii="Consolas" w:eastAsia="Times New Roman" w:hAnsi="Consolas" w:cs="Consolas"/>
                <w:color w:val="4D4D4C"/>
                <w:szCs w:val="24"/>
              </w:rPr>
            </w:pPr>
            <w:r w:rsidRPr="009F7ED6">
              <w:rPr>
                <w:rFonts w:ascii="Consolas" w:eastAsia="Times New Roman" w:hAnsi="Consolas" w:cs="Consolas"/>
                <w:color w:val="4D4D4C"/>
                <w:szCs w:val="24"/>
              </w:rPr>
              <w:t>Standard deviation</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3.757</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2.190</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2.029</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1.354</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1.087</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0.909</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0.859</w:t>
            </w:r>
          </w:p>
        </w:tc>
      </w:tr>
      <w:tr w:rsidR="009F7ED6" w:rsidRPr="009F7ED6" w:rsidTr="002E074D">
        <w:trPr>
          <w:trHeight w:val="315"/>
        </w:trPr>
        <w:tc>
          <w:tcPr>
            <w:tcW w:w="1519" w:type="pct"/>
            <w:shd w:val="clear" w:color="auto" w:fill="auto"/>
            <w:noWrap/>
            <w:vAlign w:val="center"/>
            <w:hideMark/>
          </w:tcPr>
          <w:p w:rsidR="009F7ED6" w:rsidRPr="009F7ED6" w:rsidRDefault="009F7ED6" w:rsidP="009F7ED6">
            <w:pPr>
              <w:spacing w:after="0" w:line="240" w:lineRule="auto"/>
              <w:rPr>
                <w:rFonts w:ascii="Consolas" w:eastAsia="Times New Roman" w:hAnsi="Consolas" w:cs="Consolas"/>
                <w:color w:val="4D4D4C"/>
                <w:szCs w:val="24"/>
              </w:rPr>
            </w:pPr>
            <w:r w:rsidRPr="009F7ED6">
              <w:rPr>
                <w:rFonts w:ascii="Consolas" w:eastAsia="Times New Roman" w:hAnsi="Consolas" w:cs="Consolas"/>
                <w:color w:val="4D4D4C"/>
                <w:szCs w:val="24"/>
              </w:rPr>
              <w:t>Proportion of variance</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0.470</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0.160</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0.137</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0.061</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0.039</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0.028</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0.025</w:t>
            </w:r>
          </w:p>
        </w:tc>
      </w:tr>
      <w:tr w:rsidR="009F7ED6" w:rsidRPr="009F7ED6" w:rsidTr="002E074D">
        <w:trPr>
          <w:trHeight w:val="315"/>
        </w:trPr>
        <w:tc>
          <w:tcPr>
            <w:tcW w:w="1519" w:type="pct"/>
            <w:shd w:val="clear" w:color="auto" w:fill="auto"/>
            <w:noWrap/>
            <w:vAlign w:val="center"/>
            <w:hideMark/>
          </w:tcPr>
          <w:p w:rsidR="009F7ED6" w:rsidRPr="009F7ED6" w:rsidRDefault="009F7ED6" w:rsidP="009F7ED6">
            <w:pPr>
              <w:spacing w:after="0" w:line="240" w:lineRule="auto"/>
              <w:rPr>
                <w:rFonts w:ascii="Consolas" w:eastAsia="Times New Roman" w:hAnsi="Consolas" w:cs="Consolas"/>
                <w:color w:val="4D4D4C"/>
                <w:szCs w:val="24"/>
              </w:rPr>
            </w:pPr>
            <w:r w:rsidRPr="009F7ED6">
              <w:rPr>
                <w:rFonts w:ascii="Consolas" w:eastAsia="Times New Roman" w:hAnsi="Consolas" w:cs="Consolas"/>
                <w:color w:val="4D4D4C"/>
                <w:szCs w:val="24"/>
              </w:rPr>
              <w:t>Cumulative proportion</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0.470</w:t>
            </w:r>
          </w:p>
        </w:tc>
        <w:tc>
          <w:tcPr>
            <w:tcW w:w="498"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0.630</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0.768</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0.829</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0.868</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0.896</w:t>
            </w:r>
          </w:p>
        </w:tc>
        <w:tc>
          <w:tcPr>
            <w:tcW w:w="497" w:type="pct"/>
            <w:shd w:val="clear" w:color="auto" w:fill="auto"/>
            <w:noWrap/>
            <w:vAlign w:val="bottom"/>
            <w:hideMark/>
          </w:tcPr>
          <w:p w:rsidR="009F7ED6" w:rsidRPr="009F7ED6" w:rsidRDefault="009F7ED6" w:rsidP="009F7ED6">
            <w:pPr>
              <w:spacing w:after="0" w:line="240" w:lineRule="auto"/>
              <w:jc w:val="right"/>
              <w:rPr>
                <w:rFonts w:ascii="Calibri" w:eastAsia="Times New Roman" w:hAnsi="Calibri" w:cs="Calibri"/>
                <w:color w:val="000000"/>
                <w:sz w:val="20"/>
              </w:rPr>
            </w:pPr>
            <w:r w:rsidRPr="009F7ED6">
              <w:rPr>
                <w:rFonts w:ascii="Calibri" w:eastAsia="Times New Roman" w:hAnsi="Calibri" w:cs="Calibri"/>
                <w:color w:val="000000"/>
                <w:sz w:val="20"/>
              </w:rPr>
              <w:t>0.920</w:t>
            </w:r>
          </w:p>
        </w:tc>
      </w:tr>
    </w:tbl>
    <w:p w:rsidR="00FD3BDF" w:rsidRDefault="00FD3BDF" w:rsidP="00B85E66">
      <w:pPr>
        <w:pStyle w:val="NormalWeb"/>
        <w:shd w:val="clear" w:color="auto" w:fill="FFFFFF"/>
        <w:spacing w:before="180" w:beforeAutospacing="0" w:after="180" w:afterAutospacing="0"/>
        <w:rPr>
          <w:rFonts w:ascii="Sylfaen" w:hAnsi="Sylfaen"/>
          <w:color w:val="2D3B45"/>
          <w:sz w:val="22"/>
          <w:szCs w:val="21"/>
        </w:rPr>
      </w:pPr>
    </w:p>
    <w:p w:rsidR="00B1721F" w:rsidRDefault="00B1721F" w:rsidP="002E074D">
      <w:pPr>
        <w:pStyle w:val="NormalWeb"/>
        <w:shd w:val="clear" w:color="auto" w:fill="FFFFFF"/>
        <w:spacing w:before="180" w:beforeAutospacing="0" w:after="180" w:afterAutospacing="0"/>
        <w:ind w:left="360"/>
        <w:rPr>
          <w:rFonts w:ascii="Sylfaen" w:hAnsi="Sylfaen"/>
          <w:color w:val="2D3B45"/>
          <w:sz w:val="22"/>
          <w:szCs w:val="21"/>
        </w:rPr>
      </w:pPr>
      <w:proofErr w:type="spellStart"/>
      <w:r>
        <w:rPr>
          <w:rFonts w:ascii="Sylfaen" w:hAnsi="Sylfaen"/>
          <w:color w:val="2D3B45"/>
          <w:sz w:val="22"/>
          <w:szCs w:val="21"/>
        </w:rPr>
        <w:t>Screeplot</w:t>
      </w:r>
      <w:proofErr w:type="spellEnd"/>
      <w:r>
        <w:rPr>
          <w:rFonts w:ascii="Sylfaen" w:hAnsi="Sylfaen"/>
          <w:color w:val="2D3B45"/>
          <w:sz w:val="22"/>
          <w:szCs w:val="21"/>
        </w:rPr>
        <w:t xml:space="preserve"> of the variances are shown in the following graph.</w:t>
      </w:r>
    </w:p>
    <w:p w:rsidR="00B1721F" w:rsidRDefault="00B1721F" w:rsidP="00B85E66">
      <w:pPr>
        <w:pStyle w:val="NormalWeb"/>
        <w:shd w:val="clear" w:color="auto" w:fill="FFFFFF"/>
        <w:spacing w:before="180" w:beforeAutospacing="0" w:after="180" w:afterAutospacing="0"/>
        <w:rPr>
          <w:rFonts w:ascii="Sylfaen" w:hAnsi="Sylfaen"/>
          <w:color w:val="2D3B45"/>
          <w:sz w:val="22"/>
          <w:szCs w:val="21"/>
        </w:rPr>
      </w:pPr>
    </w:p>
    <w:p w:rsidR="0039701E" w:rsidRDefault="00B1721F" w:rsidP="002E074D">
      <w:pPr>
        <w:pStyle w:val="NormalWeb"/>
        <w:shd w:val="clear" w:color="auto" w:fill="FFFFFF"/>
        <w:spacing w:before="180" w:beforeAutospacing="0" w:after="180" w:afterAutospacing="0"/>
        <w:jc w:val="center"/>
        <w:rPr>
          <w:rFonts w:ascii="Sylfaen" w:hAnsi="Sylfaen"/>
          <w:color w:val="2D3B45"/>
          <w:sz w:val="22"/>
          <w:szCs w:val="21"/>
        </w:rPr>
      </w:pPr>
      <w:r>
        <w:rPr>
          <w:noProof/>
        </w:rPr>
        <w:drawing>
          <wp:inline distT="0" distB="0" distL="0" distR="0" wp14:anchorId="7DB5C6A5" wp14:editId="302FDD4C">
            <wp:extent cx="498157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8142" cy="3376295"/>
                    </a:xfrm>
                    <a:prstGeom prst="rect">
                      <a:avLst/>
                    </a:prstGeom>
                  </pic:spPr>
                </pic:pic>
              </a:graphicData>
            </a:graphic>
          </wp:inline>
        </w:drawing>
      </w:r>
    </w:p>
    <w:p w:rsidR="00B1721F" w:rsidRDefault="00B1721F" w:rsidP="00B85E66">
      <w:pPr>
        <w:pStyle w:val="NormalWeb"/>
        <w:shd w:val="clear" w:color="auto" w:fill="FFFFFF"/>
        <w:spacing w:before="180" w:beforeAutospacing="0" w:after="180" w:afterAutospacing="0"/>
        <w:rPr>
          <w:rFonts w:ascii="Sylfaen" w:hAnsi="Sylfaen"/>
          <w:color w:val="2D3B45"/>
          <w:sz w:val="22"/>
          <w:szCs w:val="21"/>
        </w:rPr>
      </w:pPr>
    </w:p>
    <w:p w:rsidR="002E074D" w:rsidRDefault="002E074D" w:rsidP="002E074D">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Important Observations: </w:t>
      </w:r>
    </w:p>
    <w:p w:rsidR="002E074D" w:rsidRDefault="002E074D" w:rsidP="002E074D">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In the scree plot the elbow effect is not pronounced</w:t>
      </w:r>
    </w:p>
    <w:p w:rsidR="002E074D" w:rsidRDefault="002E074D" w:rsidP="002E074D">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After PC5 the eigenvalue falls below 1</w:t>
      </w:r>
    </w:p>
    <w:p w:rsidR="002E074D" w:rsidRDefault="002E074D" w:rsidP="002E074D">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The first 5 principal components explain 87% of the total variances. However the first 6 components explain 90%, even though the eigenvalue is less than 1.</w:t>
      </w:r>
    </w:p>
    <w:p w:rsidR="002E074D" w:rsidRDefault="002E074D" w:rsidP="002E074D">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Eigenvalue is the variance of the corresponding PC. Square root of the eigenvalue is the </w:t>
      </w:r>
      <w:proofErr w:type="spellStart"/>
      <w:proofErr w:type="gramStart"/>
      <w:r>
        <w:rPr>
          <w:rFonts w:ascii="Sylfaen" w:hAnsi="Sylfaen"/>
          <w:color w:val="2D3B45"/>
          <w:sz w:val="22"/>
          <w:szCs w:val="21"/>
        </w:rPr>
        <w:t>sd</w:t>
      </w:r>
      <w:proofErr w:type="spellEnd"/>
      <w:r>
        <w:rPr>
          <w:rFonts w:ascii="Sylfaen" w:hAnsi="Sylfaen"/>
          <w:color w:val="2D3B45"/>
          <w:sz w:val="22"/>
          <w:szCs w:val="21"/>
        </w:rPr>
        <w:t>(</w:t>
      </w:r>
      <w:proofErr w:type="gramEnd"/>
      <w:r>
        <w:rPr>
          <w:rFonts w:ascii="Sylfaen" w:hAnsi="Sylfaen"/>
          <w:color w:val="2D3B45"/>
          <w:sz w:val="22"/>
          <w:szCs w:val="21"/>
        </w:rPr>
        <w:t>PC) which is obtained from R output. For factor extraction either 6 or 7 factors need to be considered.</w:t>
      </w:r>
    </w:p>
    <w:p w:rsidR="00B1721F" w:rsidRDefault="00B1721F" w:rsidP="00B85E66">
      <w:pPr>
        <w:pStyle w:val="NormalWeb"/>
        <w:shd w:val="clear" w:color="auto" w:fill="FFFFFF"/>
        <w:spacing w:before="180" w:beforeAutospacing="0" w:after="180" w:afterAutospacing="0"/>
        <w:rPr>
          <w:rFonts w:ascii="Sylfaen" w:hAnsi="Sylfaen"/>
          <w:color w:val="2D3B45"/>
          <w:sz w:val="22"/>
          <w:szCs w:val="21"/>
        </w:rPr>
      </w:pPr>
    </w:p>
    <w:p w:rsidR="00B1721F" w:rsidRDefault="00AC7F29" w:rsidP="00AC7F29">
      <w:pPr>
        <w:pStyle w:val="NormalWeb"/>
        <w:numPr>
          <w:ilvl w:val="0"/>
          <w:numId w:val="1"/>
        </w:numPr>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Investigating the correlation between the variables and the first 7 components (see Appendix) it is observed that PC1 has high correlation (≥ 0.7) with 17 of the 30 indices, PC2 has high correlation with only one index and PC3 has high correlation with 2 indices. The other PCs do not have high correlation with any indices at all. This does not render well to proper interpretation.</w:t>
      </w:r>
    </w:p>
    <w:p w:rsidR="00C04107" w:rsidRDefault="00C04107" w:rsidP="00C04107">
      <w:pPr>
        <w:pStyle w:val="NormalWeb"/>
        <w:shd w:val="clear" w:color="auto" w:fill="FFFFFF"/>
        <w:spacing w:before="180" w:beforeAutospacing="0" w:after="180" w:afterAutospacing="0"/>
        <w:rPr>
          <w:rFonts w:ascii="Sylfaen" w:hAnsi="Sylfaen"/>
          <w:color w:val="2D3B45"/>
          <w:sz w:val="22"/>
          <w:szCs w:val="21"/>
        </w:rPr>
      </w:pPr>
    </w:p>
    <w:tbl>
      <w:tblPr>
        <w:tblW w:w="7680" w:type="dxa"/>
        <w:jc w:val="center"/>
        <w:tblInd w:w="93" w:type="dxa"/>
        <w:tblLook w:val="04A0" w:firstRow="1" w:lastRow="0" w:firstColumn="1" w:lastColumn="0" w:noHBand="0" w:noVBand="1"/>
      </w:tblPr>
      <w:tblGrid>
        <w:gridCol w:w="960"/>
        <w:gridCol w:w="960"/>
        <w:gridCol w:w="960"/>
        <w:gridCol w:w="960"/>
        <w:gridCol w:w="960"/>
        <w:gridCol w:w="960"/>
        <w:gridCol w:w="960"/>
        <w:gridCol w:w="960"/>
      </w:tblGrid>
      <w:tr w:rsidR="00C04107" w:rsidRPr="00025633" w:rsidTr="00304E1A">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lastRenderedPageBreak/>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4107" w:rsidRPr="00025633" w:rsidRDefault="00C04107" w:rsidP="00304E1A">
            <w:pPr>
              <w:spacing w:after="0" w:line="240" w:lineRule="auto"/>
              <w:rPr>
                <w:rFonts w:ascii="Calibri" w:eastAsia="Times New Roman" w:hAnsi="Calibri" w:cs="Calibri"/>
                <w:color w:val="000000"/>
              </w:rPr>
            </w:pPr>
            <w:r w:rsidRPr="00025633">
              <w:rPr>
                <w:rFonts w:ascii="Calibri" w:eastAsia="Times New Roman" w:hAnsi="Calibri" w:cs="Calibri"/>
                <w:color w:val="000000"/>
              </w:rPr>
              <w:t>PC7</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MMM</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0.95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T</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0.04</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AXP</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-0.25</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BA</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-0.10</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CAT</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CVX</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CSCO</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0.45</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KO</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DD</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-0.19</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XOM</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GE</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-0.01</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GS</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HD</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INTC</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IBM</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0.31</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0.31</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JPM</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JNJ</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MCD</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-0.38</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MRK</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MSFT</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NKE</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PFE</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0.16</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PG</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TRV</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0.00</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UTX</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-0.08</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UNH</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-0.61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VZ</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V</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-0.49</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0.28</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WMT</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0.74</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0.30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0.50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0.17</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-0.14</w:t>
            </w:r>
          </w:p>
        </w:tc>
      </w:tr>
      <w:tr w:rsidR="00C04107" w:rsidRPr="00025633" w:rsidTr="00304E1A">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025633" w:rsidRDefault="00C04107" w:rsidP="00304E1A">
            <w:pPr>
              <w:spacing w:after="0" w:line="240" w:lineRule="auto"/>
              <w:rPr>
                <w:rFonts w:ascii="Consolas" w:eastAsia="Times New Roman" w:hAnsi="Consolas" w:cs="Consolas"/>
                <w:color w:val="4D4D4C"/>
                <w:sz w:val="24"/>
                <w:szCs w:val="24"/>
              </w:rPr>
            </w:pPr>
            <w:r w:rsidRPr="00025633">
              <w:rPr>
                <w:rFonts w:ascii="Consolas" w:eastAsia="Times New Roman" w:hAnsi="Consolas" w:cs="Consolas"/>
                <w:color w:val="4D4D4C"/>
                <w:sz w:val="24"/>
                <w:szCs w:val="24"/>
              </w:rPr>
              <w:t>DIS</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0.80</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-0.41</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-0.22</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000000" w:fill="EBF1DE"/>
            <w:noWrap/>
            <w:vAlign w:val="bottom"/>
            <w:hideMark/>
          </w:tcPr>
          <w:p w:rsidR="00C04107" w:rsidRPr="00025633" w:rsidRDefault="00C04107" w:rsidP="00304E1A">
            <w:pPr>
              <w:spacing w:after="0" w:line="240" w:lineRule="auto"/>
              <w:jc w:val="right"/>
              <w:rPr>
                <w:rFonts w:ascii="Calibri" w:eastAsia="Times New Roman" w:hAnsi="Calibri" w:cs="Calibri"/>
                <w:color w:val="000000"/>
                <w:sz w:val="20"/>
                <w:szCs w:val="20"/>
              </w:rPr>
            </w:pPr>
            <w:r w:rsidRPr="00025633">
              <w:rPr>
                <w:rFonts w:ascii="Calibri" w:eastAsia="Times New Roman" w:hAnsi="Calibri" w:cs="Calibri"/>
                <w:color w:val="000000"/>
                <w:sz w:val="20"/>
                <w:szCs w:val="20"/>
              </w:rPr>
              <w:t>0.13</w:t>
            </w:r>
          </w:p>
        </w:tc>
      </w:tr>
    </w:tbl>
    <w:p w:rsidR="00C04107" w:rsidRDefault="00C04107" w:rsidP="00C04107">
      <w:pPr>
        <w:pStyle w:val="NormalWeb"/>
        <w:shd w:val="clear" w:color="auto" w:fill="FFFFFF"/>
        <w:spacing w:before="180" w:beforeAutospacing="0" w:after="180" w:afterAutospacing="0"/>
        <w:rPr>
          <w:rFonts w:ascii="Sylfaen" w:hAnsi="Sylfaen"/>
          <w:color w:val="2D3B45"/>
          <w:sz w:val="22"/>
          <w:szCs w:val="21"/>
        </w:rPr>
      </w:pPr>
    </w:p>
    <w:p w:rsidR="00AC7F29" w:rsidRDefault="00AC7F29" w:rsidP="00AC7F29">
      <w:pPr>
        <w:pStyle w:val="NormalWeb"/>
        <w:numPr>
          <w:ilvl w:val="0"/>
          <w:numId w:val="1"/>
        </w:numPr>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Extraction of factors is the next stage of the analysis. As mentioned before either a 6-factor model or a 7-factor model is to be considered.</w:t>
      </w:r>
    </w:p>
    <w:p w:rsidR="00C04107" w:rsidRDefault="00C04107" w:rsidP="009941EF">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The table below compares the communality arrived at in 6-factor and 7-factor model.</w:t>
      </w:r>
    </w:p>
    <w:p w:rsidR="009941EF" w:rsidRDefault="009941EF" w:rsidP="009941EF">
      <w:pPr>
        <w:pStyle w:val="NormalWeb"/>
        <w:shd w:val="clear" w:color="auto" w:fill="FFFFFF"/>
        <w:spacing w:before="180" w:beforeAutospacing="0" w:after="180" w:afterAutospacing="0"/>
        <w:ind w:left="360"/>
        <w:rPr>
          <w:rFonts w:ascii="Sylfaen" w:hAnsi="Sylfaen"/>
          <w:color w:val="2D3B45"/>
          <w:sz w:val="22"/>
          <w:szCs w:val="21"/>
        </w:rPr>
      </w:pPr>
    </w:p>
    <w:p w:rsidR="009941EF" w:rsidRDefault="009941EF" w:rsidP="009941EF">
      <w:pPr>
        <w:pStyle w:val="NormalWeb"/>
        <w:shd w:val="clear" w:color="auto" w:fill="FFFFFF"/>
        <w:spacing w:before="180" w:beforeAutospacing="0" w:after="180" w:afterAutospacing="0"/>
        <w:ind w:left="360"/>
        <w:rPr>
          <w:rFonts w:ascii="Sylfaen" w:hAnsi="Sylfaen"/>
          <w:color w:val="2D3B45"/>
          <w:sz w:val="22"/>
          <w:szCs w:val="21"/>
        </w:rPr>
      </w:pPr>
    </w:p>
    <w:tbl>
      <w:tblPr>
        <w:tblW w:w="2880" w:type="dxa"/>
        <w:jc w:val="center"/>
        <w:tblInd w:w="93" w:type="dxa"/>
        <w:tblLook w:val="04A0" w:firstRow="1" w:lastRow="0" w:firstColumn="1" w:lastColumn="0" w:noHBand="0" w:noVBand="1"/>
      </w:tblPr>
      <w:tblGrid>
        <w:gridCol w:w="960"/>
        <w:gridCol w:w="960"/>
        <w:gridCol w:w="960"/>
      </w:tblGrid>
      <w:tr w:rsidR="00C04107" w:rsidRPr="00C04107" w:rsidTr="00C04107">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lastRenderedPageBreak/>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center"/>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Communality</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6-Factor</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7-Factor</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MMM</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0.96</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0.98</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T</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AXP</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0.87</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BA</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CAT</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CVX</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0.96</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CSCO</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0.7</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KO</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0.91</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DD</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0.88</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0.92</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XOM</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GE</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0.92</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GS</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0.94</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0.94</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HD</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INTC</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0.94</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IBM</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0.78</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0.87</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JPM</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JNJ</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MCD</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0.94</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MRK</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0.84</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MSFT</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NKE</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PFE</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0.91</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PG</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TRV</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0.85</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0.85</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UTX</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0.95</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0.96</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UNH</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0.82</w:t>
            </w:r>
          </w:p>
        </w:tc>
        <w:tc>
          <w:tcPr>
            <w:tcW w:w="960" w:type="dxa"/>
            <w:tcBorders>
              <w:top w:val="nil"/>
              <w:left w:val="nil"/>
              <w:bottom w:val="single" w:sz="4" w:space="0" w:color="auto"/>
              <w:right w:val="single" w:sz="4" w:space="0" w:color="auto"/>
            </w:tcBorders>
            <w:shd w:val="clear" w:color="000000" w:fill="FFFF00"/>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0.84</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VZ</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0.91</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V</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0.91</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0.93</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WMT</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0.94</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0.96</w:t>
            </w:r>
          </w:p>
        </w:tc>
      </w:tr>
      <w:tr w:rsidR="00C04107" w:rsidRPr="00C04107" w:rsidTr="00C04107">
        <w:trPr>
          <w:trHeight w:val="33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04107" w:rsidRPr="00C04107" w:rsidRDefault="00C04107" w:rsidP="00C04107">
            <w:pPr>
              <w:spacing w:after="0" w:line="240" w:lineRule="auto"/>
              <w:rPr>
                <w:rFonts w:ascii="Book Antiqua" w:eastAsia="Times New Roman" w:hAnsi="Book Antiqua" w:cs="Calibri"/>
                <w:color w:val="4D4D4C"/>
                <w:sz w:val="20"/>
                <w:szCs w:val="20"/>
              </w:rPr>
            </w:pPr>
            <w:r w:rsidRPr="00C04107">
              <w:rPr>
                <w:rFonts w:ascii="Book Antiqua" w:eastAsia="Times New Roman" w:hAnsi="Book Antiqua" w:cs="Calibri"/>
                <w:color w:val="4D4D4C"/>
                <w:sz w:val="20"/>
                <w:szCs w:val="20"/>
              </w:rPr>
              <w:t>DIS</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0.87</w:t>
            </w:r>
          </w:p>
        </w:tc>
        <w:tc>
          <w:tcPr>
            <w:tcW w:w="960" w:type="dxa"/>
            <w:tcBorders>
              <w:top w:val="nil"/>
              <w:left w:val="nil"/>
              <w:bottom w:val="single" w:sz="4" w:space="0" w:color="auto"/>
              <w:right w:val="single" w:sz="4" w:space="0" w:color="auto"/>
            </w:tcBorders>
            <w:shd w:val="clear" w:color="auto" w:fill="auto"/>
            <w:noWrap/>
            <w:vAlign w:val="bottom"/>
            <w:hideMark/>
          </w:tcPr>
          <w:p w:rsidR="00C04107" w:rsidRPr="00C04107" w:rsidRDefault="00C04107" w:rsidP="00C04107">
            <w:pPr>
              <w:spacing w:after="0" w:line="240" w:lineRule="auto"/>
              <w:jc w:val="right"/>
              <w:rPr>
                <w:rFonts w:ascii="Book Antiqua" w:eastAsia="Times New Roman" w:hAnsi="Book Antiqua" w:cs="Calibri"/>
                <w:color w:val="000000"/>
                <w:sz w:val="20"/>
                <w:szCs w:val="20"/>
              </w:rPr>
            </w:pPr>
            <w:r w:rsidRPr="00C04107">
              <w:rPr>
                <w:rFonts w:ascii="Book Antiqua" w:eastAsia="Times New Roman" w:hAnsi="Book Antiqua" w:cs="Calibri"/>
                <w:color w:val="000000"/>
                <w:sz w:val="20"/>
                <w:szCs w:val="20"/>
              </w:rPr>
              <w:t>0.89</w:t>
            </w:r>
          </w:p>
        </w:tc>
      </w:tr>
    </w:tbl>
    <w:p w:rsidR="00C04107" w:rsidRDefault="00C04107" w:rsidP="00C04107">
      <w:pPr>
        <w:pStyle w:val="NormalWeb"/>
        <w:shd w:val="clear" w:color="auto" w:fill="FFFFFF"/>
        <w:spacing w:before="180" w:beforeAutospacing="0" w:after="180" w:afterAutospacing="0"/>
        <w:rPr>
          <w:rFonts w:ascii="Sylfaen" w:hAnsi="Sylfaen"/>
          <w:color w:val="2D3B45"/>
          <w:sz w:val="22"/>
          <w:szCs w:val="21"/>
        </w:rPr>
      </w:pPr>
    </w:p>
    <w:p w:rsidR="00B1721F" w:rsidRDefault="009941EF" w:rsidP="009941EF">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Except for the index CSCO 6-factor model is performing well. For CSCO the 6 factors are able to explain 70% of the variability. With 7-factor model the minimum communality achieved is 84% for UNH. </w:t>
      </w:r>
    </w:p>
    <w:p w:rsidR="002474AA" w:rsidRDefault="002474AA" w:rsidP="009941EF">
      <w:pPr>
        <w:pStyle w:val="NormalWeb"/>
        <w:shd w:val="clear" w:color="auto" w:fill="FFFFFF"/>
        <w:spacing w:before="180" w:beforeAutospacing="0" w:after="180" w:afterAutospacing="0"/>
        <w:ind w:left="360"/>
        <w:rPr>
          <w:rFonts w:ascii="Sylfaen" w:hAnsi="Sylfaen"/>
          <w:color w:val="2D3B45"/>
          <w:sz w:val="22"/>
          <w:szCs w:val="21"/>
        </w:rPr>
      </w:pPr>
    </w:p>
    <w:p w:rsidR="00304E1A" w:rsidRPr="00304E1A" w:rsidRDefault="00304E1A" w:rsidP="009941EF">
      <w:pPr>
        <w:pStyle w:val="NormalWeb"/>
        <w:shd w:val="clear" w:color="auto" w:fill="FFFFFF"/>
        <w:spacing w:before="180" w:beforeAutospacing="0" w:after="180" w:afterAutospacing="0"/>
        <w:ind w:left="360"/>
        <w:rPr>
          <w:rFonts w:ascii="Sylfaen" w:hAnsi="Sylfaen"/>
          <w:color w:val="C00000"/>
          <w:szCs w:val="21"/>
        </w:rPr>
      </w:pPr>
      <w:r w:rsidRPr="00304E1A">
        <w:rPr>
          <w:rFonts w:ascii="Sylfaen" w:hAnsi="Sylfaen"/>
          <w:color w:val="C00000"/>
          <w:szCs w:val="21"/>
          <w:highlight w:val="yellow"/>
        </w:rPr>
        <w:lastRenderedPageBreak/>
        <w:t xml:space="preserve">Final conclusion: To use 7 factor </w:t>
      </w:r>
      <w:proofErr w:type="gramStart"/>
      <w:r w:rsidRPr="00304E1A">
        <w:rPr>
          <w:rFonts w:ascii="Sylfaen" w:hAnsi="Sylfaen"/>
          <w:color w:val="C00000"/>
          <w:szCs w:val="21"/>
          <w:highlight w:val="yellow"/>
        </w:rPr>
        <w:t>model</w:t>
      </w:r>
      <w:proofErr w:type="gramEnd"/>
      <w:r w:rsidRPr="00304E1A">
        <w:rPr>
          <w:rFonts w:ascii="Sylfaen" w:hAnsi="Sylfaen"/>
          <w:color w:val="C00000"/>
          <w:szCs w:val="21"/>
          <w:highlight w:val="yellow"/>
        </w:rPr>
        <w:t>.</w:t>
      </w:r>
    </w:p>
    <w:tbl>
      <w:tblPr>
        <w:tblW w:w="76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RC1</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RC4</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RC3</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RC2</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RC5</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RC6</w:t>
            </w:r>
          </w:p>
        </w:tc>
        <w:tc>
          <w:tcPr>
            <w:tcW w:w="960" w:type="dxa"/>
            <w:shd w:val="clear" w:color="auto" w:fill="auto"/>
            <w:noWrap/>
            <w:vAlign w:val="bottom"/>
            <w:hideMark/>
          </w:tcPr>
          <w:p w:rsidR="00304E1A" w:rsidRPr="00304E1A" w:rsidRDefault="00304E1A" w:rsidP="00304E1A">
            <w:pPr>
              <w:spacing w:after="0" w:line="240" w:lineRule="auto"/>
              <w:rPr>
                <w:rFonts w:ascii="Book Antiqua" w:eastAsia="Times New Roman" w:hAnsi="Book Antiqua" w:cs="Calibri"/>
                <w:color w:val="000000"/>
              </w:rPr>
            </w:pPr>
            <w:r w:rsidRPr="00304E1A">
              <w:rPr>
                <w:rFonts w:ascii="Book Antiqua" w:eastAsia="Times New Roman" w:hAnsi="Book Antiqua" w:cs="Calibri"/>
                <w:color w:val="000000"/>
              </w:rPr>
              <w:t>RC7</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MMM</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T</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AXP</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BA</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0.29</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CAT</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-0.39</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-0.27</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CVX</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0.92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0.16</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CSCO</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0.19</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0.71</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KO</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0.42</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DD</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XOM</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GE</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-0.16</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GS</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0.11</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HD</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INTC</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0.15</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0.22</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IBM</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0.09</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-0.06</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JPM</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0.76</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JNJ</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0.35</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MCD</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-0.06</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0.36</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0.11</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MRK</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MSFT</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0.67</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0.14</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NKE</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0.25</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PFE</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0.59</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0.26</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0.24</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PG</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0.17</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0.23</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TRV</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0.69</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0.02</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0.16</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UTX</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0.9</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0.06</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0.35</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0.05</w:t>
            </w:r>
          </w:p>
        </w:tc>
      </w:tr>
      <w:tr w:rsidR="00304E1A" w:rsidRPr="00304E1A" w:rsidTr="00304E1A">
        <w:trPr>
          <w:trHeight w:val="330"/>
          <w:jc w:val="center"/>
        </w:trPr>
        <w:tc>
          <w:tcPr>
            <w:tcW w:w="960" w:type="dxa"/>
            <w:shd w:val="clear" w:color="000000" w:fill="C4BD97"/>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UNH</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0.21</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0.68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0.23</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0.18</w:t>
            </w:r>
          </w:p>
        </w:tc>
        <w:tc>
          <w:tcPr>
            <w:tcW w:w="960" w:type="dxa"/>
            <w:shd w:val="clear" w:color="000000" w:fill="C4BD97"/>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0.46</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VZ</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0.54</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0.13</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V</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-0.08</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0.46</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-0.07</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WMT</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0.73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0.04</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-0.43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-0.01</w:t>
            </w:r>
          </w:p>
        </w:tc>
      </w:tr>
      <w:tr w:rsidR="00304E1A" w:rsidRPr="00304E1A" w:rsidTr="00304E1A">
        <w:trPr>
          <w:trHeight w:val="330"/>
          <w:jc w:val="center"/>
        </w:trPr>
        <w:tc>
          <w:tcPr>
            <w:tcW w:w="960" w:type="dxa"/>
            <w:shd w:val="clear" w:color="auto" w:fill="auto"/>
            <w:noWrap/>
            <w:vAlign w:val="center"/>
            <w:hideMark/>
          </w:tcPr>
          <w:p w:rsidR="00304E1A" w:rsidRPr="00304E1A" w:rsidRDefault="00304E1A" w:rsidP="00304E1A">
            <w:pPr>
              <w:spacing w:after="0" w:line="240" w:lineRule="auto"/>
              <w:rPr>
                <w:rFonts w:ascii="Book Antiqua" w:eastAsia="Times New Roman" w:hAnsi="Book Antiqua" w:cs="Calibri"/>
                <w:color w:val="4D4D4C"/>
                <w:sz w:val="24"/>
                <w:szCs w:val="24"/>
              </w:rPr>
            </w:pPr>
            <w:r w:rsidRPr="00304E1A">
              <w:rPr>
                <w:rFonts w:ascii="Book Antiqua" w:eastAsia="Times New Roman" w:hAnsi="Book Antiqua" w:cs="Calibri"/>
                <w:color w:val="4D4D4C"/>
                <w:sz w:val="24"/>
                <w:szCs w:val="24"/>
              </w:rPr>
              <w:t>DIS</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0.29</w:t>
            </w:r>
          </w:p>
        </w:tc>
        <w:tc>
          <w:tcPr>
            <w:tcW w:w="960" w:type="dxa"/>
            <w:shd w:val="clear" w:color="000000" w:fill="FFFF00"/>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0.81</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-0.03</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0.25</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0.09</w:t>
            </w:r>
          </w:p>
        </w:tc>
        <w:tc>
          <w:tcPr>
            <w:tcW w:w="960" w:type="dxa"/>
            <w:shd w:val="clear" w:color="auto" w:fill="auto"/>
            <w:noWrap/>
            <w:vAlign w:val="bottom"/>
            <w:hideMark/>
          </w:tcPr>
          <w:p w:rsidR="00304E1A" w:rsidRPr="00304E1A" w:rsidRDefault="00304E1A" w:rsidP="00304E1A">
            <w:pPr>
              <w:spacing w:after="0" w:line="240" w:lineRule="auto"/>
              <w:jc w:val="right"/>
              <w:rPr>
                <w:rFonts w:ascii="Book Antiqua" w:eastAsia="Times New Roman" w:hAnsi="Book Antiqua" w:cs="Calibri"/>
                <w:color w:val="000000"/>
                <w:sz w:val="20"/>
                <w:szCs w:val="20"/>
              </w:rPr>
            </w:pPr>
            <w:r w:rsidRPr="00304E1A">
              <w:rPr>
                <w:rFonts w:ascii="Book Antiqua" w:eastAsia="Times New Roman" w:hAnsi="Book Antiqua" w:cs="Calibri"/>
                <w:color w:val="000000"/>
                <w:sz w:val="20"/>
                <w:szCs w:val="20"/>
              </w:rPr>
              <w:t>0.19</w:t>
            </w:r>
          </w:p>
        </w:tc>
      </w:tr>
    </w:tbl>
    <w:p w:rsidR="00304E1A" w:rsidRDefault="00304E1A" w:rsidP="009941EF">
      <w:pPr>
        <w:pStyle w:val="NormalWeb"/>
        <w:shd w:val="clear" w:color="auto" w:fill="FFFFFF"/>
        <w:spacing w:before="180" w:beforeAutospacing="0" w:after="180" w:afterAutospacing="0"/>
        <w:ind w:left="360"/>
        <w:rPr>
          <w:rFonts w:ascii="Sylfaen" w:hAnsi="Sylfaen"/>
          <w:color w:val="2D3B45"/>
          <w:sz w:val="22"/>
          <w:szCs w:val="21"/>
        </w:rPr>
      </w:pPr>
    </w:p>
    <w:p w:rsidR="00C04107" w:rsidRDefault="00C04107" w:rsidP="00B85E66">
      <w:pPr>
        <w:pStyle w:val="NormalWeb"/>
        <w:shd w:val="clear" w:color="auto" w:fill="FFFFFF"/>
        <w:spacing w:before="180" w:beforeAutospacing="0" w:after="180" w:afterAutospacing="0"/>
        <w:rPr>
          <w:rFonts w:ascii="Sylfaen" w:hAnsi="Sylfaen"/>
          <w:color w:val="2D3B45"/>
          <w:sz w:val="22"/>
          <w:szCs w:val="21"/>
        </w:rPr>
      </w:pPr>
    </w:p>
    <w:p w:rsidR="00B1721F" w:rsidRDefault="00304E1A" w:rsidP="00304E1A">
      <w:pPr>
        <w:pStyle w:val="NormalWeb"/>
        <w:numPr>
          <w:ilvl w:val="0"/>
          <w:numId w:val="1"/>
        </w:numPr>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Final interpretation: There is strong evidence that the 30 </w:t>
      </w:r>
      <w:proofErr w:type="spellStart"/>
      <w:r>
        <w:rPr>
          <w:rFonts w:ascii="Sylfaen" w:hAnsi="Sylfaen"/>
          <w:color w:val="2D3B45"/>
          <w:sz w:val="22"/>
          <w:szCs w:val="21"/>
        </w:rPr>
        <w:t>DowJones</w:t>
      </w:r>
      <w:proofErr w:type="spellEnd"/>
      <w:r>
        <w:rPr>
          <w:rFonts w:ascii="Sylfaen" w:hAnsi="Sylfaen"/>
          <w:color w:val="2D3B45"/>
          <w:sz w:val="22"/>
          <w:szCs w:val="21"/>
        </w:rPr>
        <w:t xml:space="preserve"> indices can be explained by a set of 7 common factors. Of the total variability in the data, about 92% is explained by the factors. </w:t>
      </w:r>
      <w:r>
        <w:rPr>
          <w:rFonts w:ascii="Sylfaen" w:hAnsi="Sylfaen"/>
          <w:color w:val="2D3B45"/>
          <w:sz w:val="22"/>
          <w:szCs w:val="21"/>
        </w:rPr>
        <w:lastRenderedPageBreak/>
        <w:t xml:space="preserve">Communality is high for all the indices, indicating that individual factors are modelled well by the factors. </w:t>
      </w:r>
    </w:p>
    <w:p w:rsidR="00304E1A" w:rsidRDefault="00304E1A" w:rsidP="00304E1A">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It is also possible to model each index as a function of a subset of the factors. For example, if we agree to use a threshold cut-off at 70%</w:t>
      </w:r>
    </w:p>
    <w:p w:rsidR="00304E1A" w:rsidRDefault="00304E1A" w:rsidP="00304E1A">
      <w:pPr>
        <w:pStyle w:val="NormalWeb"/>
        <w:numPr>
          <w:ilvl w:val="0"/>
          <w:numId w:val="3"/>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MMM</w:t>
      </w:r>
      <w:r w:rsidR="00AB6D43">
        <w:rPr>
          <w:rFonts w:ascii="Sylfaen" w:hAnsi="Sylfaen"/>
          <w:color w:val="2D3B45"/>
          <w:sz w:val="22"/>
          <w:szCs w:val="21"/>
        </w:rPr>
        <w:t>, AXP, CVX are</w:t>
      </w:r>
      <w:r>
        <w:rPr>
          <w:rFonts w:ascii="Sylfaen" w:hAnsi="Sylfaen"/>
          <w:color w:val="2D3B45"/>
          <w:sz w:val="22"/>
          <w:szCs w:val="21"/>
        </w:rPr>
        <w:t xml:space="preserve"> function</w:t>
      </w:r>
      <w:r w:rsidR="00AB6D43">
        <w:rPr>
          <w:rFonts w:ascii="Sylfaen" w:hAnsi="Sylfaen"/>
          <w:color w:val="2D3B45"/>
          <w:sz w:val="22"/>
          <w:szCs w:val="21"/>
        </w:rPr>
        <w:t>s</w:t>
      </w:r>
      <w:r>
        <w:rPr>
          <w:rFonts w:ascii="Sylfaen" w:hAnsi="Sylfaen"/>
          <w:color w:val="2D3B45"/>
          <w:sz w:val="22"/>
          <w:szCs w:val="21"/>
        </w:rPr>
        <w:t xml:space="preserve"> of Factor 1 only</w:t>
      </w:r>
    </w:p>
    <w:p w:rsidR="00304E1A" w:rsidRDefault="00AB6D43" w:rsidP="00304E1A">
      <w:pPr>
        <w:pStyle w:val="NormalWeb"/>
        <w:numPr>
          <w:ilvl w:val="0"/>
          <w:numId w:val="3"/>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T, KO, XD are functions of Factor 2 only</w:t>
      </w:r>
    </w:p>
    <w:p w:rsidR="00AB6D43" w:rsidRDefault="00AB6D43" w:rsidP="00AB6D43">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However a few indices, such as TRV, are functions of multiple factors, since they show medium dependency on Factor 1 and Factor 2.</w:t>
      </w:r>
    </w:p>
    <w:p w:rsidR="00AB6D43" w:rsidRDefault="00AB6D43" w:rsidP="00AB6D43">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The usefulness of factor analysis for portfolio managers is that, instead of modeling each of the 30 indices separately to predict the behavior of Dow Jones, it is enough to deal with the seven common factors.</w:t>
      </w:r>
    </w:p>
    <w:p w:rsidR="00AB6D43" w:rsidRPr="00FD3BDF" w:rsidRDefault="00AB6D43" w:rsidP="00AB6D43">
      <w:pPr>
        <w:pStyle w:val="NormalWeb"/>
        <w:shd w:val="clear" w:color="auto" w:fill="FFFFFF"/>
        <w:spacing w:before="180" w:beforeAutospacing="0" w:after="180" w:afterAutospacing="0"/>
        <w:ind w:left="360"/>
        <w:rPr>
          <w:rFonts w:ascii="Sylfaen" w:hAnsi="Sylfaen"/>
          <w:color w:val="2D3B45"/>
          <w:sz w:val="22"/>
          <w:szCs w:val="21"/>
        </w:rPr>
      </w:pPr>
    </w:p>
    <w:p w:rsidR="002B07EB" w:rsidRDefault="002B07EB">
      <w:pPr>
        <w:rPr>
          <w:rFonts w:ascii="Sylfaen" w:hAnsi="Sylfaen"/>
        </w:rPr>
      </w:pPr>
      <w:r>
        <w:rPr>
          <w:rFonts w:ascii="Sylfaen" w:hAnsi="Sylfaen"/>
        </w:rPr>
        <w:br w:type="page"/>
      </w:r>
    </w:p>
    <w:p w:rsidR="002B07EB" w:rsidRPr="00D11CC3" w:rsidRDefault="002B07EB" w:rsidP="002B07EB">
      <w:pPr>
        <w:pStyle w:val="NormalWeb"/>
        <w:shd w:val="clear" w:color="auto" w:fill="FFFFFF"/>
        <w:spacing w:before="0" w:beforeAutospacing="0" w:after="0" w:afterAutospacing="0"/>
        <w:rPr>
          <w:rFonts w:ascii="Sylfaen" w:hAnsi="Sylfaen"/>
          <w:b/>
          <w:color w:val="632423" w:themeColor="accent2" w:themeShade="80"/>
          <w:sz w:val="32"/>
          <w:szCs w:val="22"/>
          <w:u w:val="single"/>
        </w:rPr>
      </w:pPr>
      <w:r w:rsidRPr="00D11CC3">
        <w:rPr>
          <w:rFonts w:ascii="Sylfaen" w:hAnsi="Sylfaen"/>
          <w:b/>
          <w:color w:val="632423" w:themeColor="accent2" w:themeShade="80"/>
          <w:sz w:val="32"/>
          <w:szCs w:val="22"/>
          <w:u w:val="single"/>
        </w:rPr>
        <w:lastRenderedPageBreak/>
        <w:t>Practice Assignment I</w:t>
      </w:r>
      <w:r>
        <w:rPr>
          <w:rFonts w:ascii="Sylfaen" w:hAnsi="Sylfaen"/>
          <w:b/>
          <w:color w:val="632423" w:themeColor="accent2" w:themeShade="80"/>
          <w:sz w:val="32"/>
          <w:szCs w:val="22"/>
          <w:u w:val="single"/>
        </w:rPr>
        <w:t>I</w:t>
      </w:r>
    </w:p>
    <w:p w:rsidR="002B07EB" w:rsidRDefault="002B07EB" w:rsidP="002B07EB">
      <w:pPr>
        <w:pStyle w:val="NormalWeb"/>
        <w:shd w:val="clear" w:color="auto" w:fill="FFFFFF"/>
        <w:spacing w:before="0" w:beforeAutospacing="0" w:after="0" w:afterAutospacing="0" w:line="276" w:lineRule="auto"/>
        <w:rPr>
          <w:rFonts w:ascii="Sylfaen" w:hAnsi="Sylfaen"/>
          <w:color w:val="000000" w:themeColor="text1"/>
          <w:sz w:val="22"/>
          <w:szCs w:val="22"/>
        </w:rPr>
      </w:pPr>
    </w:p>
    <w:p w:rsidR="002B07EB" w:rsidRDefault="002B07EB" w:rsidP="002B07EB">
      <w:pPr>
        <w:pStyle w:val="NormalWeb"/>
        <w:shd w:val="clear" w:color="auto" w:fill="FFFFFF"/>
        <w:spacing w:before="0" w:beforeAutospacing="0" w:after="0" w:afterAutospacing="0" w:line="276" w:lineRule="auto"/>
        <w:rPr>
          <w:rFonts w:ascii="Sylfaen" w:hAnsi="Sylfaen"/>
          <w:color w:val="000000" w:themeColor="text1"/>
          <w:sz w:val="22"/>
          <w:szCs w:val="22"/>
        </w:rPr>
      </w:pPr>
    </w:p>
    <w:p w:rsidR="002B07EB" w:rsidRDefault="002B07EB"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r>
        <w:rPr>
          <w:rFonts w:ascii="Sylfaen" w:hAnsi="Sylfaen"/>
          <w:color w:val="632423" w:themeColor="accent2" w:themeShade="80"/>
          <w:szCs w:val="22"/>
        </w:rPr>
        <w:t xml:space="preserve">Breakfast cereal market is big business in the US. There are a number of giants in the boxed cereal business and every one of them claim that theirs is the best nutritious. To refute (or otherwise) their claims a consumer welfare group decided to check whether there is really any difference among the cereals. They used the data collected on 43 cereals by three manufacturers and wanted to check if there is any reason to believe that cereals produced by different manufacturers are, in fact, different. Develop a linear discriminant analysis to check whether the cereals possess good classification </w:t>
      </w:r>
      <w:r w:rsidR="00915D42">
        <w:rPr>
          <w:rFonts w:ascii="Sylfaen" w:hAnsi="Sylfaen"/>
          <w:color w:val="632423" w:themeColor="accent2" w:themeShade="80"/>
          <w:szCs w:val="22"/>
        </w:rPr>
        <w:t>property. The data for model development is provided in the file CerealData.csv. After the model is developed, its predictive ability can be tested on a different data set NewCereal</w:t>
      </w:r>
      <w:r w:rsidR="001B6951">
        <w:rPr>
          <w:rFonts w:ascii="Sylfaen" w:hAnsi="Sylfaen"/>
          <w:color w:val="632423" w:themeColor="accent2" w:themeShade="80"/>
          <w:szCs w:val="22"/>
        </w:rPr>
        <w:t>Data</w:t>
      </w:r>
      <w:r w:rsidR="00915D42">
        <w:rPr>
          <w:rFonts w:ascii="Sylfaen" w:hAnsi="Sylfaen"/>
          <w:color w:val="632423" w:themeColor="accent2" w:themeShade="80"/>
          <w:szCs w:val="22"/>
        </w:rPr>
        <w:t>.csv.</w:t>
      </w:r>
    </w:p>
    <w:p w:rsidR="00915D42" w:rsidRDefault="00915D42"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915D42" w:rsidRPr="00D11CC3" w:rsidRDefault="00915D42" w:rsidP="00915D42">
      <w:pPr>
        <w:pStyle w:val="NormalWeb"/>
        <w:shd w:val="clear" w:color="auto" w:fill="FFFFFF"/>
        <w:spacing w:before="180" w:beforeAutospacing="0" w:after="180" w:afterAutospacing="0"/>
        <w:rPr>
          <w:rFonts w:ascii="Sylfaen" w:hAnsi="Sylfaen"/>
          <w:b/>
          <w:color w:val="7030A0"/>
          <w:szCs w:val="21"/>
          <w:u w:val="single"/>
        </w:rPr>
      </w:pPr>
      <w:r w:rsidRPr="00D11CC3">
        <w:rPr>
          <w:rFonts w:ascii="Sylfaen" w:hAnsi="Sylfaen"/>
          <w:b/>
          <w:color w:val="7030A0"/>
          <w:szCs w:val="21"/>
          <w:u w:val="single"/>
        </w:rPr>
        <w:t> Solution:</w:t>
      </w:r>
    </w:p>
    <w:p w:rsidR="00915D42" w:rsidRPr="00915D42" w:rsidRDefault="00915D42" w:rsidP="00915D42">
      <w:pPr>
        <w:pStyle w:val="NormalWeb"/>
        <w:numPr>
          <w:ilvl w:val="0"/>
          <w:numId w:val="4"/>
        </w:numPr>
        <w:shd w:val="clear" w:color="auto" w:fill="FFFFFF"/>
        <w:spacing w:before="180" w:beforeAutospacing="0" w:after="180" w:afterAutospacing="0"/>
        <w:ind w:left="360"/>
        <w:rPr>
          <w:rFonts w:ascii="Sylfaen" w:hAnsi="Sylfaen"/>
          <w:color w:val="2D3B45"/>
          <w:sz w:val="22"/>
          <w:szCs w:val="21"/>
        </w:rPr>
      </w:pPr>
      <w:r w:rsidRPr="00915D42">
        <w:rPr>
          <w:rFonts w:ascii="Sylfaen" w:hAnsi="Sylfaen"/>
          <w:color w:val="2D3B45"/>
          <w:sz w:val="22"/>
          <w:szCs w:val="21"/>
        </w:rPr>
        <w:t xml:space="preserve">All analyses must begin with exploration of the data. Typically univariate exploration includes computation of mean, median and standard deviations of the variables and bivariate analyses include computation of pairwise correlations. Graphical analyses include construction of histograms and scatterplots. In this instance, there are </w:t>
      </w:r>
      <w:r w:rsidRPr="00915D42">
        <w:rPr>
          <w:rFonts w:ascii="Sylfaen" w:hAnsi="Sylfaen"/>
          <w:color w:val="2D3B45"/>
          <w:sz w:val="22"/>
          <w:szCs w:val="21"/>
        </w:rPr>
        <w:t>8</w:t>
      </w:r>
      <w:r w:rsidRPr="00915D42">
        <w:rPr>
          <w:rFonts w:ascii="Sylfaen" w:hAnsi="Sylfaen"/>
          <w:color w:val="2D3B45"/>
          <w:sz w:val="22"/>
          <w:szCs w:val="21"/>
        </w:rPr>
        <w:t xml:space="preserve"> variables. </w:t>
      </w:r>
    </w:p>
    <w:p w:rsidR="00915D42" w:rsidRDefault="00915D42"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tbl>
      <w:tblPr>
        <w:tblW w:w="7940" w:type="dxa"/>
        <w:jc w:val="center"/>
        <w:tblInd w:w="93" w:type="dxa"/>
        <w:tblLook w:val="04A0" w:firstRow="1" w:lastRow="0" w:firstColumn="1" w:lastColumn="0" w:noHBand="0" w:noVBand="1"/>
      </w:tblPr>
      <w:tblGrid>
        <w:gridCol w:w="1220"/>
        <w:gridCol w:w="960"/>
        <w:gridCol w:w="960"/>
        <w:gridCol w:w="960"/>
        <w:gridCol w:w="960"/>
        <w:gridCol w:w="960"/>
        <w:gridCol w:w="960"/>
        <w:gridCol w:w="960"/>
      </w:tblGrid>
      <w:tr w:rsidR="00E22301" w:rsidRPr="00E22301" w:rsidTr="00E22301">
        <w:trPr>
          <w:trHeight w:val="330"/>
          <w:jc w:val="center"/>
        </w:trPr>
        <w:tc>
          <w:tcPr>
            <w:tcW w:w="122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sz w:val="24"/>
                <w:szCs w:val="24"/>
              </w:rPr>
            </w:pPr>
            <w:r w:rsidRPr="00E22301">
              <w:rPr>
                <w:rFonts w:ascii="Book Antiqua" w:eastAsia="Times New Roman" w:hAnsi="Book Antiqua" w:cs="Calibri"/>
                <w:color w:val="4D4D4C"/>
                <w:sz w:val="24"/>
                <w:szCs w:val="24"/>
              </w:rPr>
              <w:t> </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proofErr w:type="spellStart"/>
            <w:r w:rsidRPr="00E22301">
              <w:rPr>
                <w:rFonts w:ascii="Book Antiqua" w:eastAsia="Times New Roman" w:hAnsi="Book Antiqua" w:cs="Calibri"/>
                <w:color w:val="000000"/>
              </w:rPr>
              <w:t>vars</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r w:rsidRPr="00E22301">
              <w:rPr>
                <w:rFonts w:ascii="Book Antiqua" w:eastAsia="Times New Roman" w:hAnsi="Book Antiqua" w:cs="Calibri"/>
                <w:color w:val="000000"/>
              </w:rPr>
              <w:t>n</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r w:rsidRPr="00E22301">
              <w:rPr>
                <w:rFonts w:ascii="Book Antiqua" w:eastAsia="Times New Roman" w:hAnsi="Book Antiqua" w:cs="Calibri"/>
                <w:color w:val="000000"/>
              </w:rPr>
              <w:t>mean</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proofErr w:type="spellStart"/>
            <w:r w:rsidRPr="00E22301">
              <w:rPr>
                <w:rFonts w:ascii="Book Antiqua" w:eastAsia="Times New Roman" w:hAnsi="Book Antiqua" w:cs="Calibri"/>
                <w:color w:val="000000"/>
              </w:rPr>
              <w:t>sd</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r w:rsidRPr="00E22301">
              <w:rPr>
                <w:rFonts w:ascii="Book Antiqua" w:eastAsia="Times New Roman" w:hAnsi="Book Antiqua" w:cs="Calibri"/>
                <w:color w:val="000000"/>
              </w:rPr>
              <w:t>median</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r w:rsidRPr="00E22301">
              <w:rPr>
                <w:rFonts w:ascii="Book Antiqua" w:eastAsia="Times New Roman" w:hAnsi="Book Antiqua" w:cs="Calibri"/>
                <w:color w:val="000000"/>
              </w:rPr>
              <w:t>min</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E22301" w:rsidRPr="00E22301" w:rsidRDefault="00E22301" w:rsidP="00E22301">
            <w:pPr>
              <w:spacing w:after="0" w:line="240" w:lineRule="auto"/>
              <w:rPr>
                <w:rFonts w:ascii="Book Antiqua" w:eastAsia="Times New Roman" w:hAnsi="Book Antiqua" w:cs="Calibri"/>
                <w:color w:val="000000"/>
              </w:rPr>
            </w:pPr>
            <w:r w:rsidRPr="00E22301">
              <w:rPr>
                <w:rFonts w:ascii="Book Antiqua" w:eastAsia="Times New Roman" w:hAnsi="Book Antiqua" w:cs="Calibri"/>
                <w:color w:val="000000"/>
              </w:rPr>
              <w:t>max</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Calories</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107.91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18.97</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110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50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160</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Protein</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2.47</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1.22</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6</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Fat</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0.98</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0.8</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3</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Na</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180.47</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79.21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190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320</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proofErr w:type="spellStart"/>
            <w:r w:rsidRPr="00E22301">
              <w:rPr>
                <w:rFonts w:ascii="Book Antiqua" w:eastAsia="Times New Roman" w:hAnsi="Book Antiqua" w:cs="Calibri"/>
                <w:color w:val="4D4D4C"/>
              </w:rPr>
              <w:t>Fibre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1.71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1.8</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9</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Carb</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14.26</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4.26</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14</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22</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Sugar</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7</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7.6</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4.54</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15</w:t>
            </w:r>
          </w:p>
        </w:tc>
      </w:tr>
      <w:tr w:rsidR="00E22301" w:rsidRPr="00E22301" w:rsidTr="00E22301">
        <w:trPr>
          <w:trHeight w:val="33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E22301" w:rsidRPr="00E22301" w:rsidRDefault="00E22301" w:rsidP="00E22301">
            <w:pPr>
              <w:spacing w:after="0" w:line="240" w:lineRule="auto"/>
              <w:rPr>
                <w:rFonts w:ascii="Book Antiqua" w:eastAsia="Times New Roman" w:hAnsi="Book Antiqua" w:cs="Calibri"/>
                <w:color w:val="4D4D4C"/>
              </w:rPr>
            </w:pPr>
            <w:r w:rsidRPr="00E22301">
              <w:rPr>
                <w:rFonts w:ascii="Book Antiqua" w:eastAsia="Times New Roman" w:hAnsi="Book Antiqua" w:cs="Calibri"/>
                <w:color w:val="4D4D4C"/>
              </w:rPr>
              <w:t>K</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43</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84.42</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66.11</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sz w:val="20"/>
                <w:szCs w:val="20"/>
              </w:rPr>
            </w:pPr>
            <w:r w:rsidRPr="00E22301">
              <w:rPr>
                <w:rFonts w:ascii="Book Antiqua" w:eastAsia="Times New Roman" w:hAnsi="Book Antiqua" w:cs="Calibri"/>
                <w:color w:val="000000"/>
                <w:sz w:val="20"/>
                <w:szCs w:val="20"/>
              </w:rPr>
              <w:t>15</w:t>
            </w:r>
          </w:p>
        </w:tc>
        <w:tc>
          <w:tcPr>
            <w:tcW w:w="960" w:type="dxa"/>
            <w:tcBorders>
              <w:top w:val="nil"/>
              <w:left w:val="nil"/>
              <w:bottom w:val="single" w:sz="4" w:space="0" w:color="auto"/>
              <w:right w:val="single" w:sz="4" w:space="0" w:color="auto"/>
            </w:tcBorders>
            <w:shd w:val="clear" w:color="auto" w:fill="auto"/>
            <w:noWrap/>
            <w:vAlign w:val="bottom"/>
            <w:hideMark/>
          </w:tcPr>
          <w:p w:rsidR="00E22301" w:rsidRPr="00E22301" w:rsidRDefault="00E22301" w:rsidP="00E22301">
            <w:pPr>
              <w:spacing w:after="0" w:line="240" w:lineRule="auto"/>
              <w:jc w:val="right"/>
              <w:rPr>
                <w:rFonts w:ascii="Book Antiqua" w:eastAsia="Times New Roman" w:hAnsi="Book Antiqua" w:cs="Calibri"/>
                <w:color w:val="000000"/>
              </w:rPr>
            </w:pPr>
            <w:r w:rsidRPr="00E22301">
              <w:rPr>
                <w:rFonts w:ascii="Book Antiqua" w:eastAsia="Times New Roman" w:hAnsi="Book Antiqua" w:cs="Calibri"/>
                <w:color w:val="000000"/>
              </w:rPr>
              <w:t>320</w:t>
            </w:r>
          </w:p>
        </w:tc>
      </w:tr>
    </w:tbl>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r>
        <w:rPr>
          <w:noProof/>
        </w:rPr>
        <w:lastRenderedPageBreak/>
        <w:drawing>
          <wp:inline distT="0" distB="0" distL="0" distR="0" wp14:anchorId="24281DBA" wp14:editId="2506CD32">
            <wp:extent cx="5943600" cy="446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64685"/>
                    </a:xfrm>
                    <a:prstGeom prst="rect">
                      <a:avLst/>
                    </a:prstGeom>
                  </pic:spPr>
                </pic:pic>
              </a:graphicData>
            </a:graphic>
          </wp:inline>
        </w:drawing>
      </w:r>
    </w:p>
    <w:p w:rsidR="008250A1" w:rsidRDefault="008250A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8250A1" w:rsidRDefault="008250A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8250A1" w:rsidRDefault="008250A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tbl>
      <w:tblPr>
        <w:tblW w:w="8900" w:type="dxa"/>
        <w:jc w:val="center"/>
        <w:tblInd w:w="93" w:type="dxa"/>
        <w:tblLook w:val="04A0" w:firstRow="1" w:lastRow="0" w:firstColumn="1" w:lastColumn="0" w:noHBand="0" w:noVBand="1"/>
      </w:tblPr>
      <w:tblGrid>
        <w:gridCol w:w="1220"/>
        <w:gridCol w:w="960"/>
        <w:gridCol w:w="960"/>
        <w:gridCol w:w="960"/>
        <w:gridCol w:w="960"/>
        <w:gridCol w:w="960"/>
        <w:gridCol w:w="960"/>
        <w:gridCol w:w="960"/>
        <w:gridCol w:w="960"/>
      </w:tblGrid>
      <w:tr w:rsidR="008250A1" w:rsidRPr="008250A1" w:rsidTr="008B0023">
        <w:trPr>
          <w:trHeight w:val="315"/>
          <w:jc w:val="center"/>
        </w:trPr>
        <w:tc>
          <w:tcPr>
            <w:tcW w:w="122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sz w:val="24"/>
                <w:szCs w:val="24"/>
              </w:rPr>
            </w:pPr>
            <w:r w:rsidRPr="008250A1">
              <w:rPr>
                <w:rFonts w:ascii="Consolas" w:eastAsia="Times New Roman" w:hAnsi="Consolas" w:cs="Consolas"/>
                <w:color w:val="4D4D4C"/>
                <w:sz w:val="24"/>
                <w:szCs w:val="24"/>
              </w:rPr>
              <w:t> </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Calories</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Protein</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Fat</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Na</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proofErr w:type="spellStart"/>
            <w:r w:rsidRPr="008250A1">
              <w:rPr>
                <w:rFonts w:ascii="Calibri" w:eastAsia="Times New Roman" w:hAnsi="Calibri" w:cs="Calibri"/>
                <w:color w:val="000000"/>
              </w:rPr>
              <w:t>Fibre</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Carb</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Sugar</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50A1" w:rsidRPr="008250A1" w:rsidRDefault="008250A1" w:rsidP="008B0023">
            <w:pPr>
              <w:spacing w:after="0" w:line="240" w:lineRule="auto"/>
              <w:rPr>
                <w:rFonts w:ascii="Calibri" w:eastAsia="Times New Roman" w:hAnsi="Calibri" w:cs="Calibri"/>
                <w:color w:val="000000"/>
              </w:rPr>
            </w:pPr>
            <w:r w:rsidRPr="008250A1">
              <w:rPr>
                <w:rFonts w:ascii="Calibri" w:eastAsia="Times New Roman" w:hAnsi="Calibri" w:cs="Calibri"/>
                <w:color w:val="000000"/>
              </w:rPr>
              <w:t>K</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Calories</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0.26</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0.58</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0.14</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Protein</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0.50</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Fat</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0.31</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Na</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0.57</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0.11</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proofErr w:type="spellStart"/>
            <w:r w:rsidRPr="008250A1">
              <w:rPr>
                <w:rFonts w:ascii="Consolas" w:eastAsia="Times New Roman" w:hAnsi="Consolas" w:cs="Consolas"/>
                <w:color w:val="4D4D4C"/>
              </w:rPr>
              <w:t>Fibre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0.93</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Carb</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0.26</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0.57</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-0.22</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Sugar</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0.58</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0.19</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0.08</w:t>
            </w:r>
          </w:p>
        </w:tc>
      </w:tr>
      <w:tr w:rsidR="008250A1" w:rsidRPr="008250A1" w:rsidTr="008B0023">
        <w:trPr>
          <w:trHeight w:val="300"/>
          <w:jc w:val="center"/>
        </w:trPr>
        <w:tc>
          <w:tcPr>
            <w:tcW w:w="1220" w:type="dxa"/>
            <w:tcBorders>
              <w:top w:val="nil"/>
              <w:left w:val="single" w:sz="4" w:space="0" w:color="auto"/>
              <w:bottom w:val="single" w:sz="4" w:space="0" w:color="auto"/>
              <w:right w:val="single" w:sz="4" w:space="0" w:color="auto"/>
            </w:tcBorders>
            <w:shd w:val="clear" w:color="000000" w:fill="C5D9F1"/>
            <w:noWrap/>
            <w:vAlign w:val="center"/>
            <w:hideMark/>
          </w:tcPr>
          <w:p w:rsidR="008250A1" w:rsidRPr="008250A1" w:rsidRDefault="008250A1" w:rsidP="008B0023">
            <w:pPr>
              <w:spacing w:after="0" w:line="240" w:lineRule="auto"/>
              <w:rPr>
                <w:rFonts w:ascii="Consolas" w:eastAsia="Times New Roman" w:hAnsi="Consolas" w:cs="Consolas"/>
                <w:color w:val="4D4D4C"/>
              </w:rPr>
            </w:pPr>
            <w:r w:rsidRPr="008250A1">
              <w:rPr>
                <w:rFonts w:ascii="Consolas" w:eastAsia="Times New Roman" w:hAnsi="Consolas" w:cs="Consolas"/>
                <w:color w:val="4D4D4C"/>
              </w:rPr>
              <w:t>K</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0.14</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0.50</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0.31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-0.22</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auto" w:fill="auto"/>
            <w:noWrap/>
            <w:vAlign w:val="bottom"/>
            <w:hideMark/>
          </w:tcPr>
          <w:p w:rsidR="008250A1" w:rsidRPr="008250A1" w:rsidRDefault="008250A1" w:rsidP="008B0023">
            <w:pPr>
              <w:spacing w:after="0" w:line="240" w:lineRule="auto"/>
              <w:jc w:val="right"/>
              <w:rPr>
                <w:rFonts w:ascii="Calibri" w:eastAsia="Times New Roman" w:hAnsi="Calibri" w:cs="Calibri"/>
                <w:color w:val="000000"/>
                <w:sz w:val="20"/>
                <w:szCs w:val="20"/>
              </w:rPr>
            </w:pPr>
            <w:r w:rsidRPr="008250A1">
              <w:rPr>
                <w:rFonts w:ascii="Calibri" w:eastAsia="Times New Roman" w:hAnsi="Calibri" w:cs="Calibri"/>
                <w:color w:val="000000"/>
                <w:sz w:val="20"/>
                <w:szCs w:val="20"/>
              </w:rPr>
              <w:t>1.00</w:t>
            </w:r>
          </w:p>
        </w:tc>
      </w:tr>
    </w:tbl>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r>
        <w:rPr>
          <w:noProof/>
        </w:rPr>
        <w:lastRenderedPageBreak/>
        <w:drawing>
          <wp:inline distT="0" distB="0" distL="0" distR="0" wp14:anchorId="0DA00467" wp14:editId="758BA405">
            <wp:extent cx="61341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34100" cy="2857500"/>
                    </a:xfrm>
                    <a:prstGeom prst="rect">
                      <a:avLst/>
                    </a:prstGeom>
                  </pic:spPr>
                </pic:pic>
              </a:graphicData>
            </a:graphic>
          </wp:inline>
        </w:drawing>
      </w: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r>
        <w:rPr>
          <w:noProof/>
        </w:rPr>
        <w:drawing>
          <wp:inline distT="0" distB="0" distL="0" distR="0" wp14:anchorId="79A31B24" wp14:editId="3D30BAFD">
            <wp:extent cx="5943600" cy="446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64685"/>
                    </a:xfrm>
                    <a:prstGeom prst="rect">
                      <a:avLst/>
                    </a:prstGeom>
                  </pic:spPr>
                </pic:pic>
              </a:graphicData>
            </a:graphic>
          </wp:inline>
        </w:drawing>
      </w:r>
    </w:p>
    <w:p w:rsidR="00E22301" w:rsidRDefault="00E2230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8250A1" w:rsidRDefault="008250A1" w:rsidP="008250A1">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lastRenderedPageBreak/>
        <w:t xml:space="preserve">Important Observations: </w:t>
      </w:r>
    </w:p>
    <w:p w:rsidR="008250A1" w:rsidRDefault="008250A1" w:rsidP="008250A1">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 xml:space="preserve">Variances of the </w:t>
      </w:r>
      <w:r>
        <w:rPr>
          <w:rFonts w:ascii="Sylfaen" w:hAnsi="Sylfaen"/>
          <w:color w:val="2D3B45"/>
          <w:sz w:val="22"/>
          <w:szCs w:val="21"/>
        </w:rPr>
        <w:t>nutritive factors</w:t>
      </w:r>
      <w:r>
        <w:rPr>
          <w:rFonts w:ascii="Sylfaen" w:hAnsi="Sylfaen"/>
          <w:color w:val="2D3B45"/>
          <w:sz w:val="22"/>
          <w:szCs w:val="21"/>
        </w:rPr>
        <w:t xml:space="preserve"> are widely different. Hence scaling of variables necessary for further analysis</w:t>
      </w:r>
    </w:p>
    <w:p w:rsidR="008250A1" w:rsidRDefault="008250A1" w:rsidP="008250A1">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Variables are not necessarily normally distributed.</w:t>
      </w:r>
    </w:p>
    <w:p w:rsidR="008250A1" w:rsidRDefault="008250A1" w:rsidP="008250A1">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Pairwise correlation does not seem to be a problem in this data</w:t>
      </w:r>
    </w:p>
    <w:p w:rsidR="008250A1" w:rsidRDefault="008250A1" w:rsidP="008250A1">
      <w:pPr>
        <w:pStyle w:val="NormalWeb"/>
        <w:shd w:val="clear" w:color="auto" w:fill="FFFFFF"/>
        <w:spacing w:before="180" w:beforeAutospacing="0" w:after="180" w:afterAutospacing="0"/>
        <w:rPr>
          <w:rFonts w:ascii="Sylfaen" w:hAnsi="Sylfaen"/>
          <w:color w:val="2D3B45"/>
          <w:sz w:val="22"/>
          <w:szCs w:val="21"/>
        </w:rPr>
      </w:pPr>
    </w:p>
    <w:p w:rsidR="008250A1" w:rsidRDefault="00A74BFF" w:rsidP="008250A1">
      <w:pPr>
        <w:pStyle w:val="NormalWeb"/>
        <w:numPr>
          <w:ilvl w:val="0"/>
          <w:numId w:val="4"/>
        </w:numPr>
        <w:shd w:val="clear" w:color="auto" w:fill="FFFFFF"/>
        <w:spacing w:before="180" w:beforeAutospacing="0" w:after="180" w:afterAutospacing="0"/>
        <w:ind w:left="360" w:hanging="270"/>
        <w:rPr>
          <w:rFonts w:ascii="Sylfaen" w:hAnsi="Sylfaen"/>
          <w:color w:val="2D3B45"/>
          <w:sz w:val="22"/>
          <w:szCs w:val="21"/>
        </w:rPr>
      </w:pPr>
      <w:r>
        <w:rPr>
          <w:rFonts w:ascii="Sylfaen" w:hAnsi="Sylfaen"/>
          <w:color w:val="2D3B45"/>
          <w:sz w:val="22"/>
          <w:szCs w:val="21"/>
        </w:rPr>
        <w:t xml:space="preserve">A linear discriminant model is fit. </w:t>
      </w:r>
      <w:r w:rsidR="00395739">
        <w:rPr>
          <w:rFonts w:ascii="Sylfaen" w:hAnsi="Sylfaen"/>
          <w:color w:val="2D3B45"/>
          <w:sz w:val="22"/>
          <w:szCs w:val="21"/>
        </w:rPr>
        <w:t>Results shown below.</w:t>
      </w:r>
    </w:p>
    <w:p w:rsidR="00395739" w:rsidRDefault="00395739" w:rsidP="00395739">
      <w:pPr>
        <w:pStyle w:val="NormalWeb"/>
        <w:shd w:val="clear" w:color="auto" w:fill="FFFFFF"/>
        <w:spacing w:before="180" w:beforeAutospacing="0" w:after="180" w:afterAutospacing="0"/>
        <w:rPr>
          <w:rFonts w:ascii="Sylfaen" w:hAnsi="Sylfaen"/>
          <w:color w:val="2D3B45"/>
          <w:sz w:val="22"/>
          <w:szCs w:val="21"/>
        </w:rPr>
      </w:pPr>
      <w:r>
        <w:rPr>
          <w:noProof/>
        </w:rPr>
        <mc:AlternateContent>
          <mc:Choice Requires="wps">
            <w:drawing>
              <wp:anchor distT="0" distB="0" distL="114300" distR="114300" simplePos="0" relativeHeight="251667456" behindDoc="0" locked="0" layoutInCell="1" allowOverlap="1" wp14:anchorId="3E636C1F" wp14:editId="0737AC45">
                <wp:simplePos x="0" y="0"/>
                <wp:positionH relativeFrom="column">
                  <wp:posOffset>76200</wp:posOffset>
                </wp:positionH>
                <wp:positionV relativeFrom="paragraph">
                  <wp:posOffset>40640</wp:posOffset>
                </wp:positionV>
                <wp:extent cx="1828800" cy="1828800"/>
                <wp:effectExtent l="0" t="0" r="21590" b="2603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5739" w:rsidRPr="00395739"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gramStart"/>
                            <w:r w:rsidRPr="00395739">
                              <w:rPr>
                                <w:rFonts w:ascii="Consolas" w:eastAsia="Times New Roman" w:hAnsi="Consolas" w:cs="Consolas"/>
                                <w:color w:val="8959A8"/>
                                <w:sz w:val="20"/>
                                <w:szCs w:val="20"/>
                              </w:rPr>
                              <w:t>library(</w:t>
                            </w:r>
                            <w:proofErr w:type="gramEnd"/>
                            <w:r w:rsidRPr="00395739">
                              <w:rPr>
                                <w:rFonts w:ascii="Consolas" w:eastAsia="Times New Roman" w:hAnsi="Consolas" w:cs="Consolas"/>
                                <w:color w:val="8959A8"/>
                                <w:sz w:val="20"/>
                                <w:szCs w:val="20"/>
                              </w:rPr>
                              <w:t xml:space="preserve">"MASS", </w:t>
                            </w:r>
                            <w:proofErr w:type="spellStart"/>
                            <w:r w:rsidRPr="00395739">
                              <w:rPr>
                                <w:rFonts w:ascii="Consolas" w:eastAsia="Times New Roman" w:hAnsi="Consolas" w:cs="Consolas"/>
                                <w:color w:val="8959A8"/>
                                <w:sz w:val="20"/>
                                <w:szCs w:val="20"/>
                              </w:rPr>
                              <w:t>lib.loc</w:t>
                            </w:r>
                            <w:proofErr w:type="spellEnd"/>
                            <w:r w:rsidRPr="00395739">
                              <w:rPr>
                                <w:rFonts w:ascii="Consolas" w:eastAsia="Times New Roman" w:hAnsi="Consolas" w:cs="Consolas"/>
                                <w:color w:val="8959A8"/>
                                <w:sz w:val="20"/>
                                <w:szCs w:val="20"/>
                              </w:rPr>
                              <w:t>="C:/Program Files/R/R-3.3.2/library")</w:t>
                            </w:r>
                          </w:p>
                          <w:p w:rsidR="00395739" w:rsidRPr="00395739"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spellStart"/>
                            <w:r w:rsidRPr="00395739">
                              <w:rPr>
                                <w:rFonts w:ascii="Consolas" w:eastAsia="Times New Roman" w:hAnsi="Consolas" w:cs="Consolas"/>
                                <w:color w:val="8959A8"/>
                                <w:sz w:val="20"/>
                                <w:szCs w:val="20"/>
                              </w:rPr>
                              <w:t>ldfit.c</w:t>
                            </w:r>
                            <w:proofErr w:type="spellEnd"/>
                            <w:r w:rsidRPr="00395739">
                              <w:rPr>
                                <w:rFonts w:ascii="Consolas" w:eastAsia="Times New Roman" w:hAnsi="Consolas" w:cs="Consolas"/>
                                <w:color w:val="8959A8"/>
                                <w:sz w:val="20"/>
                                <w:szCs w:val="20"/>
                              </w:rPr>
                              <w:t xml:space="preserve"> &lt;- </w:t>
                            </w:r>
                            <w:proofErr w:type="spellStart"/>
                            <w:proofErr w:type="gramStart"/>
                            <w:r w:rsidRPr="00395739">
                              <w:rPr>
                                <w:rFonts w:ascii="Consolas" w:eastAsia="Times New Roman" w:hAnsi="Consolas" w:cs="Consolas"/>
                                <w:color w:val="8959A8"/>
                                <w:sz w:val="20"/>
                                <w:szCs w:val="20"/>
                              </w:rPr>
                              <w:t>lda</w:t>
                            </w:r>
                            <w:proofErr w:type="spellEnd"/>
                            <w:r w:rsidRPr="00395739">
                              <w:rPr>
                                <w:rFonts w:ascii="Consolas" w:eastAsia="Times New Roman" w:hAnsi="Consolas" w:cs="Consolas"/>
                                <w:color w:val="8959A8"/>
                                <w:sz w:val="20"/>
                                <w:szCs w:val="20"/>
                              </w:rPr>
                              <w:t>(</w:t>
                            </w:r>
                            <w:proofErr w:type="gramEnd"/>
                            <w:r w:rsidRPr="00395739">
                              <w:rPr>
                                <w:rFonts w:ascii="Consolas" w:eastAsia="Times New Roman" w:hAnsi="Consolas" w:cs="Consolas"/>
                                <w:color w:val="8959A8"/>
                                <w:sz w:val="20"/>
                                <w:szCs w:val="20"/>
                              </w:rPr>
                              <w:t>Manufacturer ~ ., data=CD1)</w:t>
                            </w:r>
                          </w:p>
                          <w:p w:rsidR="00395739" w:rsidRPr="00207B72"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spellStart"/>
                            <w:r w:rsidRPr="00395739">
                              <w:rPr>
                                <w:rFonts w:ascii="Consolas" w:eastAsia="Times New Roman" w:hAnsi="Consolas" w:cs="Consolas"/>
                                <w:color w:val="8959A8"/>
                                <w:sz w:val="20"/>
                                <w:szCs w:val="20"/>
                              </w:rPr>
                              <w:t>ldfit.c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6pt;margin-top:3.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" filled="f" strokeweight=".5pt">
                <v:fill o:detectmouseclick="t"/>
                <v:textbox style="mso-fit-shape-to-text:t">
                  <w:txbxContent>
                    <w:p w:rsidR="00395739" w:rsidRPr="00395739"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gramStart"/>
                      <w:r w:rsidRPr="00395739">
                        <w:rPr>
                          <w:rFonts w:ascii="Consolas" w:eastAsia="Times New Roman" w:hAnsi="Consolas" w:cs="Consolas"/>
                          <w:color w:val="8959A8"/>
                          <w:sz w:val="20"/>
                          <w:szCs w:val="20"/>
                        </w:rPr>
                        <w:t>library(</w:t>
                      </w:r>
                      <w:proofErr w:type="gramEnd"/>
                      <w:r w:rsidRPr="00395739">
                        <w:rPr>
                          <w:rFonts w:ascii="Consolas" w:eastAsia="Times New Roman" w:hAnsi="Consolas" w:cs="Consolas"/>
                          <w:color w:val="8959A8"/>
                          <w:sz w:val="20"/>
                          <w:szCs w:val="20"/>
                        </w:rPr>
                        <w:t xml:space="preserve">"MASS", </w:t>
                      </w:r>
                      <w:proofErr w:type="spellStart"/>
                      <w:r w:rsidRPr="00395739">
                        <w:rPr>
                          <w:rFonts w:ascii="Consolas" w:eastAsia="Times New Roman" w:hAnsi="Consolas" w:cs="Consolas"/>
                          <w:color w:val="8959A8"/>
                          <w:sz w:val="20"/>
                          <w:szCs w:val="20"/>
                        </w:rPr>
                        <w:t>lib.loc</w:t>
                      </w:r>
                      <w:proofErr w:type="spellEnd"/>
                      <w:r w:rsidRPr="00395739">
                        <w:rPr>
                          <w:rFonts w:ascii="Consolas" w:eastAsia="Times New Roman" w:hAnsi="Consolas" w:cs="Consolas"/>
                          <w:color w:val="8959A8"/>
                          <w:sz w:val="20"/>
                          <w:szCs w:val="20"/>
                        </w:rPr>
                        <w:t>="C:/Program Files/R/R-3.3.2/library")</w:t>
                      </w:r>
                    </w:p>
                    <w:p w:rsidR="00395739" w:rsidRPr="00395739"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spellStart"/>
                      <w:r w:rsidRPr="00395739">
                        <w:rPr>
                          <w:rFonts w:ascii="Consolas" w:eastAsia="Times New Roman" w:hAnsi="Consolas" w:cs="Consolas"/>
                          <w:color w:val="8959A8"/>
                          <w:sz w:val="20"/>
                          <w:szCs w:val="20"/>
                        </w:rPr>
                        <w:t>ldfit.c</w:t>
                      </w:r>
                      <w:proofErr w:type="spellEnd"/>
                      <w:r w:rsidRPr="00395739">
                        <w:rPr>
                          <w:rFonts w:ascii="Consolas" w:eastAsia="Times New Roman" w:hAnsi="Consolas" w:cs="Consolas"/>
                          <w:color w:val="8959A8"/>
                          <w:sz w:val="20"/>
                          <w:szCs w:val="20"/>
                        </w:rPr>
                        <w:t xml:space="preserve"> &lt;- </w:t>
                      </w:r>
                      <w:proofErr w:type="spellStart"/>
                      <w:proofErr w:type="gramStart"/>
                      <w:r w:rsidRPr="00395739">
                        <w:rPr>
                          <w:rFonts w:ascii="Consolas" w:eastAsia="Times New Roman" w:hAnsi="Consolas" w:cs="Consolas"/>
                          <w:color w:val="8959A8"/>
                          <w:sz w:val="20"/>
                          <w:szCs w:val="20"/>
                        </w:rPr>
                        <w:t>lda</w:t>
                      </w:r>
                      <w:proofErr w:type="spellEnd"/>
                      <w:r w:rsidRPr="00395739">
                        <w:rPr>
                          <w:rFonts w:ascii="Consolas" w:eastAsia="Times New Roman" w:hAnsi="Consolas" w:cs="Consolas"/>
                          <w:color w:val="8959A8"/>
                          <w:sz w:val="20"/>
                          <w:szCs w:val="20"/>
                        </w:rPr>
                        <w:t>(</w:t>
                      </w:r>
                      <w:proofErr w:type="gramEnd"/>
                      <w:r w:rsidRPr="00395739">
                        <w:rPr>
                          <w:rFonts w:ascii="Consolas" w:eastAsia="Times New Roman" w:hAnsi="Consolas" w:cs="Consolas"/>
                          <w:color w:val="8959A8"/>
                          <w:sz w:val="20"/>
                          <w:szCs w:val="20"/>
                        </w:rPr>
                        <w:t>Manufacturer ~ ., data=CD1)</w:t>
                      </w:r>
                    </w:p>
                    <w:p w:rsidR="00395739" w:rsidRPr="00207B72" w:rsidRDefault="00395739" w:rsidP="0039573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395739">
                        <w:rPr>
                          <w:rFonts w:ascii="Consolas" w:eastAsia="Times New Roman" w:hAnsi="Consolas" w:cs="Consolas"/>
                          <w:color w:val="8959A8"/>
                          <w:sz w:val="20"/>
                          <w:szCs w:val="20"/>
                        </w:rPr>
                        <w:t xml:space="preserve">&gt; </w:t>
                      </w:r>
                      <w:proofErr w:type="spellStart"/>
                      <w:r w:rsidRPr="00395739">
                        <w:rPr>
                          <w:rFonts w:ascii="Consolas" w:eastAsia="Times New Roman" w:hAnsi="Consolas" w:cs="Consolas"/>
                          <w:color w:val="8959A8"/>
                          <w:sz w:val="20"/>
                          <w:szCs w:val="20"/>
                        </w:rPr>
                        <w:t>ldfit.c</w:t>
                      </w:r>
                      <w:proofErr w:type="spellEnd"/>
                    </w:p>
                  </w:txbxContent>
                </v:textbox>
                <w10:wrap type="square"/>
              </v:shape>
            </w:pict>
          </mc:Fallback>
        </mc:AlternateContent>
      </w:r>
    </w:p>
    <w:p w:rsid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p>
    <w:p w:rsid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p>
    <w:p w:rsid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p>
    <w:p w:rsidR="00395739" w:rsidRDefault="00395739" w:rsidP="00395739">
      <w:pPr>
        <w:pStyle w:val="NormalWeb"/>
        <w:shd w:val="clear" w:color="auto" w:fill="FFFFFF"/>
        <w:spacing w:before="180" w:beforeAutospacing="0" w:after="180" w:afterAutospacing="0"/>
        <w:rPr>
          <w:rFonts w:ascii="Sylfaen" w:hAnsi="Sylfaen"/>
          <w:color w:val="2D3B45"/>
          <w:sz w:val="22"/>
          <w:szCs w:val="21"/>
        </w:rPr>
      </w:pPr>
      <w:r>
        <w:rPr>
          <w:noProof/>
        </w:rPr>
        <mc:AlternateContent>
          <mc:Choice Requires="wps">
            <w:drawing>
              <wp:anchor distT="0" distB="0" distL="114300" distR="114300" simplePos="0" relativeHeight="251669504" behindDoc="0" locked="0" layoutInCell="1" allowOverlap="1" wp14:anchorId="2F00B24B" wp14:editId="48C4ACB4">
                <wp:simplePos x="0" y="0"/>
                <wp:positionH relativeFrom="column">
                  <wp:posOffset>0</wp:posOffset>
                </wp:positionH>
                <wp:positionV relativeFrom="paragraph">
                  <wp:posOffset>0</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Call:</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spellStart"/>
                            <w:proofErr w:type="gramStart"/>
                            <w:r w:rsidRPr="00395739">
                              <w:rPr>
                                <w:rFonts w:ascii="Consolas" w:eastAsia="Times New Roman" w:hAnsi="Consolas" w:cs="Consolas"/>
                                <w:color w:val="4D4D4C"/>
                                <w:sz w:val="20"/>
                                <w:szCs w:val="20"/>
                              </w:rPr>
                              <w:t>lda</w:t>
                            </w:r>
                            <w:proofErr w:type="spellEnd"/>
                            <w:r w:rsidRPr="00395739">
                              <w:rPr>
                                <w:rFonts w:ascii="Consolas" w:eastAsia="Times New Roman" w:hAnsi="Consolas" w:cs="Consolas"/>
                                <w:color w:val="4D4D4C"/>
                                <w:sz w:val="20"/>
                                <w:szCs w:val="20"/>
                              </w:rPr>
                              <w:t>(</w:t>
                            </w:r>
                            <w:proofErr w:type="gramEnd"/>
                            <w:r w:rsidRPr="00395739">
                              <w:rPr>
                                <w:rFonts w:ascii="Consolas" w:eastAsia="Times New Roman" w:hAnsi="Consolas" w:cs="Consolas"/>
                                <w:color w:val="4D4D4C"/>
                                <w:sz w:val="20"/>
                                <w:szCs w:val="20"/>
                              </w:rPr>
                              <w:t>Manufacturer ~ ., data = CD1)</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Prior probabilities of groups: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G         K         Q </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0.3953488 0.4651163 0.1395349 </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Group means: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w:t>
                            </w:r>
                            <w:proofErr w:type="gramStart"/>
                            <w:r w:rsidRPr="00395739">
                              <w:rPr>
                                <w:rFonts w:ascii="Consolas" w:eastAsia="Times New Roman" w:hAnsi="Consolas" w:cs="Consolas"/>
                                <w:color w:val="4D4D4C"/>
                                <w:sz w:val="20"/>
                                <w:szCs w:val="20"/>
                              </w:rPr>
                              <w:t>Calories  Protein</w:t>
                            </w:r>
                            <w:proofErr w:type="gramEnd"/>
                            <w:r w:rsidRPr="00395739">
                              <w:rPr>
                                <w:rFonts w:ascii="Consolas" w:eastAsia="Times New Roman" w:hAnsi="Consolas" w:cs="Consolas"/>
                                <w:color w:val="4D4D4C"/>
                                <w:sz w:val="20"/>
                                <w:szCs w:val="20"/>
                              </w:rPr>
                              <w:t xml:space="preserve">      Fat        Na    </w:t>
                            </w:r>
                            <w:proofErr w:type="spellStart"/>
                            <w:r w:rsidRPr="00395739">
                              <w:rPr>
                                <w:rFonts w:ascii="Consolas" w:eastAsia="Times New Roman" w:hAnsi="Consolas" w:cs="Consolas"/>
                                <w:color w:val="4D4D4C"/>
                                <w:sz w:val="20"/>
                                <w:szCs w:val="20"/>
                              </w:rPr>
                              <w:t>Fibre</w:t>
                            </w:r>
                            <w:proofErr w:type="spellEnd"/>
                            <w:r w:rsidRPr="00395739">
                              <w:rPr>
                                <w:rFonts w:ascii="Consolas" w:eastAsia="Times New Roman" w:hAnsi="Consolas" w:cs="Consolas"/>
                                <w:color w:val="4D4D4C"/>
                                <w:sz w:val="20"/>
                                <w:szCs w:val="20"/>
                              </w:rPr>
                              <w:t xml:space="preserve">     Carb    Sugar        K</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G 110.5882 2.352941 1.235294 203.52941 1.294118 14.58824 8.117647 85.00000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K 111.0000 2.600000 0.650000 185.50000 2.250000 15.25000 7.950000 91.75000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gramStart"/>
                            <w:r w:rsidRPr="00395739">
                              <w:rPr>
                                <w:rFonts w:ascii="Consolas" w:eastAsia="Times New Roman" w:hAnsi="Consolas" w:cs="Consolas"/>
                                <w:color w:val="4D4D4C"/>
                                <w:sz w:val="20"/>
                                <w:szCs w:val="20"/>
                              </w:rPr>
                              <w:t>Q  90.0000</w:t>
                            </w:r>
                            <w:proofErr w:type="gramEnd"/>
                            <w:r w:rsidRPr="00395739">
                              <w:rPr>
                                <w:rFonts w:ascii="Consolas" w:eastAsia="Times New Roman" w:hAnsi="Consolas" w:cs="Consolas"/>
                                <w:color w:val="4D4D4C"/>
                                <w:sz w:val="20"/>
                                <w:szCs w:val="20"/>
                              </w:rPr>
                              <w:t xml:space="preserve"> 2.333333 1.333333  98.33333 1.116667 10.00000 5.000000 58.33333</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Coefficients of linear discriminants: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LD1          LD2</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gramStart"/>
                            <w:r w:rsidRPr="00395739">
                              <w:rPr>
                                <w:rFonts w:ascii="Consolas" w:eastAsia="Times New Roman" w:hAnsi="Consolas" w:cs="Consolas"/>
                                <w:color w:val="4D4D4C"/>
                                <w:sz w:val="20"/>
                                <w:szCs w:val="20"/>
                              </w:rPr>
                              <w:t>Calories  0.022344104</w:t>
                            </w:r>
                            <w:proofErr w:type="gramEnd"/>
                            <w:r w:rsidRPr="00395739">
                              <w:rPr>
                                <w:rFonts w:ascii="Consolas" w:eastAsia="Times New Roman" w:hAnsi="Consolas" w:cs="Consolas"/>
                                <w:color w:val="4D4D4C"/>
                                <w:sz w:val="20"/>
                                <w:szCs w:val="20"/>
                              </w:rPr>
                              <w:t xml:space="preserve">  0.045417606</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Protein   0.369109646 -0.332405063</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Fat      -0.837675738 -0.386499597</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Na       -0.000763493 -0.006017311</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spellStart"/>
                            <w:r w:rsidRPr="00395739">
                              <w:rPr>
                                <w:rFonts w:ascii="Consolas" w:eastAsia="Times New Roman" w:hAnsi="Consolas" w:cs="Consolas"/>
                                <w:color w:val="4D4D4C"/>
                                <w:sz w:val="20"/>
                                <w:szCs w:val="20"/>
                              </w:rPr>
                              <w:t>Fibre</w:t>
                            </w:r>
                            <w:proofErr w:type="spellEnd"/>
                            <w:r w:rsidRPr="00395739">
                              <w:rPr>
                                <w:rFonts w:ascii="Consolas" w:eastAsia="Times New Roman" w:hAnsi="Consolas" w:cs="Consolas"/>
                                <w:color w:val="4D4D4C"/>
                                <w:sz w:val="20"/>
                                <w:szCs w:val="20"/>
                              </w:rPr>
                              <w:t xml:space="preserve">     </w:t>
                            </w:r>
                            <w:proofErr w:type="gramStart"/>
                            <w:r w:rsidRPr="00395739">
                              <w:rPr>
                                <w:rFonts w:ascii="Consolas" w:eastAsia="Times New Roman" w:hAnsi="Consolas" w:cs="Consolas"/>
                                <w:color w:val="4D4D4C"/>
                                <w:sz w:val="20"/>
                                <w:szCs w:val="20"/>
                              </w:rPr>
                              <w:t>1.420281838  1.039957871</w:t>
                            </w:r>
                            <w:proofErr w:type="gramEnd"/>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Carb      0.202200109 -0.203863959</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Sugar     0.195246015 -0.235306430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K        -0.030687468 -0.026966644</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Proportion of trace:</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LD1    LD2 </w:t>
                            </w:r>
                          </w:p>
                          <w:p w:rsidR="00395739" w:rsidRPr="00B1712C" w:rsidRDefault="00395739" w:rsidP="00B1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0.7745 0.2255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K9c15ZDAgAAjwQAAA4AAAAA&#10;AAAAAAAAAAAALgIAAGRycy9lMm9Eb2MueG1sUEsBAi0AFAAGAAgAAAAhALcMAwjXAAAABQEAAA8A&#10;AAAAAAAAAAAAAAAAnQQAAGRycy9kb3ducmV2LnhtbFBLBQYAAAAABAAEAPMAAAChBQAAAAA=&#10;" filled="f" strokeweight=".5pt">
                <v:fill o:detectmouseclick="t"/>
                <v:textbox style="mso-fit-shape-to-text:t">
                  <w:txbxContent>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Call:</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spellStart"/>
                      <w:proofErr w:type="gramStart"/>
                      <w:r w:rsidRPr="00395739">
                        <w:rPr>
                          <w:rFonts w:ascii="Consolas" w:eastAsia="Times New Roman" w:hAnsi="Consolas" w:cs="Consolas"/>
                          <w:color w:val="4D4D4C"/>
                          <w:sz w:val="20"/>
                          <w:szCs w:val="20"/>
                        </w:rPr>
                        <w:t>lda</w:t>
                      </w:r>
                      <w:proofErr w:type="spellEnd"/>
                      <w:r w:rsidRPr="00395739">
                        <w:rPr>
                          <w:rFonts w:ascii="Consolas" w:eastAsia="Times New Roman" w:hAnsi="Consolas" w:cs="Consolas"/>
                          <w:color w:val="4D4D4C"/>
                          <w:sz w:val="20"/>
                          <w:szCs w:val="20"/>
                        </w:rPr>
                        <w:t>(</w:t>
                      </w:r>
                      <w:proofErr w:type="gramEnd"/>
                      <w:r w:rsidRPr="00395739">
                        <w:rPr>
                          <w:rFonts w:ascii="Consolas" w:eastAsia="Times New Roman" w:hAnsi="Consolas" w:cs="Consolas"/>
                          <w:color w:val="4D4D4C"/>
                          <w:sz w:val="20"/>
                          <w:szCs w:val="20"/>
                        </w:rPr>
                        <w:t>Manufacturer ~ ., data = CD1)</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Prior probabilities of groups: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G         K         Q </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0.3953488 0.4651163 0.1395349 </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Group means: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w:t>
                      </w:r>
                      <w:proofErr w:type="gramStart"/>
                      <w:r w:rsidRPr="00395739">
                        <w:rPr>
                          <w:rFonts w:ascii="Consolas" w:eastAsia="Times New Roman" w:hAnsi="Consolas" w:cs="Consolas"/>
                          <w:color w:val="4D4D4C"/>
                          <w:sz w:val="20"/>
                          <w:szCs w:val="20"/>
                        </w:rPr>
                        <w:t>Calories  Protein</w:t>
                      </w:r>
                      <w:proofErr w:type="gramEnd"/>
                      <w:r w:rsidRPr="00395739">
                        <w:rPr>
                          <w:rFonts w:ascii="Consolas" w:eastAsia="Times New Roman" w:hAnsi="Consolas" w:cs="Consolas"/>
                          <w:color w:val="4D4D4C"/>
                          <w:sz w:val="20"/>
                          <w:szCs w:val="20"/>
                        </w:rPr>
                        <w:t xml:space="preserve">      Fat        Na    </w:t>
                      </w:r>
                      <w:proofErr w:type="spellStart"/>
                      <w:r w:rsidRPr="00395739">
                        <w:rPr>
                          <w:rFonts w:ascii="Consolas" w:eastAsia="Times New Roman" w:hAnsi="Consolas" w:cs="Consolas"/>
                          <w:color w:val="4D4D4C"/>
                          <w:sz w:val="20"/>
                          <w:szCs w:val="20"/>
                        </w:rPr>
                        <w:t>Fibre</w:t>
                      </w:r>
                      <w:proofErr w:type="spellEnd"/>
                      <w:r w:rsidRPr="00395739">
                        <w:rPr>
                          <w:rFonts w:ascii="Consolas" w:eastAsia="Times New Roman" w:hAnsi="Consolas" w:cs="Consolas"/>
                          <w:color w:val="4D4D4C"/>
                          <w:sz w:val="20"/>
                          <w:szCs w:val="20"/>
                        </w:rPr>
                        <w:t xml:space="preserve">     Carb    Sugar        K</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G 110.5882 2.352941 1.235294 203.52941 1.294118 14.58824 8.117647 85.00000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K 111.0000 2.600000 0.650000 185.50000 2.250000 15.25000 7.950000 91.75000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gramStart"/>
                      <w:r w:rsidRPr="00395739">
                        <w:rPr>
                          <w:rFonts w:ascii="Consolas" w:eastAsia="Times New Roman" w:hAnsi="Consolas" w:cs="Consolas"/>
                          <w:color w:val="4D4D4C"/>
                          <w:sz w:val="20"/>
                          <w:szCs w:val="20"/>
                        </w:rPr>
                        <w:t>Q  90.0000</w:t>
                      </w:r>
                      <w:proofErr w:type="gramEnd"/>
                      <w:r w:rsidRPr="00395739">
                        <w:rPr>
                          <w:rFonts w:ascii="Consolas" w:eastAsia="Times New Roman" w:hAnsi="Consolas" w:cs="Consolas"/>
                          <w:color w:val="4D4D4C"/>
                          <w:sz w:val="20"/>
                          <w:szCs w:val="20"/>
                        </w:rPr>
                        <w:t xml:space="preserve"> 2.333333 1.333333  98.33333 1.116667 10.00000 5.000000 58.33333</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Coefficients of linear discriminants:</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LD1          LD2</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gramStart"/>
                      <w:r w:rsidRPr="00395739">
                        <w:rPr>
                          <w:rFonts w:ascii="Consolas" w:eastAsia="Times New Roman" w:hAnsi="Consolas" w:cs="Consolas"/>
                          <w:color w:val="4D4D4C"/>
                          <w:sz w:val="20"/>
                          <w:szCs w:val="20"/>
                        </w:rPr>
                        <w:t>Calories  0.022344104</w:t>
                      </w:r>
                      <w:proofErr w:type="gramEnd"/>
                      <w:r w:rsidRPr="00395739">
                        <w:rPr>
                          <w:rFonts w:ascii="Consolas" w:eastAsia="Times New Roman" w:hAnsi="Consolas" w:cs="Consolas"/>
                          <w:color w:val="4D4D4C"/>
                          <w:sz w:val="20"/>
                          <w:szCs w:val="20"/>
                        </w:rPr>
                        <w:t xml:space="preserve">  0.045417606</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Protein   0.369109646 -0.332405063</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Fat      -0.837675738 -0.386499597</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Na       -0.000763493 -0.006017311</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roofErr w:type="spellStart"/>
                      <w:r w:rsidRPr="00395739">
                        <w:rPr>
                          <w:rFonts w:ascii="Consolas" w:eastAsia="Times New Roman" w:hAnsi="Consolas" w:cs="Consolas"/>
                          <w:color w:val="4D4D4C"/>
                          <w:sz w:val="20"/>
                          <w:szCs w:val="20"/>
                        </w:rPr>
                        <w:t>Fibre</w:t>
                      </w:r>
                      <w:proofErr w:type="spellEnd"/>
                      <w:r w:rsidRPr="00395739">
                        <w:rPr>
                          <w:rFonts w:ascii="Consolas" w:eastAsia="Times New Roman" w:hAnsi="Consolas" w:cs="Consolas"/>
                          <w:color w:val="4D4D4C"/>
                          <w:sz w:val="20"/>
                          <w:szCs w:val="20"/>
                        </w:rPr>
                        <w:t xml:space="preserve">     </w:t>
                      </w:r>
                      <w:proofErr w:type="gramStart"/>
                      <w:r w:rsidRPr="00395739">
                        <w:rPr>
                          <w:rFonts w:ascii="Consolas" w:eastAsia="Times New Roman" w:hAnsi="Consolas" w:cs="Consolas"/>
                          <w:color w:val="4D4D4C"/>
                          <w:sz w:val="20"/>
                          <w:szCs w:val="20"/>
                        </w:rPr>
                        <w:t>1.420281838  1.039957871</w:t>
                      </w:r>
                      <w:proofErr w:type="gramEnd"/>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Carb      0.202200109 -0.203863959</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Sugar     0.195246015 -0.235306430</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K        -0.030687468 -0.026966644</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Proportion of trace:</w:t>
                      </w:r>
                    </w:p>
                    <w:p w:rsidR="00395739" w:rsidRPr="00395739" w:rsidRDefault="00395739" w:rsidP="00395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   LD1    LD2 </w:t>
                      </w:r>
                    </w:p>
                    <w:p w:rsidR="00395739" w:rsidRPr="00B1712C" w:rsidRDefault="00395739" w:rsidP="00B1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ind w:left="360"/>
                        <w:rPr>
                          <w:rFonts w:ascii="Consolas" w:eastAsia="Times New Roman" w:hAnsi="Consolas" w:cs="Consolas"/>
                          <w:color w:val="4D4D4C"/>
                          <w:sz w:val="20"/>
                          <w:szCs w:val="20"/>
                        </w:rPr>
                      </w:pPr>
                      <w:r w:rsidRPr="00395739">
                        <w:rPr>
                          <w:rFonts w:ascii="Consolas" w:eastAsia="Times New Roman" w:hAnsi="Consolas" w:cs="Consolas"/>
                          <w:color w:val="4D4D4C"/>
                          <w:sz w:val="20"/>
                          <w:szCs w:val="20"/>
                        </w:rPr>
                        <w:t xml:space="preserve">0.7745 0.2255 </w:t>
                      </w:r>
                    </w:p>
                  </w:txbxContent>
                </v:textbox>
                <w10:wrap type="square"/>
              </v:shape>
            </w:pict>
          </mc:Fallback>
        </mc:AlternateContent>
      </w:r>
    </w:p>
    <w:p w:rsidR="008250A1" w:rsidRPr="00D11CC3" w:rsidRDefault="008250A1" w:rsidP="002B07EB">
      <w:pPr>
        <w:pStyle w:val="NormalWeb"/>
        <w:shd w:val="clear" w:color="auto" w:fill="FFFFFF"/>
        <w:spacing w:before="0" w:beforeAutospacing="0" w:after="0" w:afterAutospacing="0" w:line="276" w:lineRule="auto"/>
        <w:rPr>
          <w:rFonts w:ascii="Sylfaen" w:hAnsi="Sylfaen"/>
          <w:color w:val="632423" w:themeColor="accent2" w:themeShade="80"/>
          <w:szCs w:val="22"/>
        </w:rPr>
      </w:pPr>
    </w:p>
    <w:p w:rsidR="006451D6" w:rsidRDefault="006451D6">
      <w:pPr>
        <w:rPr>
          <w:rFonts w:ascii="Sylfaen" w:hAnsi="Sylfaen"/>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395739"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r>
        <w:rPr>
          <w:noProof/>
        </w:rPr>
        <mc:AlternateContent>
          <mc:Choice Requires="wps">
            <w:drawing>
              <wp:anchor distT="0" distB="0" distL="114300" distR="114300" simplePos="0" relativeHeight="251671552" behindDoc="0" locked="0" layoutInCell="1" allowOverlap="1" wp14:anchorId="0BE768B1" wp14:editId="47A80213">
                <wp:simplePos x="0" y="0"/>
                <wp:positionH relativeFrom="column">
                  <wp:posOffset>-5699760</wp:posOffset>
                </wp:positionH>
                <wp:positionV relativeFrom="paragraph">
                  <wp:posOffset>590550</wp:posOffset>
                </wp:positionV>
                <wp:extent cx="1828800" cy="1828800"/>
                <wp:effectExtent l="0" t="0" r="27305" b="1651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6154D4" w:rsidRPr="006154D4" w:rsidRDefault="006154D4" w:rsidP="00615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Pr>
                                <w:rFonts w:ascii="Consolas" w:eastAsia="Times New Roman" w:hAnsi="Consolas" w:cs="Consolas"/>
                                <w:color w:val="8959A8"/>
                                <w:sz w:val="20"/>
                                <w:szCs w:val="20"/>
                              </w:rPr>
                              <w:t xml:space="preserve">&gt; </w:t>
                            </w:r>
                            <w:proofErr w:type="spellStart"/>
                            <w:proofErr w:type="gramStart"/>
                            <w:r>
                              <w:rPr>
                                <w:rFonts w:ascii="Consolas" w:eastAsia="Times New Roman" w:hAnsi="Consolas" w:cs="Consolas"/>
                                <w:color w:val="8959A8"/>
                                <w:sz w:val="20"/>
                                <w:szCs w:val="20"/>
                              </w:rPr>
                              <w:t>p</w:t>
                            </w:r>
                            <w:r w:rsidRPr="006154D4">
                              <w:rPr>
                                <w:rFonts w:ascii="Consolas" w:eastAsia="Times New Roman" w:hAnsi="Consolas" w:cs="Consolas"/>
                                <w:color w:val="8959A8"/>
                                <w:sz w:val="20"/>
                                <w:szCs w:val="20"/>
                              </w:rPr>
                              <w:t>rdcd</w:t>
                            </w:r>
                            <w:proofErr w:type="spellEnd"/>
                            <w:proofErr w:type="gramEnd"/>
                            <w:r w:rsidRPr="006154D4">
                              <w:rPr>
                                <w:rFonts w:ascii="Consolas" w:eastAsia="Times New Roman" w:hAnsi="Consolas" w:cs="Consolas"/>
                                <w:color w:val="8959A8"/>
                                <w:sz w:val="20"/>
                                <w:szCs w:val="20"/>
                              </w:rPr>
                              <w:t xml:space="preserve"> &lt;- predict(</w:t>
                            </w:r>
                            <w:proofErr w:type="spellStart"/>
                            <w:r w:rsidRPr="006154D4">
                              <w:rPr>
                                <w:rFonts w:ascii="Consolas" w:eastAsia="Times New Roman" w:hAnsi="Consolas" w:cs="Consolas"/>
                                <w:color w:val="8959A8"/>
                                <w:sz w:val="20"/>
                                <w:szCs w:val="20"/>
                              </w:rPr>
                              <w:t>ldfit.c</w:t>
                            </w:r>
                            <w:proofErr w:type="spellEnd"/>
                            <w:r w:rsidRPr="006154D4">
                              <w:rPr>
                                <w:rFonts w:ascii="Consolas" w:eastAsia="Times New Roman" w:hAnsi="Consolas" w:cs="Consolas"/>
                                <w:color w:val="8959A8"/>
                                <w:sz w:val="20"/>
                                <w:szCs w:val="20"/>
                              </w:rPr>
                              <w:t xml:space="preserve">, </w:t>
                            </w:r>
                            <w:proofErr w:type="spellStart"/>
                            <w:r w:rsidRPr="006154D4">
                              <w:rPr>
                                <w:rFonts w:ascii="Consolas" w:eastAsia="Times New Roman" w:hAnsi="Consolas" w:cs="Consolas"/>
                                <w:color w:val="8959A8"/>
                                <w:sz w:val="20"/>
                                <w:szCs w:val="20"/>
                              </w:rPr>
                              <w:t>newdata</w:t>
                            </w:r>
                            <w:proofErr w:type="spellEnd"/>
                            <w:r w:rsidRPr="006154D4">
                              <w:rPr>
                                <w:rFonts w:ascii="Consolas" w:eastAsia="Times New Roman" w:hAnsi="Consolas" w:cs="Consolas"/>
                                <w:color w:val="8959A8"/>
                                <w:sz w:val="20"/>
                                <w:szCs w:val="20"/>
                              </w:rPr>
                              <w:t>=CD1)</w:t>
                            </w:r>
                          </w:p>
                          <w:p w:rsidR="006154D4" w:rsidRPr="00C81A82" w:rsidRDefault="006154D4" w:rsidP="00C81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154D4">
                              <w:rPr>
                                <w:rFonts w:ascii="Consolas" w:eastAsia="Times New Roman" w:hAnsi="Consolas" w:cs="Consolas"/>
                                <w:color w:val="8959A8"/>
                                <w:sz w:val="20"/>
                                <w:szCs w:val="20"/>
                              </w:rPr>
                              <w:t xml:space="preserve">&gt; </w:t>
                            </w:r>
                            <w:proofErr w:type="gramStart"/>
                            <w:r w:rsidRPr="006154D4">
                              <w:rPr>
                                <w:rFonts w:ascii="Consolas" w:eastAsia="Times New Roman" w:hAnsi="Consolas" w:cs="Consolas"/>
                                <w:color w:val="8959A8"/>
                                <w:sz w:val="20"/>
                                <w:szCs w:val="20"/>
                              </w:rPr>
                              <w:t>table(</w:t>
                            </w:r>
                            <w:proofErr w:type="spellStart"/>
                            <w:proofErr w:type="gramEnd"/>
                            <w:r w:rsidRPr="006154D4">
                              <w:rPr>
                                <w:rFonts w:ascii="Consolas" w:eastAsia="Times New Roman" w:hAnsi="Consolas" w:cs="Consolas"/>
                                <w:color w:val="8959A8"/>
                                <w:sz w:val="20"/>
                                <w:szCs w:val="20"/>
                              </w:rPr>
                              <w:t>prdcd$class</w:t>
                            </w:r>
                            <w:proofErr w:type="spellEnd"/>
                            <w:r w:rsidRPr="006154D4">
                              <w:rPr>
                                <w:rFonts w:ascii="Consolas" w:eastAsia="Times New Roman" w:hAnsi="Consolas" w:cs="Consolas"/>
                                <w:color w:val="8959A8"/>
                                <w:sz w:val="20"/>
                                <w:szCs w:val="20"/>
                              </w:rPr>
                              <w:t>, CD1$Manufacturer)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28" type="#_x0000_t202" style="position:absolute;left:0;text-align:left;margin-left:-448.8pt;margin-top:46.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" filled="f" strokeweight=".5pt">
                <v:fill o:detectmouseclick="t"/>
                <v:textbox style="mso-fit-shape-to-text:t">
                  <w:txbxContent>
                    <w:p w:rsidR="006154D4" w:rsidRPr="006154D4" w:rsidRDefault="006154D4" w:rsidP="00615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Pr>
                          <w:rFonts w:ascii="Consolas" w:eastAsia="Times New Roman" w:hAnsi="Consolas" w:cs="Consolas"/>
                          <w:color w:val="8959A8"/>
                          <w:sz w:val="20"/>
                          <w:szCs w:val="20"/>
                        </w:rPr>
                        <w:t xml:space="preserve">&gt; </w:t>
                      </w:r>
                      <w:proofErr w:type="spellStart"/>
                      <w:proofErr w:type="gramStart"/>
                      <w:r>
                        <w:rPr>
                          <w:rFonts w:ascii="Consolas" w:eastAsia="Times New Roman" w:hAnsi="Consolas" w:cs="Consolas"/>
                          <w:color w:val="8959A8"/>
                          <w:sz w:val="20"/>
                          <w:szCs w:val="20"/>
                        </w:rPr>
                        <w:t>p</w:t>
                      </w:r>
                      <w:r w:rsidRPr="006154D4">
                        <w:rPr>
                          <w:rFonts w:ascii="Consolas" w:eastAsia="Times New Roman" w:hAnsi="Consolas" w:cs="Consolas"/>
                          <w:color w:val="8959A8"/>
                          <w:sz w:val="20"/>
                          <w:szCs w:val="20"/>
                        </w:rPr>
                        <w:t>rdcd</w:t>
                      </w:r>
                      <w:proofErr w:type="spellEnd"/>
                      <w:proofErr w:type="gramEnd"/>
                      <w:r w:rsidRPr="006154D4">
                        <w:rPr>
                          <w:rFonts w:ascii="Consolas" w:eastAsia="Times New Roman" w:hAnsi="Consolas" w:cs="Consolas"/>
                          <w:color w:val="8959A8"/>
                          <w:sz w:val="20"/>
                          <w:szCs w:val="20"/>
                        </w:rPr>
                        <w:t xml:space="preserve"> &lt;- predict(</w:t>
                      </w:r>
                      <w:proofErr w:type="spellStart"/>
                      <w:r w:rsidRPr="006154D4">
                        <w:rPr>
                          <w:rFonts w:ascii="Consolas" w:eastAsia="Times New Roman" w:hAnsi="Consolas" w:cs="Consolas"/>
                          <w:color w:val="8959A8"/>
                          <w:sz w:val="20"/>
                          <w:szCs w:val="20"/>
                        </w:rPr>
                        <w:t>ldfit.c</w:t>
                      </w:r>
                      <w:proofErr w:type="spellEnd"/>
                      <w:r w:rsidRPr="006154D4">
                        <w:rPr>
                          <w:rFonts w:ascii="Consolas" w:eastAsia="Times New Roman" w:hAnsi="Consolas" w:cs="Consolas"/>
                          <w:color w:val="8959A8"/>
                          <w:sz w:val="20"/>
                          <w:szCs w:val="20"/>
                        </w:rPr>
                        <w:t xml:space="preserve">, </w:t>
                      </w:r>
                      <w:proofErr w:type="spellStart"/>
                      <w:r w:rsidRPr="006154D4">
                        <w:rPr>
                          <w:rFonts w:ascii="Consolas" w:eastAsia="Times New Roman" w:hAnsi="Consolas" w:cs="Consolas"/>
                          <w:color w:val="8959A8"/>
                          <w:sz w:val="20"/>
                          <w:szCs w:val="20"/>
                        </w:rPr>
                        <w:t>newdata</w:t>
                      </w:r>
                      <w:proofErr w:type="spellEnd"/>
                      <w:r w:rsidRPr="006154D4">
                        <w:rPr>
                          <w:rFonts w:ascii="Consolas" w:eastAsia="Times New Roman" w:hAnsi="Consolas" w:cs="Consolas"/>
                          <w:color w:val="8959A8"/>
                          <w:sz w:val="20"/>
                          <w:szCs w:val="20"/>
                        </w:rPr>
                        <w:t>=CD1)</w:t>
                      </w:r>
                    </w:p>
                    <w:p w:rsidR="006154D4" w:rsidRPr="00C81A82" w:rsidRDefault="006154D4" w:rsidP="00C81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154D4">
                        <w:rPr>
                          <w:rFonts w:ascii="Consolas" w:eastAsia="Times New Roman" w:hAnsi="Consolas" w:cs="Consolas"/>
                          <w:color w:val="8959A8"/>
                          <w:sz w:val="20"/>
                          <w:szCs w:val="20"/>
                        </w:rPr>
                        <w:t xml:space="preserve">&gt; </w:t>
                      </w:r>
                      <w:proofErr w:type="gramStart"/>
                      <w:r w:rsidRPr="006154D4">
                        <w:rPr>
                          <w:rFonts w:ascii="Consolas" w:eastAsia="Times New Roman" w:hAnsi="Consolas" w:cs="Consolas"/>
                          <w:color w:val="8959A8"/>
                          <w:sz w:val="20"/>
                          <w:szCs w:val="20"/>
                        </w:rPr>
                        <w:t>table(</w:t>
                      </w:r>
                      <w:proofErr w:type="spellStart"/>
                      <w:proofErr w:type="gramEnd"/>
                      <w:r w:rsidRPr="006154D4">
                        <w:rPr>
                          <w:rFonts w:ascii="Consolas" w:eastAsia="Times New Roman" w:hAnsi="Consolas" w:cs="Consolas"/>
                          <w:color w:val="8959A8"/>
                          <w:sz w:val="20"/>
                          <w:szCs w:val="20"/>
                        </w:rPr>
                        <w:t>prdcd$class</w:t>
                      </w:r>
                      <w:proofErr w:type="spellEnd"/>
                      <w:r w:rsidRPr="006154D4">
                        <w:rPr>
                          <w:rFonts w:ascii="Consolas" w:eastAsia="Times New Roman" w:hAnsi="Consolas" w:cs="Consolas"/>
                          <w:color w:val="8959A8"/>
                          <w:sz w:val="20"/>
                          <w:szCs w:val="20"/>
                        </w:rPr>
                        <w:t>, CD1$Manufacturer)</w:t>
                      </w:r>
                    </w:p>
                  </w:txbxContent>
                </v:textbox>
                <w10:wrap type="square"/>
              </v:shape>
            </w:pict>
          </mc:Fallback>
        </mc:AlternateContent>
      </w:r>
    </w:p>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tbl>
      <w:tblPr>
        <w:tblW w:w="5060" w:type="dxa"/>
        <w:jc w:val="center"/>
        <w:tblInd w:w="93" w:type="dxa"/>
        <w:tblLook w:val="04A0" w:firstRow="1" w:lastRow="0" w:firstColumn="1" w:lastColumn="0" w:noHBand="0" w:noVBand="1"/>
      </w:tblPr>
      <w:tblGrid>
        <w:gridCol w:w="1220"/>
        <w:gridCol w:w="794"/>
        <w:gridCol w:w="1126"/>
        <w:gridCol w:w="1126"/>
        <w:gridCol w:w="794"/>
      </w:tblGrid>
      <w:tr w:rsidR="00C6577E" w:rsidRPr="00C6577E" w:rsidTr="00C6577E">
        <w:trPr>
          <w:trHeight w:val="300"/>
          <w:jc w:val="center"/>
        </w:trPr>
        <w:tc>
          <w:tcPr>
            <w:tcW w:w="1220" w:type="dxa"/>
            <w:tcBorders>
              <w:top w:val="nil"/>
              <w:left w:val="nil"/>
              <w:bottom w:val="nil"/>
              <w:right w:val="nil"/>
            </w:tcBorders>
            <w:shd w:val="clear" w:color="auto" w:fill="auto"/>
            <w:noWrap/>
            <w:vAlign w:val="bottom"/>
            <w:hideMark/>
          </w:tcPr>
          <w:p w:rsidR="00C6577E" w:rsidRPr="00C6577E" w:rsidRDefault="00C6577E" w:rsidP="00C6577E">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C6577E" w:rsidRPr="00C6577E" w:rsidRDefault="00C6577E" w:rsidP="00C6577E">
            <w:pPr>
              <w:spacing w:after="0" w:line="240" w:lineRule="auto"/>
              <w:jc w:val="center"/>
              <w:rPr>
                <w:rFonts w:ascii="Calibri" w:eastAsia="Times New Roman" w:hAnsi="Calibri" w:cs="Calibri"/>
                <w:color w:val="000000"/>
              </w:rPr>
            </w:pPr>
            <w:r w:rsidRPr="00C6577E">
              <w:rPr>
                <w:rFonts w:ascii="Calibri" w:eastAsia="Times New Roman" w:hAnsi="Calibri" w:cs="Calibri"/>
                <w:color w:val="000000"/>
              </w:rPr>
              <w:t>Manufacturer</w:t>
            </w:r>
          </w:p>
        </w:tc>
      </w:tr>
      <w:tr w:rsidR="00C6577E" w:rsidRPr="00C6577E" w:rsidTr="00C6577E">
        <w:trPr>
          <w:trHeight w:val="300"/>
          <w:jc w:val="center"/>
        </w:trPr>
        <w:tc>
          <w:tcPr>
            <w:tcW w:w="1220" w:type="dxa"/>
            <w:vMerge w:val="restart"/>
            <w:tcBorders>
              <w:top w:val="nil"/>
              <w:left w:val="nil"/>
              <w:bottom w:val="nil"/>
              <w:right w:val="single" w:sz="4" w:space="0" w:color="auto"/>
            </w:tcBorders>
            <w:shd w:val="clear" w:color="000000" w:fill="8DB4E2"/>
            <w:vAlign w:val="center"/>
            <w:hideMark/>
          </w:tcPr>
          <w:p w:rsidR="00C6577E" w:rsidRPr="00C6577E" w:rsidRDefault="00C6577E" w:rsidP="00C6577E">
            <w:pPr>
              <w:spacing w:after="0" w:line="240" w:lineRule="auto"/>
              <w:jc w:val="center"/>
              <w:rPr>
                <w:rFonts w:ascii="Calibri" w:eastAsia="Times New Roman" w:hAnsi="Calibri" w:cs="Calibri"/>
                <w:color w:val="000000"/>
              </w:rPr>
            </w:pPr>
            <w:r w:rsidRPr="00C6577E">
              <w:rPr>
                <w:rFonts w:ascii="Calibri" w:eastAsia="Times New Roman" w:hAnsi="Calibri" w:cs="Calibri"/>
                <w:color w:val="000000"/>
              </w:rPr>
              <w:t>Predicted Class</w:t>
            </w:r>
          </w:p>
        </w:tc>
        <w:tc>
          <w:tcPr>
            <w:tcW w:w="794"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rPr>
                <w:rFonts w:ascii="Calibri" w:eastAsia="Times New Roman" w:hAnsi="Calibri" w:cs="Calibri"/>
                <w:color w:val="000000"/>
              </w:rPr>
            </w:pPr>
            <w:r w:rsidRPr="00C6577E">
              <w:rPr>
                <w:rFonts w:ascii="Calibri" w:eastAsia="Times New Roman" w:hAnsi="Calibri" w:cs="Calibri"/>
                <w:color w:val="000000"/>
              </w:rPr>
              <w:t> </w:t>
            </w:r>
          </w:p>
        </w:tc>
        <w:tc>
          <w:tcPr>
            <w:tcW w:w="1126"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G</w:t>
            </w:r>
          </w:p>
        </w:tc>
        <w:tc>
          <w:tcPr>
            <w:tcW w:w="1126"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K</w:t>
            </w:r>
          </w:p>
        </w:tc>
        <w:tc>
          <w:tcPr>
            <w:tcW w:w="794"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Q</w:t>
            </w:r>
          </w:p>
        </w:tc>
      </w:tr>
      <w:tr w:rsidR="00C6577E" w:rsidRPr="00C6577E" w:rsidTr="00C6577E">
        <w:trPr>
          <w:trHeight w:val="300"/>
          <w:jc w:val="center"/>
        </w:trPr>
        <w:tc>
          <w:tcPr>
            <w:tcW w:w="1220" w:type="dxa"/>
            <w:vMerge/>
            <w:tcBorders>
              <w:top w:val="nil"/>
              <w:left w:val="nil"/>
              <w:bottom w:val="nil"/>
              <w:right w:val="single" w:sz="4" w:space="0" w:color="auto"/>
            </w:tcBorders>
            <w:vAlign w:val="center"/>
            <w:hideMark/>
          </w:tcPr>
          <w:p w:rsidR="00C6577E" w:rsidRPr="00C6577E" w:rsidRDefault="00C6577E" w:rsidP="00C6577E">
            <w:pPr>
              <w:spacing w:after="0" w:line="240" w:lineRule="auto"/>
              <w:rPr>
                <w:rFonts w:ascii="Calibri" w:eastAsia="Times New Roman" w:hAnsi="Calibri" w:cs="Calibri"/>
                <w:color w:val="000000"/>
              </w:rPr>
            </w:pPr>
          </w:p>
        </w:tc>
        <w:tc>
          <w:tcPr>
            <w:tcW w:w="794"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G</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15</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3</w:t>
            </w:r>
          </w:p>
        </w:tc>
        <w:tc>
          <w:tcPr>
            <w:tcW w:w="794"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3</w:t>
            </w:r>
          </w:p>
        </w:tc>
      </w:tr>
      <w:tr w:rsidR="00C6577E" w:rsidRPr="00C6577E" w:rsidTr="00C6577E">
        <w:trPr>
          <w:trHeight w:val="300"/>
          <w:jc w:val="center"/>
        </w:trPr>
        <w:tc>
          <w:tcPr>
            <w:tcW w:w="1220" w:type="dxa"/>
            <w:vMerge/>
            <w:tcBorders>
              <w:top w:val="nil"/>
              <w:left w:val="nil"/>
              <w:bottom w:val="nil"/>
              <w:right w:val="single" w:sz="4" w:space="0" w:color="auto"/>
            </w:tcBorders>
            <w:vAlign w:val="center"/>
            <w:hideMark/>
          </w:tcPr>
          <w:p w:rsidR="00C6577E" w:rsidRPr="00C6577E" w:rsidRDefault="00C6577E" w:rsidP="00C6577E">
            <w:pPr>
              <w:spacing w:after="0" w:line="240" w:lineRule="auto"/>
              <w:rPr>
                <w:rFonts w:ascii="Calibri" w:eastAsia="Times New Roman" w:hAnsi="Calibri" w:cs="Calibri"/>
                <w:color w:val="000000"/>
              </w:rPr>
            </w:pPr>
          </w:p>
        </w:tc>
        <w:tc>
          <w:tcPr>
            <w:tcW w:w="794"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K</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16</w:t>
            </w:r>
          </w:p>
        </w:tc>
        <w:tc>
          <w:tcPr>
            <w:tcW w:w="794"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0</w:t>
            </w:r>
          </w:p>
        </w:tc>
      </w:tr>
      <w:tr w:rsidR="00C6577E" w:rsidRPr="00C6577E" w:rsidTr="00C6577E">
        <w:trPr>
          <w:trHeight w:val="315"/>
          <w:jc w:val="center"/>
        </w:trPr>
        <w:tc>
          <w:tcPr>
            <w:tcW w:w="1220" w:type="dxa"/>
            <w:vMerge/>
            <w:tcBorders>
              <w:top w:val="nil"/>
              <w:left w:val="nil"/>
              <w:bottom w:val="nil"/>
              <w:right w:val="single" w:sz="4" w:space="0" w:color="auto"/>
            </w:tcBorders>
            <w:vAlign w:val="center"/>
            <w:hideMark/>
          </w:tcPr>
          <w:p w:rsidR="00C6577E" w:rsidRPr="00C6577E" w:rsidRDefault="00C6577E" w:rsidP="00C6577E">
            <w:pPr>
              <w:spacing w:after="0" w:line="240" w:lineRule="auto"/>
              <w:rPr>
                <w:rFonts w:ascii="Calibri" w:eastAsia="Times New Roman" w:hAnsi="Calibri" w:cs="Calibri"/>
                <w:color w:val="000000"/>
              </w:rPr>
            </w:pPr>
          </w:p>
        </w:tc>
        <w:tc>
          <w:tcPr>
            <w:tcW w:w="794" w:type="dxa"/>
            <w:tcBorders>
              <w:top w:val="nil"/>
              <w:left w:val="nil"/>
              <w:bottom w:val="single" w:sz="4" w:space="0" w:color="auto"/>
              <w:right w:val="single" w:sz="4" w:space="0" w:color="auto"/>
            </w:tcBorders>
            <w:shd w:val="clear" w:color="000000" w:fill="C5D9F1"/>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Q</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1</w:t>
            </w:r>
          </w:p>
        </w:tc>
        <w:tc>
          <w:tcPr>
            <w:tcW w:w="794" w:type="dxa"/>
            <w:tcBorders>
              <w:top w:val="nil"/>
              <w:left w:val="nil"/>
              <w:bottom w:val="single" w:sz="4" w:space="0" w:color="auto"/>
              <w:right w:val="single" w:sz="4" w:space="0" w:color="auto"/>
            </w:tcBorders>
            <w:shd w:val="clear" w:color="auto" w:fill="auto"/>
            <w:noWrap/>
            <w:vAlign w:val="bottom"/>
            <w:hideMark/>
          </w:tcPr>
          <w:p w:rsidR="00C6577E" w:rsidRPr="00C6577E" w:rsidRDefault="00C6577E" w:rsidP="00C6577E">
            <w:pPr>
              <w:spacing w:after="0" w:line="240" w:lineRule="auto"/>
              <w:jc w:val="right"/>
              <w:rPr>
                <w:rFonts w:ascii="Calibri" w:eastAsia="Times New Roman" w:hAnsi="Calibri" w:cs="Calibri"/>
                <w:color w:val="000000"/>
              </w:rPr>
            </w:pPr>
            <w:r w:rsidRPr="00C6577E">
              <w:rPr>
                <w:rFonts w:ascii="Calibri" w:eastAsia="Times New Roman" w:hAnsi="Calibri" w:cs="Calibri"/>
                <w:color w:val="000000"/>
              </w:rPr>
              <w:t>3</w:t>
            </w:r>
          </w:p>
        </w:tc>
      </w:tr>
    </w:tbl>
    <w:p w:rsidR="00395739" w:rsidRDefault="00395739" w:rsidP="00AB6D43">
      <w:pPr>
        <w:pStyle w:val="NormalWeb"/>
        <w:shd w:val="clear" w:color="auto" w:fill="FFFFFF"/>
        <w:spacing w:before="180" w:beforeAutospacing="0" w:after="180" w:afterAutospacing="0"/>
        <w:ind w:left="360"/>
        <w:rPr>
          <w:rFonts w:ascii="Sylfaen" w:hAnsi="Sylfaen"/>
          <w:b/>
          <w:color w:val="7030A0"/>
          <w:szCs w:val="21"/>
          <w:u w:val="single"/>
        </w:rPr>
      </w:pPr>
    </w:p>
    <w:p w:rsidR="006154D4" w:rsidRPr="006154D4" w:rsidRDefault="006154D4" w:rsidP="00615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r w:rsidRPr="006154D4">
        <w:rPr>
          <w:rFonts w:ascii="Consolas" w:eastAsia="Times New Roman" w:hAnsi="Consolas" w:cs="Consolas"/>
          <w:color w:val="4D4D4C"/>
          <w:sz w:val="20"/>
          <w:szCs w:val="20"/>
        </w:rPr>
        <w:t xml:space="preserve">   </w:t>
      </w:r>
    </w:p>
    <w:p w:rsidR="00293270" w:rsidRDefault="00293270" w:rsidP="00293270">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Important Observations: </w:t>
      </w:r>
    </w:p>
    <w:p w:rsidR="00293270" w:rsidRPr="00293270" w:rsidRDefault="00293270" w:rsidP="00293270">
      <w:pPr>
        <w:pStyle w:val="NormalWeb"/>
        <w:numPr>
          <w:ilvl w:val="0"/>
          <w:numId w:val="2"/>
        </w:numPr>
        <w:shd w:val="clear" w:color="auto" w:fill="FFFFFF"/>
        <w:spacing w:before="180" w:beforeAutospacing="0" w:after="180" w:afterAutospacing="0"/>
        <w:rPr>
          <w:rFonts w:ascii="Sylfaen" w:hAnsi="Sylfaen"/>
          <w:color w:val="2D3B45"/>
          <w:sz w:val="22"/>
          <w:szCs w:val="21"/>
        </w:rPr>
      </w:pPr>
      <w:r w:rsidRPr="00293270">
        <w:rPr>
          <w:rFonts w:ascii="Sylfaen" w:hAnsi="Sylfaen"/>
          <w:color w:val="2D3B45"/>
          <w:sz w:val="22"/>
          <w:szCs w:val="21"/>
        </w:rPr>
        <w:t xml:space="preserve">Observed prior is used. </w:t>
      </w:r>
      <w:proofErr w:type="spellStart"/>
      <w:r w:rsidRPr="00293270">
        <w:rPr>
          <w:rFonts w:ascii="Sylfaen" w:hAnsi="Sylfaen"/>
          <w:color w:val="2D3B45"/>
          <w:sz w:val="22"/>
          <w:szCs w:val="21"/>
        </w:rPr>
        <w:t>P</w:t>
      </w:r>
      <w:r>
        <w:rPr>
          <w:rFonts w:ascii="Sylfaen" w:hAnsi="Sylfaen"/>
          <w:color w:val="2D3B45"/>
          <w:sz w:val="22"/>
          <w:szCs w:val="21"/>
        </w:rPr>
        <w:t>r</w:t>
      </w:r>
      <w:proofErr w:type="spellEnd"/>
      <w:r>
        <w:rPr>
          <w:rFonts w:ascii="Sylfaen" w:hAnsi="Sylfaen"/>
          <w:color w:val="2D3B45"/>
          <w:sz w:val="22"/>
          <w:szCs w:val="21"/>
        </w:rPr>
        <w:t xml:space="preserve">(G) = 39.5%, </w:t>
      </w:r>
      <w:proofErr w:type="spellStart"/>
      <w:r>
        <w:rPr>
          <w:rFonts w:ascii="Sylfaen" w:hAnsi="Sylfaen"/>
          <w:color w:val="2D3B45"/>
          <w:sz w:val="22"/>
          <w:szCs w:val="21"/>
        </w:rPr>
        <w:t>Pr</w:t>
      </w:r>
      <w:proofErr w:type="spellEnd"/>
      <w:r>
        <w:rPr>
          <w:rFonts w:ascii="Sylfaen" w:hAnsi="Sylfaen"/>
          <w:color w:val="2D3B45"/>
          <w:sz w:val="22"/>
          <w:szCs w:val="21"/>
        </w:rPr>
        <w:t xml:space="preserve">(K) = 46.5%, </w:t>
      </w:r>
      <w:proofErr w:type="spellStart"/>
      <w:r>
        <w:rPr>
          <w:rFonts w:ascii="Sylfaen" w:hAnsi="Sylfaen"/>
          <w:color w:val="2D3B45"/>
          <w:sz w:val="22"/>
          <w:szCs w:val="21"/>
        </w:rPr>
        <w:t>Pr</w:t>
      </w:r>
      <w:proofErr w:type="spellEnd"/>
      <w:r>
        <w:rPr>
          <w:rFonts w:ascii="Sylfaen" w:hAnsi="Sylfaen"/>
          <w:color w:val="2D3B45"/>
          <w:sz w:val="22"/>
          <w:szCs w:val="21"/>
        </w:rPr>
        <w:t>(Q) =14%</w:t>
      </w:r>
    </w:p>
    <w:p w:rsidR="00293270" w:rsidRDefault="00293270" w:rsidP="00293270">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 xml:space="preserve">Means of the different nutritive quantities show marked difference across manufacturers. </w:t>
      </w:r>
      <w:proofErr w:type="spellStart"/>
      <w:r w:rsidR="002C19C8">
        <w:rPr>
          <w:rFonts w:ascii="Sylfaen" w:hAnsi="Sylfaen"/>
          <w:color w:val="2D3B45"/>
          <w:sz w:val="22"/>
          <w:szCs w:val="21"/>
        </w:rPr>
        <w:t>Eg</w:t>
      </w:r>
      <w:proofErr w:type="spellEnd"/>
      <w:r w:rsidR="002C19C8">
        <w:rPr>
          <w:rFonts w:ascii="Sylfaen" w:hAnsi="Sylfaen"/>
          <w:color w:val="2D3B45"/>
          <w:sz w:val="22"/>
          <w:szCs w:val="21"/>
        </w:rPr>
        <w:t xml:space="preserve">. G and K do not differ substantially in calories, carb or sugar; but show difference in fat and Na (sodium). Q is very different in calories and K from both G and K. Other differences also exist. </w:t>
      </w:r>
    </w:p>
    <w:p w:rsidR="002C19C8" w:rsidRDefault="002C19C8" w:rsidP="00293270">
      <w:pPr>
        <w:pStyle w:val="NormalWeb"/>
        <w:numPr>
          <w:ilvl w:val="0"/>
          <w:numId w:val="2"/>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Comparison of predicted class (Manufacturer) and actual class is given in the table above. Out of 43 observations 34 has been correctly classified. Hence misclassification rate is 9/43 = 21%.</w:t>
      </w:r>
    </w:p>
    <w:p w:rsidR="006154D4"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p>
    <w:p w:rsidR="001B6951" w:rsidRDefault="00662D68" w:rsidP="00662D68">
      <w:pPr>
        <w:pStyle w:val="NormalWeb"/>
        <w:numPr>
          <w:ilvl w:val="0"/>
          <w:numId w:val="4"/>
        </w:numPr>
        <w:shd w:val="clear" w:color="auto" w:fill="FFFFFF"/>
        <w:spacing w:before="180" w:beforeAutospacing="0" w:after="180" w:afterAutospacing="0"/>
        <w:ind w:left="360"/>
        <w:jc w:val="both"/>
        <w:rPr>
          <w:rFonts w:ascii="Sylfaen" w:hAnsi="Sylfaen"/>
          <w:color w:val="2D3B45"/>
          <w:sz w:val="22"/>
          <w:szCs w:val="21"/>
        </w:rPr>
      </w:pPr>
      <w:r>
        <w:rPr>
          <w:rFonts w:ascii="Sylfaen" w:hAnsi="Sylfaen"/>
          <w:color w:val="2D3B45"/>
          <w:sz w:val="22"/>
          <w:szCs w:val="21"/>
        </w:rPr>
        <w:t xml:space="preserve">Performance of the model is checked using a new set of 53 cereals from the same 3 manufacturers. </w:t>
      </w:r>
    </w:p>
    <w:p w:rsidR="00662D68" w:rsidRDefault="00662D68" w:rsidP="00662D68">
      <w:pPr>
        <w:pStyle w:val="NormalWeb"/>
        <w:shd w:val="clear" w:color="auto" w:fill="FFFFFF"/>
        <w:spacing w:before="180" w:beforeAutospacing="0" w:after="180" w:afterAutospacing="0"/>
        <w:jc w:val="both"/>
        <w:rPr>
          <w:rFonts w:ascii="Sylfaen" w:hAnsi="Sylfaen"/>
          <w:color w:val="2D3B45"/>
          <w:sz w:val="22"/>
          <w:szCs w:val="21"/>
        </w:rPr>
      </w:pPr>
      <w:r>
        <w:rPr>
          <w:noProof/>
        </w:rPr>
        <mc:AlternateContent>
          <mc:Choice Requires="wps">
            <w:drawing>
              <wp:anchor distT="0" distB="0" distL="114300" distR="114300" simplePos="0" relativeHeight="251673600" behindDoc="0" locked="0" layoutInCell="1" allowOverlap="1" wp14:anchorId="1C09BD17" wp14:editId="3CA7CEAF">
                <wp:simplePos x="0" y="0"/>
                <wp:positionH relativeFrom="column">
                  <wp:posOffset>1190625</wp:posOffset>
                </wp:positionH>
                <wp:positionV relativeFrom="paragraph">
                  <wp:posOffset>238125</wp:posOffset>
                </wp:positionV>
                <wp:extent cx="1828800" cy="647700"/>
                <wp:effectExtent l="0" t="0" r="1524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w="6350">
                          <a:solidFill>
                            <a:prstClr val="black"/>
                          </a:solidFill>
                        </a:ln>
                        <a:effectLst/>
                      </wps:spPr>
                      <wps:txbx>
                        <w:txbxContent>
                          <w:p w:rsidR="00662D68" w:rsidRP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62D68">
                              <w:rPr>
                                <w:rFonts w:ascii="Consolas" w:eastAsia="Times New Roman" w:hAnsi="Consolas" w:cs="Consolas"/>
                                <w:color w:val="8959A8"/>
                                <w:sz w:val="20"/>
                                <w:szCs w:val="20"/>
                              </w:rPr>
                              <w:t xml:space="preserve">&gt; </w:t>
                            </w:r>
                            <w:proofErr w:type="gramStart"/>
                            <w:r w:rsidRPr="00662D68">
                              <w:rPr>
                                <w:rFonts w:ascii="Consolas" w:eastAsia="Times New Roman" w:hAnsi="Consolas" w:cs="Consolas"/>
                                <w:color w:val="8959A8"/>
                                <w:sz w:val="20"/>
                                <w:szCs w:val="20"/>
                              </w:rPr>
                              <w:t>View(</w:t>
                            </w:r>
                            <w:proofErr w:type="spellStart"/>
                            <w:proofErr w:type="gramEnd"/>
                            <w:r w:rsidRPr="00662D68">
                              <w:rPr>
                                <w:rFonts w:ascii="Consolas" w:eastAsia="Times New Roman" w:hAnsi="Consolas" w:cs="Consolas"/>
                                <w:color w:val="8959A8"/>
                                <w:sz w:val="20"/>
                                <w:szCs w:val="20"/>
                              </w:rPr>
                              <w:t>NewCerealData</w:t>
                            </w:r>
                            <w:proofErr w:type="spellEnd"/>
                            <w:r w:rsidRPr="00662D68">
                              <w:rPr>
                                <w:rFonts w:ascii="Consolas" w:eastAsia="Times New Roman" w:hAnsi="Consolas" w:cs="Consolas"/>
                                <w:color w:val="8959A8"/>
                                <w:sz w:val="20"/>
                                <w:szCs w:val="20"/>
                              </w:rPr>
                              <w:t>)</w:t>
                            </w:r>
                          </w:p>
                          <w:p w:rsid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62D68">
                              <w:rPr>
                                <w:rFonts w:ascii="Consolas" w:eastAsia="Times New Roman" w:hAnsi="Consolas" w:cs="Consolas"/>
                                <w:color w:val="8959A8"/>
                                <w:sz w:val="20"/>
                                <w:szCs w:val="20"/>
                              </w:rPr>
                              <w:t xml:space="preserve">&gt; </w:t>
                            </w:r>
                            <w:proofErr w:type="spellStart"/>
                            <w:proofErr w:type="gramStart"/>
                            <w:r w:rsidRPr="00662D68">
                              <w:rPr>
                                <w:rFonts w:ascii="Consolas" w:eastAsia="Times New Roman" w:hAnsi="Consolas" w:cs="Consolas"/>
                                <w:color w:val="8959A8"/>
                                <w:sz w:val="20"/>
                                <w:szCs w:val="20"/>
                              </w:rPr>
                              <w:t>prdcdnew</w:t>
                            </w:r>
                            <w:proofErr w:type="spellEnd"/>
                            <w:proofErr w:type="gramEnd"/>
                            <w:r w:rsidRPr="00662D68">
                              <w:rPr>
                                <w:rFonts w:ascii="Consolas" w:eastAsia="Times New Roman" w:hAnsi="Consolas" w:cs="Consolas"/>
                                <w:color w:val="8959A8"/>
                                <w:sz w:val="20"/>
                                <w:szCs w:val="20"/>
                              </w:rPr>
                              <w:t xml:space="preserve"> &lt;- predict(</w:t>
                            </w:r>
                            <w:proofErr w:type="spellStart"/>
                            <w:r w:rsidRPr="00662D68">
                              <w:rPr>
                                <w:rFonts w:ascii="Consolas" w:eastAsia="Times New Roman" w:hAnsi="Consolas" w:cs="Consolas"/>
                                <w:color w:val="8959A8"/>
                                <w:sz w:val="20"/>
                                <w:szCs w:val="20"/>
                              </w:rPr>
                              <w:t>ldfit.c</w:t>
                            </w:r>
                            <w:proofErr w:type="spellEnd"/>
                            <w:r w:rsidRPr="00662D68">
                              <w:rPr>
                                <w:rFonts w:ascii="Consolas" w:eastAsia="Times New Roman" w:hAnsi="Consolas" w:cs="Consolas"/>
                                <w:color w:val="8959A8"/>
                                <w:sz w:val="20"/>
                                <w:szCs w:val="20"/>
                              </w:rPr>
                              <w:t xml:space="preserve">, </w:t>
                            </w:r>
                            <w:proofErr w:type="spellStart"/>
                            <w:r w:rsidRPr="00662D68">
                              <w:rPr>
                                <w:rFonts w:ascii="Consolas" w:eastAsia="Times New Roman" w:hAnsi="Consolas" w:cs="Consolas"/>
                                <w:color w:val="8959A8"/>
                                <w:sz w:val="20"/>
                                <w:szCs w:val="20"/>
                              </w:rPr>
                              <w:t>newdata</w:t>
                            </w:r>
                            <w:proofErr w:type="spellEnd"/>
                            <w:r w:rsidRPr="00662D68">
                              <w:rPr>
                                <w:rFonts w:ascii="Consolas" w:eastAsia="Times New Roman" w:hAnsi="Consolas" w:cs="Consolas"/>
                                <w:color w:val="8959A8"/>
                                <w:sz w:val="20"/>
                                <w:szCs w:val="20"/>
                              </w:rPr>
                              <w:t>=</w:t>
                            </w:r>
                            <w:proofErr w:type="spellStart"/>
                            <w:r w:rsidRPr="00662D68">
                              <w:rPr>
                                <w:rFonts w:ascii="Consolas" w:eastAsia="Times New Roman" w:hAnsi="Consolas" w:cs="Consolas"/>
                                <w:color w:val="8959A8"/>
                                <w:sz w:val="20"/>
                                <w:szCs w:val="20"/>
                              </w:rPr>
                              <w:t>NewCerealData</w:t>
                            </w:r>
                            <w:proofErr w:type="spellEnd"/>
                            <w:r w:rsidRPr="00662D68">
                              <w:rPr>
                                <w:rFonts w:ascii="Consolas" w:eastAsia="Times New Roman" w:hAnsi="Consolas" w:cs="Consolas"/>
                                <w:color w:val="8959A8"/>
                                <w:sz w:val="20"/>
                                <w:szCs w:val="20"/>
                              </w:rPr>
                              <w:t>)</w:t>
                            </w:r>
                          </w:p>
                          <w:p w:rsidR="00662D68" w:rsidRP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r w:rsidRPr="00662D68">
                              <w:rPr>
                                <w:rFonts w:ascii="Consolas" w:eastAsia="Times New Roman" w:hAnsi="Consolas" w:cs="Consolas"/>
                                <w:color w:val="8959A8"/>
                                <w:sz w:val="20"/>
                                <w:szCs w:val="20"/>
                              </w:rPr>
                              <w:t xml:space="preserve">&gt; </w:t>
                            </w:r>
                            <w:proofErr w:type="gramStart"/>
                            <w:r w:rsidRPr="00662D68">
                              <w:rPr>
                                <w:rFonts w:ascii="Consolas" w:eastAsia="Times New Roman" w:hAnsi="Consolas" w:cs="Consolas"/>
                                <w:color w:val="8959A8"/>
                                <w:sz w:val="20"/>
                                <w:szCs w:val="20"/>
                              </w:rPr>
                              <w:t>table(</w:t>
                            </w:r>
                            <w:proofErr w:type="spellStart"/>
                            <w:proofErr w:type="gramEnd"/>
                            <w:r w:rsidRPr="00662D68">
                              <w:rPr>
                                <w:rFonts w:ascii="Consolas" w:eastAsia="Times New Roman" w:hAnsi="Consolas" w:cs="Consolas"/>
                                <w:color w:val="8959A8"/>
                                <w:sz w:val="20"/>
                                <w:szCs w:val="20"/>
                              </w:rPr>
                              <w:t>prdcdnew$class</w:t>
                            </w:r>
                            <w:proofErr w:type="spellEnd"/>
                            <w:r w:rsidRPr="00662D68">
                              <w:rPr>
                                <w:rFonts w:ascii="Consolas" w:eastAsia="Times New Roman" w:hAnsi="Consolas" w:cs="Consolas"/>
                                <w:color w:val="8959A8"/>
                                <w:sz w:val="20"/>
                                <w:szCs w:val="20"/>
                              </w:rPr>
                              <w:t xml:space="preserve">, </w:t>
                            </w:r>
                            <w:proofErr w:type="spellStart"/>
                            <w:r w:rsidRPr="00662D68">
                              <w:rPr>
                                <w:rFonts w:ascii="Consolas" w:eastAsia="Times New Roman" w:hAnsi="Consolas" w:cs="Consolas"/>
                                <w:color w:val="8959A8"/>
                                <w:sz w:val="20"/>
                                <w:szCs w:val="20"/>
                              </w:rPr>
                              <w:t>NewCerealData$Manufacturer</w:t>
                            </w:r>
                            <w:proofErr w:type="spellEnd"/>
                            <w:r w:rsidRPr="00662D68">
                              <w:rPr>
                                <w:rFonts w:ascii="Consolas" w:eastAsia="Times New Roman" w:hAnsi="Consolas" w:cs="Consolas"/>
                                <w:color w:val="8959A8"/>
                                <w:sz w:val="20"/>
                                <w:szCs w:val="20"/>
                              </w:rPr>
                              <w:t>)</w:t>
                            </w:r>
                          </w:p>
                          <w:p w:rsidR="00662D68" w:rsidRPr="00572023"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left:0;text-align:left;margin-left:93.75pt;margin-top:18.75pt;width:2in;height:5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" filled="f" strokeweight=".5pt">
                <v:fill o:detectmouseclick="t"/>
                <v:textbox>
                  <w:txbxContent>
                    <w:p w:rsidR="00662D68" w:rsidRP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62D68">
                        <w:rPr>
                          <w:rFonts w:ascii="Consolas" w:eastAsia="Times New Roman" w:hAnsi="Consolas" w:cs="Consolas"/>
                          <w:color w:val="8959A8"/>
                          <w:sz w:val="20"/>
                          <w:szCs w:val="20"/>
                        </w:rPr>
                        <w:t xml:space="preserve">&gt; </w:t>
                      </w:r>
                      <w:proofErr w:type="gramStart"/>
                      <w:r w:rsidRPr="00662D68">
                        <w:rPr>
                          <w:rFonts w:ascii="Consolas" w:eastAsia="Times New Roman" w:hAnsi="Consolas" w:cs="Consolas"/>
                          <w:color w:val="8959A8"/>
                          <w:sz w:val="20"/>
                          <w:szCs w:val="20"/>
                        </w:rPr>
                        <w:t>View(</w:t>
                      </w:r>
                      <w:proofErr w:type="spellStart"/>
                      <w:proofErr w:type="gramEnd"/>
                      <w:r w:rsidRPr="00662D68">
                        <w:rPr>
                          <w:rFonts w:ascii="Consolas" w:eastAsia="Times New Roman" w:hAnsi="Consolas" w:cs="Consolas"/>
                          <w:color w:val="8959A8"/>
                          <w:sz w:val="20"/>
                          <w:szCs w:val="20"/>
                        </w:rPr>
                        <w:t>NewCerealData</w:t>
                      </w:r>
                      <w:proofErr w:type="spellEnd"/>
                      <w:r w:rsidRPr="00662D68">
                        <w:rPr>
                          <w:rFonts w:ascii="Consolas" w:eastAsia="Times New Roman" w:hAnsi="Consolas" w:cs="Consolas"/>
                          <w:color w:val="8959A8"/>
                          <w:sz w:val="20"/>
                          <w:szCs w:val="20"/>
                        </w:rPr>
                        <w:t>)</w:t>
                      </w:r>
                    </w:p>
                    <w:p w:rsid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662D68">
                        <w:rPr>
                          <w:rFonts w:ascii="Consolas" w:eastAsia="Times New Roman" w:hAnsi="Consolas" w:cs="Consolas"/>
                          <w:color w:val="8959A8"/>
                          <w:sz w:val="20"/>
                          <w:szCs w:val="20"/>
                        </w:rPr>
                        <w:t xml:space="preserve">&gt; </w:t>
                      </w:r>
                      <w:proofErr w:type="spellStart"/>
                      <w:proofErr w:type="gramStart"/>
                      <w:r w:rsidRPr="00662D68">
                        <w:rPr>
                          <w:rFonts w:ascii="Consolas" w:eastAsia="Times New Roman" w:hAnsi="Consolas" w:cs="Consolas"/>
                          <w:color w:val="8959A8"/>
                          <w:sz w:val="20"/>
                          <w:szCs w:val="20"/>
                        </w:rPr>
                        <w:t>prdcdnew</w:t>
                      </w:r>
                      <w:proofErr w:type="spellEnd"/>
                      <w:proofErr w:type="gramEnd"/>
                      <w:r w:rsidRPr="00662D68">
                        <w:rPr>
                          <w:rFonts w:ascii="Consolas" w:eastAsia="Times New Roman" w:hAnsi="Consolas" w:cs="Consolas"/>
                          <w:color w:val="8959A8"/>
                          <w:sz w:val="20"/>
                          <w:szCs w:val="20"/>
                        </w:rPr>
                        <w:t xml:space="preserve"> &lt;- predict(</w:t>
                      </w:r>
                      <w:proofErr w:type="spellStart"/>
                      <w:r w:rsidRPr="00662D68">
                        <w:rPr>
                          <w:rFonts w:ascii="Consolas" w:eastAsia="Times New Roman" w:hAnsi="Consolas" w:cs="Consolas"/>
                          <w:color w:val="8959A8"/>
                          <w:sz w:val="20"/>
                          <w:szCs w:val="20"/>
                        </w:rPr>
                        <w:t>ldfit.c</w:t>
                      </w:r>
                      <w:proofErr w:type="spellEnd"/>
                      <w:r w:rsidRPr="00662D68">
                        <w:rPr>
                          <w:rFonts w:ascii="Consolas" w:eastAsia="Times New Roman" w:hAnsi="Consolas" w:cs="Consolas"/>
                          <w:color w:val="8959A8"/>
                          <w:sz w:val="20"/>
                          <w:szCs w:val="20"/>
                        </w:rPr>
                        <w:t xml:space="preserve">, </w:t>
                      </w:r>
                      <w:proofErr w:type="spellStart"/>
                      <w:r w:rsidRPr="00662D68">
                        <w:rPr>
                          <w:rFonts w:ascii="Consolas" w:eastAsia="Times New Roman" w:hAnsi="Consolas" w:cs="Consolas"/>
                          <w:color w:val="8959A8"/>
                          <w:sz w:val="20"/>
                          <w:szCs w:val="20"/>
                        </w:rPr>
                        <w:t>newdata</w:t>
                      </w:r>
                      <w:proofErr w:type="spellEnd"/>
                      <w:r w:rsidRPr="00662D68">
                        <w:rPr>
                          <w:rFonts w:ascii="Consolas" w:eastAsia="Times New Roman" w:hAnsi="Consolas" w:cs="Consolas"/>
                          <w:color w:val="8959A8"/>
                          <w:sz w:val="20"/>
                          <w:szCs w:val="20"/>
                        </w:rPr>
                        <w:t>=</w:t>
                      </w:r>
                      <w:proofErr w:type="spellStart"/>
                      <w:r w:rsidRPr="00662D68">
                        <w:rPr>
                          <w:rFonts w:ascii="Consolas" w:eastAsia="Times New Roman" w:hAnsi="Consolas" w:cs="Consolas"/>
                          <w:color w:val="8959A8"/>
                          <w:sz w:val="20"/>
                          <w:szCs w:val="20"/>
                        </w:rPr>
                        <w:t>NewCerealData</w:t>
                      </w:r>
                      <w:proofErr w:type="spellEnd"/>
                      <w:r w:rsidRPr="00662D68">
                        <w:rPr>
                          <w:rFonts w:ascii="Consolas" w:eastAsia="Times New Roman" w:hAnsi="Consolas" w:cs="Consolas"/>
                          <w:color w:val="8959A8"/>
                          <w:sz w:val="20"/>
                          <w:szCs w:val="20"/>
                        </w:rPr>
                        <w:t>)</w:t>
                      </w:r>
                    </w:p>
                    <w:p w:rsidR="00662D68" w:rsidRPr="00662D68"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4D4D4C"/>
                          <w:sz w:val="20"/>
                          <w:szCs w:val="20"/>
                        </w:rPr>
                      </w:pPr>
                      <w:r w:rsidRPr="00662D68">
                        <w:rPr>
                          <w:rFonts w:ascii="Consolas" w:eastAsia="Times New Roman" w:hAnsi="Consolas" w:cs="Consolas"/>
                          <w:color w:val="8959A8"/>
                          <w:sz w:val="20"/>
                          <w:szCs w:val="20"/>
                        </w:rPr>
                        <w:t xml:space="preserve">&gt; </w:t>
                      </w:r>
                      <w:proofErr w:type="gramStart"/>
                      <w:r w:rsidRPr="00662D68">
                        <w:rPr>
                          <w:rFonts w:ascii="Consolas" w:eastAsia="Times New Roman" w:hAnsi="Consolas" w:cs="Consolas"/>
                          <w:color w:val="8959A8"/>
                          <w:sz w:val="20"/>
                          <w:szCs w:val="20"/>
                        </w:rPr>
                        <w:t>table(</w:t>
                      </w:r>
                      <w:proofErr w:type="spellStart"/>
                      <w:proofErr w:type="gramEnd"/>
                      <w:r w:rsidRPr="00662D68">
                        <w:rPr>
                          <w:rFonts w:ascii="Consolas" w:eastAsia="Times New Roman" w:hAnsi="Consolas" w:cs="Consolas"/>
                          <w:color w:val="8959A8"/>
                          <w:sz w:val="20"/>
                          <w:szCs w:val="20"/>
                        </w:rPr>
                        <w:t>prdcdnew$class</w:t>
                      </w:r>
                      <w:proofErr w:type="spellEnd"/>
                      <w:r w:rsidRPr="00662D68">
                        <w:rPr>
                          <w:rFonts w:ascii="Consolas" w:eastAsia="Times New Roman" w:hAnsi="Consolas" w:cs="Consolas"/>
                          <w:color w:val="8959A8"/>
                          <w:sz w:val="20"/>
                          <w:szCs w:val="20"/>
                        </w:rPr>
                        <w:t xml:space="preserve">, </w:t>
                      </w:r>
                      <w:proofErr w:type="spellStart"/>
                      <w:r w:rsidRPr="00662D68">
                        <w:rPr>
                          <w:rFonts w:ascii="Consolas" w:eastAsia="Times New Roman" w:hAnsi="Consolas" w:cs="Consolas"/>
                          <w:color w:val="8959A8"/>
                          <w:sz w:val="20"/>
                          <w:szCs w:val="20"/>
                        </w:rPr>
                        <w:t>NewCerealData$Manufacturer</w:t>
                      </w:r>
                      <w:proofErr w:type="spellEnd"/>
                      <w:r w:rsidRPr="00662D68">
                        <w:rPr>
                          <w:rFonts w:ascii="Consolas" w:eastAsia="Times New Roman" w:hAnsi="Consolas" w:cs="Consolas"/>
                          <w:color w:val="8959A8"/>
                          <w:sz w:val="20"/>
                          <w:szCs w:val="20"/>
                        </w:rPr>
                        <w:t>)</w:t>
                      </w:r>
                    </w:p>
                    <w:p w:rsidR="00662D68" w:rsidRPr="00572023" w:rsidRDefault="00662D68" w:rsidP="00662D6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v:textbox>
                <w10:wrap type="square"/>
              </v:shape>
            </w:pict>
          </mc:Fallback>
        </mc:AlternateContent>
      </w:r>
    </w:p>
    <w:p w:rsidR="00662D68" w:rsidRDefault="00662D68" w:rsidP="00662D68">
      <w:pPr>
        <w:pStyle w:val="NormalWeb"/>
        <w:shd w:val="clear" w:color="auto" w:fill="FFFFFF"/>
        <w:spacing w:before="180" w:beforeAutospacing="0" w:after="180" w:afterAutospacing="0"/>
        <w:jc w:val="both"/>
        <w:rPr>
          <w:rFonts w:ascii="Sylfaen" w:hAnsi="Sylfaen"/>
          <w:color w:val="2D3B45"/>
          <w:sz w:val="22"/>
          <w:szCs w:val="21"/>
        </w:rPr>
      </w:pPr>
    </w:p>
    <w:p w:rsidR="006154D4" w:rsidRDefault="006154D4" w:rsidP="00662D68">
      <w:pPr>
        <w:pStyle w:val="NormalWeb"/>
        <w:shd w:val="clear" w:color="auto" w:fill="FFFFFF"/>
        <w:spacing w:before="180" w:beforeAutospacing="0" w:after="180" w:afterAutospacing="0"/>
        <w:ind w:left="360"/>
        <w:jc w:val="both"/>
        <w:rPr>
          <w:rFonts w:ascii="Sylfaen" w:hAnsi="Sylfaen"/>
          <w:b/>
          <w:color w:val="7030A0"/>
          <w:szCs w:val="21"/>
          <w:u w:val="single"/>
        </w:rPr>
      </w:pPr>
    </w:p>
    <w:p w:rsidR="006154D4" w:rsidRDefault="006154D4" w:rsidP="00662D68">
      <w:pPr>
        <w:pStyle w:val="NormalWeb"/>
        <w:shd w:val="clear" w:color="auto" w:fill="FFFFFF"/>
        <w:spacing w:before="180" w:beforeAutospacing="0" w:after="180" w:afterAutospacing="0"/>
        <w:ind w:left="360"/>
        <w:jc w:val="both"/>
        <w:rPr>
          <w:rFonts w:ascii="Sylfaen" w:hAnsi="Sylfaen"/>
          <w:b/>
          <w:color w:val="7030A0"/>
          <w:szCs w:val="21"/>
          <w:u w:val="single"/>
        </w:rPr>
      </w:pPr>
    </w:p>
    <w:tbl>
      <w:tblPr>
        <w:tblW w:w="5060" w:type="dxa"/>
        <w:jc w:val="center"/>
        <w:tblInd w:w="93" w:type="dxa"/>
        <w:tblLook w:val="04A0" w:firstRow="1" w:lastRow="0" w:firstColumn="1" w:lastColumn="0" w:noHBand="0" w:noVBand="1"/>
      </w:tblPr>
      <w:tblGrid>
        <w:gridCol w:w="1220"/>
        <w:gridCol w:w="801"/>
        <w:gridCol w:w="1119"/>
        <w:gridCol w:w="1119"/>
        <w:gridCol w:w="801"/>
      </w:tblGrid>
      <w:tr w:rsidR="00593FEB" w:rsidRPr="00593FEB" w:rsidTr="00593FEB">
        <w:trPr>
          <w:trHeight w:val="300"/>
          <w:jc w:val="center"/>
        </w:trPr>
        <w:tc>
          <w:tcPr>
            <w:tcW w:w="1220" w:type="dxa"/>
            <w:tcBorders>
              <w:top w:val="nil"/>
              <w:left w:val="nil"/>
              <w:bottom w:val="nil"/>
              <w:right w:val="nil"/>
            </w:tcBorders>
            <w:shd w:val="clear" w:color="auto" w:fill="auto"/>
            <w:noWrap/>
            <w:vAlign w:val="bottom"/>
            <w:hideMark/>
          </w:tcPr>
          <w:p w:rsidR="00593FEB" w:rsidRPr="00593FEB" w:rsidRDefault="00593FEB" w:rsidP="00593FEB">
            <w:pPr>
              <w:spacing w:after="0" w:line="240" w:lineRule="auto"/>
              <w:rPr>
                <w:rFonts w:ascii="Calibri" w:eastAsia="Times New Roman" w:hAnsi="Calibri" w:cs="Calibri"/>
                <w:color w:val="000000"/>
              </w:rPr>
            </w:pPr>
          </w:p>
        </w:tc>
        <w:tc>
          <w:tcPr>
            <w:tcW w:w="3840" w:type="dxa"/>
            <w:gridSpan w:val="4"/>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Manufacturer</w:t>
            </w:r>
          </w:p>
        </w:tc>
      </w:tr>
      <w:tr w:rsidR="00593FEB" w:rsidRPr="00593FEB" w:rsidTr="00593FEB">
        <w:trPr>
          <w:trHeight w:val="300"/>
          <w:jc w:val="center"/>
        </w:trPr>
        <w:tc>
          <w:tcPr>
            <w:tcW w:w="1220" w:type="dxa"/>
            <w:vMerge w:val="restart"/>
            <w:tcBorders>
              <w:top w:val="nil"/>
              <w:left w:val="nil"/>
              <w:bottom w:val="nil"/>
              <w:right w:val="single" w:sz="4" w:space="0" w:color="auto"/>
            </w:tcBorders>
            <w:shd w:val="clear" w:color="000000" w:fill="8DB4E2"/>
            <w:vAlign w:val="center"/>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Predicted Class</w:t>
            </w:r>
          </w:p>
        </w:tc>
        <w:tc>
          <w:tcPr>
            <w:tcW w:w="801"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 </w:t>
            </w:r>
          </w:p>
        </w:tc>
        <w:tc>
          <w:tcPr>
            <w:tcW w:w="1119"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right"/>
              <w:rPr>
                <w:rFonts w:ascii="Calibri" w:eastAsia="Times New Roman" w:hAnsi="Calibri" w:cs="Calibri"/>
                <w:color w:val="000000"/>
              </w:rPr>
            </w:pPr>
            <w:r w:rsidRPr="00593FEB">
              <w:rPr>
                <w:rFonts w:ascii="Calibri" w:eastAsia="Times New Roman" w:hAnsi="Calibri" w:cs="Calibri"/>
                <w:color w:val="000000"/>
              </w:rPr>
              <w:t>G</w:t>
            </w:r>
          </w:p>
        </w:tc>
        <w:tc>
          <w:tcPr>
            <w:tcW w:w="1119"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right"/>
              <w:rPr>
                <w:rFonts w:ascii="Calibri" w:eastAsia="Times New Roman" w:hAnsi="Calibri" w:cs="Calibri"/>
                <w:color w:val="000000"/>
              </w:rPr>
            </w:pPr>
            <w:r w:rsidRPr="00593FEB">
              <w:rPr>
                <w:rFonts w:ascii="Calibri" w:eastAsia="Times New Roman" w:hAnsi="Calibri" w:cs="Calibri"/>
                <w:color w:val="000000"/>
              </w:rPr>
              <w:t>K</w:t>
            </w:r>
          </w:p>
        </w:tc>
        <w:tc>
          <w:tcPr>
            <w:tcW w:w="801"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right"/>
              <w:rPr>
                <w:rFonts w:ascii="Calibri" w:eastAsia="Times New Roman" w:hAnsi="Calibri" w:cs="Calibri"/>
                <w:color w:val="000000"/>
              </w:rPr>
            </w:pPr>
            <w:r w:rsidRPr="00593FEB">
              <w:rPr>
                <w:rFonts w:ascii="Calibri" w:eastAsia="Times New Roman" w:hAnsi="Calibri" w:cs="Calibri"/>
                <w:color w:val="000000"/>
              </w:rPr>
              <w:t>Q</w:t>
            </w:r>
          </w:p>
        </w:tc>
      </w:tr>
      <w:tr w:rsidR="00593FEB" w:rsidRPr="00593FEB" w:rsidTr="00593FEB">
        <w:trPr>
          <w:trHeight w:val="330"/>
          <w:jc w:val="center"/>
        </w:trPr>
        <w:tc>
          <w:tcPr>
            <w:tcW w:w="1220" w:type="dxa"/>
            <w:vMerge/>
            <w:tcBorders>
              <w:top w:val="nil"/>
              <w:left w:val="nil"/>
              <w:bottom w:val="nil"/>
              <w:right w:val="single" w:sz="4" w:space="0" w:color="auto"/>
            </w:tcBorders>
            <w:vAlign w:val="center"/>
            <w:hideMark/>
          </w:tcPr>
          <w:p w:rsidR="00593FEB" w:rsidRPr="00593FEB" w:rsidRDefault="00593FEB" w:rsidP="00593FEB">
            <w:pPr>
              <w:spacing w:after="0" w:line="240" w:lineRule="auto"/>
              <w:rPr>
                <w:rFonts w:ascii="Calibri" w:eastAsia="Times New Roman" w:hAnsi="Calibri" w:cs="Calibri"/>
                <w:color w:val="000000"/>
              </w:rPr>
            </w:pPr>
          </w:p>
        </w:tc>
        <w:tc>
          <w:tcPr>
            <w:tcW w:w="801"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G</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19</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3</w:t>
            </w:r>
          </w:p>
        </w:tc>
        <w:tc>
          <w:tcPr>
            <w:tcW w:w="801"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4</w:t>
            </w:r>
          </w:p>
        </w:tc>
      </w:tr>
      <w:tr w:rsidR="00593FEB" w:rsidRPr="00593FEB" w:rsidTr="00593FEB">
        <w:trPr>
          <w:trHeight w:val="330"/>
          <w:jc w:val="center"/>
        </w:trPr>
        <w:tc>
          <w:tcPr>
            <w:tcW w:w="1220" w:type="dxa"/>
            <w:vMerge/>
            <w:tcBorders>
              <w:top w:val="nil"/>
              <w:left w:val="nil"/>
              <w:bottom w:val="nil"/>
              <w:right w:val="single" w:sz="4" w:space="0" w:color="auto"/>
            </w:tcBorders>
            <w:vAlign w:val="center"/>
            <w:hideMark/>
          </w:tcPr>
          <w:p w:rsidR="00593FEB" w:rsidRPr="00593FEB" w:rsidRDefault="00593FEB" w:rsidP="00593FEB">
            <w:pPr>
              <w:spacing w:after="0" w:line="240" w:lineRule="auto"/>
              <w:rPr>
                <w:rFonts w:ascii="Calibri" w:eastAsia="Times New Roman" w:hAnsi="Calibri" w:cs="Calibri"/>
                <w:color w:val="000000"/>
              </w:rPr>
            </w:pPr>
          </w:p>
        </w:tc>
        <w:tc>
          <w:tcPr>
            <w:tcW w:w="801"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K</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3</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19</w:t>
            </w:r>
          </w:p>
        </w:tc>
        <w:tc>
          <w:tcPr>
            <w:tcW w:w="801"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0</w:t>
            </w:r>
          </w:p>
        </w:tc>
      </w:tr>
      <w:tr w:rsidR="00593FEB" w:rsidRPr="00593FEB" w:rsidTr="00593FEB">
        <w:trPr>
          <w:trHeight w:val="315"/>
          <w:jc w:val="center"/>
        </w:trPr>
        <w:tc>
          <w:tcPr>
            <w:tcW w:w="1220" w:type="dxa"/>
            <w:vMerge/>
            <w:tcBorders>
              <w:top w:val="nil"/>
              <w:left w:val="nil"/>
              <w:bottom w:val="nil"/>
              <w:right w:val="single" w:sz="4" w:space="0" w:color="auto"/>
            </w:tcBorders>
            <w:vAlign w:val="center"/>
            <w:hideMark/>
          </w:tcPr>
          <w:p w:rsidR="00593FEB" w:rsidRPr="00593FEB" w:rsidRDefault="00593FEB" w:rsidP="00593FEB">
            <w:pPr>
              <w:spacing w:after="0" w:line="240" w:lineRule="auto"/>
              <w:rPr>
                <w:rFonts w:ascii="Calibri" w:eastAsia="Times New Roman" w:hAnsi="Calibri" w:cs="Calibri"/>
                <w:color w:val="000000"/>
              </w:rPr>
            </w:pPr>
          </w:p>
        </w:tc>
        <w:tc>
          <w:tcPr>
            <w:tcW w:w="801" w:type="dxa"/>
            <w:tcBorders>
              <w:top w:val="nil"/>
              <w:left w:val="nil"/>
              <w:bottom w:val="single" w:sz="4" w:space="0" w:color="auto"/>
              <w:right w:val="single" w:sz="4" w:space="0" w:color="auto"/>
            </w:tcBorders>
            <w:shd w:val="clear" w:color="000000" w:fill="C5D9F1"/>
            <w:noWrap/>
            <w:vAlign w:val="bottom"/>
            <w:hideMark/>
          </w:tcPr>
          <w:p w:rsidR="00593FEB" w:rsidRPr="00593FEB" w:rsidRDefault="00593FEB" w:rsidP="00593FEB">
            <w:pPr>
              <w:spacing w:after="0" w:line="240" w:lineRule="auto"/>
              <w:jc w:val="center"/>
              <w:rPr>
                <w:rFonts w:ascii="Calibri" w:eastAsia="Times New Roman" w:hAnsi="Calibri" w:cs="Calibri"/>
                <w:color w:val="000000"/>
              </w:rPr>
            </w:pPr>
            <w:r w:rsidRPr="00593FEB">
              <w:rPr>
                <w:rFonts w:ascii="Calibri" w:eastAsia="Times New Roman" w:hAnsi="Calibri" w:cs="Calibri"/>
                <w:color w:val="000000"/>
              </w:rPr>
              <w:t>Q</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0</w:t>
            </w:r>
          </w:p>
        </w:tc>
        <w:tc>
          <w:tcPr>
            <w:tcW w:w="1119"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1</w:t>
            </w:r>
          </w:p>
        </w:tc>
        <w:tc>
          <w:tcPr>
            <w:tcW w:w="801" w:type="dxa"/>
            <w:tcBorders>
              <w:top w:val="nil"/>
              <w:left w:val="nil"/>
              <w:bottom w:val="single" w:sz="4" w:space="0" w:color="auto"/>
              <w:right w:val="single" w:sz="4" w:space="0" w:color="auto"/>
            </w:tcBorders>
            <w:shd w:val="clear" w:color="auto" w:fill="auto"/>
            <w:noWrap/>
            <w:vAlign w:val="bottom"/>
            <w:hideMark/>
          </w:tcPr>
          <w:p w:rsidR="00593FEB" w:rsidRPr="00593FEB" w:rsidRDefault="00593FEB" w:rsidP="00593FEB">
            <w:pPr>
              <w:spacing w:after="0" w:line="240" w:lineRule="auto"/>
              <w:jc w:val="right"/>
              <w:rPr>
                <w:rFonts w:ascii="Book Antiqua" w:eastAsia="Times New Roman" w:hAnsi="Book Antiqua" w:cs="Calibri"/>
                <w:color w:val="000000"/>
              </w:rPr>
            </w:pPr>
            <w:r w:rsidRPr="00593FEB">
              <w:rPr>
                <w:rFonts w:ascii="Book Antiqua" w:eastAsia="Times New Roman" w:hAnsi="Book Antiqua" w:cs="Calibri"/>
                <w:color w:val="000000"/>
              </w:rPr>
              <w:t>4</w:t>
            </w:r>
          </w:p>
        </w:tc>
      </w:tr>
    </w:tbl>
    <w:p w:rsidR="006154D4" w:rsidRDefault="006154D4" w:rsidP="00662D68">
      <w:pPr>
        <w:pStyle w:val="NormalWeb"/>
        <w:shd w:val="clear" w:color="auto" w:fill="FFFFFF"/>
        <w:spacing w:before="180" w:beforeAutospacing="0" w:after="180" w:afterAutospacing="0"/>
        <w:ind w:left="360"/>
        <w:jc w:val="both"/>
        <w:rPr>
          <w:rFonts w:ascii="Sylfaen" w:hAnsi="Sylfaen"/>
          <w:b/>
          <w:color w:val="7030A0"/>
          <w:szCs w:val="21"/>
          <w:u w:val="single"/>
        </w:rPr>
      </w:pPr>
    </w:p>
    <w:p w:rsidR="006154D4"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p>
    <w:p w:rsidR="00057FAF" w:rsidRDefault="00593FEB" w:rsidP="00593FEB">
      <w:pPr>
        <w:pStyle w:val="NormalWeb"/>
        <w:shd w:val="clear" w:color="auto" w:fill="FFFFFF"/>
        <w:spacing w:before="180" w:beforeAutospacing="0" w:after="180" w:afterAutospacing="0"/>
        <w:ind w:left="360"/>
        <w:rPr>
          <w:rFonts w:ascii="Sylfaen" w:hAnsi="Sylfaen"/>
          <w:color w:val="2D3B45"/>
          <w:sz w:val="22"/>
          <w:szCs w:val="21"/>
        </w:rPr>
      </w:pPr>
      <w:r>
        <w:rPr>
          <w:rFonts w:ascii="Sylfaen" w:hAnsi="Sylfaen"/>
          <w:color w:val="2D3B45"/>
          <w:sz w:val="22"/>
          <w:szCs w:val="21"/>
        </w:rPr>
        <w:t xml:space="preserve">Important Observations: </w:t>
      </w:r>
    </w:p>
    <w:p w:rsidR="00593FEB" w:rsidRDefault="00593FEB" w:rsidP="00057FAF">
      <w:pPr>
        <w:pStyle w:val="NormalWeb"/>
        <w:numPr>
          <w:ilvl w:val="0"/>
          <w:numId w:val="5"/>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lastRenderedPageBreak/>
        <w:t>Misclassification probability is 20%. The model is robust in the sense that the predictability of the model holds in a new set.</w:t>
      </w:r>
    </w:p>
    <w:p w:rsidR="00057FAF" w:rsidRPr="00293270" w:rsidRDefault="00057FAF" w:rsidP="00057FAF">
      <w:pPr>
        <w:pStyle w:val="NormalWeb"/>
        <w:numPr>
          <w:ilvl w:val="0"/>
          <w:numId w:val="5"/>
        </w:numPr>
        <w:shd w:val="clear" w:color="auto" w:fill="FFFFFF"/>
        <w:spacing w:before="180" w:beforeAutospacing="0" w:after="180" w:afterAutospacing="0"/>
        <w:rPr>
          <w:rFonts w:ascii="Sylfaen" w:hAnsi="Sylfaen"/>
          <w:color w:val="2D3B45"/>
          <w:sz w:val="22"/>
          <w:szCs w:val="21"/>
        </w:rPr>
      </w:pPr>
      <w:r>
        <w:rPr>
          <w:rFonts w:ascii="Sylfaen" w:hAnsi="Sylfaen"/>
          <w:color w:val="2D3B45"/>
          <w:sz w:val="22"/>
          <w:szCs w:val="21"/>
        </w:rPr>
        <w:t xml:space="preserve">Posterior probabilities (shown in the appendix) show unambiguous classification. That is to say, posterior probability of belonging to one class is very high compared to the other two. In only a few instances posterior probabilities of belonging to two different classes are close. </w:t>
      </w:r>
    </w:p>
    <w:p w:rsidR="006154D4"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p>
    <w:p w:rsidR="006154D4" w:rsidRDefault="00057FAF" w:rsidP="00057FAF">
      <w:pPr>
        <w:pStyle w:val="NormalWeb"/>
        <w:numPr>
          <w:ilvl w:val="0"/>
          <w:numId w:val="4"/>
        </w:numPr>
        <w:shd w:val="clear" w:color="auto" w:fill="FFFFFF"/>
        <w:spacing w:before="180" w:beforeAutospacing="0" w:after="180" w:afterAutospacing="0"/>
        <w:ind w:left="450"/>
        <w:rPr>
          <w:rFonts w:ascii="Sylfaen" w:hAnsi="Sylfaen"/>
          <w:b/>
          <w:color w:val="7030A0"/>
          <w:szCs w:val="21"/>
          <w:u w:val="single"/>
        </w:rPr>
      </w:pPr>
      <w:r>
        <w:rPr>
          <w:rFonts w:ascii="Sylfaen" w:hAnsi="Sylfaen"/>
          <w:color w:val="2D3B45"/>
          <w:sz w:val="22"/>
          <w:szCs w:val="21"/>
        </w:rPr>
        <w:t xml:space="preserve">Final interpretation: </w:t>
      </w:r>
      <w:r>
        <w:rPr>
          <w:rFonts w:ascii="Sylfaen" w:hAnsi="Sylfaen"/>
          <w:color w:val="2D3B45"/>
          <w:sz w:val="22"/>
          <w:szCs w:val="21"/>
        </w:rPr>
        <w:t xml:space="preserve">The linear discriminant analysis has limited performance in the data. That is possibly due to the fact that the differences are more among cereal variants, not among the manufacturers. </w:t>
      </w:r>
    </w:p>
    <w:p w:rsidR="006154D4"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p>
    <w:p w:rsidR="006154D4" w:rsidRDefault="006154D4" w:rsidP="00AB6D43">
      <w:pPr>
        <w:pStyle w:val="NormalWeb"/>
        <w:shd w:val="clear" w:color="auto" w:fill="FFFFFF"/>
        <w:spacing w:before="180" w:beforeAutospacing="0" w:after="180" w:afterAutospacing="0"/>
        <w:ind w:left="360"/>
        <w:rPr>
          <w:rFonts w:ascii="Sylfaen" w:hAnsi="Sylfaen"/>
          <w:b/>
          <w:color w:val="7030A0"/>
          <w:szCs w:val="21"/>
          <w:u w:val="single"/>
        </w:rPr>
      </w:pPr>
    </w:p>
    <w:p w:rsidR="0039701E" w:rsidRPr="0039701E" w:rsidRDefault="0039701E" w:rsidP="00AB6D43">
      <w:pPr>
        <w:pStyle w:val="NormalWeb"/>
        <w:shd w:val="clear" w:color="auto" w:fill="FFFFFF"/>
        <w:spacing w:before="180" w:beforeAutospacing="0" w:after="180" w:afterAutospacing="0"/>
        <w:ind w:left="360"/>
        <w:rPr>
          <w:rFonts w:ascii="Sylfaen" w:hAnsi="Sylfaen"/>
          <w:b/>
          <w:color w:val="7030A0"/>
          <w:szCs w:val="21"/>
          <w:u w:val="single"/>
        </w:rPr>
      </w:pPr>
      <w:r w:rsidRPr="0039701E">
        <w:rPr>
          <w:rFonts w:ascii="Sylfaen" w:hAnsi="Sylfaen"/>
          <w:b/>
          <w:color w:val="7030A0"/>
          <w:szCs w:val="21"/>
          <w:u w:val="single"/>
        </w:rPr>
        <w:t>Appendix</w:t>
      </w:r>
      <w:r w:rsidR="00915D42">
        <w:rPr>
          <w:rFonts w:ascii="Sylfaen" w:hAnsi="Sylfaen"/>
          <w:b/>
          <w:color w:val="7030A0"/>
          <w:szCs w:val="21"/>
          <w:u w:val="single"/>
        </w:rPr>
        <w:t xml:space="preserve"> I</w:t>
      </w:r>
      <w:r w:rsidRPr="0039701E">
        <w:rPr>
          <w:rFonts w:ascii="Sylfaen" w:hAnsi="Sylfaen"/>
          <w:b/>
          <w:color w:val="7030A0"/>
          <w:szCs w:val="21"/>
          <w:u w:val="single"/>
        </w:rPr>
        <w:t xml:space="preserve">: </w:t>
      </w:r>
    </w:p>
    <w:p w:rsidR="0039701E" w:rsidRDefault="0039701E" w:rsidP="00AB6D43">
      <w:pPr>
        <w:ind w:left="360"/>
        <w:rPr>
          <w:rFonts w:ascii="Sylfaen" w:hAnsi="Sylfaen"/>
        </w:rPr>
      </w:pPr>
      <w:r>
        <w:rPr>
          <w:rFonts w:ascii="Sylfaen" w:hAnsi="Sylfaen"/>
        </w:rPr>
        <w:t>In this section the R com</w:t>
      </w:r>
      <w:r w:rsidR="00915D42">
        <w:rPr>
          <w:rFonts w:ascii="Sylfaen" w:hAnsi="Sylfaen"/>
        </w:rPr>
        <w:t>mands and raw outputs are shown for PCA and FA.</w:t>
      </w:r>
      <w:r>
        <w:rPr>
          <w:rFonts w:ascii="Sylfaen" w:hAnsi="Sylfaen"/>
        </w:rPr>
        <w:t xml:space="preserve"> </w:t>
      </w:r>
    </w:p>
    <w:p w:rsidR="0039701E" w:rsidRDefault="00207FC5" w:rsidP="00AB6D43">
      <w:pPr>
        <w:pStyle w:val="NormalWeb"/>
        <w:shd w:val="clear" w:color="auto" w:fill="FFFFFF"/>
        <w:spacing w:before="180" w:beforeAutospacing="0" w:after="180" w:afterAutospacing="0"/>
        <w:ind w:left="360"/>
        <w:rPr>
          <w:rFonts w:ascii="Sylfaen" w:hAnsi="Sylfaen"/>
          <w:color w:val="2D3B45"/>
          <w:sz w:val="22"/>
          <w:szCs w:val="21"/>
        </w:rPr>
      </w:pPr>
      <w:r>
        <w:rPr>
          <w:noProof/>
        </w:rPr>
        <mc:AlternateContent>
          <mc:Choice Requires="wps">
            <w:drawing>
              <wp:anchor distT="0" distB="0" distL="114300" distR="114300" simplePos="0" relativeHeight="251659264" behindDoc="0" locked="0" layoutInCell="1" allowOverlap="1" wp14:anchorId="3264EDF4" wp14:editId="65096D00">
                <wp:simplePos x="0" y="0"/>
                <wp:positionH relativeFrom="column">
                  <wp:posOffset>266700</wp:posOffset>
                </wp:positionH>
                <wp:positionV relativeFrom="paragraph">
                  <wp:posOffset>53340</wp:posOffset>
                </wp:positionV>
                <wp:extent cx="4791075" cy="8382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4791075" cy="838200"/>
                        </a:xfrm>
                        <a:prstGeom prst="rect">
                          <a:avLst/>
                        </a:prstGeom>
                        <a:noFill/>
                        <a:ln w="6350">
                          <a:solidFill>
                            <a:prstClr val="black"/>
                          </a:solidFill>
                        </a:ln>
                        <a:effectLst/>
                      </wps:spPr>
                      <wps:txbx>
                        <w:txbxContent>
                          <w:p w:rsidR="002B07EB" w:rsidRPr="00081D9C" w:rsidRDefault="002B07EB" w:rsidP="00207FC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81D9C">
                              <w:rPr>
                                <w:rFonts w:ascii="Consolas" w:eastAsia="Times New Roman" w:hAnsi="Consolas" w:cs="Consolas"/>
                                <w:color w:val="8959A8"/>
                                <w:sz w:val="20"/>
                                <w:szCs w:val="20"/>
                              </w:rPr>
                              <w:t xml:space="preserve">&gt; </w:t>
                            </w:r>
                            <w:proofErr w:type="gramStart"/>
                            <w:r w:rsidRPr="00081D9C">
                              <w:rPr>
                                <w:rFonts w:ascii="Consolas" w:eastAsia="Times New Roman" w:hAnsi="Consolas" w:cs="Consolas"/>
                                <w:color w:val="8959A8"/>
                                <w:sz w:val="20"/>
                                <w:szCs w:val="20"/>
                              </w:rPr>
                              <w:t>library(</w:t>
                            </w:r>
                            <w:proofErr w:type="gramEnd"/>
                            <w:r w:rsidRPr="00081D9C">
                              <w:rPr>
                                <w:rFonts w:ascii="Consolas" w:eastAsia="Times New Roman" w:hAnsi="Consolas" w:cs="Consolas"/>
                                <w:color w:val="8959A8"/>
                                <w:sz w:val="20"/>
                                <w:szCs w:val="20"/>
                              </w:rPr>
                              <w:t xml:space="preserve">"psych", </w:t>
                            </w:r>
                            <w:proofErr w:type="spellStart"/>
                            <w:r w:rsidRPr="00081D9C">
                              <w:rPr>
                                <w:rFonts w:ascii="Consolas" w:eastAsia="Times New Roman" w:hAnsi="Consolas" w:cs="Consolas"/>
                                <w:color w:val="8959A8"/>
                                <w:sz w:val="20"/>
                                <w:szCs w:val="20"/>
                              </w:rPr>
                              <w:t>lib.loc</w:t>
                            </w:r>
                            <w:proofErr w:type="spellEnd"/>
                            <w:r w:rsidRPr="00081D9C">
                              <w:rPr>
                                <w:rFonts w:ascii="Consolas" w:eastAsia="Times New Roman" w:hAnsi="Consolas" w:cs="Consolas"/>
                                <w:color w:val="8959A8"/>
                                <w:sz w:val="20"/>
                                <w:szCs w:val="20"/>
                              </w:rPr>
                              <w:t>="~/R/win-library/3.3")</w:t>
                            </w:r>
                          </w:p>
                          <w:p w:rsidR="002B07EB" w:rsidRDefault="002B07EB" w:rsidP="00207FC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81D9C">
                              <w:rPr>
                                <w:rFonts w:ascii="Consolas" w:eastAsia="Times New Roman" w:hAnsi="Consolas" w:cs="Consolas"/>
                                <w:color w:val="8959A8"/>
                                <w:sz w:val="20"/>
                                <w:szCs w:val="20"/>
                              </w:rPr>
                              <w:t xml:space="preserve">&gt; </w:t>
                            </w:r>
                            <w:proofErr w:type="gramStart"/>
                            <w:r w:rsidRPr="00081D9C">
                              <w:rPr>
                                <w:rFonts w:ascii="Consolas" w:eastAsia="Times New Roman" w:hAnsi="Consolas" w:cs="Consolas"/>
                                <w:color w:val="8959A8"/>
                                <w:sz w:val="20"/>
                                <w:szCs w:val="20"/>
                              </w:rPr>
                              <w:t>describe(</w:t>
                            </w:r>
                            <w:proofErr w:type="spellStart"/>
                            <w:proofErr w:type="gramEnd"/>
                            <w:r w:rsidRPr="00081D9C">
                              <w:rPr>
                                <w:rFonts w:ascii="Consolas" w:eastAsia="Times New Roman" w:hAnsi="Consolas" w:cs="Consolas"/>
                                <w:color w:val="8959A8"/>
                                <w:sz w:val="20"/>
                                <w:szCs w:val="20"/>
                              </w:rPr>
                              <w:t>DowJones</w:t>
                            </w:r>
                            <w:proofErr w:type="spellEnd"/>
                            <w:r w:rsidRPr="00081D9C">
                              <w:rPr>
                                <w:rFonts w:ascii="Consolas" w:eastAsia="Times New Roman" w:hAnsi="Consolas" w:cs="Consolas"/>
                                <w:color w:val="8959A8"/>
                                <w:sz w:val="20"/>
                                <w:szCs w:val="20"/>
                              </w:rPr>
                              <w:t>[,2:31])</w:t>
                            </w:r>
                          </w:p>
                          <w:p w:rsidR="002B07EB" w:rsidRDefault="002B07EB" w:rsidP="00207FC5">
                            <w:pPr>
                              <w:pStyle w:val="HTMLPreformatted"/>
                              <w:shd w:val="clear" w:color="auto" w:fill="EEECE1" w:themeFill="background2"/>
                              <w:wordWrap w:val="0"/>
                              <w:spacing w:line="285" w:lineRule="atLeast"/>
                              <w:rPr>
                                <w:rFonts w:ascii="Consolas" w:hAnsi="Consolas" w:cs="Consolas"/>
                                <w:color w:val="4D4D4C"/>
                              </w:rPr>
                            </w:pPr>
                            <w:r>
                              <w:rPr>
                                <w:rStyle w:val="godmdahbbob"/>
                                <w:rFonts w:ascii="Consolas" w:hAnsi="Consolas" w:cs="Consolas"/>
                                <w:color w:val="8959A8"/>
                              </w:rPr>
                              <w:t xml:space="preserve">&gt; </w:t>
                            </w:r>
                            <w:proofErr w:type="spellStart"/>
                            <w:proofErr w:type="gramStart"/>
                            <w:r>
                              <w:rPr>
                                <w:rStyle w:val="godmdahbbob"/>
                                <w:rFonts w:ascii="Consolas" w:hAnsi="Consolas" w:cs="Consolas"/>
                                <w:color w:val="8959A8"/>
                              </w:rPr>
                              <w:t>multi.hist</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[,2:13])</w:t>
                            </w:r>
                          </w:p>
                          <w:p w:rsidR="002B07EB" w:rsidRDefault="002B07EB" w:rsidP="00207FC5">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proofErr w:type="gramStart"/>
                            <w:r>
                              <w:rPr>
                                <w:rStyle w:val="godmdahbbob"/>
                                <w:rFonts w:ascii="Consolas" w:hAnsi="Consolas" w:cs="Consolas"/>
                                <w:color w:val="8959A8"/>
                              </w:rPr>
                              <w:t>plot(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 xml:space="preserve">[,2:11], </w:t>
                            </w:r>
                            <w:proofErr w:type="spellStart"/>
                            <w:r>
                              <w:rPr>
                                <w:rStyle w:val="godmdahbbob"/>
                                <w:rFonts w:ascii="Consolas" w:hAnsi="Consolas" w:cs="Consolas"/>
                                <w:color w:val="8959A8"/>
                              </w:rPr>
                              <w:t>pch</w:t>
                            </w:r>
                            <w:proofErr w:type="spellEnd"/>
                            <w:r>
                              <w:rPr>
                                <w:rStyle w:val="godmdahbbob"/>
                                <w:rFonts w:ascii="Consolas" w:hAnsi="Consolas" w:cs="Consolas"/>
                                <w:color w:val="8959A8"/>
                              </w:rPr>
                              <w:t>=21, col="</w:t>
                            </w:r>
                            <w:proofErr w:type="spellStart"/>
                            <w:r>
                              <w:rPr>
                                <w:rStyle w:val="godmdahbbob"/>
                                <w:rFonts w:ascii="Consolas" w:hAnsi="Consolas" w:cs="Consolas"/>
                                <w:color w:val="8959A8"/>
                              </w:rPr>
                              <w:t>darkblue</w:t>
                            </w:r>
                            <w:proofErr w:type="spellEnd"/>
                            <w:r>
                              <w:rPr>
                                <w:rStyle w:val="godmdahbbob"/>
                                <w:rFonts w:ascii="Consolas" w:hAnsi="Consolas" w:cs="Consolas"/>
                                <w:color w:val="8959A8"/>
                              </w:rPr>
                              <w:t xml:space="preserve">", </w:t>
                            </w:r>
                            <w:proofErr w:type="spellStart"/>
                            <w:r>
                              <w:rPr>
                                <w:rStyle w:val="godmdahbbob"/>
                                <w:rFonts w:ascii="Consolas" w:hAnsi="Consolas" w:cs="Consolas"/>
                                <w:color w:val="8959A8"/>
                              </w:rPr>
                              <w:t>cex</w:t>
                            </w:r>
                            <w:proofErr w:type="spellEnd"/>
                            <w:r>
                              <w:rPr>
                                <w:rStyle w:val="godmdahbbob"/>
                                <w:rFonts w:ascii="Consolas" w:hAnsi="Consolas" w:cs="Consolas"/>
                                <w:color w:val="8959A8"/>
                              </w:rPr>
                              <w:t>=0.4)</w:t>
                            </w:r>
                          </w:p>
                          <w:p w:rsidR="002B07EB" w:rsidRPr="00C36678" w:rsidRDefault="002B07EB" w:rsidP="0039701E">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21pt;margin-top:4.2pt;width:377.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" filled="f" strokeweight=".5pt">
                <v:textbox>
                  <w:txbxContent>
                    <w:p w:rsidR="002B07EB" w:rsidRPr="00081D9C" w:rsidRDefault="002B07EB" w:rsidP="00207FC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81D9C">
                        <w:rPr>
                          <w:rFonts w:ascii="Consolas" w:eastAsia="Times New Roman" w:hAnsi="Consolas" w:cs="Consolas"/>
                          <w:color w:val="8959A8"/>
                          <w:sz w:val="20"/>
                          <w:szCs w:val="20"/>
                        </w:rPr>
                        <w:t xml:space="preserve">&gt; </w:t>
                      </w:r>
                      <w:proofErr w:type="gramStart"/>
                      <w:r w:rsidRPr="00081D9C">
                        <w:rPr>
                          <w:rFonts w:ascii="Consolas" w:eastAsia="Times New Roman" w:hAnsi="Consolas" w:cs="Consolas"/>
                          <w:color w:val="8959A8"/>
                          <w:sz w:val="20"/>
                          <w:szCs w:val="20"/>
                        </w:rPr>
                        <w:t>library(</w:t>
                      </w:r>
                      <w:proofErr w:type="gramEnd"/>
                      <w:r w:rsidRPr="00081D9C">
                        <w:rPr>
                          <w:rFonts w:ascii="Consolas" w:eastAsia="Times New Roman" w:hAnsi="Consolas" w:cs="Consolas"/>
                          <w:color w:val="8959A8"/>
                          <w:sz w:val="20"/>
                          <w:szCs w:val="20"/>
                        </w:rPr>
                        <w:t xml:space="preserve">"psych", </w:t>
                      </w:r>
                      <w:proofErr w:type="spellStart"/>
                      <w:r w:rsidRPr="00081D9C">
                        <w:rPr>
                          <w:rFonts w:ascii="Consolas" w:eastAsia="Times New Roman" w:hAnsi="Consolas" w:cs="Consolas"/>
                          <w:color w:val="8959A8"/>
                          <w:sz w:val="20"/>
                          <w:szCs w:val="20"/>
                        </w:rPr>
                        <w:t>lib.loc</w:t>
                      </w:r>
                      <w:proofErr w:type="spellEnd"/>
                      <w:r w:rsidRPr="00081D9C">
                        <w:rPr>
                          <w:rFonts w:ascii="Consolas" w:eastAsia="Times New Roman" w:hAnsi="Consolas" w:cs="Consolas"/>
                          <w:color w:val="8959A8"/>
                          <w:sz w:val="20"/>
                          <w:szCs w:val="20"/>
                        </w:rPr>
                        <w:t>="~/R/win-library/3.3")</w:t>
                      </w:r>
                    </w:p>
                    <w:p w:rsidR="002B07EB" w:rsidRDefault="002B07EB" w:rsidP="00207FC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81D9C">
                        <w:rPr>
                          <w:rFonts w:ascii="Consolas" w:eastAsia="Times New Roman" w:hAnsi="Consolas" w:cs="Consolas"/>
                          <w:color w:val="8959A8"/>
                          <w:sz w:val="20"/>
                          <w:szCs w:val="20"/>
                        </w:rPr>
                        <w:t xml:space="preserve">&gt; </w:t>
                      </w:r>
                      <w:proofErr w:type="gramStart"/>
                      <w:r w:rsidRPr="00081D9C">
                        <w:rPr>
                          <w:rFonts w:ascii="Consolas" w:eastAsia="Times New Roman" w:hAnsi="Consolas" w:cs="Consolas"/>
                          <w:color w:val="8959A8"/>
                          <w:sz w:val="20"/>
                          <w:szCs w:val="20"/>
                        </w:rPr>
                        <w:t>describe(</w:t>
                      </w:r>
                      <w:proofErr w:type="spellStart"/>
                      <w:proofErr w:type="gramEnd"/>
                      <w:r w:rsidRPr="00081D9C">
                        <w:rPr>
                          <w:rFonts w:ascii="Consolas" w:eastAsia="Times New Roman" w:hAnsi="Consolas" w:cs="Consolas"/>
                          <w:color w:val="8959A8"/>
                          <w:sz w:val="20"/>
                          <w:szCs w:val="20"/>
                        </w:rPr>
                        <w:t>DowJones</w:t>
                      </w:r>
                      <w:proofErr w:type="spellEnd"/>
                      <w:r w:rsidRPr="00081D9C">
                        <w:rPr>
                          <w:rFonts w:ascii="Consolas" w:eastAsia="Times New Roman" w:hAnsi="Consolas" w:cs="Consolas"/>
                          <w:color w:val="8959A8"/>
                          <w:sz w:val="20"/>
                          <w:szCs w:val="20"/>
                        </w:rPr>
                        <w:t>[,2:31])</w:t>
                      </w:r>
                    </w:p>
                    <w:p w:rsidR="002B07EB" w:rsidRDefault="002B07EB" w:rsidP="00207FC5">
                      <w:pPr>
                        <w:pStyle w:val="HTMLPreformatted"/>
                        <w:shd w:val="clear" w:color="auto" w:fill="EEECE1" w:themeFill="background2"/>
                        <w:wordWrap w:val="0"/>
                        <w:spacing w:line="285" w:lineRule="atLeast"/>
                        <w:rPr>
                          <w:rFonts w:ascii="Consolas" w:hAnsi="Consolas" w:cs="Consolas"/>
                          <w:color w:val="4D4D4C"/>
                        </w:rPr>
                      </w:pPr>
                      <w:r>
                        <w:rPr>
                          <w:rStyle w:val="godmdahbbob"/>
                          <w:rFonts w:ascii="Consolas" w:hAnsi="Consolas" w:cs="Consolas"/>
                          <w:color w:val="8959A8"/>
                        </w:rPr>
                        <w:t xml:space="preserve">&gt; </w:t>
                      </w:r>
                      <w:proofErr w:type="spellStart"/>
                      <w:proofErr w:type="gramStart"/>
                      <w:r>
                        <w:rPr>
                          <w:rStyle w:val="godmdahbbob"/>
                          <w:rFonts w:ascii="Consolas" w:hAnsi="Consolas" w:cs="Consolas"/>
                          <w:color w:val="8959A8"/>
                        </w:rPr>
                        <w:t>multi.hist</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[,2:13])</w:t>
                      </w:r>
                    </w:p>
                    <w:p w:rsidR="002B07EB" w:rsidRDefault="002B07EB" w:rsidP="00207FC5">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proofErr w:type="gramStart"/>
                      <w:r>
                        <w:rPr>
                          <w:rStyle w:val="godmdahbbob"/>
                          <w:rFonts w:ascii="Consolas" w:hAnsi="Consolas" w:cs="Consolas"/>
                          <w:color w:val="8959A8"/>
                        </w:rPr>
                        <w:t>plot(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 xml:space="preserve">[,2:11], </w:t>
                      </w:r>
                      <w:proofErr w:type="spellStart"/>
                      <w:r>
                        <w:rPr>
                          <w:rStyle w:val="godmdahbbob"/>
                          <w:rFonts w:ascii="Consolas" w:hAnsi="Consolas" w:cs="Consolas"/>
                          <w:color w:val="8959A8"/>
                        </w:rPr>
                        <w:t>pch</w:t>
                      </w:r>
                      <w:proofErr w:type="spellEnd"/>
                      <w:r>
                        <w:rPr>
                          <w:rStyle w:val="godmdahbbob"/>
                          <w:rFonts w:ascii="Consolas" w:hAnsi="Consolas" w:cs="Consolas"/>
                          <w:color w:val="8959A8"/>
                        </w:rPr>
                        <w:t>=21, col="</w:t>
                      </w:r>
                      <w:proofErr w:type="spellStart"/>
                      <w:r>
                        <w:rPr>
                          <w:rStyle w:val="godmdahbbob"/>
                          <w:rFonts w:ascii="Consolas" w:hAnsi="Consolas" w:cs="Consolas"/>
                          <w:color w:val="8959A8"/>
                        </w:rPr>
                        <w:t>darkblue</w:t>
                      </w:r>
                      <w:proofErr w:type="spellEnd"/>
                      <w:r>
                        <w:rPr>
                          <w:rStyle w:val="godmdahbbob"/>
                          <w:rFonts w:ascii="Consolas" w:hAnsi="Consolas" w:cs="Consolas"/>
                          <w:color w:val="8959A8"/>
                        </w:rPr>
                        <w:t xml:space="preserve">", </w:t>
                      </w:r>
                      <w:proofErr w:type="spellStart"/>
                      <w:r>
                        <w:rPr>
                          <w:rStyle w:val="godmdahbbob"/>
                          <w:rFonts w:ascii="Consolas" w:hAnsi="Consolas" w:cs="Consolas"/>
                          <w:color w:val="8959A8"/>
                        </w:rPr>
                        <w:t>cex</w:t>
                      </w:r>
                      <w:proofErr w:type="spellEnd"/>
                      <w:r>
                        <w:rPr>
                          <w:rStyle w:val="godmdahbbob"/>
                          <w:rFonts w:ascii="Consolas" w:hAnsi="Consolas" w:cs="Consolas"/>
                          <w:color w:val="8959A8"/>
                        </w:rPr>
                        <w:t>=0.4)</w:t>
                      </w:r>
                    </w:p>
                    <w:p w:rsidR="002B07EB" w:rsidRPr="00C36678" w:rsidRDefault="002B07EB" w:rsidP="0039701E">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v:textbox>
                <w10:wrap type="square"/>
              </v:shape>
            </w:pict>
          </mc:Fallback>
        </mc:AlternateContent>
      </w:r>
    </w:p>
    <w:p w:rsidR="0039701E" w:rsidRDefault="0039701E" w:rsidP="00AB6D43">
      <w:pPr>
        <w:ind w:left="360"/>
        <w:rPr>
          <w:rFonts w:ascii="Sylfaen" w:hAnsi="Sylfaen"/>
        </w:rPr>
      </w:pPr>
    </w:p>
    <w:p w:rsidR="00207FC5" w:rsidRDefault="00207FC5" w:rsidP="00AB6D43">
      <w:pPr>
        <w:ind w:left="360"/>
        <w:rPr>
          <w:rFonts w:ascii="Sylfaen" w:hAnsi="Sylfaen"/>
        </w:rPr>
      </w:pPr>
    </w:p>
    <w:p w:rsidR="002474AA" w:rsidRDefault="002474AA" w:rsidP="00AB6D43">
      <w:pPr>
        <w:ind w:left="360"/>
        <w:rPr>
          <w:rFonts w:ascii="Sylfaen" w:hAnsi="Sylfaen"/>
        </w:rPr>
      </w:pPr>
    </w:p>
    <w:p w:rsidR="003879DC" w:rsidRDefault="003879DC" w:rsidP="00AB6D43">
      <w:pPr>
        <w:ind w:left="360"/>
        <w:rPr>
          <w:rFonts w:ascii="Sylfaen" w:hAnsi="Sylfaen"/>
        </w:rPr>
      </w:pPr>
      <w:r>
        <w:rPr>
          <w:rFonts w:ascii="Sylfaen" w:hAnsi="Sylfaen"/>
        </w:rPr>
        <w:t xml:space="preserve">Consult DowJones.xls for output of </w:t>
      </w:r>
      <w:proofErr w:type="gramStart"/>
      <w:r>
        <w:rPr>
          <w:rFonts w:ascii="Sylfaen" w:hAnsi="Sylfaen"/>
        </w:rPr>
        <w:t>describe(</w:t>
      </w:r>
      <w:proofErr w:type="gramEnd"/>
      <w:r>
        <w:rPr>
          <w:rFonts w:ascii="Sylfaen" w:hAnsi="Sylfaen"/>
        </w:rPr>
        <w:t xml:space="preserve">) and </w:t>
      </w:r>
      <w:proofErr w:type="spellStart"/>
      <w:r>
        <w:rPr>
          <w:rFonts w:ascii="Sylfaen" w:hAnsi="Sylfaen"/>
        </w:rPr>
        <w:t>cor</w:t>
      </w:r>
      <w:proofErr w:type="spellEnd"/>
      <w:r>
        <w:rPr>
          <w:rFonts w:ascii="Sylfaen" w:hAnsi="Sylfaen"/>
        </w:rPr>
        <w:t>().</w:t>
      </w:r>
    </w:p>
    <w:p w:rsidR="00207FC5" w:rsidRDefault="00207FC5" w:rsidP="00AB6D43">
      <w:pPr>
        <w:ind w:left="360"/>
        <w:rPr>
          <w:rFonts w:ascii="Sylfaen" w:hAnsi="Sylfaen"/>
        </w:rPr>
      </w:pPr>
      <w:r>
        <w:rPr>
          <w:noProof/>
        </w:rPr>
        <w:lastRenderedPageBreak/>
        <w:drawing>
          <wp:inline distT="0" distB="0" distL="0" distR="0" wp14:anchorId="35A77E27" wp14:editId="759F803F">
            <wp:extent cx="5927692" cy="3423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32872"/>
                    </a:xfrm>
                    <a:prstGeom prst="rect">
                      <a:avLst/>
                    </a:prstGeom>
                  </pic:spPr>
                </pic:pic>
              </a:graphicData>
            </a:graphic>
          </wp:inline>
        </w:drawing>
      </w:r>
    </w:p>
    <w:p w:rsidR="00207FC5" w:rsidRDefault="00207FC5" w:rsidP="00AB6D43">
      <w:pPr>
        <w:ind w:left="360"/>
        <w:rPr>
          <w:rFonts w:ascii="Sylfaen" w:hAnsi="Sylfaen"/>
        </w:rPr>
      </w:pPr>
    </w:p>
    <w:p w:rsidR="00207FC5" w:rsidRDefault="00207FC5" w:rsidP="00AB6D43">
      <w:pPr>
        <w:ind w:left="360"/>
        <w:rPr>
          <w:rFonts w:ascii="Sylfaen" w:hAnsi="Sylfaen"/>
        </w:rPr>
      </w:pPr>
      <w:r>
        <w:rPr>
          <w:noProof/>
        </w:rPr>
        <w:drawing>
          <wp:inline distT="0" distB="0" distL="0" distR="0" wp14:anchorId="0307E82D" wp14:editId="6162C06A">
            <wp:extent cx="5924743" cy="3976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89233"/>
                    </a:xfrm>
                    <a:prstGeom prst="rect">
                      <a:avLst/>
                    </a:prstGeom>
                  </pic:spPr>
                </pic:pic>
              </a:graphicData>
            </a:graphic>
          </wp:inline>
        </w:drawing>
      </w:r>
    </w:p>
    <w:p w:rsidR="007773A4" w:rsidRDefault="00BF7759" w:rsidP="00AB6D43">
      <w:pPr>
        <w:ind w:left="360"/>
        <w:rPr>
          <w:rFonts w:ascii="Sylfaen" w:hAnsi="Sylfaen"/>
        </w:rPr>
      </w:pPr>
      <w:r>
        <w:rPr>
          <w:noProof/>
        </w:rPr>
        <w:lastRenderedPageBreak/>
        <mc:AlternateContent>
          <mc:Choice Requires="wps">
            <w:drawing>
              <wp:anchor distT="0" distB="0" distL="114300" distR="114300" simplePos="0" relativeHeight="251661312" behindDoc="0" locked="0" layoutInCell="1" allowOverlap="1" wp14:anchorId="247C99F3" wp14:editId="5B2AB7EC">
                <wp:simplePos x="0" y="0"/>
                <wp:positionH relativeFrom="column">
                  <wp:posOffset>400050</wp:posOffset>
                </wp:positionH>
                <wp:positionV relativeFrom="paragraph">
                  <wp:posOffset>45720</wp:posOffset>
                </wp:positionV>
                <wp:extent cx="4791075" cy="13906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4791075" cy="1390650"/>
                        </a:xfrm>
                        <a:prstGeom prst="rect">
                          <a:avLst/>
                        </a:prstGeom>
                        <a:noFill/>
                        <a:ln w="6350">
                          <a:solidFill>
                            <a:prstClr val="black"/>
                          </a:solidFill>
                        </a:ln>
                        <a:effectLst/>
                      </wps:spPr>
                      <wps:txbx>
                        <w:txbxContent>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 xml:space="preserve">DJpc1 &lt;- </w:t>
                            </w:r>
                            <w:proofErr w:type="spellStart"/>
                            <w:proofErr w:type="gramStart"/>
                            <w:r>
                              <w:rPr>
                                <w:rStyle w:val="godmdahbbob"/>
                                <w:rFonts w:ascii="Consolas" w:hAnsi="Consolas" w:cs="Consolas"/>
                                <w:color w:val="8959A8"/>
                              </w:rPr>
                              <w:t>prcomp</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[,2:31], scale=T)</w:t>
                            </w:r>
                          </w:p>
                          <w:p w:rsidR="002B07EB" w:rsidRDefault="002B07EB" w:rsidP="003D14D3">
                            <w:pPr>
                              <w:pStyle w:val="HTMLPreformatted"/>
                              <w:shd w:val="clear" w:color="auto" w:fill="EEECE1" w:themeFill="background2"/>
                              <w:wordWrap w:val="0"/>
                              <w:spacing w:line="285" w:lineRule="atLeast"/>
                              <w:rPr>
                                <w:rStyle w:val="Hyperlink"/>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summary(</w:t>
                            </w:r>
                            <w:proofErr w:type="gramEnd"/>
                            <w:r>
                              <w:rPr>
                                <w:rStyle w:val="godmdahbbob"/>
                                <w:rFonts w:ascii="Consolas" w:hAnsi="Consolas" w:cs="Consolas"/>
                                <w:color w:val="8959A8"/>
                              </w:rPr>
                              <w:t>DJpc1)</w:t>
                            </w:r>
                            <w:r w:rsidRPr="003D14D3">
                              <w:rPr>
                                <w:rStyle w:val="Hyperlink"/>
                                <w:rFonts w:ascii="Consolas" w:hAnsi="Consolas" w:cs="Consolas"/>
                                <w:color w:val="8959A8"/>
                              </w:rPr>
                              <w:t xml:space="preserve"> </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plot(</w:t>
                            </w:r>
                            <w:proofErr w:type="gramEnd"/>
                            <w:r>
                              <w:rPr>
                                <w:rStyle w:val="godmdahbbob"/>
                                <w:rFonts w:ascii="Consolas" w:hAnsi="Consolas" w:cs="Consolas"/>
                                <w:color w:val="8959A8"/>
                              </w:rPr>
                              <w:t xml:space="preserve">DJpc1, type="l", </w:t>
                            </w:r>
                            <w:proofErr w:type="spellStart"/>
                            <w:r>
                              <w:rPr>
                                <w:rStyle w:val="godmdahbbob"/>
                                <w:rFonts w:ascii="Consolas" w:hAnsi="Consolas" w:cs="Consolas"/>
                                <w:color w:val="8959A8"/>
                              </w:rPr>
                              <w:t>mtext</w:t>
                            </w:r>
                            <w:proofErr w:type="spellEnd"/>
                            <w:r>
                              <w:rPr>
                                <w:rStyle w:val="godmdahbbob"/>
                                <w:rFonts w:ascii="Consolas" w:hAnsi="Consolas" w:cs="Consolas"/>
                                <w:color w:val="8959A8"/>
                              </w:rPr>
                              <w:t>(""))</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title(</w:t>
                            </w:r>
                            <w:proofErr w:type="gramEnd"/>
                            <w:r>
                              <w:rPr>
                                <w:rStyle w:val="godmdahbbob"/>
                                <w:rFonts w:ascii="Consolas" w:hAnsi="Consolas" w:cs="Consolas"/>
                                <w:color w:val="8959A8"/>
                              </w:rPr>
                              <w:t>"</w:t>
                            </w:r>
                            <w:proofErr w:type="spellStart"/>
                            <w:r>
                              <w:rPr>
                                <w:rStyle w:val="godmdahbbob"/>
                                <w:rFonts w:ascii="Consolas" w:hAnsi="Consolas" w:cs="Consolas"/>
                                <w:color w:val="8959A8"/>
                              </w:rPr>
                              <w:t>Screeplot</w:t>
                            </w:r>
                            <w:proofErr w:type="spellEnd"/>
                            <w:r>
                              <w:rPr>
                                <w:rStyle w:val="godmdahbbob"/>
                                <w:rFonts w:ascii="Consolas" w:hAnsi="Consolas" w:cs="Consolas"/>
                                <w:color w:val="8959A8"/>
                              </w:rPr>
                              <w:t xml:space="preserve"> of </w:t>
                            </w:r>
                            <w:proofErr w:type="spellStart"/>
                            <w:r>
                              <w:rPr>
                                <w:rStyle w:val="godmdahbbob"/>
                                <w:rFonts w:ascii="Consolas" w:hAnsi="Consolas" w:cs="Consolas"/>
                                <w:color w:val="8959A8"/>
                              </w:rPr>
                              <w:t>DowJones</w:t>
                            </w:r>
                            <w:proofErr w:type="spellEnd"/>
                            <w:r>
                              <w:rPr>
                                <w:rStyle w:val="godmdahbbob"/>
                                <w:rFonts w:ascii="Consolas" w:hAnsi="Consolas" w:cs="Consolas"/>
                                <w:color w:val="8959A8"/>
                              </w:rPr>
                              <w:t xml:space="preserve"> Data", </w:t>
                            </w:r>
                            <w:proofErr w:type="spellStart"/>
                            <w:r>
                              <w:rPr>
                                <w:rStyle w:val="godmdahbbob"/>
                                <w:rFonts w:ascii="Consolas" w:hAnsi="Consolas" w:cs="Consolas"/>
                                <w:color w:val="8959A8"/>
                              </w:rPr>
                              <w:t>cex</w:t>
                            </w:r>
                            <w:proofErr w:type="spellEnd"/>
                            <w:r>
                              <w:rPr>
                                <w:rStyle w:val="godmdahbbob"/>
                                <w:rFonts w:ascii="Consolas" w:hAnsi="Consolas" w:cs="Consolas"/>
                                <w:color w:val="8959A8"/>
                              </w:rPr>
                              <w:t>=0.6)</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DJpc1</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 xml:space="preserve">DJ1 &lt;- </w:t>
                            </w:r>
                            <w:proofErr w:type="spellStart"/>
                            <w:proofErr w:type="gramStart"/>
                            <w:r>
                              <w:rPr>
                                <w:rStyle w:val="godmdahbbob"/>
                                <w:rFonts w:ascii="Consolas" w:hAnsi="Consolas" w:cs="Consolas"/>
                                <w:color w:val="8959A8"/>
                              </w:rPr>
                              <w:t>scale.default</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[,2:31])</w:t>
                            </w:r>
                          </w:p>
                          <w:p w:rsidR="002B07EB" w:rsidRDefault="002B07EB" w:rsidP="003D14D3">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proofErr w:type="spellStart"/>
                            <w:proofErr w:type="gramStart"/>
                            <w:r>
                              <w:rPr>
                                <w:rStyle w:val="godmdahbbob"/>
                                <w:rFonts w:ascii="Consolas" w:hAnsi="Consolas" w:cs="Consolas"/>
                                <w:color w:val="8959A8"/>
                              </w:rPr>
                              <w:t>cor</w:t>
                            </w:r>
                            <w:proofErr w:type="spellEnd"/>
                            <w:r>
                              <w:rPr>
                                <w:rStyle w:val="godmdahbbob"/>
                                <w:rFonts w:ascii="Consolas" w:hAnsi="Consolas" w:cs="Consolas"/>
                                <w:color w:val="8959A8"/>
                              </w:rPr>
                              <w:t>(</w:t>
                            </w:r>
                            <w:proofErr w:type="gramEnd"/>
                            <w:r>
                              <w:rPr>
                                <w:rStyle w:val="godmdahbbob"/>
                                <w:rFonts w:ascii="Consolas" w:hAnsi="Consolas" w:cs="Consolas"/>
                                <w:color w:val="8959A8"/>
                              </w:rPr>
                              <w:t>DJ1, DJpc1$x)</w:t>
                            </w:r>
                          </w:p>
                          <w:p w:rsidR="002B07EB" w:rsidRDefault="002B07EB" w:rsidP="003D14D3">
                            <w:pPr>
                              <w:pStyle w:val="HTMLPreformatted"/>
                              <w:shd w:val="clear" w:color="auto" w:fill="FFFFFF"/>
                              <w:wordWrap w:val="0"/>
                              <w:spacing w:line="285" w:lineRule="atLeast"/>
                              <w:rPr>
                                <w:rFonts w:ascii="Consolas" w:hAnsi="Consolas" w:cs="Consolas"/>
                                <w:color w:val="4D4D4C"/>
                              </w:rPr>
                            </w:pPr>
                          </w:p>
                          <w:p w:rsidR="002B07EB" w:rsidRDefault="002B07EB" w:rsidP="003D14D3">
                            <w:pPr>
                              <w:pStyle w:val="HTMLPreformatted"/>
                              <w:shd w:val="clear" w:color="auto" w:fill="FFFFFF"/>
                              <w:wordWrap w:val="0"/>
                              <w:spacing w:line="285" w:lineRule="atLeast"/>
                              <w:rPr>
                                <w:rFonts w:ascii="Consolas" w:hAnsi="Consolas" w:cs="Consolas"/>
                                <w:color w:val="4D4D4C"/>
                              </w:rPr>
                            </w:pPr>
                          </w:p>
                          <w:p w:rsidR="002B07EB" w:rsidRDefault="002B07EB" w:rsidP="00BF7759">
                            <w:pPr>
                              <w:pStyle w:val="HTMLPreformatted"/>
                              <w:shd w:val="clear" w:color="auto" w:fill="EEECE1" w:themeFill="background2"/>
                              <w:wordWrap w:val="0"/>
                              <w:spacing w:line="285" w:lineRule="atLeast"/>
                              <w:rPr>
                                <w:rStyle w:val="godmdahbbob"/>
                                <w:rFonts w:ascii="Consolas" w:hAnsi="Consolas" w:cs="Consolas"/>
                                <w:color w:val="8959A8"/>
                              </w:rPr>
                            </w:pPr>
                          </w:p>
                          <w:p w:rsidR="002B07EB" w:rsidRDefault="002B07EB" w:rsidP="00BF7759">
                            <w:pPr>
                              <w:pStyle w:val="HTMLPreformatted"/>
                              <w:shd w:val="clear" w:color="auto" w:fill="EEECE1" w:themeFill="background2"/>
                              <w:wordWrap w:val="0"/>
                              <w:spacing w:line="285" w:lineRule="atLeast"/>
                              <w:rPr>
                                <w:rFonts w:ascii="Consolas" w:hAnsi="Consolas" w:cs="Consolas"/>
                                <w:color w:val="4D4D4C"/>
                              </w:rPr>
                            </w:pPr>
                          </w:p>
                          <w:p w:rsidR="002B07EB" w:rsidRPr="00C36678" w:rsidRDefault="002B07EB" w:rsidP="00BF775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1.5pt;margin-top:3.6pt;width:377.2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" filled="f" strokeweight=".5pt">
                <v:textbox>
                  <w:txbxContent>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 xml:space="preserve">DJpc1 &lt;- </w:t>
                      </w:r>
                      <w:proofErr w:type="spellStart"/>
                      <w:proofErr w:type="gramStart"/>
                      <w:r>
                        <w:rPr>
                          <w:rStyle w:val="godmdahbbob"/>
                          <w:rFonts w:ascii="Consolas" w:hAnsi="Consolas" w:cs="Consolas"/>
                          <w:color w:val="8959A8"/>
                        </w:rPr>
                        <w:t>prcomp</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[,2:31], scale=T)</w:t>
                      </w:r>
                    </w:p>
                    <w:p w:rsidR="002B07EB" w:rsidRDefault="002B07EB" w:rsidP="003D14D3">
                      <w:pPr>
                        <w:pStyle w:val="HTMLPreformatted"/>
                        <w:shd w:val="clear" w:color="auto" w:fill="EEECE1" w:themeFill="background2"/>
                        <w:wordWrap w:val="0"/>
                        <w:spacing w:line="285" w:lineRule="atLeast"/>
                        <w:rPr>
                          <w:rStyle w:val="Hyperlink"/>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summary(</w:t>
                      </w:r>
                      <w:proofErr w:type="gramEnd"/>
                      <w:r>
                        <w:rPr>
                          <w:rStyle w:val="godmdahbbob"/>
                          <w:rFonts w:ascii="Consolas" w:hAnsi="Consolas" w:cs="Consolas"/>
                          <w:color w:val="8959A8"/>
                        </w:rPr>
                        <w:t>DJpc1)</w:t>
                      </w:r>
                      <w:r w:rsidRPr="003D14D3">
                        <w:rPr>
                          <w:rStyle w:val="Hyperlink"/>
                          <w:rFonts w:ascii="Consolas" w:hAnsi="Consolas" w:cs="Consolas"/>
                          <w:color w:val="8959A8"/>
                        </w:rPr>
                        <w:t xml:space="preserve"> </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plot(</w:t>
                      </w:r>
                      <w:proofErr w:type="gramEnd"/>
                      <w:r>
                        <w:rPr>
                          <w:rStyle w:val="godmdahbbob"/>
                          <w:rFonts w:ascii="Consolas" w:hAnsi="Consolas" w:cs="Consolas"/>
                          <w:color w:val="8959A8"/>
                        </w:rPr>
                        <w:t xml:space="preserve">DJpc1, type="l", </w:t>
                      </w:r>
                      <w:proofErr w:type="spellStart"/>
                      <w:r>
                        <w:rPr>
                          <w:rStyle w:val="godmdahbbob"/>
                          <w:rFonts w:ascii="Consolas" w:hAnsi="Consolas" w:cs="Consolas"/>
                          <w:color w:val="8959A8"/>
                        </w:rPr>
                        <w:t>mtext</w:t>
                      </w:r>
                      <w:proofErr w:type="spellEnd"/>
                      <w:r>
                        <w:rPr>
                          <w:rStyle w:val="godmdahbbob"/>
                          <w:rFonts w:ascii="Consolas" w:hAnsi="Consolas" w:cs="Consolas"/>
                          <w:color w:val="8959A8"/>
                        </w:rPr>
                        <w:t>(""))</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proofErr w:type="gramStart"/>
                      <w:r>
                        <w:rPr>
                          <w:rStyle w:val="godmdahbbob"/>
                          <w:rFonts w:ascii="Consolas" w:hAnsi="Consolas" w:cs="Consolas"/>
                          <w:color w:val="8959A8"/>
                        </w:rPr>
                        <w:t>title(</w:t>
                      </w:r>
                      <w:proofErr w:type="gramEnd"/>
                      <w:r>
                        <w:rPr>
                          <w:rStyle w:val="godmdahbbob"/>
                          <w:rFonts w:ascii="Consolas" w:hAnsi="Consolas" w:cs="Consolas"/>
                          <w:color w:val="8959A8"/>
                        </w:rPr>
                        <w:t>"</w:t>
                      </w:r>
                      <w:proofErr w:type="spellStart"/>
                      <w:r>
                        <w:rPr>
                          <w:rStyle w:val="godmdahbbob"/>
                          <w:rFonts w:ascii="Consolas" w:hAnsi="Consolas" w:cs="Consolas"/>
                          <w:color w:val="8959A8"/>
                        </w:rPr>
                        <w:t>Screeplot</w:t>
                      </w:r>
                      <w:proofErr w:type="spellEnd"/>
                      <w:r>
                        <w:rPr>
                          <w:rStyle w:val="godmdahbbob"/>
                          <w:rFonts w:ascii="Consolas" w:hAnsi="Consolas" w:cs="Consolas"/>
                          <w:color w:val="8959A8"/>
                        </w:rPr>
                        <w:t xml:space="preserve"> of </w:t>
                      </w:r>
                      <w:proofErr w:type="spellStart"/>
                      <w:r>
                        <w:rPr>
                          <w:rStyle w:val="godmdahbbob"/>
                          <w:rFonts w:ascii="Consolas" w:hAnsi="Consolas" w:cs="Consolas"/>
                          <w:color w:val="8959A8"/>
                        </w:rPr>
                        <w:t>DowJones</w:t>
                      </w:r>
                      <w:proofErr w:type="spellEnd"/>
                      <w:r>
                        <w:rPr>
                          <w:rStyle w:val="godmdahbbob"/>
                          <w:rFonts w:ascii="Consolas" w:hAnsi="Consolas" w:cs="Consolas"/>
                          <w:color w:val="8959A8"/>
                        </w:rPr>
                        <w:t xml:space="preserve"> Data", </w:t>
                      </w:r>
                      <w:proofErr w:type="spellStart"/>
                      <w:r>
                        <w:rPr>
                          <w:rStyle w:val="godmdahbbob"/>
                          <w:rFonts w:ascii="Consolas" w:hAnsi="Consolas" w:cs="Consolas"/>
                          <w:color w:val="8959A8"/>
                        </w:rPr>
                        <w:t>cex</w:t>
                      </w:r>
                      <w:proofErr w:type="spellEnd"/>
                      <w:r>
                        <w:rPr>
                          <w:rStyle w:val="godmdahbbob"/>
                          <w:rFonts w:ascii="Consolas" w:hAnsi="Consolas" w:cs="Consolas"/>
                          <w:color w:val="8959A8"/>
                        </w:rPr>
                        <w:t>=0.6)</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DJpc1</w:t>
                      </w:r>
                    </w:p>
                    <w:p w:rsidR="002B07EB" w:rsidRDefault="002B07EB" w:rsidP="003D14D3">
                      <w:pPr>
                        <w:pStyle w:val="HTMLPreformatted"/>
                        <w:shd w:val="clear" w:color="auto" w:fill="EEECE1" w:themeFill="background2"/>
                        <w:wordWrap w:val="0"/>
                        <w:spacing w:line="285" w:lineRule="atLeast"/>
                        <w:rPr>
                          <w:rStyle w:val="godmdahbbob"/>
                          <w:rFonts w:ascii="Consolas" w:hAnsi="Consolas" w:cs="Consolas"/>
                          <w:color w:val="8959A8"/>
                        </w:rPr>
                      </w:pPr>
                      <w:r>
                        <w:rPr>
                          <w:rStyle w:val="godmdahbbpb"/>
                          <w:rFonts w:ascii="Consolas" w:hAnsi="Consolas" w:cs="Consolas"/>
                          <w:color w:val="8959A8"/>
                        </w:rPr>
                        <w:t xml:space="preserve">&gt; </w:t>
                      </w:r>
                      <w:r>
                        <w:rPr>
                          <w:rStyle w:val="godmdahbbob"/>
                          <w:rFonts w:ascii="Consolas" w:hAnsi="Consolas" w:cs="Consolas"/>
                          <w:color w:val="8959A8"/>
                        </w:rPr>
                        <w:t xml:space="preserve">DJ1 &lt;- </w:t>
                      </w:r>
                      <w:proofErr w:type="spellStart"/>
                      <w:proofErr w:type="gramStart"/>
                      <w:r>
                        <w:rPr>
                          <w:rStyle w:val="godmdahbbob"/>
                          <w:rFonts w:ascii="Consolas" w:hAnsi="Consolas" w:cs="Consolas"/>
                          <w:color w:val="8959A8"/>
                        </w:rPr>
                        <w:t>scale.default</w:t>
                      </w:r>
                      <w:proofErr w:type="spellEnd"/>
                      <w:r>
                        <w:rPr>
                          <w:rStyle w:val="godmdahbbob"/>
                          <w:rFonts w:ascii="Consolas" w:hAnsi="Consolas" w:cs="Consolas"/>
                          <w:color w:val="8959A8"/>
                        </w:rPr>
                        <w:t>(</w:t>
                      </w:r>
                      <w:proofErr w:type="spellStart"/>
                      <w:proofErr w:type="gramEnd"/>
                      <w:r>
                        <w:rPr>
                          <w:rStyle w:val="godmdahbbob"/>
                          <w:rFonts w:ascii="Consolas" w:hAnsi="Consolas" w:cs="Consolas"/>
                          <w:color w:val="8959A8"/>
                        </w:rPr>
                        <w:t>DowJones</w:t>
                      </w:r>
                      <w:proofErr w:type="spellEnd"/>
                      <w:r>
                        <w:rPr>
                          <w:rStyle w:val="godmdahbbob"/>
                          <w:rFonts w:ascii="Consolas" w:hAnsi="Consolas" w:cs="Consolas"/>
                          <w:color w:val="8959A8"/>
                        </w:rPr>
                        <w:t>[,2:31])</w:t>
                      </w:r>
                    </w:p>
                    <w:p w:rsidR="002B07EB" w:rsidRDefault="002B07EB" w:rsidP="003D14D3">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proofErr w:type="spellStart"/>
                      <w:proofErr w:type="gramStart"/>
                      <w:r>
                        <w:rPr>
                          <w:rStyle w:val="godmdahbbob"/>
                          <w:rFonts w:ascii="Consolas" w:hAnsi="Consolas" w:cs="Consolas"/>
                          <w:color w:val="8959A8"/>
                        </w:rPr>
                        <w:t>cor</w:t>
                      </w:r>
                      <w:proofErr w:type="spellEnd"/>
                      <w:r>
                        <w:rPr>
                          <w:rStyle w:val="godmdahbbob"/>
                          <w:rFonts w:ascii="Consolas" w:hAnsi="Consolas" w:cs="Consolas"/>
                          <w:color w:val="8959A8"/>
                        </w:rPr>
                        <w:t>(</w:t>
                      </w:r>
                      <w:proofErr w:type="gramEnd"/>
                      <w:r>
                        <w:rPr>
                          <w:rStyle w:val="godmdahbbob"/>
                          <w:rFonts w:ascii="Consolas" w:hAnsi="Consolas" w:cs="Consolas"/>
                          <w:color w:val="8959A8"/>
                        </w:rPr>
                        <w:t>DJ1, DJpc1$x)</w:t>
                      </w:r>
                    </w:p>
                    <w:p w:rsidR="002B07EB" w:rsidRDefault="002B07EB" w:rsidP="003D14D3">
                      <w:pPr>
                        <w:pStyle w:val="HTMLPreformatted"/>
                        <w:shd w:val="clear" w:color="auto" w:fill="FFFFFF"/>
                        <w:wordWrap w:val="0"/>
                        <w:spacing w:line="285" w:lineRule="atLeast"/>
                        <w:rPr>
                          <w:rFonts w:ascii="Consolas" w:hAnsi="Consolas" w:cs="Consolas"/>
                          <w:color w:val="4D4D4C"/>
                        </w:rPr>
                      </w:pPr>
                    </w:p>
                    <w:p w:rsidR="002B07EB" w:rsidRDefault="002B07EB" w:rsidP="003D14D3">
                      <w:pPr>
                        <w:pStyle w:val="HTMLPreformatted"/>
                        <w:shd w:val="clear" w:color="auto" w:fill="FFFFFF"/>
                        <w:wordWrap w:val="0"/>
                        <w:spacing w:line="285" w:lineRule="atLeast"/>
                        <w:rPr>
                          <w:rFonts w:ascii="Consolas" w:hAnsi="Consolas" w:cs="Consolas"/>
                          <w:color w:val="4D4D4C"/>
                        </w:rPr>
                      </w:pPr>
                    </w:p>
                    <w:p w:rsidR="002B07EB" w:rsidRDefault="002B07EB" w:rsidP="00BF7759">
                      <w:pPr>
                        <w:pStyle w:val="HTMLPreformatted"/>
                        <w:shd w:val="clear" w:color="auto" w:fill="EEECE1" w:themeFill="background2"/>
                        <w:wordWrap w:val="0"/>
                        <w:spacing w:line="285" w:lineRule="atLeast"/>
                        <w:rPr>
                          <w:rStyle w:val="godmdahbbob"/>
                          <w:rFonts w:ascii="Consolas" w:hAnsi="Consolas" w:cs="Consolas"/>
                          <w:color w:val="8959A8"/>
                        </w:rPr>
                      </w:pPr>
                    </w:p>
                    <w:p w:rsidR="002B07EB" w:rsidRDefault="002B07EB" w:rsidP="00BF7759">
                      <w:pPr>
                        <w:pStyle w:val="HTMLPreformatted"/>
                        <w:shd w:val="clear" w:color="auto" w:fill="EEECE1" w:themeFill="background2"/>
                        <w:wordWrap w:val="0"/>
                        <w:spacing w:line="285" w:lineRule="atLeast"/>
                        <w:rPr>
                          <w:rFonts w:ascii="Consolas" w:hAnsi="Consolas" w:cs="Consolas"/>
                          <w:color w:val="4D4D4C"/>
                        </w:rPr>
                      </w:pPr>
                    </w:p>
                    <w:p w:rsidR="002B07EB" w:rsidRPr="00C36678" w:rsidRDefault="002B07EB" w:rsidP="00BF775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v:textbox>
                <w10:wrap type="square"/>
              </v:shape>
            </w:pict>
          </mc:Fallback>
        </mc:AlternateContent>
      </w:r>
    </w:p>
    <w:p w:rsidR="00BF7759" w:rsidRDefault="00BF7759" w:rsidP="00AB6D43">
      <w:pPr>
        <w:ind w:left="360"/>
        <w:rPr>
          <w:rFonts w:ascii="Sylfaen" w:hAnsi="Sylfaen"/>
        </w:rPr>
      </w:pPr>
    </w:p>
    <w:p w:rsidR="007773A4" w:rsidRDefault="007773A4" w:rsidP="00AB6D43">
      <w:pPr>
        <w:ind w:left="360"/>
        <w:rPr>
          <w:rFonts w:ascii="Sylfaen" w:hAnsi="Sylfaen"/>
        </w:rPr>
      </w:pPr>
    </w:p>
    <w:p w:rsidR="00BF7759" w:rsidRDefault="00BF7759" w:rsidP="00AB6D43">
      <w:pPr>
        <w:ind w:left="360"/>
        <w:rPr>
          <w:rFonts w:ascii="Sylfaen" w:hAnsi="Sylfaen"/>
        </w:rPr>
      </w:pPr>
    </w:p>
    <w:p w:rsidR="00025633" w:rsidRDefault="00025633" w:rsidP="00AB6D43">
      <w:pPr>
        <w:ind w:left="360"/>
        <w:rPr>
          <w:rFonts w:ascii="Sylfaen" w:hAnsi="Sylfaen"/>
        </w:rPr>
      </w:pPr>
    </w:p>
    <w:p w:rsidR="00025633" w:rsidRDefault="00025633" w:rsidP="00AB6D43">
      <w:pPr>
        <w:ind w:left="360"/>
        <w:rPr>
          <w:rFonts w:ascii="Sylfaen" w:hAnsi="Sylfaen"/>
        </w:rPr>
      </w:pPr>
    </w:p>
    <w:p w:rsidR="00C04107" w:rsidRDefault="00C04107" w:rsidP="00AB6D43">
      <w:pPr>
        <w:ind w:left="360"/>
        <w:rPr>
          <w:rFonts w:ascii="Sylfaen" w:hAnsi="Sylfaen"/>
        </w:rPr>
      </w:pPr>
      <w:r>
        <w:rPr>
          <w:rFonts w:ascii="Sylfaen" w:hAnsi="Sylfaen"/>
        </w:rPr>
        <w:t xml:space="preserve">Consult DowJones.xls for output of </w:t>
      </w:r>
      <w:proofErr w:type="spellStart"/>
      <w:proofErr w:type="gramStart"/>
      <w:r>
        <w:rPr>
          <w:rFonts w:ascii="Sylfaen" w:hAnsi="Sylfaen"/>
        </w:rPr>
        <w:t>prcomp</w:t>
      </w:r>
      <w:proofErr w:type="spellEnd"/>
      <w:r>
        <w:rPr>
          <w:rFonts w:ascii="Sylfaen" w:hAnsi="Sylfaen"/>
        </w:rPr>
        <w:t>(</w:t>
      </w:r>
      <w:proofErr w:type="gramEnd"/>
      <w:r>
        <w:rPr>
          <w:rFonts w:ascii="Sylfaen" w:hAnsi="Sylfaen"/>
        </w:rPr>
        <w:t xml:space="preserve">) and </w:t>
      </w:r>
      <w:proofErr w:type="spellStart"/>
      <w:r>
        <w:rPr>
          <w:rFonts w:ascii="Sylfaen" w:hAnsi="Sylfaen"/>
        </w:rPr>
        <w:t>cor</w:t>
      </w:r>
      <w:proofErr w:type="spellEnd"/>
      <w:r>
        <w:rPr>
          <w:rFonts w:ascii="Sylfaen" w:hAnsi="Sylfaen"/>
        </w:rPr>
        <w:t>().</w:t>
      </w:r>
    </w:p>
    <w:p w:rsidR="00C04107" w:rsidRDefault="00C04107" w:rsidP="00AB6D43">
      <w:pPr>
        <w:ind w:left="360"/>
        <w:rPr>
          <w:rFonts w:ascii="Sylfaen" w:hAnsi="Sylfaen"/>
        </w:rPr>
      </w:pPr>
      <w:r>
        <w:rPr>
          <w:noProof/>
        </w:rPr>
        <mc:AlternateContent>
          <mc:Choice Requires="wps">
            <w:drawing>
              <wp:anchor distT="0" distB="0" distL="114300" distR="114300" simplePos="0" relativeHeight="251663360" behindDoc="0" locked="0" layoutInCell="1" allowOverlap="1" wp14:anchorId="10DEBEDD" wp14:editId="4C4CEDDD">
                <wp:simplePos x="0" y="0"/>
                <wp:positionH relativeFrom="column">
                  <wp:posOffset>400050</wp:posOffset>
                </wp:positionH>
                <wp:positionV relativeFrom="paragraph">
                  <wp:posOffset>105410</wp:posOffset>
                </wp:positionV>
                <wp:extent cx="4791075" cy="504825"/>
                <wp:effectExtent l="0" t="0" r="28575" b="28575"/>
                <wp:wrapSquare wrapText="bothSides"/>
                <wp:docPr id="8" name="Text Box 8"/>
                <wp:cNvGraphicFramePr/>
                <a:graphic xmlns:a="http://schemas.openxmlformats.org/drawingml/2006/main">
                  <a:graphicData uri="http://schemas.microsoft.com/office/word/2010/wordprocessingShape">
                    <wps:wsp>
                      <wps:cNvSpPr txBox="1"/>
                      <wps:spPr>
                        <a:xfrm>
                          <a:off x="0" y="0"/>
                          <a:ext cx="4791075" cy="504825"/>
                        </a:xfrm>
                        <a:prstGeom prst="rect">
                          <a:avLst/>
                        </a:prstGeom>
                        <a:noFill/>
                        <a:ln w="6350">
                          <a:solidFill>
                            <a:prstClr val="black"/>
                          </a:solidFill>
                        </a:ln>
                        <a:effectLst/>
                      </wps:spPr>
                      <wps:txbx>
                        <w:txbxContent>
                          <w:p w:rsidR="002B07EB" w:rsidRDefault="002B07EB" w:rsidP="00C04107">
                            <w:pPr>
                              <w:pStyle w:val="HTMLPreformatted"/>
                              <w:shd w:val="clear" w:color="auto" w:fill="EEECE1" w:themeFill="background2"/>
                              <w:wordWrap w:val="0"/>
                              <w:spacing w:line="285" w:lineRule="atLeast"/>
                              <w:rPr>
                                <w:rFonts w:ascii="Consolas" w:hAnsi="Consolas" w:cs="Consolas"/>
                                <w:color w:val="4D4D4C"/>
                              </w:rPr>
                            </w:pPr>
                            <w:r w:rsidRPr="00081D9C">
                              <w:rPr>
                                <w:rFonts w:ascii="Consolas" w:hAnsi="Consolas" w:cs="Consolas"/>
                                <w:color w:val="8959A8"/>
                              </w:rPr>
                              <w:t xml:space="preserve">&gt; </w:t>
                            </w:r>
                            <w:r>
                              <w:rPr>
                                <w:rStyle w:val="godmdahbbob"/>
                                <w:rFonts w:ascii="Consolas" w:hAnsi="Consolas" w:cs="Consolas"/>
                                <w:color w:val="8959A8"/>
                              </w:rPr>
                              <w:t xml:space="preserve">DJfact6 &lt;- </w:t>
                            </w:r>
                            <w:proofErr w:type="gramStart"/>
                            <w:r>
                              <w:rPr>
                                <w:rStyle w:val="godmdahbbob"/>
                                <w:rFonts w:ascii="Consolas" w:hAnsi="Consolas" w:cs="Consolas"/>
                                <w:color w:val="8959A8"/>
                              </w:rPr>
                              <w:t>principal(</w:t>
                            </w:r>
                            <w:proofErr w:type="gramEnd"/>
                            <w:r>
                              <w:rPr>
                                <w:rStyle w:val="godmdahbbob"/>
                                <w:rFonts w:ascii="Consolas" w:hAnsi="Consolas" w:cs="Consolas"/>
                                <w:color w:val="8959A8"/>
                              </w:rPr>
                              <w:t xml:space="preserve">DJ1, </w:t>
                            </w:r>
                            <w:proofErr w:type="spellStart"/>
                            <w:r>
                              <w:rPr>
                                <w:rStyle w:val="godmdahbbob"/>
                                <w:rFonts w:ascii="Consolas" w:hAnsi="Consolas" w:cs="Consolas"/>
                                <w:color w:val="8959A8"/>
                              </w:rPr>
                              <w:t>nfactors</w:t>
                            </w:r>
                            <w:proofErr w:type="spellEnd"/>
                            <w:r>
                              <w:rPr>
                                <w:rStyle w:val="godmdahbbob"/>
                                <w:rFonts w:ascii="Consolas" w:hAnsi="Consolas" w:cs="Consolas"/>
                                <w:color w:val="8959A8"/>
                              </w:rPr>
                              <w:t>=6, rotate="</w:t>
                            </w:r>
                            <w:proofErr w:type="spellStart"/>
                            <w:r>
                              <w:rPr>
                                <w:rStyle w:val="godmdahbbob"/>
                                <w:rFonts w:ascii="Consolas" w:hAnsi="Consolas" w:cs="Consolas"/>
                                <w:color w:val="8959A8"/>
                              </w:rPr>
                              <w:t>varimax</w:t>
                            </w:r>
                            <w:proofErr w:type="spellEnd"/>
                            <w:r>
                              <w:rPr>
                                <w:rStyle w:val="godmdahbbob"/>
                                <w:rFonts w:ascii="Consolas" w:hAnsi="Consolas" w:cs="Consolas"/>
                                <w:color w:val="8959A8"/>
                              </w:rPr>
                              <w:t>")</w:t>
                            </w:r>
                          </w:p>
                          <w:p w:rsidR="002B07EB" w:rsidRDefault="002B07EB" w:rsidP="00C04107">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r>
                              <w:rPr>
                                <w:rStyle w:val="godmdahbbob"/>
                                <w:rFonts w:ascii="Consolas" w:hAnsi="Consolas" w:cs="Consolas"/>
                                <w:color w:val="8959A8"/>
                              </w:rPr>
                              <w:t>DJfact6</w:t>
                            </w:r>
                          </w:p>
                          <w:p w:rsidR="002B07EB" w:rsidRPr="00C36678" w:rsidRDefault="002B07EB" w:rsidP="00C04107">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1.5pt;margin-top:8.3pt;width:377.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" filled="f" strokeweight=".5pt">
                <v:textbox>
                  <w:txbxContent>
                    <w:p w:rsidR="002B07EB" w:rsidRDefault="002B07EB" w:rsidP="00C04107">
                      <w:pPr>
                        <w:pStyle w:val="HTMLPreformatted"/>
                        <w:shd w:val="clear" w:color="auto" w:fill="EEECE1" w:themeFill="background2"/>
                        <w:wordWrap w:val="0"/>
                        <w:spacing w:line="285" w:lineRule="atLeast"/>
                        <w:rPr>
                          <w:rFonts w:ascii="Consolas" w:hAnsi="Consolas" w:cs="Consolas"/>
                          <w:color w:val="4D4D4C"/>
                        </w:rPr>
                      </w:pPr>
                      <w:r w:rsidRPr="00081D9C">
                        <w:rPr>
                          <w:rFonts w:ascii="Consolas" w:hAnsi="Consolas" w:cs="Consolas"/>
                          <w:color w:val="8959A8"/>
                        </w:rPr>
                        <w:t xml:space="preserve">&gt; </w:t>
                      </w:r>
                      <w:r>
                        <w:rPr>
                          <w:rStyle w:val="godmdahbbob"/>
                          <w:rFonts w:ascii="Consolas" w:hAnsi="Consolas" w:cs="Consolas"/>
                          <w:color w:val="8959A8"/>
                        </w:rPr>
                        <w:t xml:space="preserve">DJfact6 &lt;- </w:t>
                      </w:r>
                      <w:proofErr w:type="gramStart"/>
                      <w:r>
                        <w:rPr>
                          <w:rStyle w:val="godmdahbbob"/>
                          <w:rFonts w:ascii="Consolas" w:hAnsi="Consolas" w:cs="Consolas"/>
                          <w:color w:val="8959A8"/>
                        </w:rPr>
                        <w:t>principal(</w:t>
                      </w:r>
                      <w:proofErr w:type="gramEnd"/>
                      <w:r>
                        <w:rPr>
                          <w:rStyle w:val="godmdahbbob"/>
                          <w:rFonts w:ascii="Consolas" w:hAnsi="Consolas" w:cs="Consolas"/>
                          <w:color w:val="8959A8"/>
                        </w:rPr>
                        <w:t xml:space="preserve">DJ1, </w:t>
                      </w:r>
                      <w:proofErr w:type="spellStart"/>
                      <w:r>
                        <w:rPr>
                          <w:rStyle w:val="godmdahbbob"/>
                          <w:rFonts w:ascii="Consolas" w:hAnsi="Consolas" w:cs="Consolas"/>
                          <w:color w:val="8959A8"/>
                        </w:rPr>
                        <w:t>nfactors</w:t>
                      </w:r>
                      <w:proofErr w:type="spellEnd"/>
                      <w:r>
                        <w:rPr>
                          <w:rStyle w:val="godmdahbbob"/>
                          <w:rFonts w:ascii="Consolas" w:hAnsi="Consolas" w:cs="Consolas"/>
                          <w:color w:val="8959A8"/>
                        </w:rPr>
                        <w:t>=6, rotate="</w:t>
                      </w:r>
                      <w:proofErr w:type="spellStart"/>
                      <w:r>
                        <w:rPr>
                          <w:rStyle w:val="godmdahbbob"/>
                          <w:rFonts w:ascii="Consolas" w:hAnsi="Consolas" w:cs="Consolas"/>
                          <w:color w:val="8959A8"/>
                        </w:rPr>
                        <w:t>varimax</w:t>
                      </w:r>
                      <w:proofErr w:type="spellEnd"/>
                      <w:r>
                        <w:rPr>
                          <w:rStyle w:val="godmdahbbob"/>
                          <w:rFonts w:ascii="Consolas" w:hAnsi="Consolas" w:cs="Consolas"/>
                          <w:color w:val="8959A8"/>
                        </w:rPr>
                        <w:t>")</w:t>
                      </w:r>
                    </w:p>
                    <w:p w:rsidR="002B07EB" w:rsidRDefault="002B07EB" w:rsidP="00C04107">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r>
                        <w:rPr>
                          <w:rStyle w:val="godmdahbbob"/>
                          <w:rFonts w:ascii="Consolas" w:hAnsi="Consolas" w:cs="Consolas"/>
                          <w:color w:val="8959A8"/>
                        </w:rPr>
                        <w:t>DJfact6</w:t>
                      </w:r>
                    </w:p>
                    <w:p w:rsidR="002B07EB" w:rsidRPr="00C36678" w:rsidRDefault="002B07EB" w:rsidP="00C04107">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v:textbox>
                <w10:wrap type="square"/>
              </v:shape>
            </w:pict>
          </mc:Fallback>
        </mc:AlternateContent>
      </w:r>
    </w:p>
    <w:p w:rsidR="00C04107" w:rsidRDefault="00C04107" w:rsidP="00AB6D43">
      <w:pPr>
        <w:ind w:left="360"/>
        <w:rPr>
          <w:rFonts w:ascii="Sylfaen" w:hAnsi="Sylfaen"/>
        </w:rPr>
      </w:pPr>
    </w:p>
    <w:p w:rsidR="00496FF5" w:rsidRDefault="00AB6D43" w:rsidP="00AB6D43">
      <w:pPr>
        <w:ind w:left="360"/>
        <w:rPr>
          <w:rFonts w:ascii="Sylfaen" w:hAnsi="Sylfaen"/>
        </w:rPr>
      </w:pPr>
      <w:r>
        <w:rPr>
          <w:noProof/>
        </w:rPr>
        <mc:AlternateContent>
          <mc:Choice Requires="wps">
            <w:drawing>
              <wp:anchor distT="0" distB="0" distL="114300" distR="114300" simplePos="0" relativeHeight="251665408" behindDoc="0" locked="0" layoutInCell="1" allowOverlap="1" wp14:anchorId="430B9CD5" wp14:editId="2F8C7650">
                <wp:simplePos x="0" y="0"/>
                <wp:positionH relativeFrom="column">
                  <wp:posOffset>400050</wp:posOffset>
                </wp:positionH>
                <wp:positionV relativeFrom="paragraph">
                  <wp:posOffset>152400</wp:posOffset>
                </wp:positionV>
                <wp:extent cx="4791075" cy="50482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4791075" cy="504825"/>
                        </a:xfrm>
                        <a:prstGeom prst="rect">
                          <a:avLst/>
                        </a:prstGeom>
                        <a:noFill/>
                        <a:ln w="6350">
                          <a:solidFill>
                            <a:prstClr val="black"/>
                          </a:solidFill>
                        </a:ln>
                        <a:effectLst/>
                      </wps:spPr>
                      <wps:txbx>
                        <w:txbxContent>
                          <w:p w:rsidR="002B07EB" w:rsidRDefault="002B07EB" w:rsidP="00AB6D43">
                            <w:pPr>
                              <w:pStyle w:val="HTMLPreformatted"/>
                              <w:shd w:val="clear" w:color="auto" w:fill="EEECE1" w:themeFill="background2"/>
                              <w:wordWrap w:val="0"/>
                              <w:spacing w:line="285" w:lineRule="atLeast"/>
                              <w:rPr>
                                <w:rFonts w:ascii="Consolas" w:hAnsi="Consolas" w:cs="Consolas"/>
                                <w:color w:val="4D4D4C"/>
                              </w:rPr>
                            </w:pPr>
                            <w:r w:rsidRPr="00081D9C">
                              <w:rPr>
                                <w:rFonts w:ascii="Consolas" w:hAnsi="Consolas" w:cs="Consolas"/>
                                <w:color w:val="8959A8"/>
                              </w:rPr>
                              <w:t xml:space="preserve">&gt; </w:t>
                            </w:r>
                            <w:r>
                              <w:rPr>
                                <w:rStyle w:val="godmdahbbob"/>
                                <w:rFonts w:ascii="Consolas" w:hAnsi="Consolas" w:cs="Consolas"/>
                                <w:color w:val="8959A8"/>
                              </w:rPr>
                              <w:t xml:space="preserve">DJfact7 &lt;- </w:t>
                            </w:r>
                            <w:proofErr w:type="gramStart"/>
                            <w:r>
                              <w:rPr>
                                <w:rStyle w:val="godmdahbbob"/>
                                <w:rFonts w:ascii="Consolas" w:hAnsi="Consolas" w:cs="Consolas"/>
                                <w:color w:val="8959A8"/>
                              </w:rPr>
                              <w:t>principal(</w:t>
                            </w:r>
                            <w:proofErr w:type="gramEnd"/>
                            <w:r>
                              <w:rPr>
                                <w:rStyle w:val="godmdahbbob"/>
                                <w:rFonts w:ascii="Consolas" w:hAnsi="Consolas" w:cs="Consolas"/>
                                <w:color w:val="8959A8"/>
                              </w:rPr>
                              <w:t xml:space="preserve">DJ1, </w:t>
                            </w:r>
                            <w:proofErr w:type="spellStart"/>
                            <w:r>
                              <w:rPr>
                                <w:rStyle w:val="godmdahbbob"/>
                                <w:rFonts w:ascii="Consolas" w:hAnsi="Consolas" w:cs="Consolas"/>
                                <w:color w:val="8959A8"/>
                              </w:rPr>
                              <w:t>nfactors</w:t>
                            </w:r>
                            <w:proofErr w:type="spellEnd"/>
                            <w:r>
                              <w:rPr>
                                <w:rStyle w:val="godmdahbbob"/>
                                <w:rFonts w:ascii="Consolas" w:hAnsi="Consolas" w:cs="Consolas"/>
                                <w:color w:val="8959A8"/>
                              </w:rPr>
                              <w:t>=7, rotate="</w:t>
                            </w:r>
                            <w:proofErr w:type="spellStart"/>
                            <w:r>
                              <w:rPr>
                                <w:rStyle w:val="godmdahbbob"/>
                                <w:rFonts w:ascii="Consolas" w:hAnsi="Consolas" w:cs="Consolas"/>
                                <w:color w:val="8959A8"/>
                              </w:rPr>
                              <w:t>varimax</w:t>
                            </w:r>
                            <w:proofErr w:type="spellEnd"/>
                            <w:r>
                              <w:rPr>
                                <w:rStyle w:val="godmdahbbob"/>
                                <w:rFonts w:ascii="Consolas" w:hAnsi="Consolas" w:cs="Consolas"/>
                                <w:color w:val="8959A8"/>
                              </w:rPr>
                              <w:t>")</w:t>
                            </w:r>
                          </w:p>
                          <w:p w:rsidR="002B07EB" w:rsidRDefault="002B07EB" w:rsidP="00AB6D43">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r>
                              <w:rPr>
                                <w:rStyle w:val="godmdahbbob"/>
                                <w:rFonts w:ascii="Consolas" w:hAnsi="Consolas" w:cs="Consolas"/>
                                <w:color w:val="8959A8"/>
                              </w:rPr>
                              <w:t>DJfact7</w:t>
                            </w:r>
                          </w:p>
                          <w:p w:rsidR="002B07EB" w:rsidRPr="00C36678" w:rsidRDefault="002B07EB" w:rsidP="00AB6D43">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31.5pt;margin-top:12pt;width:377.2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" filled="f" strokeweight=".5pt">
                <v:textbox>
                  <w:txbxContent>
                    <w:p w:rsidR="002B07EB" w:rsidRDefault="002B07EB" w:rsidP="00AB6D43">
                      <w:pPr>
                        <w:pStyle w:val="HTMLPreformatted"/>
                        <w:shd w:val="clear" w:color="auto" w:fill="EEECE1" w:themeFill="background2"/>
                        <w:wordWrap w:val="0"/>
                        <w:spacing w:line="285" w:lineRule="atLeast"/>
                        <w:rPr>
                          <w:rFonts w:ascii="Consolas" w:hAnsi="Consolas" w:cs="Consolas"/>
                          <w:color w:val="4D4D4C"/>
                        </w:rPr>
                      </w:pPr>
                      <w:r w:rsidRPr="00081D9C">
                        <w:rPr>
                          <w:rFonts w:ascii="Consolas" w:hAnsi="Consolas" w:cs="Consolas"/>
                          <w:color w:val="8959A8"/>
                        </w:rPr>
                        <w:t xml:space="preserve">&gt; </w:t>
                      </w:r>
                      <w:r>
                        <w:rPr>
                          <w:rStyle w:val="godmdahbbob"/>
                          <w:rFonts w:ascii="Consolas" w:hAnsi="Consolas" w:cs="Consolas"/>
                          <w:color w:val="8959A8"/>
                        </w:rPr>
                        <w:t xml:space="preserve">DJfact7 &lt;- </w:t>
                      </w:r>
                      <w:proofErr w:type="gramStart"/>
                      <w:r>
                        <w:rPr>
                          <w:rStyle w:val="godmdahbbob"/>
                          <w:rFonts w:ascii="Consolas" w:hAnsi="Consolas" w:cs="Consolas"/>
                          <w:color w:val="8959A8"/>
                        </w:rPr>
                        <w:t>principal(</w:t>
                      </w:r>
                      <w:proofErr w:type="gramEnd"/>
                      <w:r>
                        <w:rPr>
                          <w:rStyle w:val="godmdahbbob"/>
                          <w:rFonts w:ascii="Consolas" w:hAnsi="Consolas" w:cs="Consolas"/>
                          <w:color w:val="8959A8"/>
                        </w:rPr>
                        <w:t xml:space="preserve">DJ1, </w:t>
                      </w:r>
                      <w:proofErr w:type="spellStart"/>
                      <w:r>
                        <w:rPr>
                          <w:rStyle w:val="godmdahbbob"/>
                          <w:rFonts w:ascii="Consolas" w:hAnsi="Consolas" w:cs="Consolas"/>
                          <w:color w:val="8959A8"/>
                        </w:rPr>
                        <w:t>nfactors</w:t>
                      </w:r>
                      <w:proofErr w:type="spellEnd"/>
                      <w:r>
                        <w:rPr>
                          <w:rStyle w:val="godmdahbbob"/>
                          <w:rFonts w:ascii="Consolas" w:hAnsi="Consolas" w:cs="Consolas"/>
                          <w:color w:val="8959A8"/>
                        </w:rPr>
                        <w:t>=7, rotate="</w:t>
                      </w:r>
                      <w:proofErr w:type="spellStart"/>
                      <w:r>
                        <w:rPr>
                          <w:rStyle w:val="godmdahbbob"/>
                          <w:rFonts w:ascii="Consolas" w:hAnsi="Consolas" w:cs="Consolas"/>
                          <w:color w:val="8959A8"/>
                        </w:rPr>
                        <w:t>varimax</w:t>
                      </w:r>
                      <w:proofErr w:type="spellEnd"/>
                      <w:r>
                        <w:rPr>
                          <w:rStyle w:val="godmdahbbob"/>
                          <w:rFonts w:ascii="Consolas" w:hAnsi="Consolas" w:cs="Consolas"/>
                          <w:color w:val="8959A8"/>
                        </w:rPr>
                        <w:t>")</w:t>
                      </w:r>
                    </w:p>
                    <w:p w:rsidR="002B07EB" w:rsidRDefault="002B07EB" w:rsidP="00AB6D43">
                      <w:pPr>
                        <w:pStyle w:val="HTMLPreformatted"/>
                        <w:shd w:val="clear" w:color="auto" w:fill="EEECE1" w:themeFill="background2"/>
                        <w:wordWrap w:val="0"/>
                        <w:spacing w:line="285" w:lineRule="atLeast"/>
                        <w:rPr>
                          <w:rFonts w:ascii="Consolas" w:hAnsi="Consolas" w:cs="Consolas"/>
                          <w:color w:val="4D4D4C"/>
                        </w:rPr>
                      </w:pPr>
                      <w:r>
                        <w:rPr>
                          <w:rStyle w:val="godmdahbbpb"/>
                          <w:rFonts w:ascii="Consolas" w:hAnsi="Consolas" w:cs="Consolas"/>
                          <w:color w:val="8959A8"/>
                        </w:rPr>
                        <w:t xml:space="preserve">&gt; </w:t>
                      </w:r>
                      <w:r>
                        <w:rPr>
                          <w:rStyle w:val="godmdahbbob"/>
                          <w:rFonts w:ascii="Consolas" w:hAnsi="Consolas" w:cs="Consolas"/>
                          <w:color w:val="8959A8"/>
                        </w:rPr>
                        <w:t>DJfact7</w:t>
                      </w:r>
                    </w:p>
                    <w:p w:rsidR="002B07EB" w:rsidRPr="00C36678" w:rsidRDefault="002B07EB" w:rsidP="00AB6D43">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p>
                  </w:txbxContent>
                </v:textbox>
                <w10:wrap type="square"/>
              </v:shape>
            </w:pict>
          </mc:Fallback>
        </mc:AlternateContent>
      </w:r>
    </w:p>
    <w:p w:rsidR="002474AA" w:rsidRDefault="002474AA">
      <w:pPr>
        <w:rPr>
          <w:rFonts w:ascii="Sylfaen" w:eastAsia="Times New Roman" w:hAnsi="Sylfaen" w:cs="Times New Roman"/>
          <w:b/>
          <w:color w:val="7030A0"/>
          <w:sz w:val="24"/>
          <w:szCs w:val="21"/>
          <w:u w:val="single"/>
        </w:rPr>
      </w:pPr>
      <w:r>
        <w:rPr>
          <w:rFonts w:ascii="Sylfaen" w:hAnsi="Sylfaen"/>
          <w:b/>
          <w:color w:val="7030A0"/>
          <w:szCs w:val="21"/>
          <w:u w:val="single"/>
        </w:rPr>
        <w:br w:type="page"/>
      </w:r>
    </w:p>
    <w:p w:rsidR="00057FAF" w:rsidRPr="0039701E" w:rsidRDefault="00057FAF" w:rsidP="00057FAF">
      <w:pPr>
        <w:pStyle w:val="NormalWeb"/>
        <w:shd w:val="clear" w:color="auto" w:fill="FFFFFF"/>
        <w:spacing w:before="180" w:beforeAutospacing="0" w:after="180" w:afterAutospacing="0"/>
        <w:ind w:left="360"/>
        <w:rPr>
          <w:rFonts w:ascii="Sylfaen" w:hAnsi="Sylfaen"/>
          <w:b/>
          <w:color w:val="7030A0"/>
          <w:szCs w:val="21"/>
          <w:u w:val="single"/>
        </w:rPr>
      </w:pPr>
      <w:bookmarkStart w:id="0" w:name="_GoBack"/>
      <w:bookmarkEnd w:id="0"/>
      <w:r w:rsidRPr="0039701E">
        <w:rPr>
          <w:rFonts w:ascii="Sylfaen" w:hAnsi="Sylfaen"/>
          <w:b/>
          <w:color w:val="7030A0"/>
          <w:szCs w:val="21"/>
          <w:u w:val="single"/>
        </w:rPr>
        <w:lastRenderedPageBreak/>
        <w:t>Appendix</w:t>
      </w:r>
      <w:r>
        <w:rPr>
          <w:rFonts w:ascii="Sylfaen" w:hAnsi="Sylfaen"/>
          <w:b/>
          <w:color w:val="7030A0"/>
          <w:szCs w:val="21"/>
          <w:u w:val="single"/>
        </w:rPr>
        <w:t xml:space="preserve"> I</w:t>
      </w:r>
      <w:r>
        <w:rPr>
          <w:rFonts w:ascii="Sylfaen" w:hAnsi="Sylfaen"/>
          <w:b/>
          <w:color w:val="7030A0"/>
          <w:szCs w:val="21"/>
          <w:u w:val="single"/>
        </w:rPr>
        <w:t>I</w:t>
      </w:r>
      <w:r w:rsidRPr="0039701E">
        <w:rPr>
          <w:rFonts w:ascii="Sylfaen" w:hAnsi="Sylfaen"/>
          <w:b/>
          <w:color w:val="7030A0"/>
          <w:szCs w:val="21"/>
          <w:u w:val="single"/>
        </w:rPr>
        <w:t xml:space="preserve">: </w:t>
      </w:r>
    </w:p>
    <w:p w:rsidR="00057FAF" w:rsidRDefault="00057FAF" w:rsidP="002474AA">
      <w:pPr>
        <w:ind w:left="540"/>
        <w:rPr>
          <w:rFonts w:ascii="Sylfaen" w:hAnsi="Sylfaen"/>
        </w:rPr>
      </w:pPr>
      <w:r>
        <w:rPr>
          <w:rFonts w:ascii="Sylfaen" w:hAnsi="Sylfaen"/>
        </w:rPr>
        <w:t xml:space="preserve">In this section the R command and raw output are shown for </w:t>
      </w:r>
      <w:r>
        <w:rPr>
          <w:rFonts w:ascii="Sylfaen" w:hAnsi="Sylfaen"/>
        </w:rPr>
        <w:t>LDA</w:t>
      </w:r>
    </w:p>
    <w:p w:rsidR="00057FAF" w:rsidRDefault="002474AA" w:rsidP="00057FAF">
      <w:pPr>
        <w:ind w:left="360"/>
        <w:rPr>
          <w:rFonts w:ascii="Sylfaen" w:hAnsi="Sylfaen"/>
        </w:rPr>
      </w:pPr>
      <w:r>
        <w:rPr>
          <w:noProof/>
        </w:rPr>
        <mc:AlternateContent>
          <mc:Choice Requires="wps">
            <w:drawing>
              <wp:anchor distT="0" distB="0" distL="114300" distR="114300" simplePos="0" relativeHeight="251675648" behindDoc="0" locked="0" layoutInCell="1" allowOverlap="1" wp14:anchorId="7BEF790B" wp14:editId="2D03A11F">
                <wp:simplePos x="0" y="0"/>
                <wp:positionH relativeFrom="column">
                  <wp:posOffset>361950</wp:posOffset>
                </wp:positionH>
                <wp:positionV relativeFrom="paragraph">
                  <wp:posOffset>57150</wp:posOffset>
                </wp:positionV>
                <wp:extent cx="1828800" cy="1828800"/>
                <wp:effectExtent l="0" t="0" r="13970" b="26035"/>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57FAF" w:rsidRPr="00E859A5" w:rsidRDefault="00057FAF" w:rsidP="002474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57FAF">
                              <w:rPr>
                                <w:rFonts w:ascii="Consolas" w:eastAsia="Times New Roman" w:hAnsi="Consolas" w:cs="Consolas"/>
                                <w:color w:val="8959A8"/>
                                <w:sz w:val="20"/>
                                <w:szCs w:val="20"/>
                              </w:rPr>
                              <w:t xml:space="preserve">&gt; </w:t>
                            </w:r>
                            <w:proofErr w:type="spellStart"/>
                            <w:proofErr w:type="gramStart"/>
                            <w:r w:rsidRPr="00057FAF">
                              <w:rPr>
                                <w:rFonts w:ascii="Consolas" w:eastAsia="Times New Roman" w:hAnsi="Consolas" w:cs="Consolas"/>
                                <w:color w:val="8959A8"/>
                                <w:sz w:val="20"/>
                                <w:szCs w:val="20"/>
                              </w:rPr>
                              <w:t>prdcdnew$</w:t>
                            </w:r>
                            <w:proofErr w:type="gramEnd"/>
                            <w:r w:rsidRPr="00057FAF">
                              <w:rPr>
                                <w:rFonts w:ascii="Consolas" w:eastAsia="Times New Roman" w:hAnsi="Consolas" w:cs="Consolas"/>
                                <w:color w:val="8959A8"/>
                                <w:sz w:val="20"/>
                                <w:szCs w:val="20"/>
                              </w:rPr>
                              <w:t>posterior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34" type="#_x0000_t202" style="position:absolute;left:0;text-align:left;margin-left:28.5pt;margin-top:4.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" filled="f" strokeweight=".5pt">
                <v:fill o:detectmouseclick="t"/>
                <v:textbox style="mso-fit-shape-to-text:t">
                  <w:txbxContent>
                    <w:p w:rsidR="00057FAF" w:rsidRPr="00E859A5" w:rsidRDefault="00057FAF" w:rsidP="002474A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8959A8"/>
                          <w:sz w:val="20"/>
                          <w:szCs w:val="20"/>
                        </w:rPr>
                      </w:pPr>
                      <w:r w:rsidRPr="00057FAF">
                        <w:rPr>
                          <w:rFonts w:ascii="Consolas" w:eastAsia="Times New Roman" w:hAnsi="Consolas" w:cs="Consolas"/>
                          <w:color w:val="8959A8"/>
                          <w:sz w:val="20"/>
                          <w:szCs w:val="20"/>
                        </w:rPr>
                        <w:t xml:space="preserve">&gt; </w:t>
                      </w:r>
                      <w:proofErr w:type="spellStart"/>
                      <w:proofErr w:type="gramStart"/>
                      <w:r w:rsidRPr="00057FAF">
                        <w:rPr>
                          <w:rFonts w:ascii="Consolas" w:eastAsia="Times New Roman" w:hAnsi="Consolas" w:cs="Consolas"/>
                          <w:color w:val="8959A8"/>
                          <w:sz w:val="20"/>
                          <w:szCs w:val="20"/>
                        </w:rPr>
                        <w:t>prdcdnew$</w:t>
                      </w:r>
                      <w:proofErr w:type="gramEnd"/>
                      <w:r w:rsidRPr="00057FAF">
                        <w:rPr>
                          <w:rFonts w:ascii="Consolas" w:eastAsia="Times New Roman" w:hAnsi="Consolas" w:cs="Consolas"/>
                          <w:color w:val="8959A8"/>
                          <w:sz w:val="20"/>
                          <w:szCs w:val="20"/>
                        </w:rPr>
                        <w:t>posterior</w:t>
                      </w:r>
                      <w:proofErr w:type="spellEnd"/>
                    </w:p>
                  </w:txbxContent>
                </v:textbox>
                <w10:wrap type="square"/>
              </v:shape>
            </w:pict>
          </mc:Fallback>
        </mc:AlternateContent>
      </w:r>
      <w:r w:rsidR="00057FAF">
        <w:rPr>
          <w:rFonts w:ascii="Sylfaen" w:hAnsi="Sylfaen"/>
        </w:rPr>
        <w:t xml:space="preserve"> </w:t>
      </w:r>
    </w:p>
    <w:p w:rsidR="00C04107" w:rsidRDefault="00C04107" w:rsidP="00AB6D43">
      <w:pPr>
        <w:ind w:left="360"/>
        <w:rPr>
          <w:rFonts w:ascii="Sylfaen" w:hAnsi="Sylfaen"/>
        </w:rPr>
      </w:pPr>
    </w:p>
    <w:tbl>
      <w:tblPr>
        <w:tblW w:w="3840" w:type="dxa"/>
        <w:jc w:val="center"/>
        <w:tblInd w:w="93" w:type="dxa"/>
        <w:tblLook w:val="04A0" w:firstRow="1" w:lastRow="0" w:firstColumn="1" w:lastColumn="0" w:noHBand="0" w:noVBand="1"/>
      </w:tblPr>
      <w:tblGrid>
        <w:gridCol w:w="960"/>
        <w:gridCol w:w="960"/>
        <w:gridCol w:w="960"/>
        <w:gridCol w:w="960"/>
      </w:tblGrid>
      <w:tr w:rsidR="002474AA" w:rsidRPr="002474AA" w:rsidTr="002474AA">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4AA" w:rsidRPr="002474AA" w:rsidRDefault="002474AA" w:rsidP="002474AA">
            <w:pPr>
              <w:spacing w:after="0" w:line="240" w:lineRule="auto"/>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 </w:t>
            </w:r>
          </w:p>
        </w:tc>
        <w:tc>
          <w:tcPr>
            <w:tcW w:w="960" w:type="dxa"/>
            <w:tcBorders>
              <w:top w:val="single" w:sz="4" w:space="0" w:color="auto"/>
              <w:left w:val="nil"/>
              <w:bottom w:val="single" w:sz="4" w:space="0" w:color="auto"/>
              <w:right w:val="single" w:sz="4" w:space="0" w:color="auto"/>
            </w:tcBorders>
            <w:shd w:val="clear" w:color="000000" w:fill="95B3D7"/>
            <w:noWrap/>
            <w:vAlign w:val="bottom"/>
            <w:hideMark/>
          </w:tcPr>
          <w:p w:rsidR="002474AA" w:rsidRPr="002474AA" w:rsidRDefault="002474AA" w:rsidP="002474AA">
            <w:pPr>
              <w:spacing w:after="0" w:line="240" w:lineRule="auto"/>
              <w:rPr>
                <w:rFonts w:ascii="Calibri" w:eastAsia="Times New Roman" w:hAnsi="Calibri" w:cs="Calibri"/>
                <w:color w:val="000000"/>
              </w:rPr>
            </w:pPr>
            <w:r w:rsidRPr="002474AA">
              <w:rPr>
                <w:rFonts w:ascii="Calibri" w:eastAsia="Times New Roman" w:hAnsi="Calibri" w:cs="Calibri"/>
                <w:color w:val="000000"/>
              </w:rPr>
              <w:t>G</w:t>
            </w:r>
          </w:p>
        </w:tc>
        <w:tc>
          <w:tcPr>
            <w:tcW w:w="960" w:type="dxa"/>
            <w:tcBorders>
              <w:top w:val="single" w:sz="4" w:space="0" w:color="auto"/>
              <w:left w:val="nil"/>
              <w:bottom w:val="single" w:sz="4" w:space="0" w:color="auto"/>
              <w:right w:val="single" w:sz="4" w:space="0" w:color="auto"/>
            </w:tcBorders>
            <w:shd w:val="clear" w:color="000000" w:fill="95B3D7"/>
            <w:noWrap/>
            <w:vAlign w:val="bottom"/>
            <w:hideMark/>
          </w:tcPr>
          <w:p w:rsidR="002474AA" w:rsidRPr="002474AA" w:rsidRDefault="002474AA" w:rsidP="002474AA">
            <w:pPr>
              <w:spacing w:after="0" w:line="240" w:lineRule="auto"/>
              <w:rPr>
                <w:rFonts w:ascii="Calibri" w:eastAsia="Times New Roman" w:hAnsi="Calibri" w:cs="Calibri"/>
                <w:color w:val="000000"/>
              </w:rPr>
            </w:pPr>
            <w:r w:rsidRPr="002474AA">
              <w:rPr>
                <w:rFonts w:ascii="Calibri" w:eastAsia="Times New Roman" w:hAnsi="Calibri" w:cs="Calibri"/>
                <w:color w:val="000000"/>
              </w:rPr>
              <w:t>K</w:t>
            </w:r>
          </w:p>
        </w:tc>
        <w:tc>
          <w:tcPr>
            <w:tcW w:w="960" w:type="dxa"/>
            <w:tcBorders>
              <w:top w:val="single" w:sz="4" w:space="0" w:color="auto"/>
              <w:left w:val="nil"/>
              <w:bottom w:val="single" w:sz="4" w:space="0" w:color="auto"/>
              <w:right w:val="single" w:sz="4" w:space="0" w:color="auto"/>
            </w:tcBorders>
            <w:shd w:val="clear" w:color="000000" w:fill="95B3D7"/>
            <w:noWrap/>
            <w:vAlign w:val="bottom"/>
            <w:hideMark/>
          </w:tcPr>
          <w:p w:rsidR="002474AA" w:rsidRPr="002474AA" w:rsidRDefault="002474AA" w:rsidP="002474AA">
            <w:pPr>
              <w:spacing w:after="0" w:line="240" w:lineRule="auto"/>
              <w:rPr>
                <w:rFonts w:ascii="Calibri" w:eastAsia="Times New Roman" w:hAnsi="Calibri" w:cs="Calibri"/>
                <w:color w:val="000000"/>
              </w:rPr>
            </w:pPr>
            <w:r w:rsidRPr="002474AA">
              <w:rPr>
                <w:rFonts w:ascii="Calibri" w:eastAsia="Times New Roman" w:hAnsi="Calibri" w:cs="Calibri"/>
                <w:color w:val="000000"/>
              </w:rPr>
              <w:t>Q</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0.98</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0.72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0.18</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0.56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8</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0.54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0.46</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14</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0.48</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17</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0.06</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0.66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0.13</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0.58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27</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0.09</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29</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0.67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0.30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lastRenderedPageBreak/>
              <w:t>33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0.07</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35</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0.79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0.97</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0.98</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39</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0.77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0.21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1.00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0.60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42</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0.15</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0.53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0.06</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0.60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0.40</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0.14</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0.08</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47</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0.85</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0.02</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0.52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0.48</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49</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50</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0.97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51</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0.73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0.23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0.04</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52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0.16</w:t>
            </w:r>
          </w:p>
        </w:tc>
        <w:tc>
          <w:tcPr>
            <w:tcW w:w="960" w:type="dxa"/>
            <w:tcBorders>
              <w:top w:val="nil"/>
              <w:left w:val="nil"/>
              <w:bottom w:val="single" w:sz="4" w:space="0" w:color="auto"/>
              <w:right w:val="single" w:sz="4" w:space="0" w:color="auto"/>
            </w:tcBorders>
            <w:shd w:val="clear" w:color="000000" w:fill="FFFF00"/>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0.84</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0.00</w:t>
            </w:r>
          </w:p>
        </w:tc>
      </w:tr>
      <w:tr w:rsidR="002474AA" w:rsidRPr="002474AA" w:rsidTr="002474AA">
        <w:trPr>
          <w:trHeight w:val="315"/>
          <w:jc w:val="center"/>
        </w:trPr>
        <w:tc>
          <w:tcPr>
            <w:tcW w:w="960" w:type="dxa"/>
            <w:tcBorders>
              <w:top w:val="nil"/>
              <w:left w:val="single" w:sz="4" w:space="0" w:color="auto"/>
              <w:bottom w:val="single" w:sz="4" w:space="0" w:color="auto"/>
              <w:right w:val="single" w:sz="4" w:space="0" w:color="auto"/>
            </w:tcBorders>
            <w:shd w:val="clear" w:color="000000" w:fill="95B3D7"/>
            <w:noWrap/>
            <w:vAlign w:val="center"/>
            <w:hideMark/>
          </w:tcPr>
          <w:p w:rsidR="002474AA" w:rsidRPr="002474AA" w:rsidRDefault="002474AA" w:rsidP="002474AA">
            <w:pPr>
              <w:spacing w:after="0" w:line="240" w:lineRule="auto"/>
              <w:jc w:val="right"/>
              <w:rPr>
                <w:rFonts w:ascii="Consolas" w:eastAsia="Times New Roman" w:hAnsi="Consolas" w:cs="Consolas"/>
                <w:color w:val="4D4D4C"/>
                <w:sz w:val="24"/>
                <w:szCs w:val="24"/>
              </w:rPr>
            </w:pPr>
            <w:r w:rsidRPr="002474AA">
              <w:rPr>
                <w:rFonts w:ascii="Consolas" w:eastAsia="Times New Roman" w:hAnsi="Consolas" w:cs="Consolas"/>
                <w:color w:val="4D4D4C"/>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0.62</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0.37</w:t>
            </w:r>
          </w:p>
        </w:tc>
        <w:tc>
          <w:tcPr>
            <w:tcW w:w="960" w:type="dxa"/>
            <w:tcBorders>
              <w:top w:val="nil"/>
              <w:left w:val="nil"/>
              <w:bottom w:val="single" w:sz="4" w:space="0" w:color="auto"/>
              <w:right w:val="single" w:sz="4" w:space="0" w:color="auto"/>
            </w:tcBorders>
            <w:shd w:val="clear" w:color="auto" w:fill="auto"/>
            <w:noWrap/>
            <w:vAlign w:val="bottom"/>
            <w:hideMark/>
          </w:tcPr>
          <w:p w:rsidR="002474AA" w:rsidRPr="002474AA" w:rsidRDefault="002474AA" w:rsidP="002474AA">
            <w:pPr>
              <w:spacing w:after="0" w:line="240" w:lineRule="auto"/>
              <w:jc w:val="right"/>
              <w:rPr>
                <w:rFonts w:ascii="Calibri" w:eastAsia="Times New Roman" w:hAnsi="Calibri" w:cs="Calibri"/>
                <w:color w:val="000000"/>
                <w:sz w:val="20"/>
                <w:szCs w:val="20"/>
              </w:rPr>
            </w:pPr>
            <w:r w:rsidRPr="002474AA">
              <w:rPr>
                <w:rFonts w:ascii="Calibri" w:eastAsia="Times New Roman" w:hAnsi="Calibri" w:cs="Calibri"/>
                <w:color w:val="000000"/>
                <w:sz w:val="20"/>
                <w:szCs w:val="20"/>
              </w:rPr>
              <w:t>0.01</w:t>
            </w:r>
          </w:p>
        </w:tc>
      </w:tr>
    </w:tbl>
    <w:p w:rsidR="002474AA" w:rsidRDefault="002474AA" w:rsidP="002474AA">
      <w:pPr>
        <w:rPr>
          <w:rFonts w:ascii="Sylfaen" w:hAnsi="Sylfaen"/>
        </w:rPr>
      </w:pPr>
    </w:p>
    <w:sectPr w:rsidR="0024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2CB"/>
    <w:multiLevelType w:val="hybridMultilevel"/>
    <w:tmpl w:val="4D064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190780"/>
    <w:multiLevelType w:val="hybridMultilevel"/>
    <w:tmpl w:val="B7026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D04593"/>
    <w:multiLevelType w:val="hybridMultilevel"/>
    <w:tmpl w:val="C7A0E4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55100D"/>
    <w:multiLevelType w:val="hybridMultilevel"/>
    <w:tmpl w:val="E7C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138B2"/>
    <w:multiLevelType w:val="hybridMultilevel"/>
    <w:tmpl w:val="B15C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66"/>
    <w:rsid w:val="00025633"/>
    <w:rsid w:val="00057FAF"/>
    <w:rsid w:val="000774C2"/>
    <w:rsid w:val="00081D9C"/>
    <w:rsid w:val="001B6951"/>
    <w:rsid w:val="00207FC5"/>
    <w:rsid w:val="002474AA"/>
    <w:rsid w:val="00293270"/>
    <w:rsid w:val="002B07EB"/>
    <w:rsid w:val="002C19C8"/>
    <w:rsid w:val="002E074D"/>
    <w:rsid w:val="00304E1A"/>
    <w:rsid w:val="003879DC"/>
    <w:rsid w:val="00395739"/>
    <w:rsid w:val="0039701E"/>
    <w:rsid w:val="003C27BA"/>
    <w:rsid w:val="003D14D3"/>
    <w:rsid w:val="00496FF5"/>
    <w:rsid w:val="00593FEB"/>
    <w:rsid w:val="006154D4"/>
    <w:rsid w:val="006451D6"/>
    <w:rsid w:val="00662D68"/>
    <w:rsid w:val="007773A4"/>
    <w:rsid w:val="008250A1"/>
    <w:rsid w:val="00915D42"/>
    <w:rsid w:val="009941EF"/>
    <w:rsid w:val="009F7ED6"/>
    <w:rsid w:val="00A74BFF"/>
    <w:rsid w:val="00AB6D43"/>
    <w:rsid w:val="00AC7F29"/>
    <w:rsid w:val="00B1721F"/>
    <w:rsid w:val="00B85E66"/>
    <w:rsid w:val="00BF7759"/>
    <w:rsid w:val="00C04107"/>
    <w:rsid w:val="00C6577E"/>
    <w:rsid w:val="00D11CC3"/>
    <w:rsid w:val="00D75A0C"/>
    <w:rsid w:val="00D856AC"/>
    <w:rsid w:val="00DC1BF3"/>
    <w:rsid w:val="00E22301"/>
    <w:rsid w:val="00FD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E66"/>
  </w:style>
  <w:style w:type="character" w:styleId="Hyperlink">
    <w:name w:val="Hyperlink"/>
    <w:basedOn w:val="DefaultParagraphFont"/>
    <w:uiPriority w:val="99"/>
    <w:semiHidden/>
    <w:unhideWhenUsed/>
    <w:rsid w:val="00B85E66"/>
    <w:rPr>
      <w:color w:val="0000FF"/>
      <w:u w:val="single"/>
    </w:rPr>
  </w:style>
  <w:style w:type="character" w:customStyle="1" w:styleId="screenreader-only">
    <w:name w:val="screenreader-only"/>
    <w:basedOn w:val="DefaultParagraphFont"/>
    <w:rsid w:val="00B85E66"/>
  </w:style>
  <w:style w:type="character" w:customStyle="1" w:styleId="instructurefilelinkholder">
    <w:name w:val="instructure_file_link_holder"/>
    <w:basedOn w:val="DefaultParagraphFont"/>
    <w:rsid w:val="00B85E66"/>
  </w:style>
  <w:style w:type="character" w:customStyle="1" w:styleId="instructurescribdfileholder">
    <w:name w:val="instructure_scribd_file_holder"/>
    <w:basedOn w:val="DefaultParagraphFont"/>
    <w:rsid w:val="00B85E66"/>
  </w:style>
  <w:style w:type="paragraph" w:styleId="BalloonText">
    <w:name w:val="Balloon Text"/>
    <w:basedOn w:val="Normal"/>
    <w:link w:val="BalloonTextChar"/>
    <w:uiPriority w:val="99"/>
    <w:semiHidden/>
    <w:unhideWhenUsed/>
    <w:rsid w:val="00B85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66"/>
    <w:rPr>
      <w:rFonts w:ascii="Tahoma" w:hAnsi="Tahoma" w:cs="Tahoma"/>
      <w:sz w:val="16"/>
      <w:szCs w:val="16"/>
    </w:rPr>
  </w:style>
  <w:style w:type="character" w:styleId="FollowedHyperlink">
    <w:name w:val="FollowedHyperlink"/>
    <w:basedOn w:val="DefaultParagraphFont"/>
    <w:uiPriority w:val="99"/>
    <w:semiHidden/>
    <w:unhideWhenUsed/>
    <w:rsid w:val="00D11CC3"/>
    <w:rPr>
      <w:color w:val="800080" w:themeColor="followedHyperlink"/>
      <w:u w:val="single"/>
    </w:rPr>
  </w:style>
  <w:style w:type="paragraph" w:styleId="HTMLPreformatted">
    <w:name w:val="HTML Preformatted"/>
    <w:basedOn w:val="Normal"/>
    <w:link w:val="HTMLPreformattedChar"/>
    <w:uiPriority w:val="99"/>
    <w:semiHidden/>
    <w:unhideWhenUsed/>
    <w:rsid w:val="0008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D9C"/>
    <w:rPr>
      <w:rFonts w:ascii="Courier New" w:eastAsia="Times New Roman" w:hAnsi="Courier New" w:cs="Courier New"/>
      <w:sz w:val="20"/>
      <w:szCs w:val="20"/>
    </w:rPr>
  </w:style>
  <w:style w:type="character" w:customStyle="1" w:styleId="godmdahbbpb">
    <w:name w:val="godmdahbbpb"/>
    <w:basedOn w:val="DefaultParagraphFont"/>
    <w:rsid w:val="00081D9C"/>
  </w:style>
  <w:style w:type="character" w:customStyle="1" w:styleId="godmdahbbob">
    <w:name w:val="godmdahbbob"/>
    <w:basedOn w:val="DefaultParagraphFont"/>
    <w:rsid w:val="00081D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E66"/>
  </w:style>
  <w:style w:type="character" w:styleId="Hyperlink">
    <w:name w:val="Hyperlink"/>
    <w:basedOn w:val="DefaultParagraphFont"/>
    <w:uiPriority w:val="99"/>
    <w:semiHidden/>
    <w:unhideWhenUsed/>
    <w:rsid w:val="00B85E66"/>
    <w:rPr>
      <w:color w:val="0000FF"/>
      <w:u w:val="single"/>
    </w:rPr>
  </w:style>
  <w:style w:type="character" w:customStyle="1" w:styleId="screenreader-only">
    <w:name w:val="screenreader-only"/>
    <w:basedOn w:val="DefaultParagraphFont"/>
    <w:rsid w:val="00B85E66"/>
  </w:style>
  <w:style w:type="character" w:customStyle="1" w:styleId="instructurefilelinkholder">
    <w:name w:val="instructure_file_link_holder"/>
    <w:basedOn w:val="DefaultParagraphFont"/>
    <w:rsid w:val="00B85E66"/>
  </w:style>
  <w:style w:type="character" w:customStyle="1" w:styleId="instructurescribdfileholder">
    <w:name w:val="instructure_scribd_file_holder"/>
    <w:basedOn w:val="DefaultParagraphFont"/>
    <w:rsid w:val="00B85E66"/>
  </w:style>
  <w:style w:type="paragraph" w:styleId="BalloonText">
    <w:name w:val="Balloon Text"/>
    <w:basedOn w:val="Normal"/>
    <w:link w:val="BalloonTextChar"/>
    <w:uiPriority w:val="99"/>
    <w:semiHidden/>
    <w:unhideWhenUsed/>
    <w:rsid w:val="00B85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66"/>
    <w:rPr>
      <w:rFonts w:ascii="Tahoma" w:hAnsi="Tahoma" w:cs="Tahoma"/>
      <w:sz w:val="16"/>
      <w:szCs w:val="16"/>
    </w:rPr>
  </w:style>
  <w:style w:type="character" w:styleId="FollowedHyperlink">
    <w:name w:val="FollowedHyperlink"/>
    <w:basedOn w:val="DefaultParagraphFont"/>
    <w:uiPriority w:val="99"/>
    <w:semiHidden/>
    <w:unhideWhenUsed/>
    <w:rsid w:val="00D11CC3"/>
    <w:rPr>
      <w:color w:val="800080" w:themeColor="followedHyperlink"/>
      <w:u w:val="single"/>
    </w:rPr>
  </w:style>
  <w:style w:type="paragraph" w:styleId="HTMLPreformatted">
    <w:name w:val="HTML Preformatted"/>
    <w:basedOn w:val="Normal"/>
    <w:link w:val="HTMLPreformattedChar"/>
    <w:uiPriority w:val="99"/>
    <w:semiHidden/>
    <w:unhideWhenUsed/>
    <w:rsid w:val="0008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D9C"/>
    <w:rPr>
      <w:rFonts w:ascii="Courier New" w:eastAsia="Times New Roman" w:hAnsi="Courier New" w:cs="Courier New"/>
      <w:sz w:val="20"/>
      <w:szCs w:val="20"/>
    </w:rPr>
  </w:style>
  <w:style w:type="character" w:customStyle="1" w:styleId="godmdahbbpb">
    <w:name w:val="godmdahbbpb"/>
    <w:basedOn w:val="DefaultParagraphFont"/>
    <w:rsid w:val="00081D9C"/>
  </w:style>
  <w:style w:type="character" w:customStyle="1" w:styleId="godmdahbbob">
    <w:name w:val="godmdahbbob"/>
    <w:basedOn w:val="DefaultParagraphFont"/>
    <w:rsid w:val="0008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0667">
      <w:bodyDiv w:val="1"/>
      <w:marLeft w:val="0"/>
      <w:marRight w:val="0"/>
      <w:marTop w:val="0"/>
      <w:marBottom w:val="0"/>
      <w:divBdr>
        <w:top w:val="none" w:sz="0" w:space="0" w:color="auto"/>
        <w:left w:val="none" w:sz="0" w:space="0" w:color="auto"/>
        <w:bottom w:val="none" w:sz="0" w:space="0" w:color="auto"/>
        <w:right w:val="none" w:sz="0" w:space="0" w:color="auto"/>
      </w:divBdr>
    </w:div>
    <w:div w:id="113522331">
      <w:bodyDiv w:val="1"/>
      <w:marLeft w:val="0"/>
      <w:marRight w:val="0"/>
      <w:marTop w:val="0"/>
      <w:marBottom w:val="0"/>
      <w:divBdr>
        <w:top w:val="none" w:sz="0" w:space="0" w:color="auto"/>
        <w:left w:val="none" w:sz="0" w:space="0" w:color="auto"/>
        <w:bottom w:val="none" w:sz="0" w:space="0" w:color="auto"/>
        <w:right w:val="none" w:sz="0" w:space="0" w:color="auto"/>
      </w:divBdr>
    </w:div>
    <w:div w:id="184903780">
      <w:bodyDiv w:val="1"/>
      <w:marLeft w:val="0"/>
      <w:marRight w:val="0"/>
      <w:marTop w:val="0"/>
      <w:marBottom w:val="0"/>
      <w:divBdr>
        <w:top w:val="none" w:sz="0" w:space="0" w:color="auto"/>
        <w:left w:val="none" w:sz="0" w:space="0" w:color="auto"/>
        <w:bottom w:val="none" w:sz="0" w:space="0" w:color="auto"/>
        <w:right w:val="none" w:sz="0" w:space="0" w:color="auto"/>
      </w:divBdr>
    </w:div>
    <w:div w:id="194583092">
      <w:bodyDiv w:val="1"/>
      <w:marLeft w:val="0"/>
      <w:marRight w:val="0"/>
      <w:marTop w:val="0"/>
      <w:marBottom w:val="0"/>
      <w:divBdr>
        <w:top w:val="none" w:sz="0" w:space="0" w:color="auto"/>
        <w:left w:val="none" w:sz="0" w:space="0" w:color="auto"/>
        <w:bottom w:val="none" w:sz="0" w:space="0" w:color="auto"/>
        <w:right w:val="none" w:sz="0" w:space="0" w:color="auto"/>
      </w:divBdr>
    </w:div>
    <w:div w:id="198787757">
      <w:bodyDiv w:val="1"/>
      <w:marLeft w:val="0"/>
      <w:marRight w:val="0"/>
      <w:marTop w:val="0"/>
      <w:marBottom w:val="0"/>
      <w:divBdr>
        <w:top w:val="none" w:sz="0" w:space="0" w:color="auto"/>
        <w:left w:val="none" w:sz="0" w:space="0" w:color="auto"/>
        <w:bottom w:val="none" w:sz="0" w:space="0" w:color="auto"/>
        <w:right w:val="none" w:sz="0" w:space="0" w:color="auto"/>
      </w:divBdr>
    </w:div>
    <w:div w:id="545874919">
      <w:bodyDiv w:val="1"/>
      <w:marLeft w:val="0"/>
      <w:marRight w:val="0"/>
      <w:marTop w:val="0"/>
      <w:marBottom w:val="0"/>
      <w:divBdr>
        <w:top w:val="none" w:sz="0" w:space="0" w:color="auto"/>
        <w:left w:val="none" w:sz="0" w:space="0" w:color="auto"/>
        <w:bottom w:val="none" w:sz="0" w:space="0" w:color="auto"/>
        <w:right w:val="none" w:sz="0" w:space="0" w:color="auto"/>
      </w:divBdr>
    </w:div>
    <w:div w:id="546838962">
      <w:bodyDiv w:val="1"/>
      <w:marLeft w:val="0"/>
      <w:marRight w:val="0"/>
      <w:marTop w:val="0"/>
      <w:marBottom w:val="0"/>
      <w:divBdr>
        <w:top w:val="none" w:sz="0" w:space="0" w:color="auto"/>
        <w:left w:val="none" w:sz="0" w:space="0" w:color="auto"/>
        <w:bottom w:val="none" w:sz="0" w:space="0" w:color="auto"/>
        <w:right w:val="none" w:sz="0" w:space="0" w:color="auto"/>
      </w:divBdr>
    </w:div>
    <w:div w:id="715088414">
      <w:bodyDiv w:val="1"/>
      <w:marLeft w:val="0"/>
      <w:marRight w:val="0"/>
      <w:marTop w:val="0"/>
      <w:marBottom w:val="0"/>
      <w:divBdr>
        <w:top w:val="none" w:sz="0" w:space="0" w:color="auto"/>
        <w:left w:val="none" w:sz="0" w:space="0" w:color="auto"/>
        <w:bottom w:val="none" w:sz="0" w:space="0" w:color="auto"/>
        <w:right w:val="none" w:sz="0" w:space="0" w:color="auto"/>
      </w:divBdr>
    </w:div>
    <w:div w:id="720788819">
      <w:bodyDiv w:val="1"/>
      <w:marLeft w:val="0"/>
      <w:marRight w:val="0"/>
      <w:marTop w:val="0"/>
      <w:marBottom w:val="0"/>
      <w:divBdr>
        <w:top w:val="none" w:sz="0" w:space="0" w:color="auto"/>
        <w:left w:val="none" w:sz="0" w:space="0" w:color="auto"/>
        <w:bottom w:val="none" w:sz="0" w:space="0" w:color="auto"/>
        <w:right w:val="none" w:sz="0" w:space="0" w:color="auto"/>
      </w:divBdr>
    </w:div>
    <w:div w:id="787895757">
      <w:bodyDiv w:val="1"/>
      <w:marLeft w:val="0"/>
      <w:marRight w:val="0"/>
      <w:marTop w:val="0"/>
      <w:marBottom w:val="0"/>
      <w:divBdr>
        <w:top w:val="none" w:sz="0" w:space="0" w:color="auto"/>
        <w:left w:val="none" w:sz="0" w:space="0" w:color="auto"/>
        <w:bottom w:val="none" w:sz="0" w:space="0" w:color="auto"/>
        <w:right w:val="none" w:sz="0" w:space="0" w:color="auto"/>
      </w:divBdr>
    </w:div>
    <w:div w:id="964114291">
      <w:bodyDiv w:val="1"/>
      <w:marLeft w:val="0"/>
      <w:marRight w:val="0"/>
      <w:marTop w:val="0"/>
      <w:marBottom w:val="0"/>
      <w:divBdr>
        <w:top w:val="none" w:sz="0" w:space="0" w:color="auto"/>
        <w:left w:val="none" w:sz="0" w:space="0" w:color="auto"/>
        <w:bottom w:val="none" w:sz="0" w:space="0" w:color="auto"/>
        <w:right w:val="none" w:sz="0" w:space="0" w:color="auto"/>
      </w:divBdr>
    </w:div>
    <w:div w:id="967583705">
      <w:bodyDiv w:val="1"/>
      <w:marLeft w:val="0"/>
      <w:marRight w:val="0"/>
      <w:marTop w:val="0"/>
      <w:marBottom w:val="0"/>
      <w:divBdr>
        <w:top w:val="none" w:sz="0" w:space="0" w:color="auto"/>
        <w:left w:val="none" w:sz="0" w:space="0" w:color="auto"/>
        <w:bottom w:val="none" w:sz="0" w:space="0" w:color="auto"/>
        <w:right w:val="none" w:sz="0" w:space="0" w:color="auto"/>
      </w:divBdr>
    </w:div>
    <w:div w:id="1002201729">
      <w:bodyDiv w:val="1"/>
      <w:marLeft w:val="0"/>
      <w:marRight w:val="0"/>
      <w:marTop w:val="0"/>
      <w:marBottom w:val="0"/>
      <w:divBdr>
        <w:top w:val="none" w:sz="0" w:space="0" w:color="auto"/>
        <w:left w:val="none" w:sz="0" w:space="0" w:color="auto"/>
        <w:bottom w:val="none" w:sz="0" w:space="0" w:color="auto"/>
        <w:right w:val="none" w:sz="0" w:space="0" w:color="auto"/>
      </w:divBdr>
    </w:div>
    <w:div w:id="1225527871">
      <w:bodyDiv w:val="1"/>
      <w:marLeft w:val="0"/>
      <w:marRight w:val="0"/>
      <w:marTop w:val="0"/>
      <w:marBottom w:val="0"/>
      <w:divBdr>
        <w:top w:val="none" w:sz="0" w:space="0" w:color="auto"/>
        <w:left w:val="none" w:sz="0" w:space="0" w:color="auto"/>
        <w:bottom w:val="none" w:sz="0" w:space="0" w:color="auto"/>
        <w:right w:val="none" w:sz="0" w:space="0" w:color="auto"/>
      </w:divBdr>
    </w:div>
    <w:div w:id="1273395346">
      <w:bodyDiv w:val="1"/>
      <w:marLeft w:val="0"/>
      <w:marRight w:val="0"/>
      <w:marTop w:val="0"/>
      <w:marBottom w:val="0"/>
      <w:divBdr>
        <w:top w:val="none" w:sz="0" w:space="0" w:color="auto"/>
        <w:left w:val="none" w:sz="0" w:space="0" w:color="auto"/>
        <w:bottom w:val="none" w:sz="0" w:space="0" w:color="auto"/>
        <w:right w:val="none" w:sz="0" w:space="0" w:color="auto"/>
      </w:divBdr>
    </w:div>
    <w:div w:id="1289553917">
      <w:bodyDiv w:val="1"/>
      <w:marLeft w:val="0"/>
      <w:marRight w:val="0"/>
      <w:marTop w:val="0"/>
      <w:marBottom w:val="0"/>
      <w:divBdr>
        <w:top w:val="none" w:sz="0" w:space="0" w:color="auto"/>
        <w:left w:val="none" w:sz="0" w:space="0" w:color="auto"/>
        <w:bottom w:val="none" w:sz="0" w:space="0" w:color="auto"/>
        <w:right w:val="none" w:sz="0" w:space="0" w:color="auto"/>
      </w:divBdr>
    </w:div>
    <w:div w:id="1298295695">
      <w:bodyDiv w:val="1"/>
      <w:marLeft w:val="0"/>
      <w:marRight w:val="0"/>
      <w:marTop w:val="0"/>
      <w:marBottom w:val="0"/>
      <w:divBdr>
        <w:top w:val="none" w:sz="0" w:space="0" w:color="auto"/>
        <w:left w:val="none" w:sz="0" w:space="0" w:color="auto"/>
        <w:bottom w:val="none" w:sz="0" w:space="0" w:color="auto"/>
        <w:right w:val="none" w:sz="0" w:space="0" w:color="auto"/>
      </w:divBdr>
    </w:div>
    <w:div w:id="1325234219">
      <w:bodyDiv w:val="1"/>
      <w:marLeft w:val="0"/>
      <w:marRight w:val="0"/>
      <w:marTop w:val="0"/>
      <w:marBottom w:val="0"/>
      <w:divBdr>
        <w:top w:val="none" w:sz="0" w:space="0" w:color="auto"/>
        <w:left w:val="none" w:sz="0" w:space="0" w:color="auto"/>
        <w:bottom w:val="none" w:sz="0" w:space="0" w:color="auto"/>
        <w:right w:val="none" w:sz="0" w:space="0" w:color="auto"/>
      </w:divBdr>
    </w:div>
    <w:div w:id="1363751331">
      <w:bodyDiv w:val="1"/>
      <w:marLeft w:val="0"/>
      <w:marRight w:val="0"/>
      <w:marTop w:val="0"/>
      <w:marBottom w:val="0"/>
      <w:divBdr>
        <w:top w:val="none" w:sz="0" w:space="0" w:color="auto"/>
        <w:left w:val="none" w:sz="0" w:space="0" w:color="auto"/>
        <w:bottom w:val="none" w:sz="0" w:space="0" w:color="auto"/>
        <w:right w:val="none" w:sz="0" w:space="0" w:color="auto"/>
      </w:divBdr>
    </w:div>
    <w:div w:id="1537236894">
      <w:bodyDiv w:val="1"/>
      <w:marLeft w:val="0"/>
      <w:marRight w:val="0"/>
      <w:marTop w:val="0"/>
      <w:marBottom w:val="0"/>
      <w:divBdr>
        <w:top w:val="none" w:sz="0" w:space="0" w:color="auto"/>
        <w:left w:val="none" w:sz="0" w:space="0" w:color="auto"/>
        <w:bottom w:val="none" w:sz="0" w:space="0" w:color="auto"/>
        <w:right w:val="none" w:sz="0" w:space="0" w:color="auto"/>
      </w:divBdr>
    </w:div>
    <w:div w:id="1568689517">
      <w:bodyDiv w:val="1"/>
      <w:marLeft w:val="0"/>
      <w:marRight w:val="0"/>
      <w:marTop w:val="0"/>
      <w:marBottom w:val="0"/>
      <w:divBdr>
        <w:top w:val="none" w:sz="0" w:space="0" w:color="auto"/>
        <w:left w:val="none" w:sz="0" w:space="0" w:color="auto"/>
        <w:bottom w:val="none" w:sz="0" w:space="0" w:color="auto"/>
        <w:right w:val="none" w:sz="0" w:space="0" w:color="auto"/>
      </w:divBdr>
    </w:div>
    <w:div w:id="1624968011">
      <w:bodyDiv w:val="1"/>
      <w:marLeft w:val="0"/>
      <w:marRight w:val="0"/>
      <w:marTop w:val="0"/>
      <w:marBottom w:val="0"/>
      <w:divBdr>
        <w:top w:val="none" w:sz="0" w:space="0" w:color="auto"/>
        <w:left w:val="none" w:sz="0" w:space="0" w:color="auto"/>
        <w:bottom w:val="none" w:sz="0" w:space="0" w:color="auto"/>
        <w:right w:val="none" w:sz="0" w:space="0" w:color="auto"/>
      </w:divBdr>
    </w:div>
    <w:div w:id="1783187255">
      <w:bodyDiv w:val="1"/>
      <w:marLeft w:val="0"/>
      <w:marRight w:val="0"/>
      <w:marTop w:val="0"/>
      <w:marBottom w:val="0"/>
      <w:divBdr>
        <w:top w:val="none" w:sz="0" w:space="0" w:color="auto"/>
        <w:left w:val="none" w:sz="0" w:space="0" w:color="auto"/>
        <w:bottom w:val="none" w:sz="0" w:space="0" w:color="auto"/>
        <w:right w:val="none" w:sz="0" w:space="0" w:color="auto"/>
      </w:divBdr>
    </w:div>
    <w:div w:id="1784836078">
      <w:bodyDiv w:val="1"/>
      <w:marLeft w:val="0"/>
      <w:marRight w:val="0"/>
      <w:marTop w:val="0"/>
      <w:marBottom w:val="0"/>
      <w:divBdr>
        <w:top w:val="none" w:sz="0" w:space="0" w:color="auto"/>
        <w:left w:val="none" w:sz="0" w:space="0" w:color="auto"/>
        <w:bottom w:val="none" w:sz="0" w:space="0" w:color="auto"/>
        <w:right w:val="none" w:sz="0" w:space="0" w:color="auto"/>
      </w:divBdr>
    </w:div>
    <w:div w:id="1790317798">
      <w:bodyDiv w:val="1"/>
      <w:marLeft w:val="0"/>
      <w:marRight w:val="0"/>
      <w:marTop w:val="0"/>
      <w:marBottom w:val="0"/>
      <w:divBdr>
        <w:top w:val="none" w:sz="0" w:space="0" w:color="auto"/>
        <w:left w:val="none" w:sz="0" w:space="0" w:color="auto"/>
        <w:bottom w:val="none" w:sz="0" w:space="0" w:color="auto"/>
        <w:right w:val="none" w:sz="0" w:space="0" w:color="auto"/>
      </w:divBdr>
    </w:div>
    <w:div w:id="1790659830">
      <w:bodyDiv w:val="1"/>
      <w:marLeft w:val="0"/>
      <w:marRight w:val="0"/>
      <w:marTop w:val="0"/>
      <w:marBottom w:val="0"/>
      <w:divBdr>
        <w:top w:val="none" w:sz="0" w:space="0" w:color="auto"/>
        <w:left w:val="none" w:sz="0" w:space="0" w:color="auto"/>
        <w:bottom w:val="none" w:sz="0" w:space="0" w:color="auto"/>
        <w:right w:val="none" w:sz="0" w:space="0" w:color="auto"/>
      </w:divBdr>
    </w:div>
    <w:div w:id="2004770060">
      <w:bodyDiv w:val="1"/>
      <w:marLeft w:val="0"/>
      <w:marRight w:val="0"/>
      <w:marTop w:val="0"/>
      <w:marBottom w:val="0"/>
      <w:divBdr>
        <w:top w:val="none" w:sz="0" w:space="0" w:color="auto"/>
        <w:left w:val="none" w:sz="0" w:space="0" w:color="auto"/>
        <w:bottom w:val="none" w:sz="0" w:space="0" w:color="auto"/>
        <w:right w:val="none" w:sz="0" w:space="0" w:color="auto"/>
      </w:divBdr>
    </w:div>
    <w:div w:id="2030326078">
      <w:bodyDiv w:val="1"/>
      <w:marLeft w:val="0"/>
      <w:marRight w:val="0"/>
      <w:marTop w:val="0"/>
      <w:marBottom w:val="0"/>
      <w:divBdr>
        <w:top w:val="none" w:sz="0" w:space="0" w:color="auto"/>
        <w:left w:val="none" w:sz="0" w:space="0" w:color="auto"/>
        <w:bottom w:val="none" w:sz="0" w:space="0" w:color="auto"/>
        <w:right w:val="none" w:sz="0" w:space="0" w:color="auto"/>
      </w:divBdr>
    </w:div>
    <w:div w:id="2075926425">
      <w:bodyDiv w:val="1"/>
      <w:marLeft w:val="0"/>
      <w:marRight w:val="0"/>
      <w:marTop w:val="0"/>
      <w:marBottom w:val="0"/>
      <w:divBdr>
        <w:top w:val="none" w:sz="0" w:space="0" w:color="auto"/>
        <w:left w:val="none" w:sz="0" w:space="0" w:color="auto"/>
        <w:bottom w:val="none" w:sz="0" w:space="0" w:color="auto"/>
        <w:right w:val="none" w:sz="0" w:space="0" w:color="auto"/>
      </w:divBdr>
    </w:div>
    <w:div w:id="21425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or.vanguard.com/hom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16</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2016-11-28T04:52:00Z</dcterms:created>
  <dcterms:modified xsi:type="dcterms:W3CDTF">2016-12-16T06:47:00Z</dcterms:modified>
</cp:coreProperties>
</file>