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Bảng 1 - Đặc tả use case đăng nhập</w:t>
      </w:r>
    </w:p>
    <w:tbl>
      <w:tblPr>
        <w:tblStyle w:val="Table1"/>
        <w:tblW w:w="927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1"/>
        <w:gridCol w:w="7199"/>
        <w:tblGridChange w:id="0">
          <w:tblGrid>
            <w:gridCol w:w="2071"/>
            <w:gridCol w:w="7199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người dùng, tôi muốn đăng nhập vào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lý, kế toán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đã có tài khoản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đăng nhập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màn hình đăng nhập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nhập tên đăng nhập và mật khẩu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kiểm tra thông tin đăng nhập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 thành công, hệ thống hiển thị màn hình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Người dùng chọn chức năng quên mật khẩu: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2a1. Hệ thống hiển thị màn hình để người dùng nhập email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2a2. Người dùng nhập email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2a3. Hệ thống kiểm tra email.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2a4. Người dùng nhấn chọn lấy lại mật khẩu. Hệ thống gửi liên kết để reset mật khẩu cho người dùng qua email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2a5. Hệ thống hiển thị màn hình thông báo “Đổi mật khẩu thành công”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2a3a. Nếu email không hợp lệ hiển thị thông báo “Yêu cầu nhập lại”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Nhập mật khẩu hoặc tên đăng nhập không hợp lệ: Hệ thống thông báo “Tên đăng nhập hoặc mật khẩu không hợp lệ” và quay lại b3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 Bảng 2 - Đặc tả use case tạo tài khoản</w:t>
      </w:r>
      <w:r w:rsidDel="00000000" w:rsidR="00000000" w:rsidRPr="00000000">
        <w:rPr>
          <w:rtl w:val="0"/>
        </w:rPr>
      </w:r>
    </w:p>
    <w:tbl>
      <w:tblPr>
        <w:tblStyle w:val="Table2"/>
        <w:tblW w:w="9657.0" w:type="dxa"/>
        <w:jc w:val="left"/>
        <w:tblInd w:w="-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0"/>
        <w:gridCol w:w="7637"/>
        <w:tblGridChange w:id="0">
          <w:tblGrid>
            <w:gridCol w:w="2020"/>
            <w:gridCol w:w="7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quản lý, tôi muốn tạo tài khoản cho nhân viên để đăng nhập vào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chức năng tạo tài khoản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(Tiền điều kiện)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(Hậu điều kiện)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tạo được tài khoản trên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màn hình đăng ký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thông tin (Tên, sđt, gmail,chức vụ)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đăng nhập và mật khẩu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3.a. Hiển thị thông báo “ Đăng ký thành công” và kết thúc.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3.b. Nếu tên đăng nhập đã tồn tại, thì hiển thị thông báo “Tên đăng nhập đã tồn tại” và quay lại b3.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 Bảng 3 - Đặc tả use case tạo thông tin sản phẩm</w:t>
      </w:r>
      <w:r w:rsidDel="00000000" w:rsidR="00000000" w:rsidRPr="00000000">
        <w:rPr>
          <w:rtl w:val="0"/>
        </w:rPr>
      </w:r>
    </w:p>
    <w:tbl>
      <w:tblPr>
        <w:tblStyle w:val="Table3"/>
        <w:tblW w:w="9657.0" w:type="dxa"/>
        <w:jc w:val="left"/>
        <w:tblInd w:w="-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0"/>
        <w:gridCol w:w="7637"/>
        <w:tblGridChange w:id="0">
          <w:tblGrid>
            <w:gridCol w:w="2020"/>
            <w:gridCol w:w="7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thông tin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quản lý, kế toán tôi muốn tạo thông tin sản phẩm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lý, kế toán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chức năng tạo sản phẩm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Pre-conditions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(Tiền điều kiện)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đã đăng nhập vào tài khoản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Post-conditions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(Hậu điều kiện)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tạo được thông tin sản phẩm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các thông tin cần nhập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các thông tin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 thông tin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3.a. Nhấn lưu thông tin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3.a.1.Hiển thị màn hình thông báo “Tạo sản phẩm mới thành công” và kết thúc.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3.b. Nếu tên sản phẩm đã tồn tại, thì hiển thị thông báo “Yêu cầu nhập lại” và quay lại b2.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526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Style2" w:customStyle="1">
    <w:name w:val="Style2"/>
    <w:uiPriority w:val="99"/>
    <w:rsid w:val="00F951D8"/>
    <w:pPr>
      <w:numPr>
        <w:numId w:val="1"/>
      </w:numPr>
    </w:pPr>
  </w:style>
  <w:style w:type="paragraph" w:styleId="ListParagraph">
    <w:name w:val="List Paragraph"/>
    <w:basedOn w:val="Normal"/>
    <w:uiPriority w:val="34"/>
    <w:qFormat w:val="1"/>
    <w:rsid w:val="00646A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13v1vIQiVVRxoGeUhxYkaRL+8g==">CgMxLjAyCGguZ2pkZ3hzMgloLjMwajB6bGwyCGguZ2pkZ3hzMghoLmdqZGd4czgAciExLTZmekF6bUljMVY3d3l0Ml9NVzFIMzZqa3V3Z2xJbFk=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2024-03-08T05:35:00Z</dcterms:created>
  <dc:creator>Kiều Võ Thị Thanh</dc:creator>
</cp:coreProperties>
</file>