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0330A" w14:textId="77777777" w:rsidR="00051639" w:rsidRPr="00051639" w:rsidRDefault="00051639" w:rsidP="00051639">
      <w:pPr>
        <w:numPr>
          <w:ilvl w:val="0"/>
          <w:numId w:val="2"/>
        </w:numPr>
        <w:rPr>
          <w:lang w:val="en-US"/>
        </w:rPr>
      </w:pPr>
      <w:r w:rsidRPr="00051639">
        <w:rPr>
          <w:lang w:val="en-US"/>
        </w:rPr>
        <w:t>English: ScentStation: A Multi-Brand IoT Perfume Experience and Management Platform</w:t>
      </w:r>
      <w:r w:rsidRPr="00051639">
        <w:rPr>
          <w:lang w:val="en-US"/>
        </w:rPr>
        <w:br/>
        <w:t>3.1.2. Vietnamese: ScentStation: Nền tảng IoT đa thương hiệu cho máy trải nghiệm và quản lý nước hoa</w:t>
      </w:r>
      <w:r w:rsidRPr="00051639">
        <w:rPr>
          <w:lang w:val="en-US"/>
        </w:rPr>
        <w:br/>
        <w:t>(*) 3.2. Main proposal content (including result and product)</w:t>
      </w:r>
      <w:r w:rsidRPr="00051639">
        <w:rPr>
          <w:lang w:val="en-US"/>
        </w:rPr>
        <w:br/>
        <w:t>a) Context:</w:t>
      </w:r>
      <w:r w:rsidRPr="00051639">
        <w:rPr>
          <w:lang w:val="en-US"/>
        </w:rPr>
        <w:br/>
        <w:t>Perfume customers usually need to experience a fragrance before purchasing a full-size product. However, access to testers is often limited to staffed retail stores, while brands have difficulty measuring actual customer interest, controlling tester consumption, and operating sampling campaigns across multiple locations. Manual checking of perfume levels and machine conditions also increases operational cost and may lead to stock-outs or service interruptions.</w:t>
      </w:r>
      <w:r w:rsidRPr="00051639">
        <w:rPr>
          <w:lang w:val="en-US"/>
        </w:rPr>
        <w:br/>
        <w:t>Advances in the Internet of Things (IoT), cashless payment, and remote device management enable an automated perfume experience model. ScentStation is proposed as an integrated platform in which users select a fragrance on a kiosk, complete a QR payment, and receive one controlled spray. The platform also provides tenant-isolated management for multiple perfume brands, real-time inventory estimation, device monitoring, maintenance workflows, transaction reconciliation, and operational analytics.</w:t>
      </w:r>
      <w:r w:rsidRPr="00051639">
        <w:rPr>
          <w:lang w:val="en-US"/>
        </w:rPr>
        <w:br/>
      </w:r>
      <w:r w:rsidRPr="00051639">
        <w:rPr>
          <w:lang w:val="en-US"/>
        </w:rPr>
        <w:br/>
        <w:t>b) Proposed Solutions:</w:t>
      </w:r>
      <w:r w:rsidRPr="00051639">
        <w:rPr>
          <w:lang w:val="en-US"/>
        </w:rPr>
        <w:br/>
        <w:t>This project proposes ScentStation, an IoT-enabled perfume experience ecosystem consisting of a multi-fragrance kiosk, cloud backend, and multi-tenant management portal. The system will:</w:t>
      </w:r>
      <w:r w:rsidRPr="00051639">
        <w:rPr>
          <w:lang w:val="en-US"/>
        </w:rPr>
        <w:br/>
        <w:t>● Allow customers to select a fragrance, complete a QR payment, and receive one measured spray.</w:t>
      </w:r>
      <w:r w:rsidRPr="00051639">
        <w:rPr>
          <w:lang w:val="en-US"/>
        </w:rPr>
        <w:br/>
      </w:r>
      <w:r w:rsidRPr="00051639">
        <w:rPr>
          <w:lang w:val="en-US"/>
        </w:rPr>
        <w:lastRenderedPageBreak/>
        <w:t>● Remotely monitor machine connectivity, sensors, slot status, dispensing results, and estimated perfume levels.</w:t>
      </w:r>
      <w:r w:rsidRPr="00051639">
        <w:rPr>
          <w:lang w:val="en-US"/>
        </w:rPr>
        <w:br/>
        <w:t>● Support isolated brand workspaces, role-based administration, product catalog, pricing, locations, and campaigns.</w:t>
      </w:r>
      <w:r w:rsidRPr="00051639">
        <w:rPr>
          <w:lang w:val="en-US"/>
        </w:rPr>
        <w:br/>
        <w:t>● Manage bottles or cartridges, refill history, alerts, maintenance tickets, and technician activities.</w:t>
      </w:r>
      <w:r w:rsidRPr="00051639">
        <w:rPr>
          <w:lang w:val="en-US"/>
        </w:rPr>
        <w:br/>
        <w:t>● Provide transaction reconciliation, audit trails, dashboards, and reports by brand, machine, location, and fragrance.</w:t>
      </w:r>
      <w:r w:rsidRPr="00051639">
        <w:rPr>
          <w:lang w:val="en-US"/>
        </w:rPr>
        <w:br/>
      </w:r>
      <w:r w:rsidRPr="00051639">
        <w:rPr>
          <w:lang w:val="en-US"/>
        </w:rPr>
        <w:br/>
        <w:t>c) Functional Requirements:</w:t>
      </w:r>
      <w:r w:rsidRPr="00051639">
        <w:rPr>
          <w:lang w:val="en-US"/>
        </w:rPr>
        <w:br/>
        <w:t>1. Platform Super Administrator</w:t>
      </w:r>
      <w:r w:rsidRPr="00051639">
        <w:rPr>
          <w:lang w:val="en-US"/>
        </w:rPr>
        <w:br/>
        <w:t>The Platform Super Administrator manages the entire ScentStation platform and all participating perfume brands.</w:t>
      </w:r>
      <w:r w:rsidRPr="00051639">
        <w:rPr>
          <w:lang w:val="en-US"/>
        </w:rPr>
        <w:br/>
        <w:t>● Create, update, activate, suspend, and manage perfume-brand tenants.</w:t>
      </w:r>
      <w:r w:rsidRPr="00051639">
        <w:rPr>
          <w:lang w:val="en-US"/>
        </w:rPr>
        <w:br/>
        <w:t>● Create and manage Brand Administrator accounts for each tenant.</w:t>
      </w:r>
      <w:r w:rsidRPr="00051639">
        <w:rPr>
          <w:lang w:val="en-US"/>
        </w:rPr>
        <w:br/>
        <w:t>● Configure platform-wide settings, payment providers, device policies, notification templates, and system parameters.</w:t>
      </w:r>
      <w:r w:rsidRPr="00051639">
        <w:rPr>
          <w:lang w:val="en-US"/>
        </w:rPr>
        <w:br/>
        <w:t>● Monitor all registered machines, locations, device connectivity, firmware versions, critical alerts, and system services.</w:t>
      </w:r>
      <w:r w:rsidRPr="00051639">
        <w:rPr>
          <w:lang w:val="en-US"/>
        </w:rPr>
        <w:br/>
        <w:t>● View platform-wide statistics, including brands, machines, transactions, dispensing operations, and operational incidents.</w:t>
      </w:r>
      <w:r w:rsidRPr="00051639">
        <w:rPr>
          <w:lang w:val="en-US"/>
        </w:rPr>
        <w:br/>
        <w:t>● Access system audit logs for security investigation and operational monitoring.</w:t>
      </w:r>
      <w:r w:rsidRPr="00051639">
        <w:rPr>
          <w:lang w:val="en-US"/>
        </w:rPr>
        <w:br/>
        <w:t>● Manage platform-level roles and permissions.</w:t>
      </w:r>
      <w:r w:rsidRPr="00051639">
        <w:rPr>
          <w:lang w:val="en-US"/>
        </w:rPr>
        <w:br/>
        <w:t>● Ensure that data belonging to different perfume brands remains logically isolated.</w:t>
      </w:r>
      <w:r w:rsidRPr="00051639">
        <w:rPr>
          <w:lang w:val="en-US"/>
        </w:rPr>
        <w:br/>
        <w:t>● Revoke user or device access when suspicious activities are detected.</w:t>
      </w:r>
      <w:r w:rsidRPr="00051639">
        <w:rPr>
          <w:lang w:val="en-US"/>
        </w:rPr>
        <w:br/>
        <w:t>2. Brand Administrator</w:t>
      </w:r>
      <w:r w:rsidRPr="00051639">
        <w:rPr>
          <w:lang w:val="en-US"/>
        </w:rPr>
        <w:br/>
      </w:r>
      <w:r w:rsidRPr="00051639">
        <w:rPr>
          <w:lang w:val="en-US"/>
        </w:rPr>
        <w:lastRenderedPageBreak/>
        <w:t>The Brand Administrator manages business data, users, products, machines, and operations belonging to one perfume brand.</w:t>
      </w:r>
      <w:r w:rsidRPr="00051639">
        <w:rPr>
          <w:lang w:val="en-US"/>
        </w:rPr>
        <w:br/>
        <w:t>● Manage brand information, logos, descriptions, contact information, and kiosk display content.</w:t>
      </w:r>
      <w:r w:rsidRPr="00051639">
        <w:rPr>
          <w:lang w:val="en-US"/>
        </w:rPr>
        <w:br/>
        <w:t>● Create, update, deactivate, and assign accounts for Operations Managers, Technicians, Inventory Staff, and Viewers.</w:t>
      </w:r>
      <w:r w:rsidRPr="00051639">
        <w:rPr>
          <w:lang w:val="en-US"/>
        </w:rPr>
        <w:br/>
        <w:t>● Configure roles and permissions within the assigned brand.</w:t>
      </w:r>
      <w:r w:rsidRPr="00051639">
        <w:rPr>
          <w:lang w:val="en-US"/>
        </w:rPr>
        <w:br/>
        <w:t>● Manage perfume products, including product name, description, images, fragrance notes, price per spray, and availability.</w:t>
      </w:r>
      <w:r w:rsidRPr="00051639">
        <w:rPr>
          <w:lang w:val="en-US"/>
        </w:rPr>
        <w:br/>
        <w:t>● Manage locations and assign machines to specific locations.</w:t>
      </w:r>
      <w:r w:rsidRPr="00051639">
        <w:rPr>
          <w:lang w:val="en-US"/>
        </w:rPr>
        <w:br/>
        <w:t>● Configure the perfume product, selling price, and availability of each machine slot.</w:t>
      </w:r>
      <w:r w:rsidRPr="00051639">
        <w:rPr>
          <w:lang w:val="en-US"/>
        </w:rPr>
        <w:br/>
        <w:t>● Configure machine operating hours, low-stock thresholds, and notification settings.</w:t>
      </w:r>
      <w:r w:rsidRPr="00051639">
        <w:rPr>
          <w:lang w:val="en-US"/>
        </w:rPr>
        <w:br/>
        <w:t>● View the status of all machines belonging to the brand.</w:t>
      </w:r>
      <w:r w:rsidRPr="00051639">
        <w:rPr>
          <w:lang w:val="en-US"/>
        </w:rPr>
        <w:br/>
        <w:t>● View transactions, dispensing results, inventory status, alerts, refill history, and maintenance activities.</w:t>
      </w:r>
      <w:r w:rsidRPr="00051639">
        <w:rPr>
          <w:lang w:val="en-US"/>
        </w:rPr>
        <w:br/>
        <w:t>● Configure promotional campaigns, free-trial campaigns, or temporary prices.</w:t>
      </w:r>
      <w:r w:rsidRPr="00051639">
        <w:rPr>
          <w:lang w:val="en-US"/>
        </w:rPr>
        <w:br/>
        <w:t>● View and export operational and business reports by fragrance, machine, location, and time period.</w:t>
      </w:r>
      <w:r w:rsidRPr="00051639">
        <w:rPr>
          <w:lang w:val="en-US"/>
        </w:rPr>
        <w:br/>
        <w:t>3. Operations Manager</w:t>
      </w:r>
      <w:r w:rsidRPr="00051639">
        <w:rPr>
          <w:lang w:val="en-US"/>
        </w:rPr>
        <w:br/>
        <w:t>The Operations Manager monitors daily machine operations and handles transaction or device incidents.</w:t>
      </w:r>
      <w:r w:rsidRPr="00051639">
        <w:rPr>
          <w:lang w:val="en-US"/>
        </w:rPr>
        <w:br/>
        <w:t>● Monitor machine status, including online/offline status, last connection time, operating mode, active slots, and current alerts.</w:t>
      </w:r>
      <w:r w:rsidRPr="00051639">
        <w:rPr>
          <w:lang w:val="en-US"/>
        </w:rPr>
        <w:br/>
        <w:t>● View the perfume currently installed in each slot and its estimated remaining quantity.</w:t>
      </w:r>
      <w:r w:rsidRPr="00051639">
        <w:rPr>
          <w:lang w:val="en-US"/>
        </w:rPr>
        <w:br/>
      </w:r>
      <w:r w:rsidRPr="00051639">
        <w:rPr>
          <w:lang w:val="en-US"/>
        </w:rPr>
        <w:lastRenderedPageBreak/>
        <w:t>● Remotely enable or disable a machine or an individual slot when an operational problem occurs.</w:t>
      </w:r>
      <w:r w:rsidRPr="00051639">
        <w:rPr>
          <w:lang w:val="en-US"/>
        </w:rPr>
        <w:br/>
        <w:t>● Review pending, successful, failed, expired, and refunded transactions.</w:t>
      </w:r>
      <w:r w:rsidRPr="00051639">
        <w:rPr>
          <w:lang w:val="en-US"/>
        </w:rPr>
        <w:br/>
        <w:t>● Identify transactions in which payment succeeded but dispensing failed or was not confirmed.</w:t>
      </w:r>
      <w:r w:rsidRPr="00051639">
        <w:rPr>
          <w:lang w:val="en-US"/>
        </w:rPr>
        <w:br/>
        <w:t>● Initiate an authorized retry, refund, or manual-review workflow according to operational policies.</w:t>
      </w:r>
      <w:r w:rsidRPr="00051639">
        <w:rPr>
          <w:lang w:val="en-US"/>
        </w:rPr>
        <w:br/>
        <w:t>● Receive alerts for offline machines, low stock, empty slots, opened doors, suspected leakage, sensor failure, and dispensing failure.</w:t>
      </w:r>
      <w:r w:rsidRPr="00051639">
        <w:rPr>
          <w:lang w:val="en-US"/>
        </w:rPr>
        <w:br/>
        <w:t>● Create, prioritize, assign, and monitor maintenance tickets.</w:t>
      </w:r>
      <w:r w:rsidRPr="00051639">
        <w:rPr>
          <w:lang w:val="en-US"/>
        </w:rPr>
        <w:br/>
        <w:t>● Monitor machine uptime, downtime, refill frequency, incident frequency, and resolution time.</w:t>
      </w:r>
      <w:r w:rsidRPr="00051639">
        <w:rPr>
          <w:lang w:val="en-US"/>
        </w:rPr>
        <w:br/>
        <w:t>● View operational dashboards and reports for the assigned brand or locations.</w:t>
      </w:r>
      <w:r w:rsidRPr="00051639">
        <w:rPr>
          <w:lang w:val="en-US"/>
        </w:rPr>
        <w:br/>
        <w:t>4. Technician</w:t>
      </w:r>
      <w:r w:rsidRPr="00051639">
        <w:rPr>
          <w:lang w:val="en-US"/>
        </w:rPr>
        <w:br/>
        <w:t>The Technician performs inspection, refill support, diagnostics, and maintenance for assigned machines.</w:t>
      </w:r>
      <w:r w:rsidRPr="00051639">
        <w:rPr>
          <w:lang w:val="en-US"/>
        </w:rPr>
        <w:br/>
        <w:t>● View assigned machines, active alerts, and maintenance tickets.</w:t>
      </w:r>
      <w:r w:rsidRPr="00051639">
        <w:rPr>
          <w:lang w:val="en-US"/>
        </w:rPr>
        <w:br/>
        <w:t>● Authenticate before accessing maintenance or diagnostic functions.</w:t>
      </w:r>
      <w:r w:rsidRPr="00051639">
        <w:rPr>
          <w:lang w:val="en-US"/>
        </w:rPr>
        <w:br/>
        <w:t>● Place a machine into maintenance mode to prevent new customer transactions.</w:t>
      </w:r>
      <w:r w:rsidRPr="00051639">
        <w:rPr>
          <w:lang w:val="en-US"/>
        </w:rPr>
        <w:br/>
        <w:t>● View machine information, firmware version, sensor readings, error codes, and recent device events.</w:t>
      </w:r>
      <w:r w:rsidRPr="00051639">
        <w:rPr>
          <w:lang w:val="en-US"/>
        </w:rPr>
        <w:br/>
        <w:t>● Perform authorized diagnostic operations on the machine or a selected slot.</w:t>
      </w:r>
      <w:r w:rsidRPr="00051639">
        <w:rPr>
          <w:lang w:val="en-US"/>
        </w:rPr>
        <w:br/>
        <w:t>● Run a controlled test spray that is recorded separately from customer transactions.</w:t>
      </w:r>
      <w:r w:rsidRPr="00051639">
        <w:rPr>
          <w:lang w:val="en-US"/>
        </w:rPr>
        <w:br/>
        <w:t xml:space="preserve">● Record inspection results, identified problems, corrective actions, and </w:t>
      </w:r>
      <w:r w:rsidRPr="00051639">
        <w:rPr>
          <w:lang w:val="en-US"/>
        </w:rPr>
        <w:lastRenderedPageBreak/>
        <w:t>replaced components.</w:t>
      </w:r>
      <w:r w:rsidRPr="00051639">
        <w:rPr>
          <w:lang w:val="en-US"/>
        </w:rPr>
        <w:br/>
        <w:t>● Complete configurable maintenance checklists.</w:t>
      </w:r>
      <w:r w:rsidRPr="00051639">
        <w:rPr>
          <w:lang w:val="en-US"/>
        </w:rPr>
        <w:br/>
        <w:t>● Record supporting notes or images when required.</w:t>
      </w:r>
      <w:r w:rsidRPr="00051639">
        <w:rPr>
          <w:lang w:val="en-US"/>
        </w:rPr>
        <w:br/>
        <w:t>● Perform a post-maintenance test before returning the machine to normal operation.</w:t>
      </w:r>
      <w:r w:rsidRPr="00051639">
        <w:rPr>
          <w:lang w:val="en-US"/>
        </w:rPr>
        <w:br/>
        <w:t>● Close a maintenance ticket only after recording the repair result.</w:t>
      </w:r>
      <w:r w:rsidRPr="00051639">
        <w:rPr>
          <w:lang w:val="en-US"/>
        </w:rPr>
        <w:br/>
        <w:t>● View the maintenance and failure history of assigned machines.</w:t>
      </w:r>
      <w:r w:rsidRPr="00051639">
        <w:rPr>
          <w:lang w:val="en-US"/>
        </w:rPr>
        <w:br/>
        <w:t>5. Inventory Staff</w:t>
      </w:r>
      <w:r w:rsidRPr="00051639">
        <w:rPr>
          <w:lang w:val="en-US"/>
        </w:rPr>
        <w:br/>
        <w:t>The Inventory Staff manages perfume bottles or cartridges and performs refill or replacement operations.</w:t>
      </w:r>
      <w:r w:rsidRPr="00051639">
        <w:rPr>
          <w:lang w:val="en-US"/>
        </w:rPr>
        <w:br/>
        <w:t>● Manage perfume inventory batches, including product, batch number, quantity, received date, and expiration date.</w:t>
      </w:r>
      <w:r w:rsidRPr="00051639">
        <w:rPr>
          <w:lang w:val="en-US"/>
        </w:rPr>
        <w:br/>
        <w:t>● Register individual perfume bottles or cartridges with unique identifiers.</w:t>
      </w:r>
      <w:r w:rsidRPr="00051639">
        <w:rPr>
          <w:lang w:val="en-US"/>
        </w:rPr>
        <w:br/>
        <w:t>● View bottles or cartridges by status, including available, installed, nearly empty, empty, damaged, and expired.</w:t>
      </w:r>
      <w:r w:rsidRPr="00051639">
        <w:rPr>
          <w:lang w:val="en-US"/>
        </w:rPr>
        <w:br/>
        <w:t>● Assign a bottle or cartridge to a specific machine slot.</w:t>
      </w:r>
      <w:r w:rsidRPr="00051639">
        <w:rPr>
          <w:lang w:val="en-US"/>
        </w:rPr>
        <w:br/>
        <w:t>● Verify that the correct fragrance is installed in the correct slot.</w:t>
      </w:r>
      <w:r w:rsidRPr="00051639">
        <w:rPr>
          <w:lang w:val="en-US"/>
        </w:rPr>
        <w:br/>
        <w:t>● Record the measured weight or quantity before and after installation.</w:t>
      </w:r>
      <w:r w:rsidRPr="00051639">
        <w:rPr>
          <w:lang w:val="en-US"/>
        </w:rPr>
        <w:br/>
        <w:t>● Record the employee, time, machine, slot, previous bottle, and new bottle for every refill or replacement.</w:t>
      </w:r>
      <w:r w:rsidRPr="00051639">
        <w:rPr>
          <w:lang w:val="en-US"/>
        </w:rPr>
        <w:br/>
        <w:t>● Reconcile estimated inventory with sensor measurements.</w:t>
      </w:r>
      <w:r w:rsidRPr="00051639">
        <w:rPr>
          <w:lang w:val="en-US"/>
        </w:rPr>
        <w:br/>
        <w:t>● Record inventory adjustments together with a mandatory reason.</w:t>
      </w:r>
      <w:r w:rsidRPr="00051639">
        <w:rPr>
          <w:lang w:val="en-US"/>
        </w:rPr>
        <w:br/>
        <w:t>● Receive low-stock, abnormal-consumption, and expiration alerts.</w:t>
      </w:r>
      <w:r w:rsidRPr="00051639">
        <w:rPr>
          <w:lang w:val="en-US"/>
        </w:rPr>
        <w:br/>
        <w:t>● View inventory movement and refill history.</w:t>
      </w:r>
      <w:r w:rsidRPr="00051639">
        <w:rPr>
          <w:lang w:val="en-US"/>
        </w:rPr>
        <w:br/>
        <w:t>● Generate inventory reports by perfume, batch, machine, location, and time period.</w:t>
      </w:r>
      <w:r w:rsidRPr="00051639">
        <w:rPr>
          <w:lang w:val="en-US"/>
        </w:rPr>
        <w:br/>
        <w:t>6. Customer/Kiosk User</w:t>
      </w:r>
      <w:r w:rsidRPr="00051639">
        <w:rPr>
          <w:lang w:val="en-US"/>
        </w:rPr>
        <w:br/>
        <w:t xml:space="preserve">The Customer uses the kiosk to select, pay for, and receive a perfume </w:t>
      </w:r>
      <w:r w:rsidRPr="00051639">
        <w:rPr>
          <w:lang w:val="en-US"/>
        </w:rPr>
        <w:lastRenderedPageBreak/>
        <w:t>experience.</w:t>
      </w:r>
      <w:r w:rsidRPr="00051639">
        <w:rPr>
          <w:lang w:val="en-US"/>
        </w:rPr>
        <w:br/>
        <w:t>● View all fragrances currently available on the machine.</w:t>
      </w:r>
      <w:r w:rsidRPr="00051639">
        <w:rPr>
          <w:lang w:val="en-US"/>
        </w:rPr>
        <w:br/>
        <w:t>● View fragrance information, including brand, product name, description, fragrance notes, image, price, and usage instructions.</w:t>
      </w:r>
      <w:r w:rsidRPr="00051639">
        <w:rPr>
          <w:lang w:val="en-US"/>
        </w:rPr>
        <w:br/>
        <w:t>● Select one available fragrance for an experience session.</w:t>
      </w:r>
      <w:r w:rsidRPr="00051639">
        <w:rPr>
          <w:lang w:val="en-US"/>
        </w:rPr>
        <w:br/>
        <w:t>● Review and confirm the selected fragrance and price before creating an order.</w:t>
      </w:r>
      <w:r w:rsidRPr="00051639">
        <w:rPr>
          <w:lang w:val="en-US"/>
        </w:rPr>
        <w:br/>
        <w:t>● Receive a dynamically generated QR code for payment.</w:t>
      </w:r>
      <w:r w:rsidRPr="00051639">
        <w:rPr>
          <w:lang w:val="en-US"/>
        </w:rPr>
        <w:br/>
        <w:t>● View the current payment status, including waiting, successful, failed, cancelled, or expired.</w:t>
      </w:r>
      <w:r w:rsidRPr="00051639">
        <w:rPr>
          <w:lang w:val="en-US"/>
        </w:rPr>
        <w:br/>
        <w:t>● Receive instructions to place a test strip or wrist in the designated spraying area.</w:t>
      </w:r>
      <w:r w:rsidRPr="00051639">
        <w:rPr>
          <w:lang w:val="en-US"/>
        </w:rPr>
        <w:br/>
        <w:t>● Receive one controlled spray only after the backend confirms successful payment.</w:t>
      </w:r>
      <w:r w:rsidRPr="00051639">
        <w:rPr>
          <w:lang w:val="en-US"/>
        </w:rPr>
        <w:br/>
        <w:t>● View the dispensing status, including processing, successful, or failed.</w:t>
      </w:r>
      <w:r w:rsidRPr="00051639">
        <w:rPr>
          <w:lang w:val="en-US"/>
        </w:rPr>
        <w:br/>
        <w:t>● Receive clear recovery instructions when payment succeeds but dispensing fails.</w:t>
      </w:r>
      <w:r w:rsidRPr="00051639">
        <w:rPr>
          <w:lang w:val="en-US"/>
        </w:rPr>
        <w:br/>
        <w:t>● Scan a product QR code to view more information, promotions, or purchase channels.</w:t>
      </w:r>
      <w:r w:rsidRPr="00051639">
        <w:rPr>
          <w:lang w:val="en-US"/>
        </w:rPr>
        <w:br/>
        <w:t>● Automatically return to the home screen after the transaction or inactivity timeout.</w:t>
      </w:r>
      <w:r w:rsidRPr="00051639">
        <w:rPr>
          <w:lang w:val="en-US"/>
        </w:rPr>
        <w:br/>
        <w:t>7. Brand, User, and Access Management</w:t>
      </w:r>
      <w:r w:rsidRPr="00051639">
        <w:rPr>
          <w:lang w:val="en-US"/>
        </w:rPr>
        <w:br/>
        <w:t>The system shall provide multi-tenant account management and role-based access control.</w:t>
      </w:r>
      <w:r w:rsidRPr="00051639">
        <w:rPr>
          <w:lang w:val="en-US"/>
        </w:rPr>
        <w:br/>
        <w:t>● Associate each user with a perfume brand and one or more authorized roles.</w:t>
      </w:r>
      <w:r w:rsidRPr="00051639">
        <w:rPr>
          <w:lang w:val="en-US"/>
        </w:rPr>
        <w:br/>
        <w:t>● Restrict users to functions and data within their assigned tenant and operational scope.</w:t>
      </w:r>
      <w:r w:rsidRPr="00051639">
        <w:rPr>
          <w:lang w:val="en-US"/>
        </w:rPr>
        <w:br/>
      </w:r>
      <w:r w:rsidRPr="00051639">
        <w:rPr>
          <w:lang w:val="en-US"/>
        </w:rPr>
        <w:lastRenderedPageBreak/>
        <w:t>● Prevent users of one brand from accessing machines, products, transactions, inventory, or reports belonging to another brand.</w:t>
      </w:r>
      <w:r w:rsidRPr="00051639">
        <w:rPr>
          <w:lang w:val="en-US"/>
        </w:rPr>
        <w:br/>
        <w:t>● Allow authorized administrators to activate, deactivate, lock, or reset user accounts.</w:t>
      </w:r>
      <w:r w:rsidRPr="00051639">
        <w:rPr>
          <w:lang w:val="en-US"/>
        </w:rPr>
        <w:br/>
        <w:t>● Support permission assignment by role, location, machine, or operational responsibility.</w:t>
      </w:r>
      <w:r w:rsidRPr="00051639">
        <w:rPr>
          <w:lang w:val="en-US"/>
        </w:rPr>
        <w:br/>
        <w:t>● Record login attempts, account changes, role changes, and permission changes.</w:t>
      </w:r>
      <w:r w:rsidRPr="00051639">
        <w:rPr>
          <w:lang w:val="en-US"/>
        </w:rPr>
        <w:br/>
        <w:t>● Terminate or revoke active sessions when an account is disabled.</w:t>
      </w:r>
      <w:r w:rsidRPr="00051639">
        <w:rPr>
          <w:lang w:val="en-US"/>
        </w:rPr>
        <w:br/>
        <w:t>● Require additional authorization for sensitive actions such as refunds, inventory adjustments, diagnostic sprays, and machine reconfiguration.</w:t>
      </w:r>
      <w:r w:rsidRPr="00051639">
        <w:rPr>
          <w:lang w:val="en-US"/>
        </w:rPr>
        <w:br/>
        <w:t>8. Machine and Slot Management</w:t>
      </w:r>
      <w:r w:rsidRPr="00051639">
        <w:rPr>
          <w:lang w:val="en-US"/>
        </w:rPr>
        <w:br/>
        <w:t>The system shall manage physical perfume machines and their independently controlled slots.</w:t>
      </w:r>
      <w:r w:rsidRPr="00051639">
        <w:rPr>
          <w:lang w:val="en-US"/>
        </w:rPr>
        <w:br/>
        <w:t>● Register each machine using a unique serial number and device identity.</w:t>
      </w:r>
      <w:r w:rsidRPr="00051639">
        <w:rPr>
          <w:lang w:val="en-US"/>
        </w:rPr>
        <w:br/>
        <w:t>● Activate and associate a machine with a tenant and operating location.</w:t>
      </w:r>
      <w:r w:rsidRPr="00051639">
        <w:rPr>
          <w:lang w:val="en-US"/>
        </w:rPr>
        <w:br/>
        <w:t>● Configure the number and identifiers of slots available on each machine.</w:t>
      </w:r>
      <w:r w:rsidRPr="00051639">
        <w:rPr>
          <w:lang w:val="en-US"/>
        </w:rPr>
        <w:br/>
        <w:t>● Assign one active perfume bottle or cartridge to each slot.</w:t>
      </w:r>
      <w:r w:rsidRPr="00051639">
        <w:rPr>
          <w:lang w:val="en-US"/>
        </w:rPr>
        <w:br/>
        <w:t>● Prevent one slot from having multiple active bottles at the same time.</w:t>
      </w:r>
      <w:r w:rsidRPr="00051639">
        <w:rPr>
          <w:lang w:val="en-US"/>
        </w:rPr>
        <w:br/>
        <w:t>● Configure slot price, product, low-stock threshold, spray duration or calibrated dosage, and availability.</w:t>
      </w:r>
      <w:r w:rsidRPr="00051639">
        <w:rPr>
          <w:lang w:val="en-US"/>
        </w:rPr>
        <w:br/>
        <w:t>● Display machine connectivity, operating mode, firmware version, configuration version, and last communication time.</w:t>
      </w:r>
      <w:r w:rsidRPr="00051639">
        <w:rPr>
          <w:lang w:val="en-US"/>
        </w:rPr>
        <w:br/>
        <w:t>● Allow authorized users to enable or disable the whole machine or selected slots.</w:t>
      </w:r>
      <w:r w:rsidRPr="00051639">
        <w:rPr>
          <w:lang w:val="en-US"/>
        </w:rPr>
        <w:br/>
        <w:t>● Maintain machine installation, relocation, ownership, configuration, and service history.</w:t>
      </w:r>
      <w:r w:rsidRPr="00051639">
        <w:rPr>
          <w:lang w:val="en-US"/>
        </w:rPr>
        <w:br/>
      </w:r>
      <w:r w:rsidRPr="00051639">
        <w:rPr>
          <w:lang w:val="en-US"/>
        </w:rPr>
        <w:lastRenderedPageBreak/>
        <w:t>● Record all important configuration changes in the audit log.</w:t>
      </w:r>
      <w:r w:rsidRPr="00051639">
        <w:rPr>
          <w:lang w:val="en-US"/>
        </w:rPr>
        <w:br/>
        <w:t>9. Order and Payment Management</w:t>
      </w:r>
      <w:r w:rsidRPr="00051639">
        <w:rPr>
          <w:lang w:val="en-US"/>
        </w:rPr>
        <w:br/>
        <w:t>The system shall securely manage the customer order and payment process.</w:t>
      </w:r>
      <w:r w:rsidRPr="00051639">
        <w:rPr>
          <w:lang w:val="en-US"/>
        </w:rPr>
        <w:br/>
        <w:t>● Allow an order to be created only when the selected machine and slot are available.</w:t>
      </w:r>
      <w:r w:rsidRPr="00051639">
        <w:rPr>
          <w:lang w:val="en-US"/>
        </w:rPr>
        <w:br/>
        <w:t>● Store the tenant, machine, slot, perfume product, price, currency, and expiration time at order creation.</w:t>
      </w:r>
      <w:r w:rsidRPr="00051639">
        <w:rPr>
          <w:lang w:val="en-US"/>
        </w:rPr>
        <w:br/>
        <w:t>● Generate a unique payment reference and QR code for each order.</w:t>
      </w:r>
      <w:r w:rsidRPr="00051639">
        <w:rPr>
          <w:lang w:val="en-US"/>
        </w:rPr>
        <w:br/>
        <w:t>● Receive payment notifications from the configured payment provider.</w:t>
      </w:r>
      <w:r w:rsidRPr="00051639">
        <w:rPr>
          <w:lang w:val="en-US"/>
        </w:rPr>
        <w:br/>
        <w:t>● Verify the webhook signature, payment reference, paid amount, currency, and transaction status.</w:t>
      </w:r>
      <w:r w:rsidRPr="00051639">
        <w:rPr>
          <w:lang w:val="en-US"/>
        </w:rPr>
        <w:br/>
        <w:t>● Prevent duplicated payment notifications from being processed more than once.</w:t>
      </w:r>
      <w:r w:rsidRPr="00051639">
        <w:rPr>
          <w:lang w:val="en-US"/>
        </w:rPr>
        <w:br/>
        <w:t>● Mark unpaid orders as expired after a configured timeout.</w:t>
      </w:r>
      <w:r w:rsidRPr="00051639">
        <w:rPr>
          <w:lang w:val="en-US"/>
        </w:rPr>
        <w:br/>
        <w:t>● Prevent failed, cancelled, or expired orders from generating dispensing commands.</w:t>
      </w:r>
      <w:r w:rsidRPr="00051639">
        <w:rPr>
          <w:lang w:val="en-US"/>
        </w:rPr>
        <w:br/>
        <w:t>● Maintain the complete payment and order status history.</w:t>
      </w:r>
      <w:r w:rsidRPr="00051639">
        <w:rPr>
          <w:lang w:val="en-US"/>
        </w:rPr>
        <w:br/>
        <w:t>● Support refund or manual-review workflows when payment succeeds but dispensing is unsuccessful.</w:t>
      </w:r>
      <w:r w:rsidRPr="00051639">
        <w:rPr>
          <w:lang w:val="en-US"/>
        </w:rPr>
        <w:br/>
        <w:t>● Reconcile internal transactions with payment-provider records.</w:t>
      </w:r>
      <w:r w:rsidRPr="00051639">
        <w:rPr>
          <w:lang w:val="en-US"/>
        </w:rPr>
        <w:br/>
        <w:t>● Allow authorized users to search transactions by time, machine, location, perfume, payment reference, and status.</w:t>
      </w:r>
      <w:r w:rsidRPr="00051639">
        <w:rPr>
          <w:lang w:val="en-US"/>
        </w:rPr>
        <w:br/>
        <w:t>10. Secure Dispensing Management</w:t>
      </w:r>
      <w:r w:rsidRPr="00051639">
        <w:rPr>
          <w:lang w:val="en-US"/>
        </w:rPr>
        <w:br/>
        <w:t>The system shall ensure that every valid payment produces no more than one perfume spray.</w:t>
      </w:r>
      <w:r w:rsidRPr="00051639">
        <w:rPr>
          <w:lang w:val="en-US"/>
        </w:rPr>
        <w:br/>
        <w:t>● Generate a dispensing command only after successful payment verification by the backend.</w:t>
      </w:r>
      <w:r w:rsidRPr="00051639">
        <w:rPr>
          <w:lang w:val="en-US"/>
        </w:rPr>
        <w:br/>
      </w:r>
      <w:r w:rsidRPr="00051639">
        <w:rPr>
          <w:lang w:val="en-US"/>
        </w:rPr>
        <w:lastRenderedPageBreak/>
        <w:t>● Assign every command a unique identifier, target machine, target slot, creation time, expiration time, and secure signature.</w:t>
      </w:r>
      <w:r w:rsidRPr="00051639">
        <w:rPr>
          <w:lang w:val="en-US"/>
        </w:rPr>
        <w:br/>
        <w:t>● Ensure that an order has no more than one active dispensing command.</w:t>
      </w:r>
      <w:r w:rsidRPr="00051639">
        <w:rPr>
          <w:lang w:val="en-US"/>
        </w:rPr>
        <w:br/>
        <w:t>● Send the command to the correct machine through a secure IoT communication channel.</w:t>
      </w:r>
      <w:r w:rsidRPr="00051639">
        <w:rPr>
          <w:lang w:val="en-US"/>
        </w:rPr>
        <w:br/>
        <w:t>● Require the device to acknowledge the command before execution.</w:t>
      </w:r>
      <w:r w:rsidRPr="00051639">
        <w:rPr>
          <w:lang w:val="en-US"/>
        </w:rPr>
        <w:br/>
        <w:t>● Require the device to reject invalid, expired, duplicated, or incorrectly addressed commands.</w:t>
      </w:r>
      <w:r w:rsidRPr="00051639">
        <w:rPr>
          <w:lang w:val="en-US"/>
        </w:rPr>
        <w:br/>
        <w:t>● Prevent dispensing when the machine is in maintenance mode, the door is open, the selected slot is empty, or a critical error exists.</w:t>
      </w:r>
      <w:r w:rsidRPr="00051639">
        <w:rPr>
          <w:lang w:val="en-US"/>
        </w:rPr>
        <w:br/>
        <w:t>● Activate only the selected slot for one calibrated dispensing cycle.</w:t>
      </w:r>
      <w:r w:rsidRPr="00051639">
        <w:rPr>
          <w:lang w:val="en-US"/>
        </w:rPr>
        <w:br/>
        <w:t>● Record command acknowledgement, execution time, result, relevant sensor data, and failure code.</w:t>
      </w:r>
      <w:r w:rsidRPr="00051639">
        <w:rPr>
          <w:lang w:val="en-US"/>
        </w:rPr>
        <w:br/>
        <w:t>● Update the order to DISPENSED only after receiving a successful result from the machine.</w:t>
      </w:r>
      <w:r w:rsidRPr="00051639">
        <w:rPr>
          <w:lang w:val="en-US"/>
        </w:rPr>
        <w:br/>
        <w:t>● Handle timeout or uncertain results without automatically creating an uncontrolled second spray.</w:t>
      </w:r>
      <w:r w:rsidRPr="00051639">
        <w:rPr>
          <w:lang w:val="en-US"/>
        </w:rPr>
        <w:br/>
        <w:t>● Send unsuccessful or uncertain dispensing results to an operational review workflow.</w:t>
      </w:r>
      <w:r w:rsidRPr="00051639">
        <w:rPr>
          <w:lang w:val="en-US"/>
        </w:rPr>
        <w:br/>
        <w:t>11. IoT Device Monitoring and Communication</w:t>
      </w:r>
      <w:r w:rsidRPr="00051639">
        <w:rPr>
          <w:lang w:val="en-US"/>
        </w:rPr>
        <w:br/>
        <w:t>The system shall remotely monitor machines and securely exchange data with IoT devices.</w:t>
      </w:r>
      <w:r w:rsidRPr="00051639">
        <w:rPr>
          <w:lang w:val="en-US"/>
        </w:rPr>
        <w:br/>
        <w:t>● Receive periodic heartbeat messages from each registered machine.</w:t>
      </w:r>
      <w:r w:rsidRPr="00051639">
        <w:rPr>
          <w:lang w:val="en-US"/>
        </w:rPr>
        <w:br/>
        <w:t>● Determine whether a machine is online, unstable, or offline based on the most recent heartbeat.</w:t>
      </w:r>
      <w:r w:rsidRPr="00051639">
        <w:rPr>
          <w:lang w:val="en-US"/>
        </w:rPr>
        <w:br/>
        <w:t>● Collect telemetry such as slot weight, estimated remaining perfume, door state, leakage state, actuator state, and power status.</w:t>
      </w:r>
      <w:r w:rsidRPr="00051639">
        <w:rPr>
          <w:lang w:val="en-US"/>
        </w:rPr>
        <w:br/>
        <w:t xml:space="preserve">● Receive device events such as startup, shutdown, reconnection, </w:t>
      </w:r>
      <w:r w:rsidRPr="00051639">
        <w:rPr>
          <w:lang w:val="en-US"/>
        </w:rPr>
        <w:lastRenderedPageBreak/>
        <w:t>maintenance mode, sensor error, and dispensing failure.</w:t>
      </w:r>
      <w:r w:rsidRPr="00051639">
        <w:rPr>
          <w:lang w:val="en-US"/>
        </w:rPr>
        <w:br/>
        <w:t>● Send secure commands for dispensing, diagnostics, status requests, and configuration updates.</w:t>
      </w:r>
      <w:r w:rsidRPr="00051639">
        <w:rPr>
          <w:lang w:val="en-US"/>
        </w:rPr>
        <w:br/>
        <w:t>● Correlate every command with its acknowledgement and final execution result.</w:t>
      </w:r>
      <w:r w:rsidRPr="00051639">
        <w:rPr>
          <w:lang w:val="en-US"/>
        </w:rPr>
        <w:br/>
        <w:t>● Store important telemetry and aggregate historical readings for reporting.</w:t>
      </w:r>
      <w:r w:rsidRPr="00051639">
        <w:rPr>
          <w:lang w:val="en-US"/>
        </w:rPr>
        <w:br/>
        <w:t>● Allow the device to temporarily store unsent events when the network is unavailable.</w:t>
      </w:r>
      <w:r w:rsidRPr="00051639">
        <w:rPr>
          <w:lang w:val="en-US"/>
        </w:rPr>
        <w:br/>
        <w:t>● Synchronize stored events after reconnection without creating duplicate records.</w:t>
      </w:r>
      <w:r w:rsidRPr="00051639">
        <w:rPr>
          <w:lang w:val="en-US"/>
        </w:rPr>
        <w:br/>
        <w:t>● Monitor device firmware and configuration versions.</w:t>
      </w:r>
      <w:r w:rsidRPr="00051639">
        <w:rPr>
          <w:lang w:val="en-US"/>
        </w:rPr>
        <w:br/>
        <w:t>● Reject communication from unregistered, revoked, or invalid devices.</w:t>
      </w:r>
      <w:r w:rsidRPr="00051639">
        <w:rPr>
          <w:lang w:val="en-US"/>
        </w:rPr>
        <w:br/>
        <w:t>12. Perfume Inventory and Level Monitoring</w:t>
      </w:r>
      <w:r w:rsidRPr="00051639">
        <w:rPr>
          <w:lang w:val="en-US"/>
        </w:rPr>
        <w:br/>
        <w:t>The system shall estimate perfume consumption and manage refill activities.</w:t>
      </w:r>
      <w:r w:rsidRPr="00051639">
        <w:rPr>
          <w:lang w:val="en-US"/>
        </w:rPr>
        <w:br/>
        <w:t>● Record the initial quantity or weight when a bottle or cartridge is installed.</w:t>
      </w:r>
      <w:r w:rsidRPr="00051639">
        <w:rPr>
          <w:lang w:val="en-US"/>
        </w:rPr>
        <w:br/>
        <w:t>● Estimate the remaining quantity using successful spray count and calibrated consumption per spray.</w:t>
      </w:r>
      <w:r w:rsidRPr="00051639">
        <w:rPr>
          <w:lang w:val="en-US"/>
        </w:rPr>
        <w:br/>
        <w:t>● Compare estimated consumption with load-cell or level-sensor measurements.</w:t>
      </w:r>
      <w:r w:rsidRPr="00051639">
        <w:rPr>
          <w:lang w:val="en-US"/>
        </w:rPr>
        <w:br/>
        <w:t>● Update the estimated remaining spray count after every successful customer or diagnostic spray.</w:t>
      </w:r>
      <w:r w:rsidRPr="00051639">
        <w:rPr>
          <w:lang w:val="en-US"/>
        </w:rPr>
        <w:br/>
        <w:t>● Generate a low-stock alert when the remaining amount is below a configured threshold.</w:t>
      </w:r>
      <w:r w:rsidRPr="00051639">
        <w:rPr>
          <w:lang w:val="en-US"/>
        </w:rPr>
        <w:br/>
        <w:t>● Mark a slot unavailable when it does not contain enough perfume for another safe spray.</w:t>
      </w:r>
      <w:r w:rsidRPr="00051639">
        <w:rPr>
          <w:lang w:val="en-US"/>
        </w:rPr>
        <w:br/>
      </w:r>
      <w:r w:rsidRPr="00051639">
        <w:rPr>
          <w:lang w:val="en-US"/>
        </w:rPr>
        <w:lastRenderedPageBreak/>
        <w:t>● Detect possible leakage or abnormal consumption when measured loss differs significantly from recorded dispensing activity.</w:t>
      </w:r>
      <w:r w:rsidRPr="00051639">
        <w:rPr>
          <w:lang w:val="en-US"/>
        </w:rPr>
        <w:br/>
        <w:t>● Maintain the complete installation, refill, removal, adjustment, and disposal history.</w:t>
      </w:r>
      <w:r w:rsidRPr="00051639">
        <w:rPr>
          <w:lang w:val="en-US"/>
        </w:rPr>
        <w:br/>
        <w:t>● Require an authorized user and a reason for manual inventory adjustments.</w:t>
      </w:r>
      <w:r w:rsidRPr="00051639">
        <w:rPr>
          <w:lang w:val="en-US"/>
        </w:rPr>
        <w:br/>
        <w:t>● Generate inventory reports by product, batch, machine, location, brand, and time period.</w:t>
      </w:r>
      <w:r w:rsidRPr="00051639">
        <w:rPr>
          <w:lang w:val="en-US"/>
        </w:rPr>
        <w:br/>
        <w:t>13. Alert and Notification Management</w:t>
      </w:r>
      <w:r w:rsidRPr="00051639">
        <w:rPr>
          <w:lang w:val="en-US"/>
        </w:rPr>
        <w:br/>
        <w:t>The system shall automatically detect and manage operational problems.</w:t>
      </w:r>
      <w:r w:rsidRPr="00051639">
        <w:rPr>
          <w:lang w:val="en-US"/>
        </w:rPr>
        <w:br/>
        <w:t>● Generate alerts for machine offline status, low stock, empty slots, opened doors, suspected leakage, sensor failures, actuator failures, and repeated dispensing failures.</w:t>
      </w:r>
      <w:r w:rsidRPr="00051639">
        <w:rPr>
          <w:lang w:val="en-US"/>
        </w:rPr>
        <w:br/>
        <w:t>● Classify alerts by type, severity, status, machine, location, and occurrence time.</w:t>
      </w:r>
      <w:r w:rsidRPr="00051639">
        <w:rPr>
          <w:lang w:val="en-US"/>
        </w:rPr>
        <w:br/>
        <w:t>● Avoid generating excessive duplicate alerts for the same unresolved problem.</w:t>
      </w:r>
      <w:r w:rsidRPr="00051639">
        <w:rPr>
          <w:lang w:val="en-US"/>
        </w:rPr>
        <w:br/>
        <w:t>● Notify responsible users through in-system notifications and configured external channels.</w:t>
      </w:r>
      <w:r w:rsidRPr="00051639">
        <w:rPr>
          <w:lang w:val="en-US"/>
        </w:rPr>
        <w:br/>
        <w:t>● Allow authorized users to acknowledge, assign, resolve, or reopen alerts.</w:t>
      </w:r>
      <w:r w:rsidRPr="00051639">
        <w:rPr>
          <w:lang w:val="en-US"/>
        </w:rPr>
        <w:br/>
        <w:t>● Automatically create maintenance tickets for configured critical alert types.</w:t>
      </w:r>
      <w:r w:rsidRPr="00051639">
        <w:rPr>
          <w:lang w:val="en-US"/>
        </w:rPr>
        <w:br/>
        <w:t>● Record the responsible user, acknowledgement time, resolution details, and resolution time.</w:t>
      </w:r>
      <w:r w:rsidRPr="00051639">
        <w:rPr>
          <w:lang w:val="en-US"/>
        </w:rPr>
        <w:br/>
        <w:t>● Escalate alerts that remain unresolved beyond the configured service time.</w:t>
      </w:r>
      <w:r w:rsidRPr="00051639">
        <w:rPr>
          <w:lang w:val="en-US"/>
        </w:rPr>
        <w:br/>
        <w:t>● Maintain alert history for operational analysis.</w:t>
      </w:r>
      <w:r w:rsidRPr="00051639">
        <w:rPr>
          <w:lang w:val="en-US"/>
        </w:rPr>
        <w:br/>
      </w:r>
      <w:r w:rsidRPr="00051639">
        <w:rPr>
          <w:lang w:val="en-US"/>
        </w:rPr>
        <w:lastRenderedPageBreak/>
        <w:t>14. Maintenance Management</w:t>
      </w:r>
      <w:r w:rsidRPr="00051639">
        <w:rPr>
          <w:lang w:val="en-US"/>
        </w:rPr>
        <w:br/>
        <w:t>The system shall support the complete lifecycle of machine maintenance.</w:t>
      </w:r>
      <w:r w:rsidRPr="00051639">
        <w:rPr>
          <w:lang w:val="en-US"/>
        </w:rPr>
        <w:br/>
        <w:t>● Create maintenance tickets manually or automatically from device alerts.</w:t>
      </w:r>
      <w:r w:rsidRPr="00051639">
        <w:rPr>
          <w:lang w:val="en-US"/>
        </w:rPr>
        <w:br/>
        <w:t>● Assign tickets to technicians based on brand, location, machine, or responsibility.</w:t>
      </w:r>
      <w:r w:rsidRPr="00051639">
        <w:rPr>
          <w:lang w:val="en-US"/>
        </w:rPr>
        <w:br/>
        <w:t>● Classify tickets by category, severity, priority, status, and due date.</w:t>
      </w:r>
      <w:r w:rsidRPr="00051639">
        <w:rPr>
          <w:lang w:val="en-US"/>
        </w:rPr>
        <w:br/>
        <w:t>● Prevent machines with critical maintenance tickets from accepting new orders.</w:t>
      </w:r>
      <w:r w:rsidRPr="00051639">
        <w:rPr>
          <w:lang w:val="en-US"/>
        </w:rPr>
        <w:br/>
        <w:t>● Provide inspection, repair, refill-support, and post-maintenance checklists.</w:t>
      </w:r>
      <w:r w:rsidRPr="00051639">
        <w:rPr>
          <w:lang w:val="en-US"/>
        </w:rPr>
        <w:br/>
        <w:t>● Record diagnostic results, corrective actions, replaced parts, costs, and supporting evidence.</w:t>
      </w:r>
      <w:r w:rsidRPr="00051639">
        <w:rPr>
          <w:lang w:val="en-US"/>
        </w:rPr>
        <w:br/>
        <w:t>● Track the time from incident detection to acknowledgement and final resolution.</w:t>
      </w:r>
      <w:r w:rsidRPr="00051639">
        <w:rPr>
          <w:lang w:val="en-US"/>
        </w:rPr>
        <w:br/>
        <w:t>● Require a successful post-maintenance test before returning the machine to active service.</w:t>
      </w:r>
      <w:r w:rsidRPr="00051639">
        <w:rPr>
          <w:lang w:val="en-US"/>
        </w:rPr>
        <w:br/>
        <w:t>● Maintain maintenance history for each machine and component.</w:t>
      </w:r>
      <w:r w:rsidRPr="00051639">
        <w:rPr>
          <w:lang w:val="en-US"/>
        </w:rPr>
        <w:br/>
        <w:t>● Generate reports about downtime, repeated failures, maintenance frequency, and resolution performance.</w:t>
      </w:r>
      <w:r w:rsidRPr="00051639">
        <w:rPr>
          <w:lang w:val="en-US"/>
        </w:rPr>
        <w:br/>
        <w:t>15. Dashboard and Reporting</w:t>
      </w:r>
      <w:r w:rsidRPr="00051639">
        <w:rPr>
          <w:lang w:val="en-US"/>
        </w:rPr>
        <w:br/>
        <w:t>The system shall provide operational and business reports according to the user’s authorized scope.</w:t>
      </w:r>
      <w:r w:rsidRPr="00051639">
        <w:rPr>
          <w:lang w:val="en-US"/>
        </w:rPr>
        <w:br/>
        <w:t>● Display machines by online, offline, maintenance, disabled, and error status.</w:t>
      </w:r>
      <w:r w:rsidRPr="00051639">
        <w:rPr>
          <w:lang w:val="en-US"/>
        </w:rPr>
        <w:br/>
        <w:t>● Display transaction volume and revenue by day, week, month, and custom period.</w:t>
      </w:r>
      <w:r w:rsidRPr="00051639">
        <w:rPr>
          <w:lang w:val="en-US"/>
        </w:rPr>
        <w:br/>
        <w:t>● Report successful, pending, failed, expired, and refunded transactions.</w:t>
      </w:r>
      <w:r w:rsidRPr="00051639">
        <w:rPr>
          <w:lang w:val="en-US"/>
        </w:rPr>
        <w:br/>
      </w:r>
      <w:r w:rsidRPr="00051639">
        <w:rPr>
          <w:lang w:val="en-US"/>
        </w:rPr>
        <w:lastRenderedPageBreak/>
        <w:t>● Report successful and failed dispensing rates.</w:t>
      </w:r>
      <w:r w:rsidRPr="00051639">
        <w:rPr>
          <w:lang w:val="en-US"/>
        </w:rPr>
        <w:br/>
        <w:t>● Identify cases where payment succeeded but dispensing was not confirmed.</w:t>
      </w:r>
      <w:r w:rsidRPr="00051639">
        <w:rPr>
          <w:lang w:val="en-US"/>
        </w:rPr>
        <w:br/>
        <w:t>● Display the most frequently selected perfumes by brand, machine, location, and period.</w:t>
      </w:r>
      <w:r w:rsidRPr="00051639">
        <w:rPr>
          <w:lang w:val="en-US"/>
        </w:rPr>
        <w:br/>
        <w:t>● Display current inventory estimates, low-stock slots, and expected refill requirements.</w:t>
      </w:r>
      <w:r w:rsidRPr="00051639">
        <w:rPr>
          <w:lang w:val="en-US"/>
        </w:rPr>
        <w:br/>
        <w:t>● Report machine uptime, downtime, alert frequency, and average resolution time.</w:t>
      </w:r>
      <w:r w:rsidRPr="00051639">
        <w:rPr>
          <w:lang w:val="en-US"/>
        </w:rPr>
        <w:br/>
        <w:t>● Allow users to filter reports by authorized brand, location, machine, product, and time range.</w:t>
      </w:r>
      <w:r w:rsidRPr="00051639">
        <w:rPr>
          <w:lang w:val="en-US"/>
        </w:rPr>
        <w:br/>
        <w:t>● Allow authorized users to export reports in common formats such as CSV or Excel.</w:t>
      </w:r>
      <w:r w:rsidRPr="00051639">
        <w:rPr>
          <w:lang w:val="en-US"/>
        </w:rPr>
        <w:br/>
        <w:t>● Restrict platform-wide reports to the Platform Super Administrator.</w:t>
      </w:r>
      <w:r w:rsidRPr="00051639">
        <w:rPr>
          <w:lang w:val="en-US"/>
        </w:rPr>
        <w:br/>
        <w:t>16. Audit and Traceability</w:t>
      </w:r>
      <w:r w:rsidRPr="00051639">
        <w:rPr>
          <w:lang w:val="en-US"/>
        </w:rPr>
        <w:br/>
        <w:t>The system shall maintain traceability for security and operational investigation.</w:t>
      </w:r>
      <w:r w:rsidRPr="00051639">
        <w:rPr>
          <w:lang w:val="en-US"/>
        </w:rPr>
        <w:br/>
        <w:t>● Record important user actions, authentication events, device commands, payment events, inventory changes, and configuration updates.</w:t>
      </w:r>
      <w:r w:rsidRPr="00051639">
        <w:rPr>
          <w:lang w:val="en-US"/>
        </w:rPr>
        <w:br/>
        <w:t>● Store the actor, tenant, action, target object, timestamp, source, and relevant before-and-after values.</w:t>
      </w:r>
      <w:r w:rsidRPr="00051639">
        <w:rPr>
          <w:lang w:val="en-US"/>
        </w:rPr>
        <w:br/>
        <w:t>● Record all changes to product prices, slot assignments, user permissions, inventory adjustments, refunds, and maintenance status.</w:t>
      </w:r>
      <w:r w:rsidRPr="00051639">
        <w:rPr>
          <w:lang w:val="en-US"/>
        </w:rPr>
        <w:br/>
        <w:t>● Prevent normal users from editing or deleting audit records.</w:t>
      </w:r>
      <w:r w:rsidRPr="00051639">
        <w:rPr>
          <w:lang w:val="en-US"/>
        </w:rPr>
        <w:br/>
        <w:t>● Allow authorized administrators to search audit logs by time, user, machine, action, object, and severity.</w:t>
      </w:r>
      <w:r w:rsidRPr="00051639">
        <w:rPr>
          <w:lang w:val="en-US"/>
        </w:rPr>
        <w:br/>
        <w:t xml:space="preserve">● Maintain end-to-end traceability from an order to its payment, dispensing command, device result, inventory deduction, operational </w:t>
      </w:r>
      <w:r w:rsidRPr="00051639">
        <w:rPr>
          <w:lang w:val="en-US"/>
        </w:rPr>
        <w:lastRenderedPageBreak/>
        <w:t>incident, and refund if applicable.</w:t>
      </w:r>
      <w:r w:rsidRPr="00051639">
        <w:rPr>
          <w:lang w:val="en-US"/>
        </w:rPr>
        <w:br/>
        <w:t>17. Business Rules</w:t>
      </w:r>
      <w:r w:rsidRPr="00051639">
        <w:rPr>
          <w:lang w:val="en-US"/>
        </w:rPr>
        <w:br/>
        <w:t>● Each machine belongs to exactly one perfume-brand tenant at a given time.</w:t>
      </w:r>
      <w:r w:rsidRPr="00051639">
        <w:rPr>
          <w:lang w:val="en-US"/>
        </w:rPr>
        <w:br/>
        <w:t>● Each machine slot can contain only one active perfume bottle or cartridge at a time.</w:t>
      </w:r>
      <w:r w:rsidRPr="00051639">
        <w:rPr>
          <w:lang w:val="en-US"/>
        </w:rPr>
        <w:br/>
        <w:t>● Only available products installed in online and operational machines can be selected by customers.</w:t>
      </w:r>
      <w:r w:rsidRPr="00051639">
        <w:rPr>
          <w:lang w:val="en-US"/>
        </w:rPr>
        <w:br/>
        <w:t>● The product and price of an order are fixed at the time the order is created.</w:t>
      </w:r>
      <w:r w:rsidRPr="00051639">
        <w:rPr>
          <w:lang w:val="en-US"/>
        </w:rPr>
        <w:br/>
        <w:t>● Only the backend can confirm that a payment is successful.</w:t>
      </w:r>
      <w:r w:rsidRPr="00051639">
        <w:rPr>
          <w:lang w:val="en-US"/>
        </w:rPr>
        <w:br/>
        <w:t>● A screenshot or kiosk-displayed result shall not be considered proof of payment.</w:t>
      </w:r>
      <w:r w:rsidRPr="00051639">
        <w:rPr>
          <w:lang w:val="en-US"/>
        </w:rPr>
        <w:br/>
        <w:t>● A successfully paid order shall result in no more than one successful spray.</w:t>
      </w:r>
      <w:r w:rsidRPr="00051639">
        <w:rPr>
          <w:lang w:val="en-US"/>
        </w:rPr>
        <w:br/>
        <w:t>● An expired, invalid, duplicated, or incorrectly addressed command shall be rejected by the device.</w:t>
      </w:r>
      <w:r w:rsidRPr="00051639">
        <w:rPr>
          <w:lang w:val="en-US"/>
        </w:rPr>
        <w:br/>
        <w:t>● A machine shall not dispense when its door is open, it is under maintenance, the selected slot is empty, or a critical hardware error is active.</w:t>
      </w:r>
      <w:r w:rsidRPr="00051639">
        <w:rPr>
          <w:lang w:val="en-US"/>
        </w:rPr>
        <w:br/>
        <w:t>● New orders shall not be accepted when the machine cannot communicate with the backend.</w:t>
      </w:r>
      <w:r w:rsidRPr="00051639">
        <w:rPr>
          <w:lang w:val="en-US"/>
        </w:rPr>
        <w:br/>
        <w:t>● Only confirmed dispensing operations shall reduce customer-sale inventory; diagnostic sprays shall be recorded separately.</w:t>
      </w:r>
      <w:r w:rsidRPr="00051639">
        <w:rPr>
          <w:lang w:val="en-US"/>
        </w:rPr>
        <w:br/>
        <w:t>● Every refill, inventory adjustment, diagnostic spray, price change, permission change, and refund shall be recorded in the audit log.</w:t>
      </w:r>
      <w:r w:rsidRPr="00051639">
        <w:rPr>
          <w:lang w:val="en-US"/>
        </w:rPr>
        <w:br/>
        <w:t>● Users belonging to one perfume brand shall not access data belonging to another perfume brand.</w:t>
      </w:r>
      <w:r w:rsidRPr="00051639">
        <w:rPr>
          <w:lang w:val="en-US"/>
        </w:rPr>
        <w:br/>
      </w:r>
      <w:r w:rsidRPr="00051639">
        <w:rPr>
          <w:lang w:val="en-US"/>
        </w:rPr>
        <w:lastRenderedPageBreak/>
        <w:t>● An uncertain dispensing result shall require review and shall not automatically create another spray command.</w:t>
      </w:r>
      <w:r w:rsidRPr="00051639">
        <w:rPr>
          <w:lang w:val="en-US"/>
        </w:rPr>
        <w:br/>
        <w:t>● A machine under maintenance shall return to active service only after the required checklist and post-maintenance test are completed.</w:t>
      </w:r>
      <w:r w:rsidRPr="00051639">
        <w:rPr>
          <w:lang w:val="en-US"/>
        </w:rPr>
        <w:br/>
      </w:r>
      <w:r w:rsidRPr="00051639">
        <w:rPr>
          <w:lang w:val="en-US"/>
        </w:rPr>
        <w:br/>
        <w:t>d) Non-Functional Requirements:</w:t>
      </w:r>
      <w:r w:rsidRPr="00051639">
        <w:rPr>
          <w:lang w:val="en-US"/>
        </w:rPr>
        <w:br/>
        <w:t>● Performance: Payment status and machine telemetry shall be updated with low latency under normal network conditions.</w:t>
      </w:r>
      <w:r w:rsidRPr="00051639">
        <w:rPr>
          <w:lang w:val="en-US"/>
        </w:rPr>
        <w:br/>
        <w:t>● Availability: The platform shall remain operational during expected usage and clearly disable new purchases when a machine cannot safely dispense.</w:t>
      </w:r>
      <w:r w:rsidRPr="00051639">
        <w:rPr>
          <w:lang w:val="en-US"/>
        </w:rPr>
        <w:br/>
        <w:t>● Security: The system shall provide tenant isolation, secure authentication, role-based access control, TLS communication, signed device commands, and audit logs.</w:t>
      </w:r>
      <w:r w:rsidRPr="00051639">
        <w:rPr>
          <w:lang w:val="en-US"/>
        </w:rPr>
        <w:br/>
        <w:t>● Reliability: Each confirmed order shall result in no more than one spray; commands, webhooks, and retries shall be idempotent and traceable.</w:t>
      </w:r>
      <w:r w:rsidRPr="00051639">
        <w:rPr>
          <w:lang w:val="en-US"/>
        </w:rPr>
        <w:br/>
        <w:t>● Scalability: The system shall support multiple brands, locations, machines, slots, concurrent users, and growing telemetry volume.</w:t>
      </w:r>
      <w:r w:rsidRPr="00051639">
        <w:rPr>
          <w:lang w:val="en-US"/>
        </w:rPr>
        <w:br/>
        <w:t>● Usability: Kiosk and management interfaces shall be responsive, accessible, and provide clear payment, dispensing, refill, and error instructions.</w:t>
      </w:r>
      <w:r w:rsidRPr="00051639">
        <w:rPr>
          <w:lang w:val="en-US"/>
        </w:rPr>
        <w:br/>
        <w:t>● Maintainability and Safety: Modules shall be testable and observable; the device shall enforce door, stock, timeout, and actuation safety rules.</w:t>
      </w:r>
      <w:r w:rsidRPr="00051639">
        <w:rPr>
          <w:lang w:val="en-US"/>
        </w:rPr>
        <w:br/>
        <w:t>(*) 3.2. Main proposal content (including result and product)</w:t>
      </w:r>
      <w:r w:rsidRPr="00051639">
        <w:rPr>
          <w:lang w:val="en-US"/>
        </w:rPr>
        <w:br/>
      </w:r>
      <w:r w:rsidRPr="00051639">
        <w:rPr>
          <w:lang w:val="en-US"/>
        </w:rPr>
        <w:br/>
        <w:t>e) Theory &amp; Practical:</w:t>
      </w:r>
      <w:r w:rsidRPr="00051639">
        <w:rPr>
          <w:lang w:val="en-US"/>
        </w:rPr>
        <w:br/>
        <w:t>Theory</w:t>
      </w:r>
      <w:r w:rsidRPr="00051639">
        <w:rPr>
          <w:lang w:val="en-US"/>
        </w:rPr>
        <w:br/>
      </w:r>
      <w:r w:rsidRPr="00051639">
        <w:rPr>
          <w:lang w:val="en-US"/>
        </w:rPr>
        <w:lastRenderedPageBreak/>
        <w:t>● Internet of Things, MQTT messaging, device identity, and telemetry processing</w:t>
      </w:r>
      <w:r w:rsidRPr="00051639">
        <w:rPr>
          <w:lang w:val="en-US"/>
        </w:rPr>
        <w:br/>
        <w:t>● Multi-Tenant Architecture, Role-Based Access Control, and tenant data isolation</w:t>
      </w:r>
      <w:r w:rsidRPr="00051639">
        <w:rPr>
          <w:lang w:val="en-US"/>
        </w:rPr>
        <w:br/>
        <w:t>● Distributed transaction workflow, state machines, idempotency, and payment webhook verification</w:t>
      </w:r>
      <w:r w:rsidRPr="00051639">
        <w:rPr>
          <w:lang w:val="en-US"/>
        </w:rPr>
        <w:br/>
        <w:t>● Inventory estimation using dispense counters and weight or level sensor measurements</w:t>
      </w:r>
      <w:r w:rsidRPr="00051639">
        <w:rPr>
          <w:lang w:val="en-US"/>
        </w:rPr>
        <w:br/>
        <w:t>Practice</w:t>
      </w:r>
      <w:r w:rsidRPr="00051639">
        <w:rPr>
          <w:lang w:val="en-US"/>
        </w:rPr>
        <w:br/>
        <w:t>● Agile/Scrum Software Development and requirements validation with stakeholders</w:t>
      </w:r>
      <w:r w:rsidRPr="00051639">
        <w:rPr>
          <w:lang w:val="en-US"/>
        </w:rPr>
        <w:br/>
        <w:t>● Embedded controller integration, calibrated actuation, sensors, and device safety mechanisms</w:t>
      </w:r>
      <w:r w:rsidRPr="00051639">
        <w:rPr>
          <w:lang w:val="en-US"/>
        </w:rPr>
        <w:br/>
        <w:t>● Backend API, MQTT broker, relational database, event processing, and monitoring</w:t>
      </w:r>
      <w:r w:rsidRPr="00051639">
        <w:rPr>
          <w:lang w:val="en-US"/>
        </w:rPr>
        <w:br/>
        <w:t>● Web-based administration portal and touch-screen kiosk application development</w:t>
      </w:r>
      <w:r w:rsidRPr="00051639">
        <w:rPr>
          <w:lang w:val="en-US"/>
        </w:rPr>
        <w:br/>
        <w:t>● Cloud deployment, automated testing, security testing, and end-to-end system integration</w:t>
      </w:r>
      <w:r w:rsidRPr="00051639">
        <w:rPr>
          <w:lang w:val="en-US"/>
        </w:rPr>
        <w:br/>
      </w:r>
      <w:r w:rsidRPr="00051639">
        <w:rPr>
          <w:lang w:val="en-US"/>
        </w:rPr>
        <w:br/>
        <w:t>f) Products (Expected Deliverables):</w:t>
      </w:r>
      <w:r w:rsidRPr="00051639">
        <w:rPr>
          <w:lang w:val="en-US"/>
        </w:rPr>
        <w:br/>
        <w:t>● Functional prototype perfume kiosk with at least four independently controlled fragrance slots</w:t>
      </w:r>
      <w:r w:rsidRPr="00051639">
        <w:rPr>
          <w:lang w:val="en-US"/>
        </w:rPr>
        <w:br/>
        <w:t>● Touch-screen kiosk application with fragrance selection, QR payment, and dispensing status</w:t>
      </w:r>
      <w:r w:rsidRPr="00051639">
        <w:rPr>
          <w:lang w:val="en-US"/>
        </w:rPr>
        <w:br/>
        <w:t>● Backend API, authentication, multi-tenant brand management, and payment integration</w:t>
      </w:r>
      <w:r w:rsidRPr="00051639">
        <w:rPr>
          <w:lang w:val="en-US"/>
        </w:rPr>
        <w:br/>
        <w:t xml:space="preserve">● IoT device gateway for telemetry, alerts, secure commands, and remote </w:t>
      </w:r>
      <w:r w:rsidRPr="00051639">
        <w:rPr>
          <w:lang w:val="en-US"/>
        </w:rPr>
        <w:lastRenderedPageBreak/>
        <w:t>configuration</w:t>
      </w:r>
      <w:r w:rsidRPr="00051639">
        <w:rPr>
          <w:lang w:val="en-US"/>
        </w:rPr>
        <w:br/>
        <w:t>● Inventory, bottle or cartridge, refill, and low-stock management module</w:t>
      </w:r>
      <w:r w:rsidRPr="00051639">
        <w:rPr>
          <w:lang w:val="en-US"/>
        </w:rPr>
        <w:br/>
        <w:t>● Machine operations, maintenance ticket, technician checklist, and device history module</w:t>
      </w:r>
      <w:r w:rsidRPr="00051639">
        <w:rPr>
          <w:lang w:val="en-US"/>
        </w:rPr>
        <w:br/>
        <w:t>● Transaction reconciliation, dashboard, reporting, notification, and audit-log module</w:t>
      </w:r>
      <w:r w:rsidRPr="00051639">
        <w:rPr>
          <w:lang w:val="en-US"/>
        </w:rPr>
        <w:br/>
        <w:t>● Source code, test results, deployment package, user guide, and technical documentation</w:t>
      </w:r>
      <w:r w:rsidRPr="00051639">
        <w:rPr>
          <w:lang w:val="en-US"/>
        </w:rPr>
        <w:br/>
      </w:r>
      <w:r w:rsidRPr="00051639">
        <w:rPr>
          <w:lang w:val="en-US"/>
        </w:rPr>
        <w:br/>
        <w:t>g) Proposed Tasks:</w:t>
      </w:r>
      <w:r w:rsidRPr="00051639">
        <w:rPr>
          <w:lang w:val="en-US"/>
        </w:rPr>
        <w:br/>
        <w:t>● Task Package 1: System analysis, multi-tenant architecture, database, authentication, and brand administration.</w:t>
      </w:r>
      <w:r w:rsidRPr="00051639">
        <w:rPr>
          <w:lang w:val="en-US"/>
        </w:rPr>
        <w:br/>
        <w:t>● Task Package 2: Kiosk hardware prototype, embedded firmware, spray calibration, sensors, and safety controls.</w:t>
      </w:r>
      <w:r w:rsidRPr="00051639">
        <w:rPr>
          <w:lang w:val="en-US"/>
        </w:rPr>
        <w:br/>
        <w:t>● Task Package 3: IoT gateway, MQTT communication, machine monitoring, remote commands, and alert system.</w:t>
      </w:r>
      <w:r w:rsidRPr="00051639">
        <w:rPr>
          <w:lang w:val="en-US"/>
        </w:rPr>
        <w:br/>
        <w:t>● Task Package 4: Customer kiosk interface, fragrance catalog, order workflow, QR payment, and failure recovery.</w:t>
      </w:r>
      <w:r w:rsidRPr="00051639">
        <w:rPr>
          <w:lang w:val="en-US"/>
        </w:rPr>
        <w:br/>
        <w:t>● Task Package 5: Web portal, inventory and refill management, maintenance, reconciliation, dashboard, and reporting.</w:t>
      </w:r>
      <w:r w:rsidRPr="00051639">
        <w:rPr>
          <w:lang w:val="en-US"/>
        </w:rPr>
        <w:br/>
        <w:t>● Task Package 6: End-to-end integration, security and reliability testing, pilot evaluation, deployment, and documentation.</w:t>
      </w:r>
      <w:r w:rsidRPr="00051639">
        <w:rPr>
          <w:lang w:val="en-US"/>
        </w:rPr>
        <w:br/>
        <w:t>4. Other comments (propose all relative things if have):</w:t>
      </w:r>
    </w:p>
    <w:p w14:paraId="1E72CAAC" w14:textId="77777777" w:rsidR="00051639" w:rsidRPr="00051639" w:rsidRDefault="00051639" w:rsidP="00051639">
      <w:pPr>
        <w:rPr>
          <w:lang w:val="en-US"/>
        </w:rPr>
      </w:pPr>
      <w:r w:rsidRPr="00051639">
        <w:rPr>
          <w:lang w:val="en-US"/>
        </w:rPr>
        <w:t>Comment</w:t>
      </w:r>
    </w:p>
    <w:p w14:paraId="3EC1E283" w14:textId="77777777" w:rsidR="00576497" w:rsidRDefault="00576497"/>
    <w:sectPr w:rsidR="00576497" w:rsidSect="00BF5865">
      <w:pgSz w:w="11910" w:h="16840"/>
      <w:pgMar w:top="1701" w:right="1418" w:bottom="1701" w:left="1418" w:header="0" w:footer="1094"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65426"/>
    <w:multiLevelType w:val="multilevel"/>
    <w:tmpl w:val="EEB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D6465"/>
    <w:multiLevelType w:val="multilevel"/>
    <w:tmpl w:val="9876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81836">
    <w:abstractNumId w:val="1"/>
  </w:num>
  <w:num w:numId="2" w16cid:durableId="286156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B87"/>
    <w:rsid w:val="00006C1F"/>
    <w:rsid w:val="00020252"/>
    <w:rsid w:val="00030468"/>
    <w:rsid w:val="00051639"/>
    <w:rsid w:val="000562FD"/>
    <w:rsid w:val="000961BB"/>
    <w:rsid w:val="000D6DF2"/>
    <w:rsid w:val="0014207A"/>
    <w:rsid w:val="00161AD8"/>
    <w:rsid w:val="0017573E"/>
    <w:rsid w:val="00176EA9"/>
    <w:rsid w:val="001E1810"/>
    <w:rsid w:val="001E57A5"/>
    <w:rsid w:val="001F0559"/>
    <w:rsid w:val="001F5FDD"/>
    <w:rsid w:val="00205B39"/>
    <w:rsid w:val="00213A1A"/>
    <w:rsid w:val="00227B67"/>
    <w:rsid w:val="002355C6"/>
    <w:rsid w:val="00241585"/>
    <w:rsid w:val="00273CC7"/>
    <w:rsid w:val="00281172"/>
    <w:rsid w:val="002A75DC"/>
    <w:rsid w:val="002C1173"/>
    <w:rsid w:val="002D7C1F"/>
    <w:rsid w:val="002F39C0"/>
    <w:rsid w:val="00336966"/>
    <w:rsid w:val="003439BE"/>
    <w:rsid w:val="00380204"/>
    <w:rsid w:val="003A11E5"/>
    <w:rsid w:val="003D2A75"/>
    <w:rsid w:val="003F5C21"/>
    <w:rsid w:val="003F6B22"/>
    <w:rsid w:val="00401284"/>
    <w:rsid w:val="00465F88"/>
    <w:rsid w:val="004A5B82"/>
    <w:rsid w:val="00507CE6"/>
    <w:rsid w:val="00510961"/>
    <w:rsid w:val="005115AF"/>
    <w:rsid w:val="00526F02"/>
    <w:rsid w:val="00551CDF"/>
    <w:rsid w:val="00576497"/>
    <w:rsid w:val="00586B93"/>
    <w:rsid w:val="0060356E"/>
    <w:rsid w:val="00672297"/>
    <w:rsid w:val="007127CE"/>
    <w:rsid w:val="007444F6"/>
    <w:rsid w:val="00765FAA"/>
    <w:rsid w:val="007C032D"/>
    <w:rsid w:val="007D1E6D"/>
    <w:rsid w:val="00804EA4"/>
    <w:rsid w:val="00811DD3"/>
    <w:rsid w:val="00815864"/>
    <w:rsid w:val="00824FEF"/>
    <w:rsid w:val="00831902"/>
    <w:rsid w:val="008837FF"/>
    <w:rsid w:val="008945B4"/>
    <w:rsid w:val="008C1DFB"/>
    <w:rsid w:val="00946984"/>
    <w:rsid w:val="00995142"/>
    <w:rsid w:val="009D38E1"/>
    <w:rsid w:val="009F4991"/>
    <w:rsid w:val="00A9427E"/>
    <w:rsid w:val="00B5500B"/>
    <w:rsid w:val="00B60DBC"/>
    <w:rsid w:val="00BA289D"/>
    <w:rsid w:val="00BA7E4E"/>
    <w:rsid w:val="00BF5865"/>
    <w:rsid w:val="00C06BC3"/>
    <w:rsid w:val="00C30CFE"/>
    <w:rsid w:val="00C341CA"/>
    <w:rsid w:val="00C4061E"/>
    <w:rsid w:val="00C64C96"/>
    <w:rsid w:val="00D26B87"/>
    <w:rsid w:val="00D607D3"/>
    <w:rsid w:val="00D758EC"/>
    <w:rsid w:val="00DA3EFF"/>
    <w:rsid w:val="00DB4CE2"/>
    <w:rsid w:val="00DC1AFA"/>
    <w:rsid w:val="00DD27FA"/>
    <w:rsid w:val="00DF265D"/>
    <w:rsid w:val="00E31F40"/>
    <w:rsid w:val="00E61115"/>
    <w:rsid w:val="00E61E00"/>
    <w:rsid w:val="00E91D0D"/>
    <w:rsid w:val="00F37072"/>
    <w:rsid w:val="00F479F3"/>
    <w:rsid w:val="00F51106"/>
    <w:rsid w:val="00F85EE3"/>
    <w:rsid w:val="00FC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9E69"/>
  <w15:chartTrackingRefBased/>
  <w15:docId w15:val="{BCCC4C41-A314-4D8F-A2DC-CB09CEDF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pPr>
        <w:spacing w:line="360" w:lineRule="auto"/>
        <w:ind w:left="635"/>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BA289D"/>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89D"/>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BA289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C50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B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B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B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B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B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1">
    <w:name w:val="myheading1"/>
    <w:basedOn w:val="Heading1"/>
    <w:link w:val="myheading1Char"/>
    <w:qFormat/>
    <w:rsid w:val="00BA289D"/>
    <w:pPr>
      <w:ind w:firstLine="851"/>
    </w:pPr>
    <w:rPr>
      <w:b/>
    </w:rPr>
  </w:style>
  <w:style w:type="character" w:customStyle="1" w:styleId="myheading1Char">
    <w:name w:val="myheading1 Char"/>
    <w:basedOn w:val="Heading1Char"/>
    <w:link w:val="myheading1"/>
    <w:rsid w:val="00BA289D"/>
    <w:rPr>
      <w:rFonts w:asciiTheme="majorHAnsi" w:eastAsiaTheme="majorEastAsia" w:hAnsiTheme="majorHAnsi" w:cstheme="majorBidi"/>
      <w:b/>
      <w:noProof/>
      <w:color w:val="0F4761" w:themeColor="accent1" w:themeShade="BF"/>
      <w:sz w:val="40"/>
      <w:szCs w:val="40"/>
      <w:lang w:val="vi-VN"/>
    </w:rPr>
  </w:style>
  <w:style w:type="character" w:customStyle="1" w:styleId="Heading1Char">
    <w:name w:val="Heading 1 Char"/>
    <w:basedOn w:val="DefaultParagraphFont"/>
    <w:link w:val="Heading1"/>
    <w:uiPriority w:val="9"/>
    <w:rsid w:val="00BA289D"/>
    <w:rPr>
      <w:rFonts w:asciiTheme="majorHAnsi" w:eastAsiaTheme="majorEastAsia" w:hAnsiTheme="majorHAnsi" w:cstheme="majorBidi"/>
      <w:color w:val="0F4761" w:themeColor="accent1" w:themeShade="BF"/>
      <w:sz w:val="40"/>
      <w:szCs w:val="40"/>
    </w:rPr>
  </w:style>
  <w:style w:type="paragraph" w:customStyle="1" w:styleId="myheading2">
    <w:name w:val="myheading2"/>
    <w:basedOn w:val="Heading2"/>
    <w:link w:val="myheading2Char"/>
    <w:qFormat/>
    <w:rsid w:val="00BA289D"/>
    <w:rPr>
      <w:b/>
      <w:sz w:val="40"/>
    </w:rPr>
  </w:style>
  <w:style w:type="character" w:customStyle="1" w:styleId="myheading2Char">
    <w:name w:val="myheading2 Char"/>
    <w:basedOn w:val="Heading2Char"/>
    <w:link w:val="myheading2"/>
    <w:rsid w:val="00BA289D"/>
    <w:rPr>
      <w:rFonts w:asciiTheme="majorHAnsi" w:eastAsiaTheme="majorEastAsia" w:hAnsiTheme="majorHAnsi" w:cstheme="majorBidi"/>
      <w:b/>
      <w:noProof/>
      <w:color w:val="0F4761" w:themeColor="accent1" w:themeShade="BF"/>
      <w:sz w:val="40"/>
      <w:lang w:val="vi-VN"/>
    </w:rPr>
  </w:style>
  <w:style w:type="character" w:customStyle="1" w:styleId="Heading2Char">
    <w:name w:val="Heading 2 Char"/>
    <w:basedOn w:val="DefaultParagraphFont"/>
    <w:link w:val="Heading2"/>
    <w:uiPriority w:val="9"/>
    <w:semiHidden/>
    <w:rsid w:val="00BA289D"/>
    <w:rPr>
      <w:rFonts w:asciiTheme="majorHAnsi" w:eastAsiaTheme="majorEastAsia" w:hAnsiTheme="majorHAnsi" w:cstheme="majorBidi"/>
      <w:color w:val="0F4761" w:themeColor="accent1" w:themeShade="BF"/>
    </w:rPr>
  </w:style>
  <w:style w:type="paragraph" w:customStyle="1" w:styleId="myheading3">
    <w:name w:val="myheading3"/>
    <w:basedOn w:val="Heading3"/>
    <w:link w:val="myheading3Char"/>
    <w:qFormat/>
    <w:rsid w:val="00811DD3"/>
    <w:rPr>
      <w:b/>
      <w:color w:val="000000" w:themeColor="text1"/>
      <w:sz w:val="40"/>
    </w:rPr>
  </w:style>
  <w:style w:type="character" w:customStyle="1" w:styleId="myheading3Char">
    <w:name w:val="myheading3 Char"/>
    <w:basedOn w:val="Heading3Char"/>
    <w:link w:val="myheading3"/>
    <w:rsid w:val="00811DD3"/>
    <w:rPr>
      <w:rFonts w:asciiTheme="minorHAnsi" w:eastAsiaTheme="majorEastAsia" w:hAnsiTheme="minorHAnsi" w:cstheme="majorBidi"/>
      <w:b/>
      <w:noProof/>
      <w:color w:val="000000" w:themeColor="text1"/>
      <w:sz w:val="40"/>
      <w:szCs w:val="28"/>
    </w:rPr>
  </w:style>
  <w:style w:type="character" w:customStyle="1" w:styleId="Heading3Char">
    <w:name w:val="Heading 3 Char"/>
    <w:basedOn w:val="DefaultParagraphFont"/>
    <w:link w:val="Heading3"/>
    <w:uiPriority w:val="9"/>
    <w:semiHidden/>
    <w:rsid w:val="00BA289D"/>
    <w:rPr>
      <w:rFonts w:asciiTheme="minorHAnsi" w:eastAsiaTheme="majorEastAsia" w:hAnsiTheme="minorHAnsi" w:cstheme="majorBidi"/>
      <w:color w:val="0F4761" w:themeColor="accent1" w:themeShade="BF"/>
      <w:sz w:val="28"/>
      <w:szCs w:val="28"/>
    </w:rPr>
  </w:style>
  <w:style w:type="paragraph" w:customStyle="1" w:styleId="my1">
    <w:name w:val="my1"/>
    <w:basedOn w:val="Heading1"/>
    <w:link w:val="my1Char"/>
    <w:qFormat/>
    <w:rsid w:val="00811DD3"/>
    <w:pPr>
      <w:ind w:firstLine="851"/>
    </w:pPr>
    <w:rPr>
      <w:b/>
    </w:rPr>
  </w:style>
  <w:style w:type="character" w:customStyle="1" w:styleId="my1Char">
    <w:name w:val="my1 Char"/>
    <w:basedOn w:val="Heading1Char"/>
    <w:link w:val="my1"/>
    <w:rsid w:val="00811DD3"/>
    <w:rPr>
      <w:rFonts w:asciiTheme="majorHAnsi" w:eastAsiaTheme="majorEastAsia" w:hAnsiTheme="majorHAnsi" w:cstheme="majorBidi"/>
      <w:b/>
      <w:noProof/>
      <w:color w:val="0F4761" w:themeColor="accent1" w:themeShade="BF"/>
      <w:sz w:val="40"/>
      <w:szCs w:val="40"/>
      <w:lang w:val="vi-VN"/>
    </w:rPr>
  </w:style>
  <w:style w:type="paragraph" w:customStyle="1" w:styleId="my2">
    <w:name w:val="my2"/>
    <w:basedOn w:val="Heading2"/>
    <w:link w:val="my2Char"/>
    <w:qFormat/>
    <w:rsid w:val="00811DD3"/>
    <w:rPr>
      <w:b/>
    </w:rPr>
  </w:style>
  <w:style w:type="character" w:customStyle="1" w:styleId="my2Char">
    <w:name w:val="my2 Char"/>
    <w:basedOn w:val="Heading2Char"/>
    <w:link w:val="my2"/>
    <w:rsid w:val="00811DD3"/>
    <w:rPr>
      <w:rFonts w:asciiTheme="majorHAnsi" w:eastAsiaTheme="majorEastAsia" w:hAnsiTheme="majorHAnsi" w:cstheme="majorBidi"/>
      <w:b/>
      <w:noProof/>
      <w:color w:val="0F4761" w:themeColor="accent1" w:themeShade="BF"/>
      <w:lang w:val="vi-VN"/>
    </w:rPr>
  </w:style>
  <w:style w:type="paragraph" w:customStyle="1" w:styleId="my3">
    <w:name w:val="my3"/>
    <w:basedOn w:val="Heading3"/>
    <w:link w:val="my3Char"/>
    <w:qFormat/>
    <w:rsid w:val="00811DD3"/>
    <w:rPr>
      <w:b/>
      <w:color w:val="000000" w:themeColor="text1"/>
    </w:rPr>
  </w:style>
  <w:style w:type="character" w:customStyle="1" w:styleId="my3Char">
    <w:name w:val="my3 Char"/>
    <w:basedOn w:val="Heading3Char"/>
    <w:link w:val="my3"/>
    <w:rsid w:val="00811DD3"/>
    <w:rPr>
      <w:rFonts w:asciiTheme="minorHAnsi" w:eastAsiaTheme="majorEastAsia" w:hAnsiTheme="minorHAnsi" w:cstheme="majorBidi"/>
      <w:b/>
      <w:noProof/>
      <w:color w:val="000000" w:themeColor="text1"/>
      <w:sz w:val="28"/>
      <w:szCs w:val="28"/>
      <w:lang w:val="vi-VN"/>
    </w:rPr>
  </w:style>
  <w:style w:type="paragraph" w:customStyle="1" w:styleId="my4">
    <w:name w:val="my4"/>
    <w:basedOn w:val="Heading4"/>
    <w:link w:val="my4Char"/>
    <w:qFormat/>
    <w:rsid w:val="00815864"/>
    <w:rPr>
      <w:rFonts w:ascii="Times New Roman" w:hAnsi="Times New Roman"/>
      <w:b/>
      <w:bCs/>
      <w:i w:val="0"/>
    </w:rPr>
  </w:style>
  <w:style w:type="character" w:customStyle="1" w:styleId="my4Char">
    <w:name w:val="my4 Char"/>
    <w:basedOn w:val="Heading4Char"/>
    <w:link w:val="my4"/>
    <w:rsid w:val="00815864"/>
    <w:rPr>
      <w:rFonts w:asciiTheme="minorHAnsi" w:eastAsiaTheme="majorEastAsia" w:hAnsiTheme="minorHAnsi" w:cstheme="majorBidi"/>
      <w:b/>
      <w:bCs/>
      <w:i w:val="0"/>
      <w:iCs/>
      <w:noProof/>
      <w:color w:val="0F4761" w:themeColor="accent1" w:themeShade="BF"/>
      <w:lang w:val="vi-VN"/>
    </w:rPr>
  </w:style>
  <w:style w:type="character" w:customStyle="1" w:styleId="Heading4Char">
    <w:name w:val="Heading 4 Char"/>
    <w:basedOn w:val="DefaultParagraphFont"/>
    <w:link w:val="Heading4"/>
    <w:uiPriority w:val="9"/>
    <w:semiHidden/>
    <w:rsid w:val="00FC50E6"/>
    <w:rPr>
      <w:rFonts w:asciiTheme="minorHAnsi" w:eastAsiaTheme="majorEastAsia" w:hAnsiTheme="minorHAnsi" w:cstheme="majorBidi"/>
      <w:i/>
      <w:iCs/>
      <w:color w:val="0F4761" w:themeColor="accent1" w:themeShade="BF"/>
    </w:rPr>
  </w:style>
  <w:style w:type="paragraph" w:customStyle="1" w:styleId="my5">
    <w:name w:val="my5"/>
    <w:basedOn w:val="Normal"/>
    <w:link w:val="my5Char"/>
    <w:qFormat/>
    <w:rsid w:val="00815864"/>
    <w:rPr>
      <w:b/>
    </w:rPr>
  </w:style>
  <w:style w:type="character" w:customStyle="1" w:styleId="my5Char">
    <w:name w:val="my5 Char"/>
    <w:basedOn w:val="DefaultParagraphFont"/>
    <w:link w:val="my5"/>
    <w:rsid w:val="00815864"/>
    <w:rPr>
      <w:b/>
      <w:noProof/>
      <w:lang w:val="vi-VN"/>
    </w:rPr>
  </w:style>
  <w:style w:type="paragraph" w:styleId="TOC1">
    <w:name w:val="toc 1"/>
    <w:basedOn w:val="Normal"/>
    <w:next w:val="Normal"/>
    <w:autoRedefine/>
    <w:uiPriority w:val="39"/>
    <w:unhideWhenUsed/>
    <w:rsid w:val="003D2A75"/>
    <w:pPr>
      <w:spacing w:after="100"/>
      <w:ind w:left="0"/>
      <w15:collapsed w:val="0"/>
    </w:pPr>
    <w:rPr>
      <w:rFonts w:eastAsiaTheme="minorEastAsia" w:cstheme="minorBidi"/>
      <w:b/>
      <w:noProof w:val="0"/>
      <w:szCs w:val="22"/>
      <w:lang w:val="en-US"/>
    </w:rPr>
  </w:style>
  <w:style w:type="paragraph" w:styleId="TOC2">
    <w:name w:val="toc 2"/>
    <w:basedOn w:val="Normal"/>
    <w:next w:val="Normal"/>
    <w:autoRedefine/>
    <w:uiPriority w:val="39"/>
    <w:unhideWhenUsed/>
    <w:rsid w:val="004A5B82"/>
    <w:pPr>
      <w:spacing w:after="100"/>
      <w:ind w:left="260"/>
    </w:pPr>
    <w:rPr>
      <w:rFonts w:eastAsiaTheme="minorEastAsia" w:cstheme="minorBidi"/>
      <w:color w:val="0D0D0D" w:themeColor="text1" w:themeTint="F2"/>
      <w:szCs w:val="22"/>
    </w:rPr>
  </w:style>
  <w:style w:type="paragraph" w:customStyle="1" w:styleId="Style1">
    <w:name w:val="Style1"/>
    <w:basedOn w:val="Normal"/>
    <w:link w:val="Style1Char"/>
    <w:autoRedefine/>
    <w:qFormat/>
    <w:rsid w:val="003D2A75"/>
    <w:pPr>
      <w:spacing w:after="200" w:line="276" w:lineRule="auto"/>
      <w:ind w:left="0"/>
      <w15:collapsed w:val="0"/>
    </w:pPr>
    <w:rPr>
      <w:b/>
      <w:noProof w:val="0"/>
      <w:color w:val="000000" w:themeColor="text1"/>
      <w:szCs w:val="24"/>
      <w:lang w:val="en-US"/>
    </w:rPr>
  </w:style>
  <w:style w:type="character" w:customStyle="1" w:styleId="Style1Char">
    <w:name w:val="Style1 Char"/>
    <w:basedOn w:val="DefaultParagraphFont"/>
    <w:link w:val="Style1"/>
    <w:rsid w:val="003D2A75"/>
    <w:rPr>
      <w:b/>
      <w:color w:val="000000" w:themeColor="text1"/>
      <w:szCs w:val="24"/>
    </w:rPr>
  </w:style>
  <w:style w:type="paragraph" w:customStyle="1" w:styleId="Style2">
    <w:name w:val="Style2"/>
    <w:basedOn w:val="Heading2"/>
    <w:link w:val="Style2Char"/>
    <w:autoRedefine/>
    <w:qFormat/>
    <w:rsid w:val="003D2A75"/>
    <w:pPr>
      <w:spacing w:before="200" w:after="0" w:line="276" w:lineRule="auto"/>
      <w:ind w:left="0"/>
      <w15:collapsed w:val="0"/>
    </w:pPr>
    <w:rPr>
      <w:rFonts w:ascii="Times New Roman" w:hAnsi="Times New Roman"/>
      <w:bCs/>
      <w:noProof w:val="0"/>
      <w:color w:val="000000" w:themeColor="text1"/>
      <w:szCs w:val="26"/>
      <w:lang w:val="en-US"/>
    </w:rPr>
  </w:style>
  <w:style w:type="character" w:customStyle="1" w:styleId="Style2Char">
    <w:name w:val="Style2 Char"/>
    <w:basedOn w:val="Heading2Char"/>
    <w:link w:val="Style2"/>
    <w:rsid w:val="003D2A75"/>
    <w:rPr>
      <w:rFonts w:asciiTheme="majorHAnsi" w:eastAsiaTheme="majorEastAsia" w:hAnsiTheme="majorHAnsi" w:cstheme="majorBidi"/>
      <w:bCs/>
      <w:color w:val="000000" w:themeColor="text1"/>
      <w:szCs w:val="26"/>
    </w:rPr>
  </w:style>
  <w:style w:type="character" w:customStyle="1" w:styleId="Heading5Char">
    <w:name w:val="Heading 5 Char"/>
    <w:basedOn w:val="DefaultParagraphFont"/>
    <w:link w:val="Heading5"/>
    <w:uiPriority w:val="9"/>
    <w:semiHidden/>
    <w:rsid w:val="00D26B87"/>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D26B87"/>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D26B87"/>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D26B87"/>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D26B87"/>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D26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B8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D26B87"/>
    <w:pPr>
      <w:numPr>
        <w:ilvl w:val="1"/>
      </w:numPr>
      <w:spacing w:after="160"/>
      <w:ind w:left="635"/>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D26B87"/>
    <w:rPr>
      <w:rFonts w:asciiTheme="minorHAnsi" w:eastAsiaTheme="majorEastAsia" w:hAnsiTheme="minorHAnsi" w:cstheme="majorBidi"/>
      <w:noProof/>
      <w:color w:val="595959" w:themeColor="text1" w:themeTint="A6"/>
      <w:spacing w:val="15"/>
      <w:lang w:val="vi-VN"/>
    </w:rPr>
  </w:style>
  <w:style w:type="paragraph" w:styleId="Quote">
    <w:name w:val="Quote"/>
    <w:basedOn w:val="Normal"/>
    <w:next w:val="Normal"/>
    <w:link w:val="QuoteChar"/>
    <w:uiPriority w:val="29"/>
    <w:qFormat/>
    <w:rsid w:val="00D26B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B87"/>
    <w:rPr>
      <w:i/>
      <w:iCs/>
      <w:noProof/>
      <w:color w:val="404040" w:themeColor="text1" w:themeTint="BF"/>
      <w:lang w:val="vi-VN"/>
    </w:rPr>
  </w:style>
  <w:style w:type="paragraph" w:styleId="ListParagraph">
    <w:name w:val="List Paragraph"/>
    <w:basedOn w:val="Normal"/>
    <w:uiPriority w:val="34"/>
    <w:qFormat/>
    <w:rsid w:val="00D26B87"/>
    <w:pPr>
      <w:ind w:left="720"/>
      <w:contextualSpacing/>
    </w:pPr>
  </w:style>
  <w:style w:type="character" w:styleId="IntenseEmphasis">
    <w:name w:val="Intense Emphasis"/>
    <w:basedOn w:val="DefaultParagraphFont"/>
    <w:uiPriority w:val="21"/>
    <w:qFormat/>
    <w:rsid w:val="00D26B87"/>
    <w:rPr>
      <w:i/>
      <w:iCs/>
      <w:color w:val="0F4761" w:themeColor="accent1" w:themeShade="BF"/>
    </w:rPr>
  </w:style>
  <w:style w:type="paragraph" w:styleId="IntenseQuote">
    <w:name w:val="Intense Quote"/>
    <w:basedOn w:val="Normal"/>
    <w:next w:val="Normal"/>
    <w:link w:val="IntenseQuoteChar"/>
    <w:uiPriority w:val="30"/>
    <w:qFormat/>
    <w:rsid w:val="00D26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B87"/>
    <w:rPr>
      <w:i/>
      <w:iCs/>
      <w:noProof/>
      <w:color w:val="0F4761" w:themeColor="accent1" w:themeShade="BF"/>
      <w:lang w:val="vi-VN"/>
    </w:rPr>
  </w:style>
  <w:style w:type="character" w:styleId="IntenseReference">
    <w:name w:val="Intense Reference"/>
    <w:basedOn w:val="DefaultParagraphFont"/>
    <w:uiPriority w:val="32"/>
    <w:qFormat/>
    <w:rsid w:val="00D26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362700">
      <w:bodyDiv w:val="1"/>
      <w:marLeft w:val="0"/>
      <w:marRight w:val="0"/>
      <w:marTop w:val="0"/>
      <w:marBottom w:val="0"/>
      <w:divBdr>
        <w:top w:val="none" w:sz="0" w:space="0" w:color="auto"/>
        <w:left w:val="none" w:sz="0" w:space="0" w:color="auto"/>
        <w:bottom w:val="none" w:sz="0" w:space="0" w:color="auto"/>
        <w:right w:val="none" w:sz="0" w:space="0" w:color="auto"/>
      </w:divBdr>
      <w:divsChild>
        <w:div w:id="2111847700">
          <w:marLeft w:val="0"/>
          <w:marRight w:val="0"/>
          <w:marTop w:val="0"/>
          <w:marBottom w:val="0"/>
          <w:divBdr>
            <w:top w:val="none" w:sz="0" w:space="0" w:color="auto"/>
            <w:left w:val="none" w:sz="0" w:space="0" w:color="auto"/>
            <w:bottom w:val="none" w:sz="0" w:space="0" w:color="auto"/>
            <w:right w:val="none" w:sz="0" w:space="0" w:color="auto"/>
          </w:divBdr>
          <w:divsChild>
            <w:div w:id="101537551">
              <w:marLeft w:val="0"/>
              <w:marRight w:val="0"/>
              <w:marTop w:val="0"/>
              <w:marBottom w:val="0"/>
              <w:divBdr>
                <w:top w:val="none" w:sz="0" w:space="0" w:color="auto"/>
                <w:left w:val="none" w:sz="0" w:space="0" w:color="auto"/>
                <w:bottom w:val="none" w:sz="0" w:space="0" w:color="auto"/>
                <w:right w:val="none" w:sz="0" w:space="0" w:color="auto"/>
              </w:divBdr>
              <w:divsChild>
                <w:div w:id="1156532259">
                  <w:marLeft w:val="0"/>
                  <w:marRight w:val="0"/>
                  <w:marTop w:val="0"/>
                  <w:marBottom w:val="0"/>
                  <w:divBdr>
                    <w:top w:val="none" w:sz="0" w:space="0" w:color="auto"/>
                    <w:left w:val="none" w:sz="0" w:space="0" w:color="auto"/>
                    <w:bottom w:val="none" w:sz="0" w:space="0" w:color="auto"/>
                    <w:right w:val="none" w:sz="0" w:space="0" w:color="auto"/>
                  </w:divBdr>
                  <w:divsChild>
                    <w:div w:id="10805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14582">
          <w:marLeft w:val="0"/>
          <w:marRight w:val="0"/>
          <w:marTop w:val="0"/>
          <w:marBottom w:val="0"/>
          <w:divBdr>
            <w:top w:val="none" w:sz="0" w:space="0" w:color="auto"/>
            <w:left w:val="none" w:sz="0" w:space="0" w:color="auto"/>
            <w:bottom w:val="none" w:sz="0" w:space="0" w:color="auto"/>
            <w:right w:val="none" w:sz="0" w:space="0" w:color="auto"/>
          </w:divBdr>
        </w:div>
      </w:divsChild>
    </w:div>
    <w:div w:id="1430352663">
      <w:bodyDiv w:val="1"/>
      <w:marLeft w:val="0"/>
      <w:marRight w:val="0"/>
      <w:marTop w:val="0"/>
      <w:marBottom w:val="0"/>
      <w:divBdr>
        <w:top w:val="none" w:sz="0" w:space="0" w:color="auto"/>
        <w:left w:val="none" w:sz="0" w:space="0" w:color="auto"/>
        <w:bottom w:val="none" w:sz="0" w:space="0" w:color="auto"/>
        <w:right w:val="none" w:sz="0" w:space="0" w:color="auto"/>
      </w:divBdr>
      <w:divsChild>
        <w:div w:id="1741750969">
          <w:marLeft w:val="0"/>
          <w:marRight w:val="0"/>
          <w:marTop w:val="0"/>
          <w:marBottom w:val="0"/>
          <w:divBdr>
            <w:top w:val="none" w:sz="0" w:space="0" w:color="auto"/>
            <w:left w:val="none" w:sz="0" w:space="0" w:color="auto"/>
            <w:bottom w:val="none" w:sz="0" w:space="0" w:color="auto"/>
            <w:right w:val="none" w:sz="0" w:space="0" w:color="auto"/>
          </w:divBdr>
          <w:divsChild>
            <w:div w:id="1694304176">
              <w:marLeft w:val="0"/>
              <w:marRight w:val="0"/>
              <w:marTop w:val="0"/>
              <w:marBottom w:val="0"/>
              <w:divBdr>
                <w:top w:val="none" w:sz="0" w:space="0" w:color="auto"/>
                <w:left w:val="none" w:sz="0" w:space="0" w:color="auto"/>
                <w:bottom w:val="none" w:sz="0" w:space="0" w:color="auto"/>
                <w:right w:val="none" w:sz="0" w:space="0" w:color="auto"/>
              </w:divBdr>
              <w:divsChild>
                <w:div w:id="1309747402">
                  <w:marLeft w:val="0"/>
                  <w:marRight w:val="0"/>
                  <w:marTop w:val="0"/>
                  <w:marBottom w:val="0"/>
                  <w:divBdr>
                    <w:top w:val="none" w:sz="0" w:space="0" w:color="auto"/>
                    <w:left w:val="none" w:sz="0" w:space="0" w:color="auto"/>
                    <w:bottom w:val="none" w:sz="0" w:space="0" w:color="auto"/>
                    <w:right w:val="none" w:sz="0" w:space="0" w:color="auto"/>
                  </w:divBdr>
                  <w:divsChild>
                    <w:div w:id="19730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1525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3470</Words>
  <Characters>19782</Characters>
  <Application>Microsoft Office Word</Application>
  <DocSecurity>0</DocSecurity>
  <Lines>164</Lines>
  <Paragraphs>46</Paragraphs>
  <ScaleCrop>false</ScaleCrop>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Ngân Kira</dc:creator>
  <cp:keywords/>
  <dc:description/>
  <cp:lastModifiedBy>Ngân Kira</cp:lastModifiedBy>
  <cp:revision>2</cp:revision>
  <dcterms:created xsi:type="dcterms:W3CDTF">2026-10-03T06:02:00Z</dcterms:created>
  <dcterms:modified xsi:type="dcterms:W3CDTF">2026-10-03T06:03:00Z</dcterms:modified>
</cp:coreProperties>
</file>