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7E71E" w14:textId="4C8EFD2A" w:rsidR="006A2A63" w:rsidRPr="0036208D" w:rsidRDefault="004E7056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block to calculate total salary</w:t>
      </w:r>
      <w:r w:rsidR="0036208D">
        <w:rPr>
          <w:rFonts w:ascii="Helvetica" w:hAnsi="Helvetica" w:cs="Helvetica"/>
          <w:sz w:val="26"/>
          <w:szCs w:val="26"/>
          <w:shd w:val="clear" w:color="auto" w:fill="FFFFFF"/>
        </w:rPr>
        <w:t xml:space="preserve"> with </w:t>
      </w:r>
      <w:proofErr w:type="spellStart"/>
      <w:r w:rsidR="0036208D">
        <w:rPr>
          <w:rFonts w:ascii="Helvetica" w:hAnsi="Helvetica" w:cs="Helvetica"/>
          <w:sz w:val="26"/>
          <w:szCs w:val="26"/>
          <w:shd w:val="clear" w:color="auto" w:fill="FFFFFF"/>
        </w:rPr>
        <w:t>commision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an employee whose ID is 7756</w:t>
      </w:r>
      <w:r w:rsidR="0036208D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24931E95" w14:textId="61AF3577" w:rsidR="0036208D" w:rsidRPr="005C2AB0" w:rsidRDefault="001659E9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PL/SQL program to arrange the number of two variable in such a way that the small number will store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num_small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variable and large number will store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num_large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variable.</w:t>
      </w:r>
    </w:p>
    <w:p w14:paraId="19A30DE5" w14:textId="20A32B1B" w:rsidR="005C2AB0" w:rsidRPr="00891434" w:rsidRDefault="005C2AB0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check whether a number is even or odd.</w:t>
      </w:r>
    </w:p>
    <w:p w14:paraId="2EB96EB2" w14:textId="0CFB65D0" w:rsidR="00891434" w:rsidRPr="00306350" w:rsidRDefault="00891434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check whether a date falls on weekend i.e. SATURDAY or SUNDAY.</w:t>
      </w:r>
    </w:p>
    <w:p w14:paraId="237D9D4D" w14:textId="53456CAB" w:rsidR="00306350" w:rsidRPr="00306350" w:rsidRDefault="00306350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procedure to calculate the incentive achieved according to the specific sale limit.</w:t>
      </w:r>
    </w:p>
    <w:p w14:paraId="2966CD7D" w14:textId="5DD354F7" w:rsidR="00306350" w:rsidRDefault="00306350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</w:t>
      </w:r>
      <w:r w:rsidR="001F778C">
        <w:rPr>
          <w:rFonts w:ascii="Helvetica" w:hAnsi="Helvetica" w:cs="Helvetica"/>
          <w:sz w:val="26"/>
          <w:szCs w:val="26"/>
          <w:shd w:val="clear" w:color="auto" w:fill="FFFFFF"/>
        </w:rPr>
        <w:t xml:space="preserve">over </w:t>
      </w:r>
      <w:proofErr w:type="gramStart"/>
      <w:r w:rsidR="001F778C">
        <w:rPr>
          <w:rFonts w:ascii="Helvetica" w:hAnsi="Helvetica" w:cs="Helvetica"/>
          <w:sz w:val="26"/>
          <w:szCs w:val="26"/>
          <w:shd w:val="clear" w:color="auto" w:fill="FFFFFF"/>
        </w:rPr>
        <w:t>50,000 :</w:t>
      </w:r>
      <w:proofErr w:type="gramEnd"/>
      <w:r w:rsidR="001F778C">
        <w:rPr>
          <w:rFonts w:ascii="Helvetica" w:hAnsi="Helvetica" w:cs="Helvetica"/>
          <w:sz w:val="26"/>
          <w:szCs w:val="26"/>
          <w:shd w:val="clear" w:color="auto" w:fill="FFFFFF"/>
        </w:rPr>
        <w:t xml:space="preserve"> 5%</w:t>
      </w:r>
    </w:p>
    <w:p w14:paraId="73D87AD3" w14:textId="74D228CD" w:rsidR="001F778C" w:rsidRDefault="001F778C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over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40,000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3%</w:t>
      </w:r>
    </w:p>
    <w:p w14:paraId="725F45BD" w14:textId="7D1D4DF9" w:rsidR="001F778C" w:rsidRDefault="001F778C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over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30,000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22E04"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%</w:t>
      </w:r>
    </w:p>
    <w:p w14:paraId="4C036B34" w14:textId="5B3F6F83" w:rsidR="001F778C" w:rsidRDefault="001F778C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over </w:t>
      </w:r>
      <w:proofErr w:type="gramStart"/>
      <w:r w:rsidR="00D22E04"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0,000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22E04"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%</w:t>
      </w:r>
    </w:p>
    <w:p w14:paraId="12FB82FD" w14:textId="6C4F07B9" w:rsidR="00D22E04" w:rsidRDefault="00D22E04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below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20,000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0%</w:t>
      </w:r>
    </w:p>
    <w:p w14:paraId="2EE8241E" w14:textId="73D02F43" w:rsidR="00F418B4" w:rsidRDefault="0037504F" w:rsidP="000D24D2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PL/SQL program to count the number of employees in a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particular department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check whether this department have any vacancies or not. Total occupancy of any department is </w:t>
      </w:r>
      <w:r w:rsidR="00696E67">
        <w:rPr>
          <w:rFonts w:ascii="Helvetica" w:hAnsi="Helvetica" w:cs="Helvetica"/>
          <w:sz w:val="26"/>
          <w:szCs w:val="26"/>
          <w:shd w:val="clear" w:color="auto" w:fill="FFFFFF"/>
        </w:rPr>
        <w:t>5.</w:t>
      </w:r>
    </w:p>
    <w:p w14:paraId="2BA5CECE" w14:textId="77777777" w:rsidR="00D22E04" w:rsidRDefault="00D22E04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F6F7BF3" w14:textId="3E26FC7B" w:rsidR="001F778C" w:rsidRPr="00A41AB4" w:rsidRDefault="00C46940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PL/SQL program to display the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description(</w:t>
      </w:r>
      <w:proofErr w:type="gramEnd"/>
      <w:r w:rsidR="005F1C22">
        <w:rPr>
          <w:rFonts w:ascii="Helvetica" w:hAnsi="Helvetica" w:cs="Helvetica"/>
          <w:sz w:val="26"/>
          <w:szCs w:val="26"/>
          <w:shd w:val="clear" w:color="auto" w:fill="FFFFFF"/>
        </w:rPr>
        <w:t>highest and lowest salary)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against a grade</w:t>
      </w:r>
      <w:r w:rsidR="00FE16B9">
        <w:rPr>
          <w:rFonts w:ascii="Helvetica" w:hAnsi="Helvetica" w:cs="Helvetica"/>
          <w:sz w:val="26"/>
          <w:szCs w:val="26"/>
          <w:shd w:val="clear" w:color="auto" w:fill="FFFFFF"/>
        </w:rPr>
        <w:t>( using if then and CASE both).</w:t>
      </w:r>
    </w:p>
    <w:p w14:paraId="7A5E04B7" w14:textId="77777777" w:rsidR="00A41AB4" w:rsidRPr="00A41AB4" w:rsidRDefault="00A41AB4" w:rsidP="000D24D2">
      <w:pPr>
        <w:pStyle w:val="ListParagraph"/>
        <w:jc w:val="both"/>
        <w:rPr>
          <w:lang w:val="en-US"/>
        </w:rPr>
      </w:pPr>
    </w:p>
    <w:p w14:paraId="5423BEDD" w14:textId="620EABB2" w:rsidR="00A41AB4" w:rsidRPr="00494B91" w:rsidRDefault="001C615F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check whether a given character is letter or digit.</w:t>
      </w:r>
    </w:p>
    <w:p w14:paraId="41B502E6" w14:textId="77777777" w:rsidR="00494B91" w:rsidRPr="00494B91" w:rsidRDefault="00494B91" w:rsidP="000D24D2">
      <w:pPr>
        <w:pStyle w:val="ListParagraph"/>
        <w:jc w:val="both"/>
        <w:rPr>
          <w:lang w:val="en-US"/>
        </w:rPr>
      </w:pPr>
    </w:p>
    <w:p w14:paraId="67DDC3FF" w14:textId="76D84529" w:rsidR="00494B91" w:rsidRPr="000D62CE" w:rsidRDefault="00494B91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convert a temperature in scale Fahrenheit to Celsius and vice versa.</w:t>
      </w:r>
    </w:p>
    <w:p w14:paraId="3FAF3E7B" w14:textId="77777777" w:rsidR="000D62CE" w:rsidRPr="000D62CE" w:rsidRDefault="000D62CE" w:rsidP="000D24D2">
      <w:pPr>
        <w:pStyle w:val="ListParagraph"/>
        <w:jc w:val="both"/>
        <w:rPr>
          <w:lang w:val="en-US"/>
        </w:rPr>
      </w:pPr>
    </w:p>
    <w:p w14:paraId="61E23F9C" w14:textId="18656CFF" w:rsidR="000D62CE" w:rsidRPr="001F7E0E" w:rsidRDefault="000D62CE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display which day is a specific date.</w:t>
      </w:r>
    </w:p>
    <w:p w14:paraId="2BBD6943" w14:textId="77777777" w:rsidR="001F7E0E" w:rsidRPr="001F7E0E" w:rsidRDefault="001F7E0E" w:rsidP="000D24D2">
      <w:pPr>
        <w:pStyle w:val="ListParagraph"/>
        <w:jc w:val="both"/>
        <w:rPr>
          <w:lang w:val="en-US"/>
        </w:rPr>
      </w:pPr>
    </w:p>
    <w:p w14:paraId="06134151" w14:textId="16917086" w:rsidR="001F7E0E" w:rsidRPr="008E301A" w:rsidRDefault="001F7E0E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update the salary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specifc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employee by 8% if the salary exceeds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mid range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the salary against this job and update up to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mid range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if the salary is less than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mid range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the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salary, and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display a suitable message.</w:t>
      </w:r>
    </w:p>
    <w:p w14:paraId="7ECB22D3" w14:textId="77777777" w:rsidR="008E301A" w:rsidRPr="008E301A" w:rsidRDefault="008E301A" w:rsidP="000D24D2">
      <w:pPr>
        <w:pStyle w:val="ListParagraph"/>
        <w:jc w:val="both"/>
        <w:rPr>
          <w:lang w:val="en-US"/>
        </w:rPr>
      </w:pPr>
    </w:p>
    <w:p w14:paraId="64968DCF" w14:textId="78DCE93C" w:rsidR="008E301A" w:rsidRPr="00334A0B" w:rsidRDefault="00334A0B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print 1st n numbers.</w:t>
      </w:r>
    </w:p>
    <w:p w14:paraId="073F2AE5" w14:textId="77777777" w:rsidR="00334A0B" w:rsidRPr="00334A0B" w:rsidRDefault="00334A0B" w:rsidP="000D24D2">
      <w:pPr>
        <w:pStyle w:val="ListParagraph"/>
        <w:jc w:val="both"/>
        <w:rPr>
          <w:lang w:val="en-US"/>
        </w:rPr>
      </w:pPr>
    </w:p>
    <w:p w14:paraId="4DEC8F38" w14:textId="611EF804" w:rsidR="00334A0B" w:rsidRPr="00D41AAC" w:rsidRDefault="007E6C3A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print 1st n numbers with a difference of 3 and starting from 1.</w:t>
      </w:r>
    </w:p>
    <w:p w14:paraId="170D900C" w14:textId="77777777" w:rsidR="00D41AAC" w:rsidRPr="00D41AAC" w:rsidRDefault="00D41AAC" w:rsidP="000D24D2">
      <w:pPr>
        <w:pStyle w:val="ListParagraph"/>
        <w:jc w:val="both"/>
        <w:rPr>
          <w:lang w:val="en-US"/>
        </w:rPr>
      </w:pPr>
    </w:p>
    <w:p w14:paraId="7C1D9C99" w14:textId="38183E97" w:rsidR="00D41AAC" w:rsidRPr="00D41AAC" w:rsidRDefault="00D41AAC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print the prime numbers between 1 to 50.</w:t>
      </w:r>
    </w:p>
    <w:p w14:paraId="6E65994A" w14:textId="77777777" w:rsidR="00D41AAC" w:rsidRPr="00D41AAC" w:rsidRDefault="00D41AAC" w:rsidP="000D24D2">
      <w:pPr>
        <w:pStyle w:val="ListParagraph"/>
        <w:jc w:val="both"/>
        <w:rPr>
          <w:lang w:val="en-US"/>
        </w:rPr>
      </w:pPr>
    </w:p>
    <w:p w14:paraId="1526039F" w14:textId="0E7F5660" w:rsidR="00D41AAC" w:rsidRPr="00267DC7" w:rsidRDefault="00B83C64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check whether a number is prime or not using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goto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statement with for loop.</w:t>
      </w:r>
    </w:p>
    <w:p w14:paraId="4FFC3E56" w14:textId="77777777" w:rsidR="00267DC7" w:rsidRPr="00267DC7" w:rsidRDefault="00267DC7" w:rsidP="000D24D2">
      <w:pPr>
        <w:pStyle w:val="ListParagraph"/>
        <w:jc w:val="both"/>
        <w:rPr>
          <w:lang w:val="en-US"/>
        </w:rPr>
      </w:pPr>
    </w:p>
    <w:p w14:paraId="46215925" w14:textId="2447BA92" w:rsidR="00267DC7" w:rsidRPr="005746F2" w:rsidRDefault="00267DC7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find the number of rows effected</w:t>
      </w:r>
      <w:r w:rsidR="007D6139">
        <w:rPr>
          <w:rFonts w:ascii="Helvetica" w:hAnsi="Helvetica" w:cs="Helvetica"/>
          <w:sz w:val="26"/>
          <w:szCs w:val="26"/>
          <w:shd w:val="clear" w:color="auto" w:fill="FFFFFF"/>
        </w:rPr>
        <w:t xml:space="preserve"> on any DML operation</w:t>
      </w:r>
      <w:r w:rsidR="009F31AD">
        <w:rPr>
          <w:rFonts w:ascii="Helvetica" w:hAnsi="Helvetica" w:cs="Helvetica"/>
          <w:sz w:val="26"/>
          <w:szCs w:val="26"/>
          <w:shd w:val="clear" w:color="auto" w:fill="FFFFFF"/>
        </w:rPr>
        <w:t>,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by the use of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SQL%ROWCOUNT attributes of an implicit cursor</w:t>
      </w:r>
      <w:r w:rsidR="004D6EF9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0457C5F" w14:textId="77777777" w:rsidR="005746F2" w:rsidRPr="005746F2" w:rsidRDefault="005746F2" w:rsidP="000D24D2">
      <w:pPr>
        <w:pStyle w:val="ListParagraph"/>
        <w:jc w:val="both"/>
        <w:rPr>
          <w:lang w:val="en-US"/>
        </w:rPr>
      </w:pPr>
    </w:p>
    <w:p w14:paraId="6ECD2D08" w14:textId="1109DA4A" w:rsidR="005746F2" w:rsidRPr="005746F2" w:rsidRDefault="005746F2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show the uses of SQL%FOUND to determine if a DELETE statement affected any rows.</w:t>
      </w:r>
    </w:p>
    <w:p w14:paraId="48F8B51E" w14:textId="77777777" w:rsidR="005746F2" w:rsidRPr="005746F2" w:rsidRDefault="005746F2" w:rsidP="000D24D2">
      <w:pPr>
        <w:pStyle w:val="ListParagraph"/>
        <w:jc w:val="both"/>
        <w:rPr>
          <w:lang w:val="en-US"/>
        </w:rPr>
      </w:pPr>
    </w:p>
    <w:p w14:paraId="420806C6" w14:textId="7C4E1225" w:rsidR="005746F2" w:rsidRPr="00687AC2" w:rsidRDefault="00687AC2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show the uses of SQL%NOTFOUND to determine if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UPDATE statement affected any rows.</w:t>
      </w:r>
    </w:p>
    <w:p w14:paraId="5A767F92" w14:textId="77777777" w:rsidR="00687AC2" w:rsidRPr="00687AC2" w:rsidRDefault="00687AC2" w:rsidP="000D24D2">
      <w:pPr>
        <w:pStyle w:val="ListParagraph"/>
        <w:jc w:val="both"/>
        <w:rPr>
          <w:lang w:val="en-US"/>
        </w:rPr>
      </w:pPr>
    </w:p>
    <w:p w14:paraId="5A1B0AB4" w14:textId="464EB347" w:rsidR="00687AC2" w:rsidRPr="00BC094F" w:rsidRDefault="000A1CD5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display a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table based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detail information for the employee of ID 149 from the employees table.</w:t>
      </w:r>
    </w:p>
    <w:p w14:paraId="4B9FDBD7" w14:textId="77777777" w:rsidR="00BC094F" w:rsidRPr="00BC094F" w:rsidRDefault="00BC094F" w:rsidP="000D24D2">
      <w:pPr>
        <w:pStyle w:val="ListParagraph"/>
        <w:jc w:val="both"/>
        <w:rPr>
          <w:lang w:val="en-US"/>
        </w:rPr>
      </w:pPr>
    </w:p>
    <w:p w14:paraId="54408E4C" w14:textId="7E48ADD8" w:rsidR="00BC094F" w:rsidRPr="00D02A14" w:rsidRDefault="00BC094F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display a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cursor based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detail information of employees from employees table.</w:t>
      </w:r>
    </w:p>
    <w:p w14:paraId="158FF391" w14:textId="77777777" w:rsidR="00D02A14" w:rsidRPr="00D02A14" w:rsidRDefault="00D02A14" w:rsidP="000D24D2">
      <w:pPr>
        <w:pStyle w:val="ListParagraph"/>
        <w:jc w:val="both"/>
        <w:rPr>
          <w:lang w:val="en-US"/>
        </w:rPr>
      </w:pPr>
    </w:p>
    <w:p w14:paraId="454224F0" w14:textId="7063FCBB" w:rsidR="00D02A14" w:rsidRPr="00A26E0C" w:rsidRDefault="00D02A14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retriev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records from the employees table and display them using cursors.</w:t>
      </w:r>
    </w:p>
    <w:p w14:paraId="23F13476" w14:textId="77777777" w:rsidR="00A26E0C" w:rsidRPr="00A26E0C" w:rsidRDefault="00A26E0C" w:rsidP="000D24D2">
      <w:pPr>
        <w:pStyle w:val="ListParagraph"/>
        <w:jc w:val="both"/>
        <w:rPr>
          <w:lang w:val="en-US"/>
        </w:rPr>
      </w:pPr>
    </w:p>
    <w:p w14:paraId="46E395A8" w14:textId="1D2FBD26" w:rsidR="00A26E0C" w:rsidRPr="00C36615" w:rsidRDefault="00A26E0C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declare a record datatype with same datatype of tables using %TYPE attribute.</w:t>
      </w:r>
    </w:p>
    <w:p w14:paraId="597F0E1B" w14:textId="77777777" w:rsidR="00C36615" w:rsidRPr="00C36615" w:rsidRDefault="00C36615" w:rsidP="000D24D2">
      <w:pPr>
        <w:pStyle w:val="ListParagraph"/>
        <w:jc w:val="both"/>
        <w:rPr>
          <w:lang w:val="en-US"/>
        </w:rPr>
      </w:pPr>
    </w:p>
    <w:p w14:paraId="4B7819B5" w14:textId="69BCEDE9" w:rsidR="00C36615" w:rsidRPr="00B966DF" w:rsidRDefault="00C36615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create an implicit cursor with for loop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</w:t>
      </w:r>
      <w:r w:rsidR="0014566B">
        <w:rPr>
          <w:rFonts w:ascii="Helvetica" w:hAnsi="Helvetica" w:cs="Helvetica"/>
          <w:sz w:val="26"/>
          <w:szCs w:val="26"/>
          <w:shd w:val="clear" w:color="auto" w:fill="FFFFFF"/>
        </w:rPr>
        <w:t>retrieve emp details along with department details</w:t>
      </w:r>
      <w:r w:rsidR="005F7681">
        <w:rPr>
          <w:rFonts w:ascii="Helvetica" w:hAnsi="Helvetica" w:cs="Helvetica"/>
          <w:sz w:val="26"/>
          <w:szCs w:val="26"/>
          <w:shd w:val="clear" w:color="auto" w:fill="FFFFFF"/>
        </w:rPr>
        <w:t xml:space="preserve"> of all clerks</w:t>
      </w:r>
      <w:r w:rsidR="0044706C">
        <w:rPr>
          <w:rFonts w:ascii="Helvetica" w:hAnsi="Helvetica" w:cs="Helvetica"/>
          <w:sz w:val="26"/>
          <w:szCs w:val="26"/>
          <w:shd w:val="clear" w:color="auto" w:fill="FFFFFF"/>
        </w:rPr>
        <w:t xml:space="preserve"> having salary less than 1000</w:t>
      </w:r>
      <w:r w:rsidR="0014566B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FEBB29C" w14:textId="77777777" w:rsidR="00B966DF" w:rsidRPr="00B966DF" w:rsidRDefault="00B966DF" w:rsidP="000D24D2">
      <w:pPr>
        <w:pStyle w:val="ListParagraph"/>
        <w:jc w:val="both"/>
        <w:rPr>
          <w:lang w:val="en-US"/>
        </w:rPr>
      </w:pPr>
    </w:p>
    <w:p w14:paraId="78F2A688" w14:textId="4C78B160" w:rsidR="00B966DF" w:rsidRPr="007401DB" w:rsidRDefault="00951FFC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create an explicit cursor with for loop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display product details with </w:t>
      </w:r>
      <w:r w:rsidR="007E4D91">
        <w:rPr>
          <w:rFonts w:ascii="Helvetica" w:hAnsi="Helvetica" w:cs="Helvetica"/>
          <w:sz w:val="26"/>
          <w:szCs w:val="26"/>
          <w:shd w:val="clear" w:color="auto" w:fill="FFFFFF"/>
        </w:rPr>
        <w:t>price information based on user supplied product id.</w:t>
      </w:r>
    </w:p>
    <w:p w14:paraId="317F5003" w14:textId="77777777" w:rsidR="007401DB" w:rsidRPr="007401DB" w:rsidRDefault="007401DB" w:rsidP="000D24D2">
      <w:pPr>
        <w:pStyle w:val="ListParagraph"/>
        <w:jc w:val="both"/>
        <w:rPr>
          <w:lang w:val="en-US"/>
        </w:rPr>
      </w:pPr>
    </w:p>
    <w:p w14:paraId="4D397D0E" w14:textId="51B41FBD" w:rsidR="007401DB" w:rsidRPr="00065987" w:rsidRDefault="000D24D2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Create a PL/SQL block to increase salary of employees in the department 50 using WHERE CURRENT OF clause.</w:t>
      </w:r>
    </w:p>
    <w:p w14:paraId="6F862375" w14:textId="77777777" w:rsidR="00065987" w:rsidRPr="00065987" w:rsidRDefault="00065987" w:rsidP="00065987">
      <w:pPr>
        <w:pStyle w:val="ListParagraph"/>
        <w:rPr>
          <w:lang w:val="en-US"/>
        </w:rPr>
      </w:pPr>
    </w:p>
    <w:p w14:paraId="0632793E" w14:textId="666FE977" w:rsidR="00065987" w:rsidRPr="00CB3311" w:rsidRDefault="00065987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FETCH </w:t>
      </w:r>
      <w:r w:rsidR="00FC02B2">
        <w:rPr>
          <w:rFonts w:ascii="Helvetica" w:hAnsi="Helvetica" w:cs="Helvetica"/>
          <w:sz w:val="26"/>
          <w:szCs w:val="26"/>
          <w:shd w:val="clear" w:color="auto" w:fill="FFFFFF"/>
        </w:rPr>
        <w:t>details of purchases and total amount of purchases by each customer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with the uses of nested cursor.</w:t>
      </w:r>
    </w:p>
    <w:p w14:paraId="67964243" w14:textId="77777777" w:rsidR="00CB3311" w:rsidRPr="00CB3311" w:rsidRDefault="00CB3311" w:rsidP="00CB3311">
      <w:pPr>
        <w:pStyle w:val="ListParagraph"/>
        <w:rPr>
          <w:lang w:val="en-US"/>
        </w:rPr>
      </w:pPr>
    </w:p>
    <w:p w14:paraId="6E5C5784" w14:textId="2EC6BFDE" w:rsidR="00CB3311" w:rsidRPr="00E42088" w:rsidRDefault="00CB3311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print a list of managers and the name of the departments.</w:t>
      </w:r>
    </w:p>
    <w:p w14:paraId="4940EBA2" w14:textId="77777777" w:rsidR="00E42088" w:rsidRPr="00E42088" w:rsidRDefault="00E42088" w:rsidP="00E42088">
      <w:pPr>
        <w:pStyle w:val="ListParagraph"/>
        <w:rPr>
          <w:lang w:val="en-US"/>
        </w:rPr>
      </w:pPr>
    </w:p>
    <w:p w14:paraId="19BB8097" w14:textId="579A1EE4" w:rsidR="00E42088" w:rsidRDefault="00E42088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42088">
        <w:rPr>
          <w:lang w:val="en-US"/>
        </w:rPr>
        <w:t>Write a PL/SQL block to display the name of the department and their costliest employee. Displays department name and costliest employee.</w:t>
      </w:r>
    </w:p>
    <w:p w14:paraId="6978C297" w14:textId="77777777" w:rsidR="00E42088" w:rsidRPr="00E42088" w:rsidRDefault="00E42088" w:rsidP="00E42088">
      <w:pPr>
        <w:pStyle w:val="ListParagraph"/>
        <w:rPr>
          <w:lang w:val="en-US"/>
        </w:rPr>
      </w:pPr>
    </w:p>
    <w:p w14:paraId="4E9FF4A2" w14:textId="321E7DB1" w:rsidR="00E42088" w:rsidRPr="001E2061" w:rsidRDefault="00CB747C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PL/SQL block to display the last name, first name and overpaid amount by using parameters.</w:t>
      </w:r>
    </w:p>
    <w:p w14:paraId="6F18A46A" w14:textId="77777777" w:rsidR="001E2061" w:rsidRPr="001E2061" w:rsidRDefault="001E2061" w:rsidP="001E2061">
      <w:pPr>
        <w:pStyle w:val="ListParagraph"/>
        <w:rPr>
          <w:lang w:val="en-US"/>
        </w:rPr>
      </w:pPr>
    </w:p>
    <w:p w14:paraId="56C8C41E" w14:textId="4B20581F" w:rsidR="001E2061" w:rsidRPr="000D144F" w:rsidRDefault="001E2061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block to display the number of employees by month. Print number of employees by month.</w:t>
      </w:r>
    </w:p>
    <w:p w14:paraId="0DA03DC3" w14:textId="77777777" w:rsidR="000D144F" w:rsidRPr="000D144F" w:rsidRDefault="000D144F" w:rsidP="000D144F">
      <w:pPr>
        <w:pStyle w:val="ListParagraph"/>
        <w:rPr>
          <w:lang w:val="en-US"/>
        </w:rPr>
      </w:pPr>
    </w:p>
    <w:p w14:paraId="2077298F" w14:textId="45FEF514" w:rsidR="008604E0" w:rsidRDefault="000D144F" w:rsidP="008604E0">
      <w:pPr>
        <w:pStyle w:val="ListParagraph"/>
        <w:numPr>
          <w:ilvl w:val="0"/>
          <w:numId w:val="4"/>
        </w:numPr>
        <w:spacing w:after="0" w:line="240" w:lineRule="auto"/>
      </w:pPr>
      <w:r w:rsidRPr="00D927C7">
        <w:rPr>
          <w:lang w:val="en-GB"/>
        </w:rPr>
        <w:t xml:space="preserve"> </w:t>
      </w:r>
      <w:r>
        <w:t xml:space="preserve">Write a function </w:t>
      </w:r>
      <w:proofErr w:type="spellStart"/>
      <w:r>
        <w:t>incr_salary</w:t>
      </w:r>
      <w:proofErr w:type="spellEnd"/>
      <w:r>
        <w:t xml:space="preserve">, which takes two parameters, employee </w:t>
      </w:r>
      <w:r w:rsidR="0088005B">
        <w:t>no</w:t>
      </w:r>
      <w:r>
        <w:t xml:space="preserve"> and the percentage by which the salary needs to be raised and returns the new salary</w:t>
      </w:r>
    </w:p>
    <w:p w14:paraId="64F2CFFE" w14:textId="3867BD6C" w:rsidR="008604E0" w:rsidRDefault="000D144F" w:rsidP="008604E0">
      <w:pPr>
        <w:pStyle w:val="ListParagraph"/>
        <w:numPr>
          <w:ilvl w:val="0"/>
          <w:numId w:val="4"/>
        </w:numPr>
        <w:spacing w:after="0" w:line="240" w:lineRule="auto"/>
      </w:pPr>
      <w:r w:rsidRPr="008604E0">
        <w:rPr>
          <w:lang w:val="en-GB"/>
        </w:rPr>
        <w:t xml:space="preserve"> </w:t>
      </w:r>
      <w:r>
        <w:t xml:space="preserve">Write a procedure </w:t>
      </w:r>
      <w:proofErr w:type="spellStart"/>
      <w:r>
        <w:t>Get_On_Hand</w:t>
      </w:r>
      <w:proofErr w:type="spellEnd"/>
      <w:r>
        <w:t xml:space="preserve"> that has one </w:t>
      </w:r>
      <w:r w:rsidRPr="008604E0">
        <w:rPr>
          <w:caps/>
        </w:rPr>
        <w:t>in</w:t>
      </w:r>
      <w:r>
        <w:t xml:space="preserve"> and one </w:t>
      </w:r>
      <w:r w:rsidRPr="008604E0">
        <w:rPr>
          <w:caps/>
        </w:rPr>
        <w:t>out</w:t>
      </w:r>
      <w:r>
        <w:t xml:space="preserve"> parameter. This procedure should take in equipment number and send the quantity on hand for this equipment through the out parameter.</w:t>
      </w:r>
    </w:p>
    <w:p w14:paraId="6B0F2350" w14:textId="464E8183" w:rsidR="008604E0" w:rsidRDefault="000D144F" w:rsidP="008604E0">
      <w:pPr>
        <w:pStyle w:val="ListParagraph"/>
        <w:numPr>
          <w:ilvl w:val="0"/>
          <w:numId w:val="4"/>
        </w:numPr>
        <w:spacing w:after="0" w:line="240" w:lineRule="auto"/>
      </w:pPr>
      <w:r w:rsidRPr="008604E0">
        <w:rPr>
          <w:lang w:val="en-GB"/>
        </w:rPr>
        <w:t xml:space="preserve"> </w:t>
      </w:r>
      <w:r>
        <w:t xml:space="preserve">Write a procedure called </w:t>
      </w:r>
      <w:proofErr w:type="spellStart"/>
      <w:r>
        <w:t>emp_dept</w:t>
      </w:r>
      <w:proofErr w:type="spellEnd"/>
      <w:r>
        <w:t xml:space="preserve"> which has one IN and one OUT parameter. This procedure should take in employee </w:t>
      </w:r>
      <w:r w:rsidR="0088005B">
        <w:t>no</w:t>
      </w:r>
      <w:r>
        <w:t xml:space="preserve"> and send the name of the department he is working for by getting it from the department table.</w:t>
      </w:r>
    </w:p>
    <w:p w14:paraId="150581D2" w14:textId="25088A6F" w:rsidR="008604E0" w:rsidRPr="008604E0" w:rsidRDefault="000D144F" w:rsidP="008604E0">
      <w:pPr>
        <w:pStyle w:val="ListParagraph"/>
        <w:numPr>
          <w:ilvl w:val="0"/>
          <w:numId w:val="4"/>
        </w:numPr>
        <w:spacing w:after="0" w:line="240" w:lineRule="auto"/>
      </w:pPr>
      <w:r w:rsidRPr="008604E0">
        <w:rPr>
          <w:lang w:val="en-GB"/>
        </w:rPr>
        <w:t xml:space="preserve"> Write a trigger, which checks the quantity on hand in the equipment table for every update and displays an error message if the quantity on hand falls below 2.</w:t>
      </w:r>
    </w:p>
    <w:p w14:paraId="45136A01" w14:textId="53B37D58" w:rsidR="00380CD6" w:rsidRPr="00380CD6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 w:rsidRPr="008604E0">
        <w:rPr>
          <w:lang w:val="en-GB"/>
        </w:rPr>
        <w:t xml:space="preserve"> Write a trigger, which fires before the update of employee table for each row and checks if the new salary is below 20000, if it is then it raises an error. </w:t>
      </w:r>
    </w:p>
    <w:p w14:paraId="6FFFBBF2" w14:textId="0E61C0F2" w:rsidR="00380CD6" w:rsidRPr="00380CD6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</w:t>
      </w:r>
      <w:r w:rsidRPr="00380CD6">
        <w:rPr>
          <w:lang w:val="en-GB"/>
        </w:rPr>
        <w:t>Write a trigger on the department table which fires after deleting a row and stores the information of this department into a new table ‘</w:t>
      </w:r>
      <w:proofErr w:type="spellStart"/>
      <w:r w:rsidRPr="00380CD6">
        <w:rPr>
          <w:lang w:val="en-GB"/>
        </w:rPr>
        <w:t>xdept</w:t>
      </w:r>
      <w:proofErr w:type="spellEnd"/>
      <w:r w:rsidRPr="00380CD6">
        <w:rPr>
          <w:lang w:val="en-GB"/>
        </w:rPr>
        <w:t xml:space="preserve">’ which has the same structure as that of the department and an additional field called </w:t>
      </w:r>
      <w:proofErr w:type="spellStart"/>
      <w:r w:rsidRPr="00380CD6">
        <w:rPr>
          <w:lang w:val="en-GB"/>
        </w:rPr>
        <w:t>deldate</w:t>
      </w:r>
      <w:proofErr w:type="spellEnd"/>
      <w:r w:rsidRPr="00380CD6">
        <w:rPr>
          <w:lang w:val="en-GB"/>
        </w:rPr>
        <w:t xml:space="preserve"> which stores the date the department is deleted.</w:t>
      </w:r>
    </w:p>
    <w:p w14:paraId="1EE73060" w14:textId="4AEBEDE5" w:rsidR="00380CD6" w:rsidRPr="00380CD6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</w:t>
      </w:r>
      <w:r w:rsidRPr="00380CD6">
        <w:rPr>
          <w:lang w:val="en-GB"/>
        </w:rPr>
        <w:t xml:space="preserve">Write a package which has one procedure and one function in it.  The procedure should take an </w:t>
      </w:r>
      <w:proofErr w:type="gramStart"/>
      <w:r w:rsidRPr="00380CD6">
        <w:rPr>
          <w:lang w:val="en-GB"/>
        </w:rPr>
        <w:t>employees</w:t>
      </w:r>
      <w:proofErr w:type="gramEnd"/>
      <w:r w:rsidRPr="00380CD6">
        <w:rPr>
          <w:lang w:val="en-GB"/>
        </w:rPr>
        <w:t xml:space="preserve"> </w:t>
      </w:r>
      <w:r w:rsidR="0088005B">
        <w:rPr>
          <w:lang w:val="en-GB"/>
        </w:rPr>
        <w:t>no</w:t>
      </w:r>
      <w:r w:rsidRPr="00380CD6">
        <w:rPr>
          <w:lang w:val="en-GB"/>
        </w:rPr>
        <w:t xml:space="preserve"> and return his name and department number. The function is to take employees </w:t>
      </w:r>
      <w:r w:rsidR="0088005B">
        <w:rPr>
          <w:lang w:val="en-GB"/>
        </w:rPr>
        <w:t>no</w:t>
      </w:r>
      <w:r w:rsidRPr="00380CD6">
        <w:rPr>
          <w:lang w:val="en-GB"/>
        </w:rPr>
        <w:t xml:space="preserve"> and a percentage by which his salary is to be raised and raise his salary accordingly and return the new salary.</w:t>
      </w:r>
    </w:p>
    <w:p w14:paraId="608B0591" w14:textId="4323F885" w:rsidR="00380CD6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 w:rsidRPr="00380CD6">
        <w:rPr>
          <w:lang w:val="en-GB"/>
        </w:rPr>
        <w:t xml:space="preserve"> </w:t>
      </w:r>
      <w:r>
        <w:t xml:space="preserve">Create a procedure to find out the </w:t>
      </w:r>
      <w:r w:rsidR="0088005B">
        <w:t>NO</w:t>
      </w:r>
      <w:r>
        <w:t xml:space="preserve"> of the dept manager for an employee. In other words, write a procedure that takes an employee’s </w:t>
      </w:r>
      <w:r w:rsidR="0088005B">
        <w:t>NO</w:t>
      </w:r>
      <w:r>
        <w:t xml:space="preserve"> as the input variable, and return the </w:t>
      </w:r>
      <w:r w:rsidR="0088005B">
        <w:t>NO</w:t>
      </w:r>
      <w:r>
        <w:t xml:space="preserve"> of his or her dept manager using the same variable. Return ‘-1’ if no dept manager can be found.</w:t>
      </w:r>
    </w:p>
    <w:p w14:paraId="58C84656" w14:textId="507D91BD" w:rsidR="000D144F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 w:rsidRPr="00380CD6">
        <w:rPr>
          <w:lang w:val="en-GB"/>
        </w:rPr>
        <w:t xml:space="preserve"> </w:t>
      </w:r>
      <w:r>
        <w:t>The employees’ salary is to be classified as following:</w:t>
      </w:r>
    </w:p>
    <w:p w14:paraId="163F3B0B" w14:textId="77777777" w:rsidR="000D144F" w:rsidRDefault="000D144F" w:rsidP="000D144F">
      <w:pPr>
        <w:ind w:left="720"/>
      </w:pPr>
      <w:r>
        <w:t>Class A: &lt;= 30000</w:t>
      </w:r>
    </w:p>
    <w:p w14:paraId="12C8DAC2" w14:textId="77777777" w:rsidR="000D144F" w:rsidRDefault="000D144F" w:rsidP="000D144F">
      <w:pPr>
        <w:ind w:left="720"/>
      </w:pPr>
      <w:r>
        <w:t>Class B: &gt; 30000 and &lt;= 60000</w:t>
      </w:r>
    </w:p>
    <w:p w14:paraId="3E7CFC13" w14:textId="77777777" w:rsidR="000D144F" w:rsidRDefault="000D144F" w:rsidP="000D144F">
      <w:pPr>
        <w:ind w:left="720"/>
      </w:pPr>
      <w:r>
        <w:t>Class C: &gt; 60000</w:t>
      </w:r>
    </w:p>
    <w:p w14:paraId="5BDF3633" w14:textId="77777777" w:rsidR="000D144F" w:rsidRDefault="000D144F" w:rsidP="000D144F">
      <w:pPr>
        <w:ind w:firstLine="360"/>
      </w:pPr>
    </w:p>
    <w:p w14:paraId="24DF4837" w14:textId="1EC24A12" w:rsidR="00380CD6" w:rsidRDefault="000D144F" w:rsidP="00380CD6">
      <w:pPr>
        <w:ind w:firstLine="360"/>
      </w:pPr>
      <w:r>
        <w:t xml:space="preserve">Create a function to return the class of a salary for an employee, given his or her </w:t>
      </w:r>
      <w:r w:rsidR="0088005B">
        <w:t>NO</w:t>
      </w:r>
      <w:r>
        <w:t>.</w:t>
      </w:r>
    </w:p>
    <w:p w14:paraId="33D5EE85" w14:textId="75EFAA6B" w:rsidR="000D144F" w:rsidRDefault="000D144F" w:rsidP="00FC3B51">
      <w:pPr>
        <w:pStyle w:val="ListParagraph"/>
        <w:numPr>
          <w:ilvl w:val="0"/>
          <w:numId w:val="8"/>
        </w:numPr>
      </w:pPr>
      <w:r>
        <w:t xml:space="preserve"> Assuming each department is granted only 5000 </w:t>
      </w:r>
      <w:proofErr w:type="gramStart"/>
      <w:r>
        <w:t>dollar</w:t>
      </w:r>
      <w:proofErr w:type="gramEnd"/>
      <w:r>
        <w:t xml:space="preserve"> for purchasing PCs, create a function to check if a new row can be added to the equipment table. In other words, create a function that takes a </w:t>
      </w:r>
      <w:proofErr w:type="spellStart"/>
      <w:r w:rsidRPr="00FC3B51">
        <w:rPr>
          <w:i/>
          <w:iCs/>
        </w:rPr>
        <w:t>dept_no</w:t>
      </w:r>
      <w:proofErr w:type="spellEnd"/>
      <w:r>
        <w:t xml:space="preserve">, </w:t>
      </w:r>
      <w:proofErr w:type="spellStart"/>
      <w:r w:rsidRPr="00FC3B51">
        <w:rPr>
          <w:i/>
          <w:iCs/>
        </w:rPr>
        <w:t>eqp_qty_on_hand</w:t>
      </w:r>
      <w:proofErr w:type="spellEnd"/>
      <w:r>
        <w:t xml:space="preserve"> and </w:t>
      </w:r>
      <w:proofErr w:type="spellStart"/>
      <w:r w:rsidRPr="00FC3B51">
        <w:rPr>
          <w:i/>
          <w:iCs/>
        </w:rPr>
        <w:t>eqp_value</w:t>
      </w:r>
      <w:proofErr w:type="spellEnd"/>
      <w:r>
        <w:t xml:space="preserve"> as the parameters, and returns a 0 if the total value (after adding the row) does not exceed the allowance, and return –1 if it does.</w:t>
      </w:r>
    </w:p>
    <w:p w14:paraId="312C2E32" w14:textId="7C4CE99B" w:rsidR="000D144F" w:rsidRDefault="000D144F" w:rsidP="00FC3B51">
      <w:pPr>
        <w:numPr>
          <w:ilvl w:val="0"/>
          <w:numId w:val="8"/>
        </w:numPr>
        <w:spacing w:after="0" w:line="240" w:lineRule="auto"/>
      </w:pPr>
      <w:r>
        <w:rPr>
          <w:lang w:val="en-GB"/>
        </w:rPr>
        <w:t xml:space="preserve"> </w:t>
      </w:r>
      <w:r>
        <w:t>Create a trigger to ensure that no department manager or employee starts on Saturday and Sunday.</w:t>
      </w:r>
    </w:p>
    <w:p w14:paraId="06F511C1" w14:textId="0669D199" w:rsidR="000D144F" w:rsidRDefault="000D144F" w:rsidP="00FC3B51">
      <w:pPr>
        <w:numPr>
          <w:ilvl w:val="0"/>
          <w:numId w:val="8"/>
        </w:numPr>
        <w:spacing w:after="0" w:line="240" w:lineRule="auto"/>
      </w:pPr>
      <w:r>
        <w:t xml:space="preserve"> Create a trigger to limit 5 assignments to one employee.</w:t>
      </w:r>
    </w:p>
    <w:p w14:paraId="02B6C793" w14:textId="249A7E7A" w:rsidR="000D144F" w:rsidRDefault="000D144F" w:rsidP="00FC3B51">
      <w:pPr>
        <w:numPr>
          <w:ilvl w:val="0"/>
          <w:numId w:val="8"/>
        </w:numPr>
        <w:spacing w:after="0" w:line="240" w:lineRule="auto"/>
      </w:pPr>
      <w:r>
        <w:t xml:space="preserve"> Create two tables, LT_ASGN_HISTORY and ASGN_HISTORY, both with the following columns:</w:t>
      </w:r>
    </w:p>
    <w:p w14:paraId="3912F731" w14:textId="77777777" w:rsidR="000D144F" w:rsidRDefault="000D144F" w:rsidP="000D144F">
      <w:pPr>
        <w:ind w:left="360"/>
      </w:pPr>
      <w:bookmarkStart w:id="0" w:name="_GoBack"/>
      <w:bookmarkEnd w:id="0"/>
    </w:p>
    <w:tbl>
      <w:tblPr>
        <w:tblW w:w="4737" w:type="pct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42"/>
        <w:gridCol w:w="1104"/>
        <w:gridCol w:w="624"/>
        <w:gridCol w:w="4672"/>
      </w:tblGrid>
      <w:tr w:rsidR="000D144F" w14:paraId="527096E4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27A1F3C3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Name</w:t>
            </w:r>
          </w:p>
        </w:tc>
        <w:tc>
          <w:tcPr>
            <w:tcW w:w="646" w:type="pct"/>
          </w:tcPr>
          <w:p w14:paraId="0B114BF8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Datatype</w:t>
            </w:r>
          </w:p>
        </w:tc>
        <w:tc>
          <w:tcPr>
            <w:tcW w:w="365" w:type="pct"/>
          </w:tcPr>
          <w:p w14:paraId="319C318D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2734" w:type="pct"/>
          </w:tcPr>
          <w:p w14:paraId="5025BA80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0D144F" w14:paraId="5CB4B5DA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4459933A" w14:textId="1345F796" w:rsidR="000D144F" w:rsidRDefault="000D144F" w:rsidP="00CD2A6E">
            <w:pPr>
              <w:rPr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sz w:val="20"/>
                <w:szCs w:val="20"/>
              </w:rPr>
              <w:t>work_emp</w:t>
            </w:r>
            <w:r w:rsidR="0088005B">
              <w:rPr>
                <w:b/>
                <w:bCs/>
                <w:i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646" w:type="pct"/>
          </w:tcPr>
          <w:p w14:paraId="3B71EF36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365" w:type="pct"/>
          </w:tcPr>
          <w:p w14:paraId="1CF2CDF9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734" w:type="pct"/>
          </w:tcPr>
          <w:p w14:paraId="29D49DC1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Key.</w:t>
            </w:r>
            <w:r>
              <w:rPr>
                <w:sz w:val="20"/>
                <w:szCs w:val="20"/>
              </w:rPr>
              <w:t xml:space="preserve">  Employee social </w:t>
            </w:r>
            <w:proofErr w:type="gramStart"/>
            <w:r>
              <w:rPr>
                <w:sz w:val="20"/>
                <w:szCs w:val="20"/>
              </w:rPr>
              <w:t>security  number</w:t>
            </w:r>
            <w:proofErr w:type="gramEnd"/>
            <w:r>
              <w:rPr>
                <w:sz w:val="20"/>
                <w:szCs w:val="20"/>
              </w:rPr>
              <w:t xml:space="preserve">.  Also </w:t>
            </w:r>
            <w:r>
              <w:rPr>
                <w:b/>
                <w:bCs/>
                <w:sz w:val="20"/>
                <w:szCs w:val="20"/>
              </w:rPr>
              <w:t xml:space="preserve">Composite </w:t>
            </w:r>
            <w:proofErr w:type="gramStart"/>
            <w:r>
              <w:rPr>
                <w:b/>
                <w:bCs/>
                <w:sz w:val="20"/>
                <w:szCs w:val="20"/>
              </w:rPr>
              <w:t>Foreign  Key</w:t>
            </w:r>
            <w:proofErr w:type="gramEnd"/>
            <w:r>
              <w:rPr>
                <w:sz w:val="20"/>
                <w:szCs w:val="20"/>
              </w:rPr>
              <w:t xml:space="preserve"> link to </w:t>
            </w:r>
            <w:r>
              <w:rPr>
                <w:i/>
                <w:iCs/>
                <w:sz w:val="20"/>
                <w:szCs w:val="20"/>
              </w:rPr>
              <w:t xml:space="preserve">assignment </w:t>
            </w:r>
            <w:r>
              <w:rPr>
                <w:sz w:val="20"/>
                <w:szCs w:val="20"/>
              </w:rPr>
              <w:t>table</w:t>
            </w:r>
          </w:p>
        </w:tc>
      </w:tr>
      <w:tr w:rsidR="000D144F" w14:paraId="58C40F1B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1BB143A4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sz w:val="20"/>
                <w:szCs w:val="20"/>
              </w:rPr>
              <w:t>work_pro_number</w:t>
            </w:r>
            <w:proofErr w:type="spellEnd"/>
          </w:p>
        </w:tc>
        <w:tc>
          <w:tcPr>
            <w:tcW w:w="646" w:type="pct"/>
          </w:tcPr>
          <w:p w14:paraId="7A7C9D14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5" w:type="pct"/>
          </w:tcPr>
          <w:p w14:paraId="19A2F271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34" w:type="pct"/>
          </w:tcPr>
          <w:p w14:paraId="1B3B9B5D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Key.</w:t>
            </w:r>
            <w:r>
              <w:rPr>
                <w:sz w:val="20"/>
                <w:szCs w:val="20"/>
              </w:rPr>
              <w:t xml:space="preserve">  Project number.  Also </w:t>
            </w:r>
            <w:r>
              <w:rPr>
                <w:b/>
                <w:bCs/>
                <w:sz w:val="20"/>
                <w:szCs w:val="20"/>
              </w:rPr>
              <w:t xml:space="preserve">Composite </w:t>
            </w:r>
            <w:proofErr w:type="gramStart"/>
            <w:r>
              <w:rPr>
                <w:b/>
                <w:bCs/>
                <w:sz w:val="20"/>
                <w:szCs w:val="20"/>
              </w:rPr>
              <w:t>Foreign  Key</w:t>
            </w:r>
            <w:proofErr w:type="gramEnd"/>
            <w:r>
              <w:rPr>
                <w:sz w:val="20"/>
                <w:szCs w:val="20"/>
              </w:rPr>
              <w:t xml:space="preserve"> link to </w:t>
            </w:r>
            <w:r>
              <w:rPr>
                <w:i/>
                <w:iCs/>
                <w:sz w:val="20"/>
                <w:szCs w:val="20"/>
              </w:rPr>
              <w:t xml:space="preserve">assignment </w:t>
            </w:r>
            <w:r>
              <w:rPr>
                <w:sz w:val="20"/>
                <w:szCs w:val="20"/>
              </w:rPr>
              <w:t>table.</w:t>
            </w:r>
          </w:p>
        </w:tc>
      </w:tr>
      <w:tr w:rsidR="000D144F" w14:paraId="5B8DE3F1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74847438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work_hours_completed</w:t>
            </w:r>
            <w:proofErr w:type="spellEnd"/>
          </w:p>
        </w:tc>
        <w:tc>
          <w:tcPr>
            <w:tcW w:w="646" w:type="pct"/>
          </w:tcPr>
          <w:p w14:paraId="186B7A63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5" w:type="pct"/>
          </w:tcPr>
          <w:p w14:paraId="6E42ED1F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(5,1)</w:t>
            </w:r>
          </w:p>
        </w:tc>
        <w:tc>
          <w:tcPr>
            <w:tcW w:w="2734" w:type="pct"/>
          </w:tcPr>
          <w:p w14:paraId="188FB134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hours an employee has completed on a project.</w:t>
            </w:r>
          </w:p>
        </w:tc>
      </w:tr>
      <w:tr w:rsidR="000D144F" w14:paraId="0A2A663C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6D6E7C66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date_last_updated</w:t>
            </w:r>
            <w:proofErr w:type="spellEnd"/>
          </w:p>
        </w:tc>
        <w:tc>
          <w:tcPr>
            <w:tcW w:w="646" w:type="pct"/>
          </w:tcPr>
          <w:p w14:paraId="42A74BD1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65" w:type="pct"/>
          </w:tcPr>
          <w:p w14:paraId="27146705" w14:textId="77777777" w:rsidR="000D144F" w:rsidRDefault="000D144F" w:rsidP="00CD2A6E">
            <w:pPr>
              <w:rPr>
                <w:sz w:val="20"/>
                <w:szCs w:val="20"/>
              </w:rPr>
            </w:pPr>
          </w:p>
        </w:tc>
        <w:tc>
          <w:tcPr>
            <w:tcW w:w="2734" w:type="pct"/>
          </w:tcPr>
          <w:p w14:paraId="54C0F957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. Date when this row is changed.</w:t>
            </w:r>
          </w:p>
        </w:tc>
      </w:tr>
    </w:tbl>
    <w:p w14:paraId="17A0C74B" w14:textId="77777777" w:rsidR="000D144F" w:rsidRDefault="000D144F" w:rsidP="000D144F">
      <w:pPr>
        <w:ind w:left="360"/>
      </w:pPr>
    </w:p>
    <w:p w14:paraId="0E0A4444" w14:textId="77777777" w:rsidR="000D144F" w:rsidRDefault="000D144F" w:rsidP="000D144F">
      <w:pPr>
        <w:ind w:left="360"/>
      </w:pPr>
      <w:r>
        <w:t>Create a trigger that does the following:</w:t>
      </w:r>
    </w:p>
    <w:p w14:paraId="3AE9AB23" w14:textId="77777777" w:rsidR="000D144F" w:rsidRDefault="000D144F" w:rsidP="000D144F">
      <w:pPr>
        <w:ind w:left="360"/>
      </w:pPr>
      <w:r>
        <w:t xml:space="preserve">When the </w:t>
      </w:r>
      <w:proofErr w:type="spellStart"/>
      <w:r>
        <w:rPr>
          <w:i/>
          <w:iCs/>
        </w:rPr>
        <w:t>work_hours_planned</w:t>
      </w:r>
      <w:proofErr w:type="spellEnd"/>
      <w:r>
        <w:t xml:space="preserve"> becomes 0, (not NULL, assuming that a </w:t>
      </w:r>
      <w:proofErr w:type="spellStart"/>
      <w:r>
        <w:rPr>
          <w:i/>
          <w:iCs/>
        </w:rPr>
        <w:t>work_hours_planned</w:t>
      </w:r>
      <w:proofErr w:type="spellEnd"/>
      <w:r>
        <w:t xml:space="preserve"> with NULL values means it is not assigned yet, while </w:t>
      </w:r>
      <w:proofErr w:type="spellStart"/>
      <w:r>
        <w:rPr>
          <w:i/>
          <w:iCs/>
        </w:rPr>
        <w:t>work_hours_</w:t>
      </w:r>
      <w:proofErr w:type="gramStart"/>
      <w:r>
        <w:rPr>
          <w:i/>
          <w:iCs/>
        </w:rPr>
        <w:t>planned</w:t>
      </w:r>
      <w:proofErr w:type="spellEnd"/>
      <w:r>
        <w:t xml:space="preserve">  =</w:t>
      </w:r>
      <w:proofErr w:type="gramEnd"/>
      <w:r>
        <w:t xml:space="preserve"> 0 means the assignment has been completed), </w:t>
      </w:r>
    </w:p>
    <w:p w14:paraId="31572DAA" w14:textId="77777777" w:rsidR="000D144F" w:rsidRDefault="000D144F" w:rsidP="000D144F">
      <w:pPr>
        <w:numPr>
          <w:ilvl w:val="1"/>
          <w:numId w:val="3"/>
        </w:numPr>
        <w:spacing w:after="0" w:line="240" w:lineRule="auto"/>
      </w:pPr>
      <w:r>
        <w:t>If the total work hours exceed 100, insert a new record to LT_ASGN_HISTORY (long term assignment history).</w:t>
      </w:r>
    </w:p>
    <w:p w14:paraId="787FA553" w14:textId="77777777" w:rsidR="000D144F" w:rsidRDefault="000D144F" w:rsidP="000D144F">
      <w:pPr>
        <w:numPr>
          <w:ilvl w:val="1"/>
          <w:numId w:val="3"/>
        </w:numPr>
        <w:spacing w:after="0" w:line="240" w:lineRule="auto"/>
      </w:pPr>
      <w:r>
        <w:t>Else insert a new record to ASGN_HISTORY.</w:t>
      </w:r>
    </w:p>
    <w:p w14:paraId="53F667CC" w14:textId="77777777" w:rsidR="000D144F" w:rsidRDefault="000D144F" w:rsidP="000D144F"/>
    <w:p w14:paraId="2EF8E6AF" w14:textId="08AF33D5" w:rsidR="000D144F" w:rsidRPr="00002D74" w:rsidRDefault="000D144F" w:rsidP="00002D74">
      <w:pPr>
        <w:pStyle w:val="ListParagraph"/>
        <w:numPr>
          <w:ilvl w:val="0"/>
          <w:numId w:val="8"/>
        </w:numPr>
        <w:rPr>
          <w:lang w:val="en-GB"/>
        </w:rPr>
      </w:pPr>
      <w:r w:rsidRPr="00002D74">
        <w:rPr>
          <w:lang w:val="en-GB"/>
        </w:rPr>
        <w:t xml:space="preserve">  Create a procedure that calculate the total work hours planned for an employee given his or her </w:t>
      </w:r>
      <w:r w:rsidR="0088005B">
        <w:rPr>
          <w:lang w:val="en-GB"/>
        </w:rPr>
        <w:t>no</w:t>
      </w:r>
      <w:r w:rsidRPr="00002D74">
        <w:rPr>
          <w:lang w:val="en-GB"/>
        </w:rPr>
        <w:t>.</w:t>
      </w:r>
    </w:p>
    <w:p w14:paraId="32E1705C" w14:textId="77777777" w:rsidR="000D144F" w:rsidRPr="001E397A" w:rsidRDefault="000D144F" w:rsidP="00002D74">
      <w:pPr>
        <w:pStyle w:val="ListParagraph"/>
        <w:ind w:left="1080"/>
        <w:jc w:val="both"/>
        <w:rPr>
          <w:lang w:val="en-US"/>
        </w:rPr>
      </w:pPr>
    </w:p>
    <w:p w14:paraId="00C2E63B" w14:textId="77777777" w:rsidR="001E397A" w:rsidRPr="001E397A" w:rsidRDefault="001E397A" w:rsidP="001E397A">
      <w:pPr>
        <w:pStyle w:val="ListParagraph"/>
        <w:rPr>
          <w:lang w:val="en-US"/>
        </w:rPr>
      </w:pPr>
    </w:p>
    <w:p w14:paraId="62F8804F" w14:textId="77777777" w:rsidR="001F778C" w:rsidRPr="000D739C" w:rsidRDefault="001F778C" w:rsidP="000D24D2">
      <w:pPr>
        <w:pStyle w:val="ListParagraph"/>
        <w:jc w:val="both"/>
        <w:rPr>
          <w:lang w:val="en-US"/>
        </w:rPr>
      </w:pPr>
    </w:p>
    <w:sectPr w:rsidR="001F778C" w:rsidRPr="000D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469"/>
    <w:multiLevelType w:val="hybridMultilevel"/>
    <w:tmpl w:val="C062008E"/>
    <w:lvl w:ilvl="0" w:tplc="C464A906">
      <w:start w:val="3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471EA"/>
    <w:multiLevelType w:val="hybridMultilevel"/>
    <w:tmpl w:val="AC92ED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82024C5"/>
    <w:multiLevelType w:val="hybridMultilevel"/>
    <w:tmpl w:val="61D6EAA2"/>
    <w:lvl w:ilvl="0" w:tplc="123CCDDE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B7616"/>
    <w:multiLevelType w:val="hybridMultilevel"/>
    <w:tmpl w:val="15F6FB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0421F5"/>
    <w:multiLevelType w:val="hybridMultilevel"/>
    <w:tmpl w:val="125E02E4"/>
    <w:lvl w:ilvl="0" w:tplc="BD306B7C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E3363"/>
    <w:multiLevelType w:val="hybridMultilevel"/>
    <w:tmpl w:val="6BA40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E1802"/>
    <w:multiLevelType w:val="hybridMultilevel"/>
    <w:tmpl w:val="7C429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56EC"/>
    <w:multiLevelType w:val="hybridMultilevel"/>
    <w:tmpl w:val="149C1A28"/>
    <w:lvl w:ilvl="0" w:tplc="0B366F52">
      <w:start w:val="3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0D"/>
    <w:rsid w:val="00002D74"/>
    <w:rsid w:val="00065987"/>
    <w:rsid w:val="000A1CD5"/>
    <w:rsid w:val="000D144F"/>
    <w:rsid w:val="000D24D2"/>
    <w:rsid w:val="000D62CE"/>
    <w:rsid w:val="000D739C"/>
    <w:rsid w:val="0014566B"/>
    <w:rsid w:val="001659E9"/>
    <w:rsid w:val="001C615F"/>
    <w:rsid w:val="001D1EF2"/>
    <w:rsid w:val="001E2061"/>
    <w:rsid w:val="001E397A"/>
    <w:rsid w:val="001F778C"/>
    <w:rsid w:val="001F7E0E"/>
    <w:rsid w:val="00267DC7"/>
    <w:rsid w:val="00306350"/>
    <w:rsid w:val="00334A0B"/>
    <w:rsid w:val="0036208D"/>
    <w:rsid w:val="003631A2"/>
    <w:rsid w:val="0037504F"/>
    <w:rsid w:val="00380CD6"/>
    <w:rsid w:val="004409D1"/>
    <w:rsid w:val="0044706C"/>
    <w:rsid w:val="00494B91"/>
    <w:rsid w:val="004D6EF9"/>
    <w:rsid w:val="004E7056"/>
    <w:rsid w:val="005746F2"/>
    <w:rsid w:val="005C2AB0"/>
    <w:rsid w:val="005F1C22"/>
    <w:rsid w:val="005F7681"/>
    <w:rsid w:val="00611B5A"/>
    <w:rsid w:val="00687AC2"/>
    <w:rsid w:val="00696E67"/>
    <w:rsid w:val="006A2A63"/>
    <w:rsid w:val="007401DB"/>
    <w:rsid w:val="00756EC4"/>
    <w:rsid w:val="007D6139"/>
    <w:rsid w:val="007E4D91"/>
    <w:rsid w:val="007E6C3A"/>
    <w:rsid w:val="008429DD"/>
    <w:rsid w:val="008604E0"/>
    <w:rsid w:val="0088005B"/>
    <w:rsid w:val="00891434"/>
    <w:rsid w:val="008E301A"/>
    <w:rsid w:val="00951FFC"/>
    <w:rsid w:val="00957E12"/>
    <w:rsid w:val="0096280D"/>
    <w:rsid w:val="009F31AD"/>
    <w:rsid w:val="00A26E0C"/>
    <w:rsid w:val="00A41AB4"/>
    <w:rsid w:val="00B83C64"/>
    <w:rsid w:val="00B966DF"/>
    <w:rsid w:val="00BC094F"/>
    <w:rsid w:val="00C36615"/>
    <w:rsid w:val="00C46940"/>
    <w:rsid w:val="00CB3311"/>
    <w:rsid w:val="00CB747C"/>
    <w:rsid w:val="00D02A14"/>
    <w:rsid w:val="00D22E04"/>
    <w:rsid w:val="00D41AAC"/>
    <w:rsid w:val="00D927C7"/>
    <w:rsid w:val="00E42088"/>
    <w:rsid w:val="00F418B4"/>
    <w:rsid w:val="00FC02B2"/>
    <w:rsid w:val="00FC3B51"/>
    <w:rsid w:val="00F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F1E5"/>
  <w15:chartTrackingRefBased/>
  <w15:docId w15:val="{C1957CA8-35E9-445F-B55E-E31A6A7F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p">
    <w:name w:val="bp"/>
    <w:basedOn w:val="Normal"/>
    <w:rsid w:val="000D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4B8D4DEE789A4CA06D83EF8F97359C" ma:contentTypeVersion="12" ma:contentTypeDescription="Create a new document." ma:contentTypeScope="" ma:versionID="2dd8ebf98990708639f5602b73ab8a5f">
  <xsd:schema xmlns:xsd="http://www.w3.org/2001/XMLSchema" xmlns:xs="http://www.w3.org/2001/XMLSchema" xmlns:p="http://schemas.microsoft.com/office/2006/metadata/properties" xmlns:ns2="c09490c5-9848-410e-a310-fecde5b8464b" xmlns:ns3="15dbe8c9-25bc-4a6c-8e78-e9d9f19e3679" targetNamespace="http://schemas.microsoft.com/office/2006/metadata/properties" ma:root="true" ma:fieldsID="70039f9086e4bd80a9be60926d62a914" ns2:_="" ns3:_="">
    <xsd:import namespace="c09490c5-9848-410e-a310-fecde5b8464b"/>
    <xsd:import namespace="15dbe8c9-25bc-4a6c-8e78-e9d9f19e3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490c5-9848-410e-a310-fecde5b84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e8c9-25bc-4a6c-8e78-e9d9f19e3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E5E5F-91C8-4F19-B303-08EB587F2EF3}"/>
</file>

<file path=customXml/itemProps2.xml><?xml version="1.0" encoding="utf-8"?>
<ds:datastoreItem xmlns:ds="http://schemas.openxmlformats.org/officeDocument/2006/customXml" ds:itemID="{52ADE835-9203-4310-B77E-7CC4341AC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630E6D-BD83-47BD-9C3A-CC2A70E50F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 Setu</dc:creator>
  <cp:keywords/>
  <dc:description/>
  <cp:lastModifiedBy>Simant Setu</cp:lastModifiedBy>
  <cp:revision>67</cp:revision>
  <dcterms:created xsi:type="dcterms:W3CDTF">2019-09-06T20:27:00Z</dcterms:created>
  <dcterms:modified xsi:type="dcterms:W3CDTF">2019-09-07T23:28:00Z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0x010100E24B8D4DEE789A4CA06D83EF8F97359C</vt:lpwstr>
  </property>
</Properties>
</file>