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МІНІСТЕРСТВО ОСВІТИ І НАУКИ УКРАЇНИ</w:t>
      </w:r>
    </w:p>
    <w:p w:rsidR="00E743C3" w:rsidRPr="00E743C3" w:rsidRDefault="00E743C3" w:rsidP="00E743C3">
      <w:pPr>
        <w:tabs>
          <w:tab w:val="left" w:pos="567"/>
        </w:tabs>
        <w:spacing w:line="360" w:lineRule="auto"/>
        <w:jc w:val="center"/>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КИЇВСЬКИЙ НАЦІОНАЛЬНИЙ УНІВЕРСИТЕТ </w:t>
      </w: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імені ТАРАСА ШЕВЧЕНКА</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en-US"/>
        </w:rPr>
      </w:pPr>
    </w:p>
    <w:p w:rsidR="00E743C3" w:rsidRPr="00E743C3" w:rsidRDefault="00E743C3" w:rsidP="00E743C3">
      <w:pPr>
        <w:tabs>
          <w:tab w:val="left" w:pos="567"/>
        </w:tabs>
        <w:spacing w:line="360" w:lineRule="auto"/>
        <w:jc w:val="center"/>
        <w:rPr>
          <w:sz w:val="20"/>
          <w:szCs w:val="20"/>
          <w:lang w:val="uk-UA"/>
        </w:rPr>
      </w:pPr>
      <w:r w:rsidRPr="00E743C3">
        <w:rPr>
          <w:sz w:val="20"/>
          <w:szCs w:val="20"/>
        </w:rPr>
        <w:t>ТАРАД</w:t>
      </w:r>
      <w:r w:rsidRPr="00E743C3">
        <w:rPr>
          <w:sz w:val="20"/>
          <w:szCs w:val="20"/>
          <w:lang w:val="uk-UA"/>
        </w:rPr>
        <w:t>ІЙ КИРИЛ ВОЛОДИМИРОВИЧ</w:t>
      </w: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r w:rsidRPr="00E743C3">
        <w:rPr>
          <w:sz w:val="20"/>
          <w:szCs w:val="20"/>
          <w:lang w:val="uk-UA"/>
        </w:rPr>
        <w:t>УДК 539.2:539.12.043</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b/>
          <w:sz w:val="20"/>
          <w:szCs w:val="20"/>
          <w:lang w:val="uk-UA"/>
        </w:rPr>
        <w:t>ВПЛИВ РАДІАЦІЙНОГО ОПРОМІНЕННЯ НА ПАРАМЕТРИ ФАЗОВОЇ РІВНОВАГИ РІДИННИХ СИСТЕМ</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01.04.14 </w:t>
      </w:r>
      <w:r w:rsidRPr="00E743C3">
        <w:rPr>
          <w:sz w:val="20"/>
          <w:szCs w:val="20"/>
        </w:rPr>
        <w:t xml:space="preserve">- </w:t>
      </w:r>
      <w:r w:rsidRPr="00E743C3">
        <w:rPr>
          <w:sz w:val="20"/>
          <w:szCs w:val="20"/>
          <w:lang w:val="uk-UA"/>
        </w:rPr>
        <w:t>теплофізика і молекулярна фізика</w:t>
      </w:r>
    </w:p>
    <w:p w:rsidR="00E743C3" w:rsidRPr="00E743C3" w:rsidRDefault="00E743C3" w:rsidP="00E743C3">
      <w:pPr>
        <w:tabs>
          <w:tab w:val="left" w:pos="567"/>
        </w:tabs>
        <w:spacing w:line="360" w:lineRule="auto"/>
        <w:jc w:val="both"/>
        <w:rPr>
          <w:sz w:val="20"/>
          <w:szCs w:val="20"/>
          <w:lang w:val="uk-UA"/>
        </w:rPr>
      </w:pPr>
    </w:p>
    <w:p w:rsidR="00E743C3" w:rsidRDefault="00E743C3" w:rsidP="00E743C3">
      <w:pPr>
        <w:tabs>
          <w:tab w:val="left" w:pos="567"/>
        </w:tabs>
        <w:spacing w:line="360" w:lineRule="auto"/>
        <w:jc w:val="both"/>
        <w:rPr>
          <w:sz w:val="20"/>
          <w:szCs w:val="20"/>
          <w:lang w:val="uk-UA"/>
        </w:rPr>
      </w:pPr>
    </w:p>
    <w:p w:rsidR="00E743C3" w:rsidRPr="00E743C3" w:rsidRDefault="00701E90" w:rsidP="00E743C3">
      <w:pPr>
        <w:tabs>
          <w:tab w:val="left" w:pos="567"/>
        </w:tabs>
        <w:spacing w:line="360" w:lineRule="auto"/>
        <w:jc w:val="both"/>
        <w:rPr>
          <w:sz w:val="20"/>
          <w:szCs w:val="20"/>
          <w:lang w:val="uk-UA"/>
        </w:rPr>
      </w:pPr>
      <w:r>
        <w:rPr>
          <w:sz w:val="20"/>
          <w:szCs w:val="20"/>
          <w:lang w:val="uk-UA"/>
        </w:rPr>
        <w:tab/>
      </w:r>
    </w:p>
    <w:p w:rsidR="00E743C3" w:rsidRPr="00E743C3" w:rsidRDefault="00E743C3" w:rsidP="00E743C3">
      <w:pPr>
        <w:tabs>
          <w:tab w:val="left" w:pos="567"/>
        </w:tabs>
        <w:jc w:val="center"/>
        <w:rPr>
          <w:sz w:val="20"/>
          <w:szCs w:val="20"/>
          <w:lang w:val="uk-UA"/>
        </w:rPr>
      </w:pPr>
      <w:r w:rsidRPr="00E743C3">
        <w:rPr>
          <w:sz w:val="20"/>
          <w:szCs w:val="20"/>
          <w:lang w:val="uk-UA"/>
        </w:rPr>
        <w:t>Автореферат</w:t>
      </w:r>
    </w:p>
    <w:p w:rsidR="00E743C3" w:rsidRPr="00E743C3" w:rsidRDefault="00E743C3" w:rsidP="00E743C3">
      <w:pPr>
        <w:tabs>
          <w:tab w:val="left" w:pos="567"/>
        </w:tabs>
        <w:jc w:val="center"/>
        <w:rPr>
          <w:sz w:val="20"/>
          <w:szCs w:val="20"/>
          <w:lang w:val="uk-UA"/>
        </w:rPr>
      </w:pPr>
      <w:r w:rsidRPr="00E743C3">
        <w:rPr>
          <w:sz w:val="20"/>
          <w:szCs w:val="20"/>
          <w:lang w:val="uk-UA"/>
        </w:rPr>
        <w:t>дисертації на здобуття наукового ступеня</w:t>
      </w:r>
    </w:p>
    <w:p w:rsidR="00E743C3" w:rsidRPr="00E743C3" w:rsidRDefault="00E743C3" w:rsidP="00E743C3">
      <w:pPr>
        <w:tabs>
          <w:tab w:val="left" w:pos="567"/>
        </w:tabs>
        <w:jc w:val="center"/>
        <w:rPr>
          <w:sz w:val="20"/>
          <w:szCs w:val="20"/>
        </w:rPr>
      </w:pPr>
      <w:r w:rsidRPr="00E743C3">
        <w:rPr>
          <w:sz w:val="20"/>
          <w:szCs w:val="20"/>
          <w:lang w:val="uk-UA"/>
        </w:rPr>
        <w:t>кандидата фізико-математичних наук</w:t>
      </w: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Київ 201</w:t>
      </w:r>
      <w:r w:rsidRPr="00E743C3">
        <w:rPr>
          <w:sz w:val="20"/>
          <w:szCs w:val="20"/>
        </w:rPr>
        <w:t>6</w:t>
      </w:r>
    </w:p>
    <w:p w:rsidR="002A676F" w:rsidRDefault="00E743C3" w:rsidP="00701E90">
      <w:pPr>
        <w:suppressAutoHyphens w:val="0"/>
        <w:jc w:val="center"/>
      </w:pPr>
      <w:r>
        <w:rPr>
          <w:b/>
          <w:sz w:val="20"/>
          <w:szCs w:val="20"/>
        </w:rPr>
        <w:br w:type="page"/>
      </w:r>
      <w:r w:rsidR="004C77CA">
        <w:rPr>
          <w:b/>
          <w:sz w:val="20"/>
          <w:szCs w:val="20"/>
          <w:lang w:val="uk-UA"/>
        </w:rPr>
        <w:lastRenderedPageBreak/>
        <w:fldChar w:fldCharType="begin"/>
      </w:r>
      <w:r w:rsidR="004C77CA">
        <w:rPr>
          <w:b/>
          <w:sz w:val="20"/>
          <w:szCs w:val="20"/>
          <w:lang w:val="uk-UA"/>
        </w:rPr>
        <w:instrText xml:space="preserve"> MACROBUTTON MTEditEquationSection2 </w:instrText>
      </w:r>
      <w:r w:rsidR="004C77CA" w:rsidRPr="004C77CA">
        <w:rPr>
          <w:rStyle w:val="MTEquationSection"/>
        </w:rPr>
        <w:instrText>Equation Chapter 1 Section 1</w:instrText>
      </w:r>
      <w:r w:rsidR="004C77CA">
        <w:rPr>
          <w:b/>
          <w:sz w:val="20"/>
          <w:szCs w:val="20"/>
          <w:lang w:val="uk-UA"/>
        </w:rPr>
        <w:fldChar w:fldCharType="begin"/>
      </w:r>
      <w:r w:rsidR="004C77CA">
        <w:rPr>
          <w:b/>
          <w:sz w:val="20"/>
          <w:szCs w:val="20"/>
          <w:lang w:val="uk-UA"/>
        </w:rPr>
        <w:instrText xml:space="preserve"> SEQ MTEqn \r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MTSec \r 1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MTChap \r 1 \h \* MERGEFORMAT </w:instrText>
      </w:r>
      <w:r w:rsidR="004C77CA">
        <w:rPr>
          <w:b/>
          <w:sz w:val="20"/>
          <w:szCs w:val="20"/>
          <w:lang w:val="uk-UA"/>
        </w:rPr>
        <w:fldChar w:fldCharType="end"/>
      </w:r>
      <w:r w:rsidR="004C77CA">
        <w:rPr>
          <w:b/>
          <w:sz w:val="20"/>
          <w:szCs w:val="20"/>
          <w:lang w:val="uk-UA"/>
        </w:rPr>
        <w:fldChar w:fldCharType="end"/>
      </w:r>
      <w:r w:rsidR="002A676F">
        <w:rPr>
          <w:b/>
          <w:sz w:val="20"/>
          <w:szCs w:val="20"/>
          <w:lang w:val="uk-UA"/>
        </w:rPr>
        <w:t>ЗАГАЛЬНА ХАРАКТ</w:t>
      </w:r>
      <w:bookmarkStart w:id="0" w:name="_GoBack"/>
      <w:bookmarkEnd w:id="0"/>
      <w:r w:rsidR="002A676F">
        <w:rPr>
          <w:b/>
          <w:sz w:val="20"/>
          <w:szCs w:val="20"/>
          <w:lang w:val="uk-UA"/>
        </w:rPr>
        <w:t>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На сьогодні найбільш перспектив</w:t>
      </w:r>
      <w:r w:rsidR="00845B07">
        <w:rPr>
          <w:sz w:val="20"/>
          <w:szCs w:val="20"/>
          <w:lang w:val="uk-UA"/>
        </w:rPr>
        <w:t>-/</w:t>
      </w:r>
      <w:r w:rsidRPr="00FC1705">
        <w:rPr>
          <w:sz w:val="20"/>
          <w:szCs w:val="20"/>
          <w:lang w:val="uk-UA"/>
        </w:rPr>
        <w:t xml:space="preserve">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 xml:space="preserve">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 що й є головною метою цієї дисертаційної роботи. </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lastRenderedPageBreak/>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9.65pt" o:ole="">
            <v:imagedata r:id="rId8" o:title=""/>
          </v:shape>
          <o:OLEObject Type="Embed" ProgID="Equation.DSMT4" ShapeID="_x0000_i1025" DrawAspect="Content" ObjectID="_1545909879"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35pt;height:10.55pt" o:ole="">
            <v:imagedata r:id="rId10" o:title=""/>
          </v:shape>
          <o:OLEObject Type="Embed" ProgID="Equation.DSMT4" ShapeID="_x0000_i1026" DrawAspect="Content" ObjectID="_1545909880"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w:t>
      </w:r>
      <w:r w:rsidRPr="00010B6E">
        <w:rPr>
          <w:sz w:val="20"/>
          <w:szCs w:val="20"/>
          <w:lang w:val="uk-UA"/>
        </w:rPr>
        <w:lastRenderedPageBreak/>
        <w:t>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35pt;height:10.55pt" o:ole="">
            <v:imagedata r:id="rId12" o:title=""/>
          </v:shape>
          <o:OLEObject Type="Embed" ProgID="Equation.DSMT4" ShapeID="_x0000_i1027" DrawAspect="Content" ObjectID="_1545909881"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w:t>
      </w:r>
      <w:r w:rsidRPr="00667C6A">
        <w:rPr>
          <w:sz w:val="20"/>
          <w:szCs w:val="20"/>
        </w:rPr>
        <w:lastRenderedPageBreak/>
        <w:t xml:space="preserve">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 xml:space="preserve">опубліковані у виданнях, які індексуються </w:t>
      </w:r>
      <w:proofErr w:type="spellStart"/>
      <w:r w:rsidR="003C04A4" w:rsidRPr="003C04A4">
        <w:rPr>
          <w:sz w:val="20"/>
          <w:szCs w:val="20"/>
          <w:lang w:val="uk-UA"/>
        </w:rPr>
        <w:t>наукометричними</w:t>
      </w:r>
      <w:proofErr w:type="spellEnd"/>
      <w:r w:rsidR="003C04A4" w:rsidRPr="003C04A4">
        <w:rPr>
          <w:sz w:val="20"/>
          <w:szCs w:val="20"/>
          <w:lang w:val="uk-UA"/>
        </w:rPr>
        <w:t xml:space="preserve"> базами</w:t>
      </w:r>
      <w:r w:rsidR="003C04A4">
        <w:rPr>
          <w:sz w:val="20"/>
          <w:szCs w:val="20"/>
          <w:lang w:val="uk-UA"/>
        </w:rPr>
        <w:t xml:space="preserve"> і 7 тез міжнародних конференцій.</w:t>
      </w:r>
    </w:p>
    <w:p w:rsidR="002A676F" w:rsidRDefault="00E07EC0" w:rsidP="003C04A4">
      <w:pPr>
        <w:ind w:firstLine="397"/>
        <w:jc w:val="both"/>
        <w:rPr>
          <w:b/>
          <w:bCs/>
          <w:sz w:val="20"/>
          <w:szCs w:val="20"/>
          <w:lang w:val="uk-UA"/>
        </w:rPr>
      </w:pPr>
      <w:r>
        <w:rPr>
          <w:spacing w:val="-4"/>
          <w:sz w:val="20"/>
          <w:szCs w:val="20"/>
          <w:lang w:val="uk-UA"/>
        </w:rPr>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Роботу викладено на 128</w:t>
      </w:r>
      <w:r w:rsidR="002A676F">
        <w:rPr>
          <w:sz w:val="20"/>
          <w:szCs w:val="20"/>
          <w:lang w:val="uk-UA"/>
        </w:rPr>
        <w:t xml:space="preserve"> сторінках машинописного тексту (загальний обсяг ди</w:t>
      </w:r>
      <w:r w:rsidR="002A676F" w:rsidRPr="00A32259">
        <w:rPr>
          <w:color w:val="000000" w:themeColor="text1"/>
          <w:sz w:val="20"/>
          <w:szCs w:val="20"/>
          <w:lang w:val="uk-UA"/>
        </w:rPr>
        <w:t>сертації 1</w:t>
      </w:r>
      <w:r w:rsidR="005F21E8" w:rsidRPr="00A32259">
        <w:rPr>
          <w:color w:val="000000" w:themeColor="text1"/>
          <w:sz w:val="20"/>
          <w:szCs w:val="20"/>
          <w:lang w:val="uk-UA"/>
        </w:rPr>
        <w:t>39 сторінок</w:t>
      </w:r>
      <w:r w:rsidR="008C157F" w:rsidRPr="00A32259">
        <w:rPr>
          <w:color w:val="000000" w:themeColor="text1"/>
          <w:sz w:val="20"/>
          <w:szCs w:val="20"/>
          <w:lang w:val="uk-UA"/>
        </w:rPr>
        <w:t>), який містить 53 рисунки та 5 таблиць</w:t>
      </w:r>
      <w:r w:rsidR="002A676F" w:rsidRPr="00A32259">
        <w:rPr>
          <w:color w:val="000000" w:themeColor="text1"/>
          <w:sz w:val="20"/>
          <w:szCs w:val="20"/>
          <w:lang w:val="uk-UA"/>
        </w:rPr>
        <w:t>.</w:t>
      </w:r>
      <w:r w:rsidR="00B0241A" w:rsidRPr="00A32259">
        <w:rPr>
          <w:color w:val="000000" w:themeColor="text1"/>
          <w:sz w:val="20"/>
          <w:szCs w:val="20"/>
          <w:lang w:val="uk-UA"/>
        </w:rPr>
        <w:t xml:space="preserve"> </w:t>
      </w:r>
    </w:p>
    <w:p w:rsidR="002A676F" w:rsidRDefault="002A676F">
      <w:pPr>
        <w:ind w:firstLine="397"/>
        <w:rPr>
          <w:b/>
          <w:bCs/>
          <w:sz w:val="20"/>
          <w:szCs w:val="20"/>
          <w:lang w:val="uk-UA"/>
        </w:rPr>
      </w:pPr>
    </w:p>
    <w:p w:rsidR="005C0E8C" w:rsidRDefault="005C0E8C" w:rsidP="003F51D2">
      <w:pPr>
        <w:rPr>
          <w:b/>
          <w:bCs/>
          <w:sz w:val="20"/>
          <w:szCs w:val="20"/>
          <w:lang w:val="uk-UA"/>
        </w:rPr>
      </w:pPr>
    </w:p>
    <w:p w:rsidR="002A676F" w:rsidRDefault="002A676F">
      <w:pPr>
        <w:ind w:firstLine="397"/>
        <w:jc w:val="center"/>
        <w:rPr>
          <w:sz w:val="20"/>
          <w:szCs w:val="20"/>
          <w:lang w:val="uk-UA"/>
        </w:rPr>
      </w:pPr>
      <w:r>
        <w:rPr>
          <w:b/>
          <w:bCs/>
          <w:sz w:val="20"/>
          <w:szCs w:val="20"/>
          <w:lang w:val="uk-UA"/>
        </w:rPr>
        <w:lastRenderedPageBreak/>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28130A" w:rsidRDefault="002A676F" w:rsidP="00B639D1">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 З термодинамічної точки зору зміщення параметрів фазової рівноваги зумовлене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досліджуваної системи у рівноважному стані. Як відомо, інформація про внутрішню будову розчину пов’язана з коефіцієнтом активності системи. У свою чергу</w:t>
      </w:r>
      <w:r w:rsidR="0028130A">
        <w:rPr>
          <w:sz w:val="20"/>
          <w:szCs w:val="20"/>
          <w:lang w:val="uk-UA"/>
        </w:rPr>
        <w:t>,</w:t>
      </w:r>
      <w:r w:rsidR="00B639D1" w:rsidRPr="00B639D1">
        <w:rPr>
          <w:sz w:val="20"/>
          <w:szCs w:val="20"/>
          <w:lang w:val="uk-UA"/>
        </w:rPr>
        <w:t xml:space="preserve"> коефіцієнт активності </w:t>
      </w:r>
      <w:r w:rsidR="0028130A">
        <w:rPr>
          <w:sz w:val="20"/>
          <w:szCs w:val="20"/>
          <w:lang w:val="uk-UA"/>
        </w:rPr>
        <w:t xml:space="preserve">може бути </w:t>
      </w:r>
      <w:r w:rsidR="00B639D1" w:rsidRPr="00B639D1">
        <w:rPr>
          <w:sz w:val="20"/>
          <w:szCs w:val="20"/>
          <w:lang w:val="uk-UA"/>
        </w:rPr>
        <w:t>пов’язаний з основною структурною характеристи</w:t>
      </w:r>
      <w:r w:rsidR="0028130A">
        <w:rPr>
          <w:sz w:val="20"/>
          <w:szCs w:val="20"/>
          <w:lang w:val="uk-UA"/>
        </w:rPr>
        <w:t>кою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CC4DEB">
        <w:rPr>
          <w:sz w:val="20"/>
          <w:szCs w:val="20"/>
          <w:lang w:val="uk-UA"/>
        </w:rPr>
        <w:t xml:space="preserve"> другого </w:t>
      </w:r>
      <w:proofErr w:type="spellStart"/>
      <w:r w:rsidR="00CC4DEB">
        <w:rPr>
          <w:sz w:val="20"/>
          <w:szCs w:val="20"/>
          <w:lang w:val="uk-UA"/>
        </w:rPr>
        <w:t>пордяку</w:t>
      </w:r>
      <w:proofErr w:type="spellEnd"/>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DE0147" w:rsidP="00B639D1">
      <w:pPr>
        <w:ind w:firstLine="397"/>
        <w:jc w:val="both"/>
        <w:rPr>
          <w:sz w:val="20"/>
          <w:szCs w:val="20"/>
          <w:lang w:val="uk-UA"/>
        </w:rPr>
      </w:pPr>
      <w:r>
        <w:rPr>
          <w:sz w:val="20"/>
          <w:szCs w:val="20"/>
          <w:lang w:val="uk-UA"/>
        </w:rPr>
        <w:t xml:space="preserve"> </w:t>
      </w:r>
      <w:r w:rsidR="00444C88">
        <w:rPr>
          <w:sz w:val="20"/>
          <w:szCs w:val="20"/>
          <w:lang w:val="uk-UA"/>
        </w:rPr>
        <w:t>М</w:t>
      </w:r>
      <w:r w:rsidR="00B639D1" w:rsidRPr="00B639D1">
        <w:rPr>
          <w:sz w:val="20"/>
          <w:szCs w:val="20"/>
          <w:lang w:val="uk-UA"/>
        </w:rPr>
        <w:t xml:space="preserve">етодами термодинаміки з використанням моделей ідеального і </w:t>
      </w:r>
      <w:r w:rsidR="00C6773B">
        <w:rPr>
          <w:sz w:val="20"/>
          <w:szCs w:val="20"/>
          <w:lang w:val="uk-UA"/>
        </w:rPr>
        <w:t>регулярного</w:t>
      </w:r>
      <w:r w:rsidR="00B639D1"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 Для аналізу структурних перетворень було виконано узагальнення відомих методів теорії рідин на випадок наявності у системі </w:t>
      </w:r>
      <w:r w:rsidR="00B639D1" w:rsidRPr="00B639D1">
        <w:rPr>
          <w:sz w:val="20"/>
          <w:szCs w:val="20"/>
          <w:lang w:val="uk-UA"/>
        </w:rPr>
        <w:lastRenderedPageBreak/>
        <w:t>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вільної енергії системи від кількості збуджених частинок, що утворилися під дією радіаційного опромінення.</w:t>
      </w:r>
    </w:p>
    <w:p w:rsidR="004C77CA" w:rsidRDefault="00F45279" w:rsidP="00152A09">
      <w:pPr>
        <w:ind w:firstLine="397"/>
        <w:jc w:val="both"/>
        <w:rPr>
          <w:sz w:val="20"/>
          <w:szCs w:val="20"/>
          <w:lang w:val="uk-UA"/>
        </w:rPr>
      </w:pPr>
      <w:r>
        <w:rPr>
          <w:sz w:val="20"/>
          <w:szCs w:val="20"/>
          <w:lang w:val="uk-UA"/>
        </w:rPr>
        <w:t>Для системи, в якій під дією радіаційного опромінення в одній з співіснуючих фаз гене</w:t>
      </w:r>
      <w:r w:rsidR="00152A09">
        <w:rPr>
          <w:sz w:val="20"/>
          <w:szCs w:val="20"/>
          <w:lang w:val="uk-UA"/>
        </w:rPr>
        <w:t xml:space="preserve">рується новий вид збуджених частинок з концентрацією </w:t>
      </w:r>
      <w:r>
        <w:rPr>
          <w:sz w:val="20"/>
          <w:szCs w:val="20"/>
          <w:lang w:val="uk-UA"/>
        </w:rPr>
        <w:t xml:space="preserve">яких </w:t>
      </w:r>
      <w:r w:rsidRPr="00F45279">
        <w:rPr>
          <w:position w:val="-4"/>
          <w:sz w:val="20"/>
          <w:szCs w:val="20"/>
          <w:lang w:val="uk-UA"/>
        </w:rPr>
        <w:object w:dxaOrig="180" w:dyaOrig="180">
          <v:shape id="_x0000_i1028" type="#_x0000_t75" style="width:9.65pt;height:9.65pt" o:ole="">
            <v:imagedata r:id="rId14" o:title=""/>
          </v:shape>
          <o:OLEObject Type="Embed" ProgID="Equation.DSMT4" ShapeID="_x0000_i1028" DrawAspect="Content" ObjectID="_1545909882" r:id="rId15"/>
        </w:object>
      </w:r>
      <w:r>
        <w:rPr>
          <w:sz w:val="20"/>
          <w:szCs w:val="20"/>
          <w:lang w:val="uk-UA"/>
        </w:rPr>
        <w:t xml:space="preserve"> </w:t>
      </w:r>
      <w:r w:rsidR="00D472E8">
        <w:rPr>
          <w:sz w:val="20"/>
          <w:szCs w:val="20"/>
          <w:lang w:val="uk-UA"/>
        </w:rPr>
        <w:t xml:space="preserve">було обчислено </w:t>
      </w:r>
      <w:r>
        <w:rPr>
          <w:sz w:val="20"/>
          <w:szCs w:val="20"/>
          <w:lang w:val="uk-UA"/>
        </w:rPr>
        <w:t>з</w:t>
      </w:r>
      <w:r w:rsidR="00B23D51">
        <w:rPr>
          <w:sz w:val="20"/>
          <w:szCs w:val="20"/>
          <w:lang w:val="uk-UA"/>
        </w:rPr>
        <w:t>міну п</w:t>
      </w:r>
      <w:r w:rsidR="00180AC0">
        <w:rPr>
          <w:sz w:val="20"/>
          <w:szCs w:val="20"/>
          <w:lang w:val="uk-UA"/>
        </w:rPr>
        <w:t>араметрів фазового перетворення</w:t>
      </w:r>
      <w:r w:rsidR="003809AD">
        <w:rPr>
          <w:sz w:val="20"/>
          <w:szCs w:val="20"/>
          <w:lang w:val="uk-UA"/>
        </w:rPr>
        <w:t xml:space="preserve"> </w:t>
      </w:r>
      <w:r w:rsidR="00B23D51">
        <w:rPr>
          <w:sz w:val="20"/>
          <w:szCs w:val="20"/>
          <w:lang w:val="uk-UA"/>
        </w:rPr>
        <w:t>шляхом накладання вимоги рівності хімічних потенціалів</w:t>
      </w:r>
      <w:r w:rsidR="008E4E8C">
        <w:rPr>
          <w:sz w:val="20"/>
          <w:szCs w:val="20"/>
          <w:lang w:val="uk-UA"/>
        </w:rPr>
        <w:t xml:space="preserve"> ко</w:t>
      </w:r>
      <w:r w:rsidR="008F4D98">
        <w:rPr>
          <w:sz w:val="20"/>
          <w:szCs w:val="20"/>
          <w:lang w:val="uk-UA"/>
        </w:rPr>
        <w:t>мпонентів першої та другої фази:</w:t>
      </w:r>
    </w:p>
    <w:p w:rsidR="00F90AB1" w:rsidRPr="004F2AA0" w:rsidRDefault="004C77CA" w:rsidP="00AB2180">
      <w:pPr>
        <w:pStyle w:val="af1"/>
        <w:rPr>
          <w:lang w:val="ru-RU"/>
        </w:rPr>
      </w:pPr>
      <w:r w:rsidRPr="004F2AA0">
        <w:rPr>
          <w:lang w:val="uk-UA"/>
        </w:rPr>
        <w:tab/>
      </w:r>
      <w:r w:rsidR="00C27DEC">
        <w:pict>
          <v:shape id="_x0000_i1029" type="#_x0000_t75" style="width:105.8pt;height:19.3pt">
            <v:imagedata r:id="rId16" o:title=""/>
          </v:shape>
        </w:pict>
      </w:r>
      <w:r w:rsidRPr="004F2AA0">
        <w:rPr>
          <w:lang w:val="ru-RU"/>
        </w:rPr>
        <w:t xml:space="preserve"> </w:t>
      </w:r>
      <w:r w:rsidR="004F2AA0">
        <w:rPr>
          <w:lang w:val="uk-UA"/>
        </w:rPr>
        <w:t>,</w:t>
      </w:r>
      <w:r w:rsidRPr="004F2AA0">
        <w:rPr>
          <w:lang w:val="ru-RU"/>
        </w:rPr>
        <w:tab/>
      </w:r>
      <w:r w:rsidR="00993779">
        <w:fldChar w:fldCharType="begin"/>
      </w:r>
      <w:r w:rsidR="00993779" w:rsidRPr="004F2AA0">
        <w:rPr>
          <w:lang w:val="ru-RU"/>
        </w:rPr>
        <w:instrText xml:space="preserve"> </w:instrText>
      </w:r>
      <w:r w:rsidR="00993779">
        <w:instrText>MACROBUTTON</w:instrText>
      </w:r>
      <w:r w:rsidR="00993779" w:rsidRPr="004F2AA0">
        <w:rPr>
          <w:lang w:val="ru-RU"/>
        </w:rPr>
        <w:instrText xml:space="preserve"> </w:instrText>
      </w:r>
      <w:r w:rsidR="00993779">
        <w:instrText>MTPlaceRef</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h</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end"/>
      </w:r>
      <w:bookmarkStart w:id="1" w:name="ZEqnNum110790"/>
      <w:r w:rsidR="00993779" w:rsidRPr="004F2AA0">
        <w:rPr>
          <w:lang w:val="ru-RU"/>
        </w:rPr>
        <w:instrText>(</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c</w:instrText>
      </w:r>
      <w:r w:rsidR="00993779" w:rsidRPr="004F2AA0">
        <w:rPr>
          <w:lang w:val="ru-RU"/>
        </w:rPr>
        <w:instrText xml:space="preserve"> \* </w:instrText>
      </w:r>
      <w:r w:rsidR="00993779">
        <w:instrText>Arabic</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separate"/>
      </w:r>
      <w:r w:rsidR="00197E28" w:rsidRPr="00197E28">
        <w:rPr>
          <w:noProof/>
          <w:lang w:val="ru-RU"/>
        </w:rPr>
        <w:instrText>1</w:instrText>
      </w:r>
      <w:r w:rsidR="00993779">
        <w:fldChar w:fldCharType="end"/>
      </w:r>
      <w:r w:rsidR="00993779" w:rsidRPr="004F2AA0">
        <w:rPr>
          <w:lang w:val="ru-RU"/>
        </w:rPr>
        <w:instrText>)</w:instrText>
      </w:r>
      <w:bookmarkEnd w:id="1"/>
      <w:r w:rsidR="00993779">
        <w:fldChar w:fldCharType="end"/>
      </w:r>
    </w:p>
    <w:p w:rsidR="00D42D28" w:rsidRPr="00921A31" w:rsidRDefault="004F2AA0" w:rsidP="00AB2180">
      <w:pPr>
        <w:pStyle w:val="af1"/>
        <w:rPr>
          <w:lang w:val="ru-RU"/>
        </w:rPr>
      </w:pPr>
      <w:r w:rsidRPr="00921A31">
        <w:rPr>
          <w:lang w:val="ru-RU"/>
        </w:rPr>
        <w:t xml:space="preserve">але </w:t>
      </w:r>
      <w:r w:rsidR="00AD0411" w:rsidRPr="00921A31">
        <w:rPr>
          <w:lang w:val="ru-RU"/>
        </w:rPr>
        <w:t>за</w:t>
      </w:r>
      <w:r w:rsidRPr="00921A31">
        <w:rPr>
          <w:lang w:val="ru-RU"/>
        </w:rPr>
        <w:t xml:space="preserve"> </w:t>
      </w:r>
      <w:proofErr w:type="spellStart"/>
      <w:r w:rsidRPr="00921A31">
        <w:rPr>
          <w:lang w:val="ru-RU"/>
        </w:rPr>
        <w:t>н</w:t>
      </w:r>
      <w:r w:rsidR="00AD0411" w:rsidRPr="00921A31">
        <w:rPr>
          <w:lang w:val="ru-RU"/>
        </w:rPr>
        <w:t>ових</w:t>
      </w:r>
      <w:proofErr w:type="spellEnd"/>
      <w:r w:rsidR="00AD0411" w:rsidRPr="00921A31">
        <w:rPr>
          <w:lang w:val="ru-RU"/>
        </w:rPr>
        <w:t xml:space="preserve"> </w:t>
      </w:r>
      <w:proofErr w:type="spellStart"/>
      <w:r w:rsidRPr="00921A31">
        <w:rPr>
          <w:lang w:val="ru-RU"/>
        </w:rPr>
        <w:t>параметрів</w:t>
      </w:r>
      <w:proofErr w:type="spellEnd"/>
      <w:r w:rsidRPr="00921A31">
        <w:rPr>
          <w:lang w:val="ru-RU"/>
        </w:rPr>
        <w:t xml:space="preserve"> фазового переходу:</w:t>
      </w:r>
    </w:p>
    <w:p w:rsidR="004F2AA0" w:rsidRPr="002A7EDB" w:rsidRDefault="004F2AA0" w:rsidP="00AB2180">
      <w:pPr>
        <w:pStyle w:val="af1"/>
        <w:rPr>
          <w:lang w:val="ru-RU"/>
        </w:rPr>
      </w:pPr>
      <w:r w:rsidRPr="00AD0411">
        <w:rPr>
          <w:lang w:val="ru-RU"/>
        </w:rPr>
        <w:tab/>
      </w:r>
      <w:r w:rsidRPr="004F2AA0">
        <w:rPr>
          <w:position w:val="-4"/>
        </w:rPr>
        <w:object w:dxaOrig="180" w:dyaOrig="279">
          <v:shape id="_x0000_i1030" type="#_x0000_t75" style="width:9.65pt;height:14.5pt" o:ole="">
            <v:imagedata r:id="rId17" o:title=""/>
          </v:shape>
          <o:OLEObject Type="Embed" ProgID="Equation.DSMT4" ShapeID="_x0000_i1030" DrawAspect="Content" ObjectID="_1545909883" r:id="rId18"/>
        </w:object>
      </w:r>
      <w:r w:rsidRPr="002A7EDB">
        <w:rPr>
          <w:lang w:val="ru-RU"/>
        </w:rPr>
        <w:t xml:space="preserve"> </w:t>
      </w:r>
      <w:r w:rsidR="00B57796" w:rsidRPr="00B57796">
        <w:rPr>
          <w:position w:val="-28"/>
        </w:rPr>
        <w:object w:dxaOrig="1380" w:dyaOrig="660">
          <v:shape id="_x0000_i1031" type="#_x0000_t75" style="width:69.8pt;height:33.8pt" o:ole="">
            <v:imagedata r:id="rId19" o:title=""/>
          </v:shape>
          <o:OLEObject Type="Embed" ProgID="Equation.DSMT4" ShapeID="_x0000_i1031" DrawAspect="Content" ObjectID="_1545909884" r:id="rId20"/>
        </w:object>
      </w:r>
      <w:r w:rsidR="00B57796" w:rsidRPr="002A7EDB">
        <w:rPr>
          <w:lang w:val="ru-RU"/>
        </w:rPr>
        <w:tab/>
      </w:r>
      <w:r w:rsidRPr="002A7EDB">
        <w:rPr>
          <w:lang w:val="ru-RU"/>
        </w:rPr>
        <w:t xml:space="preserve"> </w:t>
      </w:r>
      <w:r w:rsidR="00B57796">
        <w:fldChar w:fldCharType="begin"/>
      </w:r>
      <w:r w:rsidR="00B57796" w:rsidRPr="002A7EDB">
        <w:rPr>
          <w:lang w:val="ru-RU"/>
        </w:rPr>
        <w:instrText xml:space="preserve"> </w:instrText>
      </w:r>
      <w:r w:rsidR="00B57796">
        <w:instrText>MACROBUTTON</w:instrText>
      </w:r>
      <w:r w:rsidR="00B57796" w:rsidRPr="002A7EDB">
        <w:rPr>
          <w:lang w:val="ru-RU"/>
        </w:rPr>
        <w:instrText xml:space="preserve"> </w:instrText>
      </w:r>
      <w:r w:rsidR="00B57796">
        <w:instrText>MTPlaceRef</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h</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end"/>
      </w:r>
      <w:r w:rsidR="00B57796" w:rsidRPr="002A7EDB">
        <w:rPr>
          <w:lang w:val="ru-RU"/>
        </w:rPr>
        <w:instrText>(</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c</w:instrText>
      </w:r>
      <w:r w:rsidR="00B57796" w:rsidRPr="002A7EDB">
        <w:rPr>
          <w:lang w:val="ru-RU"/>
        </w:rPr>
        <w:instrText xml:space="preserve"> \* </w:instrText>
      </w:r>
      <w:r w:rsidR="00B57796">
        <w:instrText>Arabic</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separate"/>
      </w:r>
      <w:r w:rsidR="00197E28" w:rsidRPr="00197E28">
        <w:rPr>
          <w:noProof/>
          <w:lang w:val="ru-RU"/>
        </w:rPr>
        <w:instrText>2</w:instrText>
      </w:r>
      <w:r w:rsidR="00B57796">
        <w:fldChar w:fldCharType="end"/>
      </w:r>
      <w:r w:rsidR="00B57796" w:rsidRPr="002A7EDB">
        <w:rPr>
          <w:lang w:val="ru-RU"/>
        </w:rPr>
        <w:instrText>)</w:instrText>
      </w:r>
      <w:r w:rsidR="00B57796">
        <w:fldChar w:fldCharType="end"/>
      </w:r>
    </w:p>
    <w:p w:rsidR="00D34DAE" w:rsidRPr="00921A31" w:rsidRDefault="002A7EDB" w:rsidP="00AB2180">
      <w:pPr>
        <w:pStyle w:val="af1"/>
        <w:rPr>
          <w:lang w:val="ru-RU"/>
        </w:rPr>
      </w:pPr>
      <w:r>
        <w:rPr>
          <w:lang w:val="ru-RU"/>
        </w:rPr>
        <w:t>Шляхом</w:t>
      </w:r>
      <w:r w:rsidRPr="002A7EDB">
        <w:rPr>
          <w:lang w:val="ru-RU"/>
        </w:rPr>
        <w:t xml:space="preserve"> </w:t>
      </w:r>
      <w:proofErr w:type="spellStart"/>
      <w:r>
        <w:rPr>
          <w:lang w:val="ru-RU"/>
        </w:rPr>
        <w:t>розкладу</w:t>
      </w:r>
      <w:proofErr w:type="spellEnd"/>
      <w:r w:rsidRPr="002A7EDB">
        <w:rPr>
          <w:lang w:val="ru-RU"/>
        </w:rPr>
        <w:t xml:space="preserve"> </w:t>
      </w:r>
      <w:proofErr w:type="spellStart"/>
      <w:r w:rsidR="00B542C5">
        <w:rPr>
          <w:lang w:val="ru-RU"/>
        </w:rPr>
        <w:t>виразу</w:t>
      </w:r>
      <w:proofErr w:type="spellEnd"/>
      <w:r w:rsidRPr="00921A31">
        <w:rPr>
          <w:lang w:val="ru-RU"/>
        </w:rPr>
        <w:t xml:space="preserve"> </w:t>
      </w:r>
      <w:r>
        <w:fldChar w:fldCharType="begin"/>
      </w:r>
      <w:r w:rsidRPr="00921A31">
        <w:rPr>
          <w:lang w:val="ru-RU"/>
        </w:rPr>
        <w:instrText xml:space="preserve"> </w:instrText>
      </w:r>
      <w:r>
        <w:instrText>GOTOBUTTON</w:instrText>
      </w:r>
      <w:r w:rsidRPr="00921A31">
        <w:rPr>
          <w:lang w:val="ru-RU"/>
        </w:rPr>
        <w:instrText xml:space="preserve"> </w:instrText>
      </w:r>
      <w:r>
        <w:instrText>ZEqnNum</w:instrText>
      </w:r>
      <w:r w:rsidRPr="00921A31">
        <w:rPr>
          <w:lang w:val="ru-RU"/>
        </w:rPr>
        <w:instrText xml:space="preserve">110790  \* </w:instrText>
      </w:r>
      <w:r>
        <w:instrText>MERGEFORMAT</w:instrText>
      </w:r>
      <w:r w:rsidRPr="00921A31">
        <w:rPr>
          <w:lang w:val="ru-RU"/>
        </w:rPr>
        <w:instrText xml:space="preserve"> </w:instrText>
      </w:r>
      <w:r>
        <w:fldChar w:fldCharType="begin"/>
      </w:r>
      <w:r w:rsidRPr="00921A31">
        <w:rPr>
          <w:lang w:val="ru-RU"/>
        </w:rPr>
        <w:instrText xml:space="preserve"> </w:instrText>
      </w:r>
      <w:r>
        <w:instrText>REF</w:instrText>
      </w:r>
      <w:r w:rsidRPr="00921A31">
        <w:rPr>
          <w:lang w:val="ru-RU"/>
        </w:rPr>
        <w:instrText xml:space="preserve"> </w:instrText>
      </w:r>
      <w:r>
        <w:instrText>ZEqnNum</w:instrText>
      </w:r>
      <w:r w:rsidRPr="00921A31">
        <w:rPr>
          <w:lang w:val="ru-RU"/>
        </w:rPr>
        <w:instrText xml:space="preserve">110790 \* </w:instrText>
      </w:r>
      <w:r>
        <w:instrText>Charformat</w:instrText>
      </w:r>
      <w:r w:rsidRPr="00921A31">
        <w:rPr>
          <w:lang w:val="ru-RU"/>
        </w:rPr>
        <w:instrText xml:space="preserve"> \! \* </w:instrText>
      </w:r>
      <w:r>
        <w:instrText>MERGEFORMAT</w:instrText>
      </w:r>
      <w:r w:rsidRPr="00921A31">
        <w:rPr>
          <w:lang w:val="ru-RU"/>
        </w:rPr>
        <w:instrText xml:space="preserve"> </w:instrText>
      </w:r>
      <w:r>
        <w:fldChar w:fldCharType="separate"/>
      </w:r>
      <w:r w:rsidR="00197E28" w:rsidRPr="00197E28">
        <w:rPr>
          <w:lang w:val="ru-RU"/>
        </w:rPr>
        <w:instrText>(1)</w:instrText>
      </w:r>
      <w:r>
        <w:fldChar w:fldCharType="end"/>
      </w:r>
      <w:r>
        <w:fldChar w:fldCharType="end"/>
      </w:r>
      <w:r w:rsidRPr="00921A31">
        <w:rPr>
          <w:lang w:val="ru-RU"/>
        </w:rPr>
        <w:t xml:space="preserve"> у ряд за </w:t>
      </w:r>
      <w:proofErr w:type="spellStart"/>
      <w:r w:rsidR="00E002C5" w:rsidRPr="00921A31">
        <w:rPr>
          <w:lang w:val="ru-RU"/>
        </w:rPr>
        <w:t>умови</w:t>
      </w:r>
      <w:proofErr w:type="spellEnd"/>
      <w:r w:rsidR="00E002C5" w:rsidRPr="00921A31">
        <w:rPr>
          <w:lang w:val="ru-RU"/>
        </w:rPr>
        <w:t xml:space="preserve"> </w:t>
      </w:r>
      <w:r w:rsidR="00E002C5" w:rsidRPr="00E002C5">
        <w:rPr>
          <w:position w:val="-6"/>
        </w:rPr>
        <w:object w:dxaOrig="700" w:dyaOrig="240">
          <v:shape id="_x0000_i1032" type="#_x0000_t75" style="width:34.7pt;height:11.85pt" o:ole="">
            <v:imagedata r:id="rId21" o:title=""/>
          </v:shape>
          <o:OLEObject Type="Embed" ProgID="Equation.DSMT4" ShapeID="_x0000_i1032" DrawAspect="Content" ObjectID="_1545909885" r:id="rId22"/>
        </w:object>
      </w:r>
      <w:r w:rsidR="006D1251" w:rsidRPr="00921A31">
        <w:rPr>
          <w:lang w:val="ru-RU"/>
        </w:rPr>
        <w:t xml:space="preserve"> у </w:t>
      </w:r>
      <w:proofErr w:type="spellStart"/>
      <w:r w:rsidR="006D1251" w:rsidRPr="00921A31">
        <w:rPr>
          <w:lang w:val="ru-RU"/>
        </w:rPr>
        <w:t>наближенні</w:t>
      </w:r>
      <w:proofErr w:type="spellEnd"/>
      <w:r w:rsidR="006D1251" w:rsidRPr="00921A31">
        <w:rPr>
          <w:lang w:val="ru-RU"/>
        </w:rPr>
        <w:t xml:space="preserve"> </w:t>
      </w:r>
      <w:proofErr w:type="spellStart"/>
      <w:r w:rsidR="006D1251" w:rsidRPr="00921A31">
        <w:rPr>
          <w:lang w:val="ru-RU"/>
        </w:rPr>
        <w:t>ідеального</w:t>
      </w:r>
      <w:proofErr w:type="spellEnd"/>
      <w:r w:rsidR="006D1251" w:rsidRPr="00921A31">
        <w:rPr>
          <w:lang w:val="ru-RU"/>
        </w:rPr>
        <w:t xml:space="preserve"> </w:t>
      </w:r>
      <w:proofErr w:type="spellStart"/>
      <w:r w:rsidR="006D1251" w:rsidRPr="00921A31">
        <w:rPr>
          <w:lang w:val="ru-RU"/>
        </w:rPr>
        <w:t>розчину</w:t>
      </w:r>
      <w:proofErr w:type="spellEnd"/>
      <w:r w:rsidRPr="00921A31">
        <w:rPr>
          <w:lang w:val="ru-RU"/>
        </w:rPr>
        <w:t xml:space="preserve"> </w:t>
      </w:r>
      <w:proofErr w:type="spellStart"/>
      <w:r w:rsidR="00A55A26" w:rsidRPr="00921A31">
        <w:rPr>
          <w:lang w:val="ru-RU"/>
        </w:rPr>
        <w:t>було</w:t>
      </w:r>
      <w:proofErr w:type="spellEnd"/>
      <w:r w:rsidR="00A55A26" w:rsidRPr="00921A31">
        <w:rPr>
          <w:lang w:val="ru-RU"/>
        </w:rPr>
        <w:t xml:space="preserve"> одержано </w:t>
      </w:r>
      <w:proofErr w:type="spellStart"/>
      <w:r w:rsidR="00D53917" w:rsidRPr="00921A31">
        <w:rPr>
          <w:lang w:val="ru-RU"/>
        </w:rPr>
        <w:t>значення</w:t>
      </w:r>
      <w:proofErr w:type="spellEnd"/>
      <w:r w:rsidR="00D53917" w:rsidRPr="00921A31">
        <w:rPr>
          <w:lang w:val="ru-RU"/>
        </w:rPr>
        <w:t xml:space="preserve"> </w:t>
      </w:r>
      <w:proofErr w:type="spellStart"/>
      <w:r w:rsidR="00D53917" w:rsidRPr="00921A31">
        <w:rPr>
          <w:lang w:val="ru-RU"/>
        </w:rPr>
        <w:t>зміни</w:t>
      </w:r>
      <w:proofErr w:type="spellEnd"/>
      <w:r w:rsidR="00D53917" w:rsidRPr="00921A31">
        <w:rPr>
          <w:lang w:val="ru-RU"/>
        </w:rPr>
        <w:t xml:space="preserve"> </w:t>
      </w:r>
      <w:proofErr w:type="spellStart"/>
      <w:r w:rsidR="00D53917" w:rsidRPr="00921A31">
        <w:rPr>
          <w:lang w:val="ru-RU"/>
        </w:rPr>
        <w:t>температури</w:t>
      </w:r>
      <w:proofErr w:type="spellEnd"/>
      <w:r w:rsidR="00D53917" w:rsidRPr="00921A31">
        <w:rPr>
          <w:lang w:val="ru-RU"/>
        </w:rPr>
        <w:t xml:space="preserve"> фазового переходу за </w:t>
      </w:r>
      <w:proofErr w:type="spellStart"/>
      <w:r w:rsidR="00D53917" w:rsidRPr="00921A31">
        <w:rPr>
          <w:lang w:val="ru-RU"/>
        </w:rPr>
        <w:t>сталого</w:t>
      </w:r>
      <w:proofErr w:type="spellEnd"/>
      <w:r w:rsidR="00D53917" w:rsidRPr="00921A31">
        <w:rPr>
          <w:lang w:val="ru-RU"/>
        </w:rPr>
        <w:t xml:space="preserve"> </w:t>
      </w:r>
      <w:proofErr w:type="spellStart"/>
      <w:r w:rsidR="00D53917" w:rsidRPr="00921A31">
        <w:rPr>
          <w:lang w:val="ru-RU"/>
        </w:rPr>
        <w:t>тиску</w:t>
      </w:r>
      <w:proofErr w:type="spellEnd"/>
      <w:r w:rsidR="00D53917" w:rsidRPr="00921A31">
        <w:rPr>
          <w:lang w:val="ru-RU"/>
        </w:rPr>
        <w:t xml:space="preserve"> і </w:t>
      </w:r>
      <w:proofErr w:type="spellStart"/>
      <w:r w:rsidR="00D53917" w:rsidRPr="00921A31">
        <w:rPr>
          <w:lang w:val="ru-RU"/>
        </w:rPr>
        <w:t>тиску</w:t>
      </w:r>
      <w:proofErr w:type="spellEnd"/>
      <w:r w:rsidR="00D53917" w:rsidRPr="00921A31">
        <w:rPr>
          <w:lang w:val="ru-RU"/>
        </w:rPr>
        <w:t xml:space="preserve"> фазового </w:t>
      </w:r>
      <w:r w:rsidR="00A55A26" w:rsidRPr="00921A31">
        <w:rPr>
          <w:lang w:val="ru-RU"/>
        </w:rPr>
        <w:t xml:space="preserve">переходу за </w:t>
      </w:r>
      <w:proofErr w:type="spellStart"/>
      <w:r w:rsidR="00A55A26" w:rsidRPr="00921A31">
        <w:rPr>
          <w:lang w:val="ru-RU"/>
        </w:rPr>
        <w:t>сталої</w:t>
      </w:r>
      <w:proofErr w:type="spellEnd"/>
      <w:r w:rsidR="00A55A26" w:rsidRPr="00921A31">
        <w:rPr>
          <w:lang w:val="ru-RU"/>
        </w:rPr>
        <w:t xml:space="preserve"> </w:t>
      </w:r>
      <w:proofErr w:type="spellStart"/>
      <w:r w:rsidR="00A55A26" w:rsidRPr="00921A31">
        <w:rPr>
          <w:lang w:val="ru-RU"/>
        </w:rPr>
        <w:t>температури</w:t>
      </w:r>
      <w:proofErr w:type="spellEnd"/>
      <w:r w:rsidR="00A55A26" w:rsidRPr="00921A31">
        <w:rPr>
          <w:lang w:val="ru-RU"/>
        </w:rPr>
        <w:t xml:space="preserve"> </w:t>
      </w:r>
      <w:proofErr w:type="spellStart"/>
      <w:r w:rsidR="00A55A26" w:rsidRPr="00921A31">
        <w:rPr>
          <w:lang w:val="ru-RU"/>
        </w:rPr>
        <w:t>наведені</w:t>
      </w:r>
      <w:proofErr w:type="spellEnd"/>
      <w:r w:rsidR="00A55A26" w:rsidRPr="00921A31">
        <w:rPr>
          <w:lang w:val="ru-RU"/>
        </w:rPr>
        <w:t xml:space="preserve"> у таб.1.</w:t>
      </w:r>
      <w:r w:rsidR="00DD051B" w:rsidRPr="00921A31">
        <w:rPr>
          <w:lang w:val="ru-RU"/>
        </w:rPr>
        <w:t xml:space="preserve"> </w:t>
      </w:r>
      <w:r w:rsidR="00DD051B" w:rsidRPr="002B376A">
        <w:rPr>
          <w:lang w:val="ru-RU"/>
        </w:rPr>
        <w:t xml:space="preserve">Даний </w:t>
      </w:r>
      <w:proofErr w:type="spellStart"/>
      <w:r w:rsidR="00DD051B" w:rsidRPr="002B376A">
        <w:rPr>
          <w:lang w:val="ru-RU"/>
        </w:rPr>
        <w:t>розклад</w:t>
      </w:r>
      <w:proofErr w:type="spellEnd"/>
      <w:r w:rsidR="00DD051B" w:rsidRPr="002B376A">
        <w:rPr>
          <w:lang w:val="ru-RU"/>
        </w:rPr>
        <w:t xml:space="preserve"> </w:t>
      </w:r>
      <w:proofErr w:type="spellStart"/>
      <w:r w:rsidR="00DD051B" w:rsidRPr="002B376A">
        <w:rPr>
          <w:lang w:val="ru-RU"/>
        </w:rPr>
        <w:t>виконується</w:t>
      </w:r>
      <w:proofErr w:type="spellEnd"/>
      <w:r w:rsidR="00DD051B" w:rsidRPr="002B376A">
        <w:rPr>
          <w:lang w:val="ru-RU"/>
        </w:rPr>
        <w:t xml:space="preserve"> у </w:t>
      </w:r>
      <w:proofErr w:type="spellStart"/>
      <w:r w:rsidR="00DD051B" w:rsidRPr="002B376A">
        <w:rPr>
          <w:lang w:val="ru-RU"/>
        </w:rPr>
        <w:t>припущенні</w:t>
      </w:r>
      <w:proofErr w:type="spellEnd"/>
      <w:r w:rsidR="00DD051B" w:rsidRPr="002B376A">
        <w:rPr>
          <w:lang w:val="ru-RU"/>
        </w:rPr>
        <w:t xml:space="preserve">, </w:t>
      </w:r>
      <w:proofErr w:type="spellStart"/>
      <w:r w:rsidR="00DD051B" w:rsidRPr="002B376A">
        <w:rPr>
          <w:lang w:val="ru-RU"/>
        </w:rPr>
        <w:t>що</w:t>
      </w:r>
      <w:proofErr w:type="spellEnd"/>
      <w:r w:rsidR="00DD051B" w:rsidRPr="002B376A">
        <w:rPr>
          <w:lang w:val="ru-RU"/>
        </w:rPr>
        <w:t xml:space="preserve"> </w:t>
      </w:r>
      <w:proofErr w:type="spellStart"/>
      <w:r w:rsidR="00DD051B" w:rsidRPr="002B376A">
        <w:rPr>
          <w:lang w:val="ru-RU"/>
        </w:rPr>
        <w:t>малим</w:t>
      </w:r>
      <w:proofErr w:type="spellEnd"/>
      <w:r w:rsidR="00DD051B" w:rsidRPr="002B376A">
        <w:rPr>
          <w:lang w:val="ru-RU"/>
        </w:rPr>
        <w:t xml:space="preserve"> </w:t>
      </w:r>
      <w:r w:rsidR="00DD051B" w:rsidRPr="00DD051B">
        <w:rPr>
          <w:position w:val="-4"/>
        </w:rPr>
        <w:object w:dxaOrig="180" w:dyaOrig="180">
          <v:shape id="_x0000_i1033" type="#_x0000_t75" style="width:9.65pt;height:9.65pt" o:ole="">
            <v:imagedata r:id="rId23" o:title=""/>
          </v:shape>
          <o:OLEObject Type="Embed" ProgID="Equation.DSMT4" ShapeID="_x0000_i1033" DrawAspect="Content" ObjectID="_1545909886" r:id="rId24"/>
        </w:object>
      </w:r>
      <w:r w:rsidR="00896597">
        <w:rPr>
          <w:lang w:val="ru-RU"/>
        </w:rPr>
        <w:t xml:space="preserve"> </w:t>
      </w:r>
      <w:proofErr w:type="spellStart"/>
      <w:r w:rsidR="00DD051B" w:rsidRPr="002B376A">
        <w:rPr>
          <w:lang w:val="ru-RU"/>
        </w:rPr>
        <w:t>відповідають</w:t>
      </w:r>
      <w:proofErr w:type="spellEnd"/>
      <w:r w:rsidR="00DD051B" w:rsidRPr="002B376A">
        <w:rPr>
          <w:lang w:val="ru-RU"/>
        </w:rPr>
        <w:t xml:space="preserve"> </w:t>
      </w:r>
      <w:proofErr w:type="spellStart"/>
      <w:r w:rsidR="00DD051B" w:rsidRPr="002B376A">
        <w:rPr>
          <w:lang w:val="ru-RU"/>
        </w:rPr>
        <w:t>малі</w:t>
      </w:r>
      <w:proofErr w:type="spellEnd"/>
      <w:r w:rsidR="00DD051B" w:rsidRPr="002B376A">
        <w:rPr>
          <w:lang w:val="ru-RU"/>
        </w:rPr>
        <w:t xml:space="preserve"> </w:t>
      </w:r>
      <w:proofErr w:type="spellStart"/>
      <w:r w:rsidR="00DD051B" w:rsidRPr="002B376A">
        <w:rPr>
          <w:lang w:val="ru-RU"/>
        </w:rPr>
        <w:t>відхилення</w:t>
      </w:r>
      <w:proofErr w:type="spellEnd"/>
      <w:r w:rsidR="00DD051B" w:rsidRPr="002B376A">
        <w:rPr>
          <w:lang w:val="ru-RU"/>
        </w:rPr>
        <w:t xml:space="preserve"> </w:t>
      </w:r>
      <w:r w:rsidR="00DD051B" w:rsidRPr="00DD051B">
        <w:rPr>
          <w:position w:val="-8"/>
        </w:rPr>
        <w:object w:dxaOrig="279" w:dyaOrig="260">
          <v:shape id="_x0000_i1034" type="#_x0000_t75" style="width:14.5pt;height:13.6pt" o:ole="">
            <v:imagedata r:id="rId25" o:title=""/>
          </v:shape>
          <o:OLEObject Type="Embed" ProgID="Equation.DSMT4" ShapeID="_x0000_i1034" DrawAspect="Content" ObjectID="_1545909887" r:id="rId26"/>
        </w:object>
      </w:r>
      <w:r w:rsidR="00896597">
        <w:rPr>
          <w:lang w:val="ru-RU"/>
        </w:rPr>
        <w:t xml:space="preserve"> </w:t>
      </w:r>
      <w:r w:rsidR="00DD051B" w:rsidRPr="002B376A">
        <w:rPr>
          <w:lang w:val="ru-RU"/>
        </w:rPr>
        <w:t xml:space="preserve">і </w:t>
      </w:r>
      <w:r w:rsidR="00DD051B" w:rsidRPr="00DD051B">
        <w:rPr>
          <w:position w:val="-4"/>
        </w:rPr>
        <w:object w:dxaOrig="320" w:dyaOrig="220">
          <v:shape id="_x0000_i1035" type="#_x0000_t75" style="width:15.8pt;height:10.55pt" o:ole="">
            <v:imagedata r:id="rId27" o:title=""/>
          </v:shape>
          <o:OLEObject Type="Embed" ProgID="Equation.DSMT4" ShapeID="_x0000_i1035" DrawAspect="Content" ObjectID="_1545909888" r:id="rId28"/>
        </w:object>
      </w:r>
      <w:r w:rsidR="00DD051B" w:rsidRPr="002B376A">
        <w:rPr>
          <w:lang w:val="ru-RU"/>
        </w:rPr>
        <w:t>.</w:t>
      </w:r>
      <w:r w:rsidR="000762F2" w:rsidRPr="002B376A">
        <w:rPr>
          <w:lang w:val="ru-RU"/>
        </w:rPr>
        <w:t xml:space="preserve"> </w:t>
      </w:r>
      <w:proofErr w:type="spellStart"/>
      <w:r w:rsidR="000762F2" w:rsidRPr="004C492B">
        <w:rPr>
          <w:lang w:val="ru-RU"/>
        </w:rPr>
        <w:t>Слід</w:t>
      </w:r>
      <w:proofErr w:type="spellEnd"/>
      <w:r w:rsidR="000762F2" w:rsidRPr="004C492B">
        <w:rPr>
          <w:lang w:val="ru-RU"/>
        </w:rPr>
        <w:t xml:space="preserve"> </w:t>
      </w:r>
      <w:proofErr w:type="spellStart"/>
      <w:r w:rsidR="000762F2" w:rsidRPr="004C492B">
        <w:rPr>
          <w:lang w:val="ru-RU"/>
        </w:rPr>
        <w:t>зауважити</w:t>
      </w:r>
      <w:proofErr w:type="spellEnd"/>
      <w:r w:rsidR="000762F2" w:rsidRPr="004C492B">
        <w:rPr>
          <w:lang w:val="ru-RU"/>
        </w:rPr>
        <w:t xml:space="preserve">, </w:t>
      </w:r>
      <w:proofErr w:type="spellStart"/>
      <w:r w:rsidR="000762F2" w:rsidRPr="004C492B">
        <w:rPr>
          <w:lang w:val="ru-RU"/>
        </w:rPr>
        <w:t>що</w:t>
      </w:r>
      <w:proofErr w:type="spellEnd"/>
      <w:r w:rsidR="000762F2" w:rsidRPr="004C492B">
        <w:rPr>
          <w:lang w:val="ru-RU"/>
        </w:rPr>
        <w:t xml:space="preserve"> </w:t>
      </w:r>
      <w:proofErr w:type="gramStart"/>
      <w:r w:rsidR="000762F2" w:rsidRPr="004C492B">
        <w:rPr>
          <w:lang w:val="ru-RU"/>
        </w:rPr>
        <w:t>у рамках</w:t>
      </w:r>
      <w:proofErr w:type="gramEnd"/>
      <w:r w:rsidR="000762F2" w:rsidRPr="004C492B">
        <w:rPr>
          <w:lang w:val="ru-RU"/>
        </w:rPr>
        <w:t xml:space="preserve"> </w:t>
      </w:r>
      <w:proofErr w:type="spellStart"/>
      <w:r w:rsidR="000762F2" w:rsidRPr="004C492B">
        <w:rPr>
          <w:lang w:val="ru-RU"/>
        </w:rPr>
        <w:t>цієї</w:t>
      </w:r>
      <w:proofErr w:type="spellEnd"/>
      <w:r w:rsidR="000762F2" w:rsidRPr="004C492B">
        <w:rPr>
          <w:lang w:val="ru-RU"/>
        </w:rPr>
        <w:t xml:space="preserve"> </w:t>
      </w:r>
      <w:proofErr w:type="spellStart"/>
      <w:r w:rsidR="000762F2" w:rsidRPr="004C492B">
        <w:rPr>
          <w:lang w:val="ru-RU"/>
        </w:rPr>
        <w:t>моделі</w:t>
      </w:r>
      <w:proofErr w:type="spellEnd"/>
      <w:r w:rsidR="000762F2" w:rsidRPr="004C492B">
        <w:rPr>
          <w:lang w:val="ru-RU"/>
        </w:rPr>
        <w:t xml:space="preserve"> </w:t>
      </w:r>
      <w:proofErr w:type="spellStart"/>
      <w:r w:rsidR="000762F2" w:rsidRPr="004C492B">
        <w:rPr>
          <w:lang w:val="ru-RU"/>
        </w:rPr>
        <w:t>вважається</w:t>
      </w:r>
      <w:proofErr w:type="spellEnd"/>
      <w:r w:rsidR="000762F2" w:rsidRPr="004C492B">
        <w:rPr>
          <w:lang w:val="ru-RU"/>
        </w:rPr>
        <w:t xml:space="preserve">, </w:t>
      </w:r>
      <w:proofErr w:type="spellStart"/>
      <w:r w:rsidR="000762F2" w:rsidRPr="004C492B">
        <w:rPr>
          <w:lang w:val="ru-RU"/>
        </w:rPr>
        <w:t>що</w:t>
      </w:r>
      <w:proofErr w:type="spellEnd"/>
      <w:r w:rsidR="000762F2" w:rsidRPr="004C492B">
        <w:rPr>
          <w:lang w:val="ru-RU"/>
        </w:rPr>
        <w:t xml:space="preserve"> </w:t>
      </w:r>
      <w:proofErr w:type="spellStart"/>
      <w:r w:rsidR="000762F2" w:rsidRPr="004C492B">
        <w:rPr>
          <w:lang w:val="ru-RU"/>
        </w:rPr>
        <w:t>внесок</w:t>
      </w:r>
      <w:proofErr w:type="spellEnd"/>
      <w:r w:rsidR="000762F2" w:rsidRPr="004C492B">
        <w:rPr>
          <w:lang w:val="ru-RU"/>
        </w:rPr>
        <w:t xml:space="preserve"> </w:t>
      </w:r>
      <w:proofErr w:type="spellStart"/>
      <w:r w:rsidR="000762F2" w:rsidRPr="004C492B">
        <w:rPr>
          <w:lang w:val="ru-RU"/>
        </w:rPr>
        <w:t>ентропійних</w:t>
      </w:r>
      <w:proofErr w:type="spellEnd"/>
      <w:r w:rsidR="000762F2" w:rsidRPr="004C492B">
        <w:rPr>
          <w:lang w:val="ru-RU"/>
        </w:rPr>
        <w:t xml:space="preserve"> </w:t>
      </w:r>
      <w:proofErr w:type="spellStart"/>
      <w:r w:rsidR="000762F2" w:rsidRPr="004C492B">
        <w:rPr>
          <w:lang w:val="ru-RU"/>
        </w:rPr>
        <w:t>факторів</w:t>
      </w:r>
      <w:proofErr w:type="spellEnd"/>
      <w:r w:rsidR="000762F2" w:rsidRPr="004C492B">
        <w:rPr>
          <w:lang w:val="ru-RU"/>
        </w:rPr>
        <w:t xml:space="preserve"> у </w:t>
      </w:r>
      <w:proofErr w:type="spellStart"/>
      <w:r w:rsidR="000762F2" w:rsidRPr="004C492B">
        <w:rPr>
          <w:lang w:val="ru-RU"/>
        </w:rPr>
        <w:t>термодинамічні</w:t>
      </w:r>
      <w:proofErr w:type="spellEnd"/>
      <w:r w:rsidR="000762F2" w:rsidRPr="004C492B">
        <w:rPr>
          <w:lang w:val="ru-RU"/>
        </w:rPr>
        <w:t xml:space="preserve"> </w:t>
      </w:r>
      <w:proofErr w:type="spellStart"/>
      <w:r w:rsidR="000762F2" w:rsidRPr="004C492B">
        <w:rPr>
          <w:lang w:val="ru-RU"/>
        </w:rPr>
        <w:t>потенціали</w:t>
      </w:r>
      <w:proofErr w:type="spellEnd"/>
      <w:r w:rsidR="000762F2" w:rsidRPr="004C492B">
        <w:rPr>
          <w:lang w:val="ru-RU"/>
        </w:rPr>
        <w:t xml:space="preserve"> при </w:t>
      </w:r>
      <w:proofErr w:type="spellStart"/>
      <w:r w:rsidR="000762F2" w:rsidRPr="004C492B">
        <w:rPr>
          <w:lang w:val="ru-RU"/>
        </w:rPr>
        <w:t>змішуванні</w:t>
      </w:r>
      <w:proofErr w:type="spellEnd"/>
      <w:r w:rsidR="000762F2" w:rsidRPr="004C492B">
        <w:rPr>
          <w:lang w:val="ru-RU"/>
        </w:rPr>
        <w:t xml:space="preserve"> </w:t>
      </w:r>
      <w:proofErr w:type="spellStart"/>
      <w:r w:rsidR="000762F2" w:rsidRPr="004C492B">
        <w:rPr>
          <w:lang w:val="ru-RU"/>
        </w:rPr>
        <w:t>збуджених</w:t>
      </w:r>
      <w:proofErr w:type="spellEnd"/>
      <w:r w:rsidR="000762F2" w:rsidRPr="004C492B">
        <w:rPr>
          <w:lang w:val="ru-RU"/>
        </w:rPr>
        <w:t xml:space="preserve"> та </w:t>
      </w:r>
      <w:proofErr w:type="spellStart"/>
      <w:r w:rsidR="000762F2" w:rsidRPr="004C492B">
        <w:rPr>
          <w:lang w:val="ru-RU"/>
        </w:rPr>
        <w:t>незбуджених</w:t>
      </w:r>
      <w:proofErr w:type="spellEnd"/>
      <w:r w:rsidR="000762F2" w:rsidRPr="004C492B">
        <w:rPr>
          <w:lang w:val="ru-RU"/>
        </w:rPr>
        <w:t xml:space="preserve"> молекул </w:t>
      </w:r>
      <w:proofErr w:type="spellStart"/>
      <w:r w:rsidR="000762F2" w:rsidRPr="004C492B">
        <w:rPr>
          <w:lang w:val="ru-RU"/>
        </w:rPr>
        <w:t>домінує</w:t>
      </w:r>
      <w:proofErr w:type="spellEnd"/>
      <w:r w:rsidR="000762F2" w:rsidRPr="004C492B">
        <w:rPr>
          <w:lang w:val="ru-RU"/>
        </w:rPr>
        <w:t xml:space="preserve"> над </w:t>
      </w:r>
      <w:proofErr w:type="spellStart"/>
      <w:r w:rsidR="000762F2" w:rsidRPr="004C492B">
        <w:rPr>
          <w:lang w:val="ru-RU"/>
        </w:rPr>
        <w:t>енергетичними</w:t>
      </w:r>
      <w:proofErr w:type="spellEnd"/>
      <w:r w:rsidR="000762F2" w:rsidRPr="004C492B">
        <w:rPr>
          <w:lang w:val="ru-RU"/>
        </w:rPr>
        <w:t xml:space="preserve">, тому </w:t>
      </w:r>
      <w:proofErr w:type="spellStart"/>
      <w:r w:rsidR="000762F2" w:rsidRPr="004C492B">
        <w:rPr>
          <w:lang w:val="ru-RU"/>
        </w:rPr>
        <w:t>останніми</w:t>
      </w:r>
      <w:proofErr w:type="spellEnd"/>
      <w:r w:rsidR="000762F2" w:rsidRPr="004C492B">
        <w:rPr>
          <w:lang w:val="ru-RU"/>
        </w:rPr>
        <w:t xml:space="preserve"> </w:t>
      </w:r>
      <w:proofErr w:type="spellStart"/>
      <w:r w:rsidR="000762F2" w:rsidRPr="004C492B">
        <w:rPr>
          <w:lang w:val="ru-RU"/>
        </w:rPr>
        <w:t>можна</w:t>
      </w:r>
      <w:proofErr w:type="spellEnd"/>
      <w:r w:rsidR="000762F2" w:rsidRPr="004C492B">
        <w:rPr>
          <w:lang w:val="ru-RU"/>
        </w:rPr>
        <w:t xml:space="preserve"> </w:t>
      </w:r>
      <w:proofErr w:type="spellStart"/>
      <w:r w:rsidR="000762F2" w:rsidRPr="004C492B">
        <w:rPr>
          <w:lang w:val="ru-RU"/>
        </w:rPr>
        <w:t>знехтувати</w:t>
      </w:r>
      <w:proofErr w:type="spellEnd"/>
      <w:r w:rsidR="000762F2" w:rsidRPr="004C492B">
        <w:rPr>
          <w:lang w:val="ru-RU"/>
        </w:rPr>
        <w:t>.</w:t>
      </w:r>
      <w:r w:rsidR="00D34DAE" w:rsidRPr="004C492B">
        <w:rPr>
          <w:lang w:val="ru-RU"/>
        </w:rPr>
        <w:t xml:space="preserve"> </w:t>
      </w:r>
      <w:r w:rsidR="00D34DAE" w:rsidRPr="00921A31">
        <w:rPr>
          <w:lang w:val="ru-RU"/>
        </w:rPr>
        <w:t xml:space="preserve">В рамках </w:t>
      </w:r>
      <w:proofErr w:type="spellStart"/>
      <w:r w:rsidR="00D34DAE" w:rsidRPr="00921A31">
        <w:rPr>
          <w:lang w:val="ru-RU"/>
        </w:rPr>
        <w:t>цього</w:t>
      </w:r>
      <w:proofErr w:type="spellEnd"/>
      <w:r w:rsidR="00D34DAE" w:rsidRPr="00921A31">
        <w:rPr>
          <w:lang w:val="ru-RU"/>
        </w:rPr>
        <w:t xml:space="preserve"> </w:t>
      </w:r>
      <w:proofErr w:type="spellStart"/>
      <w:r w:rsidR="00D34DAE" w:rsidRPr="00921A31">
        <w:rPr>
          <w:lang w:val="ru-RU"/>
        </w:rPr>
        <w:t>наближення</w:t>
      </w:r>
      <w:proofErr w:type="spellEnd"/>
      <w:r w:rsidR="00D34DAE" w:rsidRPr="00921A31">
        <w:rPr>
          <w:lang w:val="ru-RU"/>
        </w:rPr>
        <w:t xml:space="preserve"> </w:t>
      </w:r>
      <w:proofErr w:type="spellStart"/>
      <w:r w:rsidR="00D34DAE" w:rsidRPr="00921A31">
        <w:rPr>
          <w:lang w:val="ru-RU"/>
        </w:rPr>
        <w:t>було</w:t>
      </w:r>
      <w:proofErr w:type="spellEnd"/>
      <w:r w:rsidR="00D34DAE" w:rsidRPr="00921A31">
        <w:rPr>
          <w:lang w:val="ru-RU"/>
        </w:rPr>
        <w:t xml:space="preserve"> одержано </w:t>
      </w:r>
      <w:proofErr w:type="spellStart"/>
      <w:r w:rsidR="00D34DAE" w:rsidRPr="00921A31">
        <w:rPr>
          <w:lang w:val="ru-RU"/>
        </w:rPr>
        <w:t>вираз</w:t>
      </w:r>
      <w:proofErr w:type="spellEnd"/>
      <w:r w:rsidR="00D34DAE" w:rsidRPr="00921A31">
        <w:rPr>
          <w:lang w:val="ru-RU"/>
        </w:rPr>
        <w:t xml:space="preserve"> для </w:t>
      </w:r>
      <w:proofErr w:type="spellStart"/>
      <w:r w:rsidR="00D34DAE" w:rsidRPr="00921A31">
        <w:rPr>
          <w:lang w:val="ru-RU"/>
        </w:rPr>
        <w:t>зміни</w:t>
      </w:r>
      <w:proofErr w:type="spellEnd"/>
      <w:r w:rsidR="00D34DAE" w:rsidRPr="00921A31">
        <w:rPr>
          <w:lang w:val="ru-RU"/>
        </w:rPr>
        <w:t xml:space="preserve"> </w:t>
      </w:r>
      <w:proofErr w:type="spellStart"/>
      <w:r w:rsidR="00D34DAE" w:rsidRPr="00921A31">
        <w:rPr>
          <w:lang w:val="ru-RU"/>
        </w:rPr>
        <w:t>температури</w:t>
      </w:r>
      <w:proofErr w:type="spellEnd"/>
      <w:r w:rsidR="00D34DAE" w:rsidRPr="00921A31">
        <w:rPr>
          <w:lang w:val="ru-RU"/>
        </w:rPr>
        <w:t xml:space="preserve"> фазового переходу:</w:t>
      </w:r>
    </w:p>
    <w:p w:rsidR="007B141F" w:rsidRPr="005C0E8C" w:rsidRDefault="00D34DAE" w:rsidP="005C0E8C">
      <w:pPr>
        <w:pStyle w:val="af1"/>
        <w:rPr>
          <w:lang w:val="ru-RU"/>
        </w:rPr>
      </w:pPr>
      <w:r w:rsidRPr="00921A31">
        <w:rPr>
          <w:lang w:val="ru-RU"/>
        </w:rPr>
        <w:tab/>
      </w:r>
      <w:r w:rsidRPr="00D34DAE">
        <w:rPr>
          <w:position w:val="-56"/>
        </w:rPr>
        <w:object w:dxaOrig="2380" w:dyaOrig="1219">
          <v:shape id="_x0000_i1036" type="#_x0000_t75" style="width:118.55pt;height:61.45pt" o:ole="">
            <v:imagedata r:id="rId29" o:title=""/>
          </v:shape>
          <o:OLEObject Type="Embed" ProgID="Equation.DSMT4" ShapeID="_x0000_i1036" DrawAspect="Content" ObjectID="_1545909889" r:id="rId30"/>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197E28" w:rsidRPr="00197E28">
        <w:rPr>
          <w:noProof/>
          <w:lang w:val="ru-RU"/>
        </w:rPr>
        <w:instrText>3</w:instrText>
      </w:r>
      <w:r w:rsidR="008373E3">
        <w:rPr>
          <w:noProof/>
        </w:rPr>
        <w:fldChar w:fldCharType="end"/>
      </w:r>
      <w:r w:rsidRPr="004C492B">
        <w:rPr>
          <w:lang w:val="ru-RU"/>
        </w:rPr>
        <w:instrText>)</w:instrText>
      </w:r>
      <w:r>
        <w:fldChar w:fldCharType="end"/>
      </w:r>
    </w:p>
    <w:p w:rsidR="00E51177" w:rsidRDefault="00E51177" w:rsidP="007B141F">
      <w:pPr>
        <w:ind w:firstLine="397"/>
        <w:jc w:val="both"/>
        <w:rPr>
          <w:sz w:val="20"/>
          <w:szCs w:val="20"/>
          <w:lang w:val="uk-UA"/>
        </w:rPr>
      </w:pPr>
      <w:r>
        <w:rPr>
          <w:sz w:val="20"/>
          <w:szCs w:val="20"/>
          <w:lang w:val="uk-UA"/>
        </w:rPr>
        <w:t>У роботі також було розглянуто випадок, що враховує 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реального розчину. </w:t>
      </w:r>
      <w:r w:rsidR="00B54862">
        <w:rPr>
          <w:sz w:val="20"/>
          <w:szCs w:val="20"/>
          <w:lang w:val="uk-UA"/>
        </w:rPr>
        <w:t>Відповідний вираз для зміни температури фазового переходу за сталого тиску у моделі регулярного розчину:</w:t>
      </w:r>
    </w:p>
    <w:p w:rsidR="00B54862" w:rsidRPr="005F2D37" w:rsidRDefault="00B54862" w:rsidP="00AB2180">
      <w:pPr>
        <w:pStyle w:val="af1"/>
      </w:pPr>
      <w:r w:rsidRPr="0013170E">
        <w:rPr>
          <w:lang w:val="ru-RU"/>
        </w:rPr>
        <w:tab/>
      </w:r>
      <w:r w:rsidR="005C0E8C" w:rsidRPr="005C0E8C">
        <w:rPr>
          <w:position w:val="-56"/>
        </w:rPr>
        <w:object w:dxaOrig="3940" w:dyaOrig="1219">
          <v:shape id="_x0000_i1037" type="#_x0000_t75" style="width:196.7pt;height:60.6pt" o:ole="">
            <v:imagedata r:id="rId31" o:title=""/>
          </v:shape>
          <o:OLEObject Type="Embed" ProgID="Equation.DSMT4" ShapeID="_x0000_i1037" DrawAspect="Content" ObjectID="_1545909890" r:id="rId32"/>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197E28" w:rsidRPr="00197E28">
        <w:rPr>
          <w:noProof/>
          <w:lang w:val="ru-RU"/>
        </w:rPr>
        <w:instrText>4</w:instrText>
      </w:r>
      <w:r>
        <w:fldChar w:fldCharType="end"/>
      </w:r>
      <w:r w:rsidRPr="0013170E">
        <w:rPr>
          <w:lang w:val="ru-RU"/>
        </w:rPr>
        <w:instrText>)</w:instrText>
      </w:r>
      <w:r>
        <w:fldChar w:fldCharType="end"/>
      </w:r>
    </w:p>
    <w:tbl>
      <w:tblPr>
        <w:tblW w:w="0" w:type="auto"/>
        <w:tblLook w:val="04A0" w:firstRow="1" w:lastRow="0" w:firstColumn="1" w:lastColumn="0" w:noHBand="0" w:noVBand="1"/>
      </w:tblPr>
      <w:tblGrid>
        <w:gridCol w:w="4184"/>
        <w:gridCol w:w="2904"/>
      </w:tblGrid>
      <w:tr w:rsidR="002168CF" w:rsidRPr="00E743C3" w:rsidTr="00C3050C">
        <w:tc>
          <w:tcPr>
            <w:tcW w:w="4181"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38" type="#_x0000_t75" style="width:198.45pt;height:146.2pt" o:ole="">
                  <v:imagedata r:id="rId33" o:title=""/>
                </v:shape>
                <o:OLEObject Type="Embed" ProgID="Origin50.Graph" ShapeID="_x0000_i1038" DrawAspect="Content" ObjectID="_1545909891" r:id="rId34"/>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39" type="#_x0000_t75" style="width:27.65pt;height:15.8pt" o:ole="">
                  <v:imagedata r:id="rId35" o:title=""/>
                </v:shape>
                <o:OLEObject Type="Embed" ProgID="Equation.DSMT4" ShapeID="_x0000_i1039" DrawAspect="Content" ObjectID="_1545909892" r:id="rId36"/>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3123" w:type="dxa"/>
            <w:shd w:val="clear" w:color="auto" w:fill="auto"/>
          </w:tcPr>
          <w:p w:rsidR="00C3050C" w:rsidRPr="00C3050C" w:rsidRDefault="00C3050C" w:rsidP="00C3050C">
            <w:pPr>
              <w:pStyle w:val="af1"/>
              <w:rPr>
                <w:lang w:val="uk-UA"/>
              </w:rPr>
            </w:pPr>
            <w:r w:rsidRPr="00C3050C">
              <w:rPr>
                <w:lang w:val="uk-UA"/>
              </w:rPr>
              <w:t xml:space="preserve">де коефіцієнти </w:t>
            </w:r>
            <w:r w:rsidRPr="006B6730">
              <w:rPr>
                <w:position w:val="-4"/>
              </w:rPr>
              <w:object w:dxaOrig="340" w:dyaOrig="320">
                <v:shape id="_x0000_i1040" type="#_x0000_t75" style="width:16.7pt;height:15.8pt" o:ole="">
                  <v:imagedata r:id="rId37" o:title=""/>
                </v:shape>
                <o:OLEObject Type="Embed" ProgID="Equation.DSMT4" ShapeID="_x0000_i1040" DrawAspect="Content" ObjectID="_1545909893" r:id="rId38"/>
              </w:object>
            </w:r>
            <w:r w:rsidRPr="00C3050C">
              <w:rPr>
                <w:lang w:val="uk-UA"/>
              </w:rPr>
              <w:t xml:space="preserve"> є коефіцієнтами, що означаються через моменти радіальної функції розподілу системи, </w:t>
            </w:r>
            <w:r w:rsidRPr="00CB1CB8">
              <w:rPr>
                <w:position w:val="-12"/>
              </w:rPr>
              <w:object w:dxaOrig="220" w:dyaOrig="360">
                <v:shape id="_x0000_i1041" type="#_x0000_t75" style="width:10.55pt;height:18pt" o:ole="">
                  <v:imagedata r:id="rId39" o:title=""/>
                </v:shape>
                <o:OLEObject Type="Embed" ProgID="Equation.DSMT4" ShapeID="_x0000_i1041" DrawAspect="Content" ObjectID="_1545909894" r:id="rId40"/>
              </w:object>
            </w:r>
            <w:r w:rsidR="00896597">
              <w:rPr>
                <w:lang w:val="uk-UA"/>
              </w:rPr>
              <w:t xml:space="preserve"> </w:t>
            </w:r>
            <w:r w:rsidRPr="00C3050C">
              <w:rPr>
                <w:lang w:val="uk-UA"/>
              </w:rPr>
              <w:t>– концентрації збуджених частинок у відповідній співіснуючій фазі.</w:t>
            </w:r>
          </w:p>
          <w:p w:rsidR="00C3050C" w:rsidRDefault="00C3050C" w:rsidP="00C3050C">
            <w:pPr>
              <w:ind w:firstLine="397"/>
              <w:jc w:val="both"/>
              <w:rPr>
                <w:sz w:val="20"/>
                <w:szCs w:val="20"/>
                <w:lang w:val="uk-UA"/>
              </w:rPr>
            </w:pPr>
            <w:r>
              <w:rPr>
                <w:sz w:val="20"/>
                <w:szCs w:val="20"/>
                <w:lang w:val="uk-UA"/>
              </w:rPr>
              <w:t xml:space="preserve">Використовуючи радіальні функції розподілу системи, необхідні для проведення розрахунків, які було одержано методом молекулярної динаміки, реалізованому у програмному пакеті </w:t>
            </w:r>
            <w:r>
              <w:rPr>
                <w:sz w:val="20"/>
                <w:szCs w:val="20"/>
                <w:lang w:val="en-US"/>
              </w:rPr>
              <w:t>DL</w:t>
            </w:r>
            <w:r w:rsidRPr="007B5D1B">
              <w:rPr>
                <w:sz w:val="20"/>
                <w:szCs w:val="20"/>
                <w:lang w:val="uk-UA"/>
              </w:rPr>
              <w:t>_</w:t>
            </w:r>
            <w:r>
              <w:rPr>
                <w:sz w:val="20"/>
                <w:szCs w:val="20"/>
                <w:lang w:val="en-US"/>
              </w:rPr>
              <w:t>POLY</w:t>
            </w:r>
            <w:r w:rsidRPr="007B5D1B">
              <w:rPr>
                <w:sz w:val="20"/>
                <w:szCs w:val="20"/>
                <w:lang w:val="uk-UA"/>
              </w:rPr>
              <w:t xml:space="preserve"> (рис.1.),</w:t>
            </w:r>
            <w:r>
              <w:rPr>
                <w:sz w:val="20"/>
                <w:szCs w:val="20"/>
                <w:lang w:val="uk-UA"/>
              </w:rPr>
              <w:t xml:space="preserve"> було одержано зміну температури фазового переходу, подані у таб.</w:t>
            </w:r>
            <w:r w:rsidR="00F210B7">
              <w:rPr>
                <w:sz w:val="20"/>
                <w:szCs w:val="20"/>
                <w:lang w:val="uk-UA"/>
              </w:rPr>
              <w:t>1</w:t>
            </w:r>
            <w:r>
              <w:rPr>
                <w:sz w:val="20"/>
                <w:szCs w:val="20"/>
                <w:lang w:val="uk-UA"/>
              </w:rPr>
              <w:t>.</w:t>
            </w:r>
          </w:p>
          <w:p w:rsidR="002168CF" w:rsidRPr="00646898" w:rsidRDefault="002168CF" w:rsidP="00646898">
            <w:pPr>
              <w:jc w:val="both"/>
              <w:rPr>
                <w:rFonts w:ascii="Calibri" w:eastAsia="Calibri" w:hAnsi="Calibri"/>
                <w:sz w:val="20"/>
                <w:szCs w:val="20"/>
                <w:lang w:val="uk-UA"/>
              </w:rPr>
            </w:pPr>
          </w:p>
        </w:tc>
      </w:tr>
    </w:tbl>
    <w:p w:rsidR="00C3050C" w:rsidRDefault="00C3050C" w:rsidP="00C3050C">
      <w:pPr>
        <w:rPr>
          <w:sz w:val="18"/>
          <w:szCs w:val="18"/>
          <w:lang w:val="uk-UA"/>
        </w:rPr>
      </w:pPr>
    </w:p>
    <w:p w:rsidR="00BA5311" w:rsidRPr="00921A31" w:rsidRDefault="007305EE" w:rsidP="00A97F4F">
      <w:pPr>
        <w:pStyle w:val="af1"/>
        <w:tabs>
          <w:tab w:val="clear" w:pos="3402"/>
          <w:tab w:val="clear" w:pos="7088"/>
          <w:tab w:val="right" w:pos="6946"/>
        </w:tabs>
        <w:rPr>
          <w:lang w:val="ru-RU"/>
        </w:rPr>
      </w:pPr>
      <w:r w:rsidRPr="00C3050C">
        <w:rPr>
          <w:sz w:val="18"/>
          <w:szCs w:val="18"/>
          <w:lang w:val="uk-UA"/>
        </w:rPr>
        <w:tab/>
      </w:r>
      <w:proofErr w:type="spellStart"/>
      <w:r w:rsidR="00F210B7">
        <w:rPr>
          <w:lang w:val="ru-RU"/>
        </w:rPr>
        <w:t>Таблиця</w:t>
      </w:r>
      <w:proofErr w:type="spellEnd"/>
      <w:r w:rsidR="00F210B7">
        <w:rPr>
          <w:lang w:val="ru-RU"/>
        </w:rPr>
        <w:t xml:space="preserve"> 1</w:t>
      </w:r>
    </w:p>
    <w:p w:rsidR="00BA5311" w:rsidRPr="00EC4C89"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ого переходу регулярного розчину</w:t>
      </w:r>
    </w:p>
    <w:tbl>
      <w:tblPr>
        <w:tblW w:w="652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1681"/>
      </w:tblGrid>
      <w:tr w:rsidR="00BA5311" w:rsidRPr="00600FE3" w:rsidTr="00A97F4F">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1681"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A97F4F">
        <w:tc>
          <w:tcPr>
            <w:tcW w:w="2424" w:type="dxa"/>
            <w:shd w:val="clear" w:color="auto" w:fill="auto"/>
          </w:tcPr>
          <w:p w:rsidR="00BA5311" w:rsidRPr="00600FE3" w:rsidRDefault="00BA5311" w:rsidP="00A97F4F">
            <w:pPr>
              <w:spacing w:line="360" w:lineRule="auto"/>
              <w:ind w:left="66" w:hanging="66"/>
              <w:jc w:val="center"/>
              <w:rPr>
                <w:rFonts w:eastAsia="Calibri"/>
                <w:b/>
                <w:sz w:val="20"/>
                <w:szCs w:val="20"/>
                <w:lang w:val="uk-UA"/>
              </w:rPr>
            </w:pPr>
            <w:r w:rsidRPr="00600FE3">
              <w:rPr>
                <w:rFonts w:eastAsia="Calibri"/>
                <w:position w:val="-12"/>
                <w:sz w:val="20"/>
                <w:szCs w:val="20"/>
                <w:lang w:val="uk-UA"/>
              </w:rPr>
              <w:object w:dxaOrig="1080" w:dyaOrig="360">
                <v:shape id="_x0000_i1042" type="#_x0000_t75" style="width:54.45pt;height:18.45pt" o:ole="">
                  <v:imagedata r:id="rId41" o:title=""/>
                </v:shape>
                <o:OLEObject Type="Embed" ProgID="Equation.DSMT4" ShapeID="_x0000_i1042" DrawAspect="Content" ObjectID="_1545909895" r:id="rId42"/>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3" type="#_x0000_t75" style="width:75.5pt;height:21.5pt" o:ole="">
                  <v:imagedata r:id="rId43" o:title=""/>
                </v:shape>
                <o:OLEObject Type="Embed" ProgID="Equation.DSMT4" ShapeID="_x0000_i1043" DrawAspect="Content" ObjectID="_1545909896" r:id="rId44"/>
              </w:object>
            </w:r>
          </w:p>
        </w:tc>
        <w:tc>
          <w:tcPr>
            <w:tcW w:w="1681"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4" type="#_x0000_t75" style="width:44.35pt;height:19.3pt" o:ole="">
                  <v:imagedata r:id="rId45" o:title=""/>
                </v:shape>
                <o:OLEObject Type="Embed" ProgID="Equation.DSMT4" ShapeID="_x0000_i1044" DrawAspect="Content" ObjectID="_1545909897" r:id="rId46"/>
              </w:object>
            </w:r>
            <w:r>
              <w:rPr>
                <w:rFonts w:eastAsia="Calibri"/>
                <w:sz w:val="20"/>
                <w:szCs w:val="20"/>
                <w:lang w:val="uk-UA"/>
              </w:rPr>
              <w:t>(газ)</w:t>
            </w:r>
          </w:p>
          <w:p w:rsidR="00161C15" w:rsidRPr="00600FE3" w:rsidRDefault="00161C15"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00" w:dyaOrig="360">
                <v:shape id="_x0000_i1045" type="#_x0000_t75" style="width:45.65pt;height:18pt" o:ole="">
                  <v:imagedata r:id="rId47" o:title=""/>
                </v:shape>
                <o:OLEObject Type="Embed" ProgID="Equation.DSMT4" ShapeID="_x0000_i1045" DrawAspect="Content" ObjectID="_1545909898" r:id="rId48"/>
              </w:object>
            </w:r>
            <w:r w:rsidRPr="00161C15">
              <w:rPr>
                <w:rFonts w:eastAsia="Calibri"/>
                <w:sz w:val="20"/>
                <w:szCs w:val="20"/>
                <w:lang w:val="uk-UA"/>
              </w:rPr>
              <w:t>(рідина)</w:t>
            </w:r>
          </w:p>
        </w:tc>
      </w:tr>
      <w:tr w:rsidR="00BA5311" w:rsidRPr="007035A0" w:rsidTr="00A97F4F">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6" type="#_x0000_t75" style="width:65.85pt;height:19.3pt" o:ole="">
                  <v:imagedata r:id="rId49" o:title=""/>
                </v:shape>
                <o:OLEObject Type="Embed" ProgID="Equation.DSMT4" ShapeID="_x0000_i1046" DrawAspect="Content" ObjectID="_1545909899" r:id="rId50"/>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7" type="#_x0000_t75" style="width:47.4pt;height:12.3pt" o:ole="">
                  <v:imagedata r:id="rId51" o:title=""/>
                </v:shape>
                <o:OLEObject Type="Embed" ProgID="Equation.DSMT4" ShapeID="_x0000_i1047" DrawAspect="Content" ObjectID="_1545909900" r:id="rId52"/>
              </w:object>
            </w:r>
          </w:p>
        </w:tc>
        <w:tc>
          <w:tcPr>
            <w:tcW w:w="1681"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Default="006B6730" w:rsidP="00463EDE">
      <w:pPr>
        <w:ind w:left="142" w:firstLine="255"/>
        <w:jc w:val="both"/>
        <w:rPr>
          <w:sz w:val="18"/>
          <w:szCs w:val="18"/>
          <w:lang w:val="uk-UA"/>
        </w:rPr>
      </w:pPr>
      <w:r>
        <w:rPr>
          <w:sz w:val="18"/>
          <w:szCs w:val="18"/>
          <w:lang w:val="uk-UA"/>
        </w:rPr>
        <w:t xml:space="preserve">Аналогічні результати, одержані для зміщення тиску фазового переходу за сталої температури </w:t>
      </w:r>
      <w:r w:rsidR="00892881">
        <w:rPr>
          <w:sz w:val="18"/>
          <w:szCs w:val="18"/>
          <w:lang w:val="uk-UA"/>
        </w:rPr>
        <w:t xml:space="preserve">було одержано для моделі ідеального і регулярного розчину. </w:t>
      </w:r>
      <w:r w:rsidR="00CD703B" w:rsidRPr="00CD703B">
        <w:rPr>
          <w:sz w:val="18"/>
          <w:szCs w:val="18"/>
          <w:lang w:val="uk-UA"/>
        </w:rPr>
        <w:t>У випадку ідеального розчину для відносного зсуву тиску можна отримати вираз:</w:t>
      </w:r>
    </w:p>
    <w:p w:rsidR="00CD703B" w:rsidRPr="004C492B" w:rsidRDefault="00CD703B" w:rsidP="00AB2180">
      <w:pPr>
        <w:pStyle w:val="af1"/>
        <w:rPr>
          <w:lang w:val="ru-RU"/>
        </w:rPr>
      </w:pPr>
      <w:r w:rsidRPr="00921A31">
        <w:rPr>
          <w:lang w:val="ru-RU"/>
        </w:rPr>
        <w:tab/>
      </w:r>
      <w:r w:rsidRPr="00CD703B">
        <w:rPr>
          <w:position w:val="-30"/>
        </w:rPr>
        <w:object w:dxaOrig="2020" w:dyaOrig="960">
          <v:shape id="_x0000_i1048" type="#_x0000_t75" style="width:100.55pt;height:47.85pt" o:ole="">
            <v:imagedata r:id="rId53" o:title=""/>
          </v:shape>
          <o:OLEObject Type="Embed" ProgID="Equation.DSMT4" ShapeID="_x0000_i1048" DrawAspect="Content" ObjectID="_1545909901" r:id="rId54"/>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197E28" w:rsidRPr="00197E28">
        <w:rPr>
          <w:noProof/>
          <w:lang w:val="ru-RU"/>
        </w:rPr>
        <w:instrText>5</w:instrText>
      </w:r>
      <w:r w:rsidR="008373E3">
        <w:rPr>
          <w:noProof/>
        </w:rPr>
        <w:fldChar w:fldCharType="end"/>
      </w:r>
      <w:r w:rsidRPr="004C492B">
        <w:rPr>
          <w:lang w:val="ru-RU"/>
        </w:rPr>
        <w:instrText>)</w:instrText>
      </w:r>
      <w:r>
        <w:fldChar w:fldCharType="end"/>
      </w:r>
    </w:p>
    <w:p w:rsidR="00E51177" w:rsidRDefault="00CD703B" w:rsidP="007F6A8F">
      <w:pPr>
        <w:ind w:firstLine="397"/>
        <w:jc w:val="both"/>
        <w:rPr>
          <w:sz w:val="20"/>
          <w:szCs w:val="20"/>
          <w:lang w:val="uk-UA"/>
        </w:rPr>
      </w:pPr>
      <w:r>
        <w:rPr>
          <w:sz w:val="20"/>
          <w:szCs w:val="20"/>
          <w:lang w:val="uk-UA"/>
        </w:rPr>
        <w:t xml:space="preserve">Оцінена за допомогою цього виразу величина зміни тиску фазового переходу </w:t>
      </w:r>
      <w:r w:rsidRPr="00CD703B">
        <w:rPr>
          <w:sz w:val="20"/>
          <w:szCs w:val="20"/>
          <w:lang w:val="uk-UA"/>
        </w:rPr>
        <w:t xml:space="preserve">для рідкого аргону, що співіснує із своєю насиченою парою за </w:t>
      </w:r>
      <w:r>
        <w:rPr>
          <w:sz w:val="20"/>
          <w:szCs w:val="20"/>
          <w:lang w:val="uk-UA"/>
        </w:rPr>
        <w:t>ізотермічних</w:t>
      </w:r>
      <w:r w:rsidRPr="00CD703B">
        <w:rPr>
          <w:sz w:val="20"/>
          <w:szCs w:val="20"/>
          <w:lang w:val="uk-UA"/>
        </w:rPr>
        <w:t xml:space="preserve"> умов</w:t>
      </w:r>
      <w:r w:rsidR="00A26AA4">
        <w:rPr>
          <w:sz w:val="20"/>
          <w:szCs w:val="20"/>
          <w:lang w:val="uk-UA"/>
        </w:rPr>
        <w:t xml:space="preserve"> </w:t>
      </w:r>
      <w:r w:rsidR="00A26AA4">
        <w:rPr>
          <w:sz w:val="20"/>
          <w:szCs w:val="20"/>
          <w:lang w:val="uk-UA"/>
        </w:rPr>
        <w:lastRenderedPageBreak/>
        <w:t>становить порядку 1% за досліджуваної концентрації 0.005.</w:t>
      </w:r>
      <w:r w:rsidR="007F6A8F">
        <w:rPr>
          <w:sz w:val="20"/>
          <w:szCs w:val="20"/>
          <w:lang w:val="uk-UA"/>
        </w:rPr>
        <w:t xml:space="preserve"> </w:t>
      </w:r>
      <w:r w:rsidR="00E83D84">
        <w:rPr>
          <w:sz w:val="20"/>
          <w:szCs w:val="20"/>
          <w:lang w:val="uk-UA"/>
        </w:rPr>
        <w:t>Для моделі регулярного розчину дана залежність набуває вигляду:</w:t>
      </w:r>
    </w:p>
    <w:p w:rsidR="00E83D84" w:rsidRPr="00E3423F" w:rsidRDefault="00E83D84" w:rsidP="00AB2180">
      <w:pPr>
        <w:pStyle w:val="af1"/>
        <w:rPr>
          <w:lang w:val="ru-RU"/>
        </w:rPr>
      </w:pPr>
      <w:r w:rsidRPr="00921A31">
        <w:rPr>
          <w:lang w:val="ru-RU"/>
        </w:rPr>
        <w:tab/>
      </w:r>
      <w:r w:rsidRPr="00E83D84">
        <w:rPr>
          <w:position w:val="-68"/>
        </w:rPr>
        <w:object w:dxaOrig="4420" w:dyaOrig="1440">
          <v:shape id="_x0000_i1049" type="#_x0000_t75" style="width:221.25pt;height:1in" o:ole="">
            <v:imagedata r:id="rId55" o:title=""/>
          </v:shape>
          <o:OLEObject Type="Embed" ProgID="Equation.DSMT4" ShapeID="_x0000_i1049" DrawAspect="Content" ObjectID="_1545909902" r:id="rId56"/>
        </w:object>
      </w:r>
      <w:r w:rsidRPr="00E3423F">
        <w:rPr>
          <w:lang w:val="ru-RU"/>
        </w:rPr>
        <w:t xml:space="preserve"> </w:t>
      </w:r>
      <w:r w:rsidRPr="00E3423F">
        <w:rPr>
          <w:lang w:val="ru-RU"/>
        </w:rPr>
        <w:tab/>
      </w:r>
      <w:r>
        <w:fldChar w:fldCharType="begin"/>
      </w:r>
      <w:r w:rsidRPr="00E3423F">
        <w:rPr>
          <w:lang w:val="ru-RU"/>
        </w:rPr>
        <w:instrText xml:space="preserve"> </w:instrText>
      </w:r>
      <w:r>
        <w:instrText>MACROBUTTON</w:instrText>
      </w:r>
      <w:r w:rsidRPr="00E3423F">
        <w:rPr>
          <w:lang w:val="ru-RU"/>
        </w:rPr>
        <w:instrText xml:space="preserve"> </w:instrText>
      </w:r>
      <w:r>
        <w:instrText>MTPlaceRef</w:instrText>
      </w:r>
      <w:r w:rsidRPr="00E3423F">
        <w:rPr>
          <w:lang w:val="ru-RU"/>
        </w:rPr>
        <w:instrText xml:space="preserve"> \* </w:instrText>
      </w:r>
      <w:r>
        <w:instrText>MERGEFORMAT</w:instrText>
      </w:r>
      <w:r w:rsidRPr="00E3423F">
        <w:rPr>
          <w:lang w:val="ru-RU"/>
        </w:rPr>
        <w:instrText xml:space="preserve"> </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h</w:instrText>
      </w:r>
      <w:r w:rsidRPr="00E3423F">
        <w:rPr>
          <w:lang w:val="ru-RU"/>
        </w:rPr>
        <w:instrText xml:space="preserve"> \* </w:instrText>
      </w:r>
      <w:r>
        <w:instrText>MERGEFORMAT</w:instrText>
      </w:r>
      <w:r w:rsidRPr="00E3423F">
        <w:rPr>
          <w:lang w:val="ru-RU"/>
        </w:rPr>
        <w:instrText xml:space="preserve"> </w:instrText>
      </w:r>
      <w:r>
        <w:fldChar w:fldCharType="end"/>
      </w:r>
      <w:r w:rsidRPr="00E3423F">
        <w:rPr>
          <w:lang w:val="ru-RU"/>
        </w:rPr>
        <w:instrText>(</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c</w:instrText>
      </w:r>
      <w:r w:rsidRPr="00E3423F">
        <w:rPr>
          <w:lang w:val="ru-RU"/>
        </w:rPr>
        <w:instrText xml:space="preserve"> \* </w:instrText>
      </w:r>
      <w:r>
        <w:instrText>Arabic</w:instrText>
      </w:r>
      <w:r w:rsidRPr="00E3423F">
        <w:rPr>
          <w:lang w:val="ru-RU"/>
        </w:rPr>
        <w:instrText xml:space="preserve"> \* </w:instrText>
      </w:r>
      <w:r>
        <w:instrText>MERGEFORMAT</w:instrText>
      </w:r>
      <w:r w:rsidRPr="00E3423F">
        <w:rPr>
          <w:lang w:val="ru-RU"/>
        </w:rPr>
        <w:instrText xml:space="preserve"> </w:instrText>
      </w:r>
      <w:r>
        <w:fldChar w:fldCharType="separate"/>
      </w:r>
      <w:r w:rsidR="00197E28" w:rsidRPr="00197E28">
        <w:rPr>
          <w:noProof/>
          <w:lang w:val="ru-RU"/>
        </w:rPr>
        <w:instrText>6</w:instrText>
      </w:r>
      <w:r>
        <w:fldChar w:fldCharType="end"/>
      </w:r>
      <w:r w:rsidRPr="00E3423F">
        <w:rPr>
          <w:lang w:val="ru-RU"/>
        </w:rPr>
        <w:instrText>)</w:instrText>
      </w:r>
      <w:r>
        <w:fldChar w:fldCharType="end"/>
      </w:r>
    </w:p>
    <w:p w:rsidR="00E83D84" w:rsidRDefault="0034666B" w:rsidP="007B141F">
      <w:pPr>
        <w:ind w:firstLine="397"/>
        <w:jc w:val="both"/>
        <w:rPr>
          <w:sz w:val="20"/>
          <w:szCs w:val="20"/>
          <w:lang w:val="uk-UA"/>
        </w:rPr>
      </w:pPr>
      <w:r>
        <w:rPr>
          <w:sz w:val="20"/>
          <w:szCs w:val="20"/>
          <w:lang w:val="uk-UA"/>
        </w:rPr>
        <w:t>В</w:t>
      </w:r>
      <w:r w:rsidR="00E3423F">
        <w:rPr>
          <w:sz w:val="20"/>
          <w:szCs w:val="20"/>
          <w:lang w:val="uk-UA"/>
        </w:rPr>
        <w:t>еличини відповідного зміщення тиску фазового перетворення в із</w:t>
      </w:r>
      <w:r w:rsidR="00724E2F">
        <w:rPr>
          <w:sz w:val="20"/>
          <w:szCs w:val="20"/>
          <w:lang w:val="uk-UA"/>
        </w:rPr>
        <w:t>отермічних умовах подано у таб.2</w:t>
      </w:r>
      <w:r w:rsidR="00E3423F">
        <w:rPr>
          <w:sz w:val="20"/>
          <w:szCs w:val="20"/>
          <w:lang w:val="uk-UA"/>
        </w:rPr>
        <w:t>.</w:t>
      </w:r>
    </w:p>
    <w:p w:rsidR="005C0E8C" w:rsidRDefault="005C0E8C" w:rsidP="007B141F">
      <w:pPr>
        <w:ind w:firstLine="397"/>
        <w:jc w:val="both"/>
        <w:rPr>
          <w:sz w:val="20"/>
          <w:szCs w:val="20"/>
          <w:lang w:val="uk-UA"/>
        </w:rPr>
      </w:pPr>
    </w:p>
    <w:p w:rsidR="00C243F3" w:rsidRPr="00637586" w:rsidRDefault="00724E2F" w:rsidP="00C243F3">
      <w:pPr>
        <w:spacing w:line="360" w:lineRule="auto"/>
        <w:jc w:val="right"/>
        <w:rPr>
          <w:sz w:val="20"/>
          <w:szCs w:val="20"/>
          <w:lang w:val="uk-UA"/>
        </w:rPr>
      </w:pPr>
      <w:r>
        <w:rPr>
          <w:sz w:val="20"/>
          <w:szCs w:val="20"/>
          <w:lang w:val="uk-UA"/>
        </w:rPr>
        <w:t>Таблиця 2</w:t>
      </w:r>
    </w:p>
    <w:p w:rsidR="00C243F3" w:rsidRPr="00637586"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687"/>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50" type="#_x0000_t75" style="width:54.45pt;height:18.45pt" o:ole="">
                  <v:imagedata r:id="rId57" o:title=""/>
                </v:shape>
                <o:OLEObject Type="Embed" ProgID="Equation.DSMT4" ShapeID="_x0000_i1050" DrawAspect="Content" ObjectID="_1545909903" r:id="rId58"/>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1" type="#_x0000_t75" style="width:48.3pt;height:11.4pt" o:ole="">
                  <v:imagedata r:id="rId59" o:title=""/>
                </v:shape>
                <o:OLEObject Type="Embed" ProgID="Equation.DSMT4" ShapeID="_x0000_i1051" DrawAspect="Content" ObjectID="_1545909904" r:id="rId60"/>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52" type="#_x0000_t75" style="width:44.35pt;height:19.3pt" o:ole="">
                  <v:imagedata r:id="rId45" o:title=""/>
                </v:shape>
                <o:OLEObject Type="Embed" ProgID="Equation.DSMT4" ShapeID="_x0000_i1052" DrawAspect="Content" ObjectID="_1545909905" r:id="rId61"/>
              </w:object>
            </w:r>
            <w:r w:rsidRPr="0023448C">
              <w:rPr>
                <w:rFonts w:eastAsia="Calibri"/>
                <w:sz w:val="20"/>
                <w:szCs w:val="20"/>
                <w:lang w:val="uk-UA"/>
              </w:rPr>
              <w:t>(газ)</w:t>
            </w:r>
          </w:p>
          <w:p w:rsidR="00C243F3" w:rsidRPr="0023448C" w:rsidRDefault="00C243F3"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999" w:dyaOrig="360">
                <v:shape id="_x0000_i1053" type="#_x0000_t75" style="width:50.5pt;height:18pt" o:ole="">
                  <v:imagedata r:id="rId62" o:title=""/>
                </v:shape>
                <o:OLEObject Type="Embed" ProgID="Equation.DSMT4" ShapeID="_x0000_i1053" DrawAspect="Content" ObjectID="_1545909906" r:id="rId63"/>
              </w:object>
            </w:r>
            <w:r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4" type="#_x0000_t75" style="width:42.15pt;height:17.55pt" o:ole="">
                  <v:imagedata r:id="rId64" o:title=""/>
                </v:shape>
                <o:OLEObject Type="Embed" ProgID="Equation.DSMT4" ShapeID="_x0000_i1054" DrawAspect="Content" ObjectID="_1545909907" r:id="rId65"/>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55" type="#_x0000_t75" style="width:51.8pt;height:21.5pt" o:ole="">
                  <v:imagedata r:id="rId66" o:title=""/>
                </v:shape>
                <o:OLEObject Type="Embed" ProgID="Equation.DSMT4" ShapeID="_x0000_i1055" DrawAspect="Content" ObjectID="_1545909908" r:id="rId67"/>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6" type="#_x0000_t75" style="width:34.7pt;height:18pt" o:ole="">
            <v:imagedata r:id="rId68" o:title=""/>
          </v:shape>
          <o:OLEObject Type="Embed" ProgID="Equation.DSMT4" ShapeID="_x0000_i1056" DrawAspect="Content" ObjectID="_1545909909" r:id="rId69"/>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57" type="#_x0000_t75" style="width:34.7pt;height:18pt" o:ole="">
            <v:imagedata r:id="rId70" o:title=""/>
          </v:shape>
          <o:OLEObject Type="Embed" ProgID="Equation.DSMT4" ShapeID="_x0000_i1057" DrawAspect="Content" ObjectID="_1545909910" r:id="rId71"/>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8" type="#_x0000_t75" style="width:36pt;height:18pt" o:ole="">
            <v:imagedata r:id="rId72" o:title=""/>
          </v:shape>
          <o:OLEObject Type="Embed" ProgID="Equation.DSMT4" ShapeID="_x0000_i1058" DrawAspect="Content" ObjectID="_1545909911" r:id="rId73"/>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P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w:t>
      </w:r>
      <w:r w:rsidR="0083374E">
        <w:rPr>
          <w:sz w:val="20"/>
          <w:szCs w:val="20"/>
          <w:lang w:val="uk-UA"/>
        </w:rPr>
        <w:lastRenderedPageBreak/>
        <w:t xml:space="preserve">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59" type="#_x0000_t75" style="width:34.7pt;height:18pt" o:ole="">
            <v:imagedata r:id="rId74" o:title=""/>
          </v:shape>
          <o:OLEObject Type="Embed" ProgID="Equation.DSMT4" ShapeID="_x0000_i1059" DrawAspect="Content" ObjectID="_1545909912" r:id="rId75"/>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Pr>
          <w:sz w:val="20"/>
          <w:szCs w:val="20"/>
          <w:lang w:val="uk-UA"/>
        </w:rPr>
        <w:t>Апарат</w:t>
      </w:r>
      <w:r w:rsidR="00B27C68">
        <w:rPr>
          <w:sz w:val="20"/>
          <w:szCs w:val="20"/>
          <w:lang w:val="uk-UA"/>
        </w:rPr>
        <w:t xml:space="preserve"> класичної теорії рідин, який використовувався </w:t>
      </w:r>
      <w:r w:rsidR="002F475C">
        <w:rPr>
          <w:sz w:val="20"/>
          <w:szCs w:val="20"/>
          <w:lang w:val="uk-UA"/>
        </w:rPr>
        <w:t>як теоретична основа</w:t>
      </w:r>
      <w:r w:rsidR="00B27C68">
        <w:rPr>
          <w:sz w:val="20"/>
          <w:szCs w:val="20"/>
          <w:lang w:val="uk-UA"/>
        </w:rPr>
        <w:t xml:space="preserve"> роботи базується на застосуванні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60" type="#_x0000_t75" style="width:8.35pt;height:9.65pt" o:ole="">
            <v:imagedata r:id="rId76" o:title=""/>
          </v:shape>
          <o:OLEObject Type="Embed" ProgID="Equation.DSMT4" ShapeID="_x0000_i1060" DrawAspect="Content" ObjectID="_1545909913" r:id="rId77"/>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Постановка комп’ютерно</w:t>
      </w:r>
      <w:r w:rsidR="005C0E8C">
        <w:rPr>
          <w:sz w:val="20"/>
          <w:szCs w:val="20"/>
          <w:lang w:val="uk-UA"/>
        </w:rPr>
        <w:t>го експерименту виконувалася для трьох різних систем</w:t>
      </w:r>
      <w:r>
        <w:rPr>
          <w:sz w:val="20"/>
          <w:szCs w:val="20"/>
          <w:lang w:val="uk-UA"/>
        </w:rPr>
        <w:t>.</w:t>
      </w:r>
      <w:r w:rsidR="005C0E8C">
        <w:rPr>
          <w:sz w:val="20"/>
          <w:szCs w:val="20"/>
          <w:lang w:val="uk-UA"/>
        </w:rPr>
        <w:t xml:space="preserve"> Системи, що знаходиться під дією радіаційного опромінення далеко від точки фазового переходу, для системи поблизу точки фазового переходу, що відбувається під дією радіаційного опромінення і для системи 0.9% розчину </w:t>
      </w:r>
      <w:r w:rsidR="00A15014" w:rsidRPr="005C0E8C">
        <w:rPr>
          <w:position w:val="-4"/>
          <w:sz w:val="20"/>
          <w:szCs w:val="20"/>
          <w:lang w:val="uk-UA"/>
        </w:rPr>
        <w:object w:dxaOrig="520" w:dyaOrig="220">
          <v:shape id="_x0000_i1061" type="#_x0000_t75" style="width:26.35pt;height:11.4pt" o:ole="">
            <v:imagedata r:id="rId78" o:title=""/>
          </v:shape>
          <o:OLEObject Type="Embed" ProgID="Equation.DSMT4" ShapeID="_x0000_i1061" DrawAspect="Content" ObjectID="_1545909914" r:id="rId79"/>
        </w:object>
      </w:r>
      <w:r w:rsidR="005C0E8C">
        <w:rPr>
          <w:sz w:val="20"/>
          <w:szCs w:val="20"/>
          <w:lang w:val="uk-UA"/>
        </w:rPr>
        <w:t>під дією радіаційного опромінення.</w:t>
      </w:r>
      <w:r w:rsidR="00896597">
        <w:rPr>
          <w:sz w:val="20"/>
          <w:szCs w:val="20"/>
          <w:lang w:val="uk-UA"/>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2" type="#_x0000_t75" style="width:9.65pt;height:9.65pt" o:ole="">
            <v:imagedata r:id="rId80" o:title=""/>
          </v:shape>
          <o:OLEObject Type="Embed" ProgID="Equation.DSMT4" ShapeID="_x0000_i1062" DrawAspect="Content" ObjectID="_1545909915" r:id="rId81"/>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3" type="#_x0000_t75" style="width:8.35pt;height:9.65pt" o:ole="">
            <v:imagedata r:id="rId82" o:title=""/>
          </v:shape>
          <o:OLEObject Type="Embed" ProgID="Equation.DSMT4" ShapeID="_x0000_i1063" DrawAspect="Content" ObjectID="_1545909916" r:id="rId83"/>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lastRenderedPageBreak/>
        <w:t>В</w:t>
      </w:r>
      <w:proofErr w:type="spellStart"/>
      <w:r w:rsidRPr="0010355F">
        <w:rPr>
          <w:sz w:val="20"/>
          <w:szCs w:val="20"/>
        </w:rPr>
        <w:t>важалос</w:t>
      </w:r>
      <w:proofErr w:type="spellEnd"/>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64" type="#_x0000_t75" style="width:239.7pt;height:93.5pt" o:ole="">
            <v:imagedata r:id="rId84" o:title=""/>
          </v:shape>
          <o:OLEObject Type="Embed" ProgID="Equation.DSMT4" ShapeID="_x0000_i1064" DrawAspect="Content" ObjectID="_1545909917"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97E28">
          <w:rPr>
            <w:noProof/>
          </w:rPr>
          <w:instrText>7</w:instrText>
        </w:r>
      </w:fldSimple>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5" type="#_x0000_t75" style="width:33.8pt;height:20.2pt" o:ole="">
            <v:imagedata r:id="rId86" o:title=""/>
          </v:shape>
          <o:OLEObject Type="Embed" ProgID="Equation.DSMT4" ShapeID="_x0000_i1065" DrawAspect="Content" ObjectID="_1545909918" r:id="rId87"/>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6" type="#_x0000_t75" style="width:33.8pt;height:20.2pt" o:ole="">
            <v:imagedata r:id="rId88" o:title=""/>
          </v:shape>
          <o:OLEObject Type="Embed" ProgID="Equation.DSMT4" ShapeID="_x0000_i1066" DrawAspect="Content" ObjectID="_1545909919" r:id="rId89"/>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7" type="#_x0000_t75" style="width:33.8pt;height:20.2pt" o:ole="">
            <v:imagedata r:id="rId90" o:title=""/>
          </v:shape>
          <o:OLEObject Type="Embed" ProgID="Equation.DSMT4" ShapeID="_x0000_i1067" DrawAspect="Content" ObjectID="_1545909920" r:id="rId91"/>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8" type="#_x0000_t75" style="width:31.6pt;height:20.2pt" o:ole="">
            <v:imagedata r:id="rId92" o:title=""/>
          </v:shape>
          <o:OLEObject Type="Embed" ProgID="Equation.DSMT4" ShapeID="_x0000_i1068" DrawAspect="Content" ObjectID="_1545909921" r:id="rId93"/>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69" type="#_x0000_t75" style="width:33.8pt;height:20.2pt" o:ole="">
            <v:imagedata r:id="rId86" o:title=""/>
          </v:shape>
          <o:OLEObject Type="Embed" ProgID="Equation.DSMT4" ShapeID="_x0000_i1069" DrawAspect="Content" ObjectID="_1545909922" r:id="rId94"/>
        </w:object>
      </w:r>
      <w:r w:rsidR="00F455AE">
        <w:rPr>
          <w:sz w:val="20"/>
          <w:szCs w:val="20"/>
          <w:lang w:val="uk-UA"/>
        </w:rPr>
        <w:t xml:space="preserve">, </w:t>
      </w:r>
      <w:r w:rsidR="00F455AE" w:rsidRPr="00F455AE">
        <w:rPr>
          <w:position w:val="-14"/>
          <w:sz w:val="20"/>
          <w:szCs w:val="20"/>
          <w:lang w:val="uk-UA"/>
        </w:rPr>
        <w:object w:dxaOrig="620" w:dyaOrig="400">
          <v:shape id="_x0000_i1070" type="#_x0000_t75" style="width:31.6pt;height:20.2pt" o:ole="">
            <v:imagedata r:id="rId95" o:title=""/>
          </v:shape>
          <o:OLEObject Type="Embed" ProgID="Equation.DSMT4" ShapeID="_x0000_i1070" DrawAspect="Content" ObjectID="_1545909923" r:id="rId96"/>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1" type="#_x0000_t75" style="width:33.8pt;height:20.2pt" o:ole="">
            <v:imagedata r:id="rId88" o:title=""/>
          </v:shape>
          <o:OLEObject Type="Embed" ProgID="Equation.DSMT4" ShapeID="_x0000_i1071" DrawAspect="Content" ObjectID="_1545909924" r:id="rId97"/>
        </w:object>
      </w:r>
      <w:r w:rsidR="00F455AE">
        <w:rPr>
          <w:sz w:val="20"/>
          <w:szCs w:val="20"/>
          <w:lang w:val="uk-UA"/>
        </w:rPr>
        <w:t xml:space="preserve">, </w:t>
      </w:r>
      <w:r w:rsidR="00865BD5" w:rsidRPr="00F455AE">
        <w:rPr>
          <w:position w:val="-14"/>
          <w:sz w:val="20"/>
          <w:szCs w:val="20"/>
          <w:lang w:val="uk-UA"/>
        </w:rPr>
        <w:object w:dxaOrig="639" w:dyaOrig="400">
          <v:shape id="_x0000_i1072" type="#_x0000_t75" style="width:32.5pt;height:20.2pt" o:ole="">
            <v:imagedata r:id="rId98" o:title=""/>
          </v:shape>
          <o:OLEObject Type="Embed" ProgID="Equation.DSMT4" ShapeID="_x0000_i1072" DrawAspect="Content" ObjectID="_1545909925" r:id="rId99"/>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3" type="#_x0000_t75" style="width:33.8pt;height:20.2pt" o:ole="">
            <v:imagedata r:id="rId100" o:title=""/>
          </v:shape>
          <o:OLEObject Type="Embed" ProgID="Equation.DSMT4" ShapeID="_x0000_i1073" DrawAspect="Content" ObjectID="_1545909926" r:id="rId101"/>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4" type="#_x0000_t75" style="width:97.45pt;height:20.2pt" o:ole="">
            <v:imagedata r:id="rId102" o:title=""/>
          </v:shape>
          <o:OLEObject Type="Embed" ProgID="Equation.DSMT4" ShapeID="_x0000_i1074" DrawAspect="Content" ObjectID="_1545909927" r:id="rId103"/>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5" type="#_x0000_t75" style="width:97.45pt;height:20.2pt" o:ole="">
            <v:imagedata r:id="rId104" o:title=""/>
          </v:shape>
          <o:OLEObject Type="Embed" ProgID="Equation.DSMT4" ShapeID="_x0000_i1075" DrawAspect="Content" ObjectID="_1545909928" r:id="rId105"/>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076" type="#_x0000_t75" style="width:16.7pt;height:14.5pt" o:ole="">
            <v:imagedata r:id="rId106" o:title=""/>
          </v:shape>
          <o:OLEObject Type="Embed" ProgID="Equation.DSMT4" ShapeID="_x0000_i1076" DrawAspect="Content" ObjectID="_1545909929" r:id="rId107"/>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реального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921A31" w:rsidP="00AD5884">
            <w:pPr>
              <w:spacing w:line="360" w:lineRule="auto"/>
              <w:ind w:right="801"/>
              <w:rPr>
                <w:rFonts w:ascii="Calibri" w:eastAsia="Calibri" w:hAnsi="Calibri"/>
                <w:sz w:val="22"/>
                <w:szCs w:val="28"/>
                <w:lang w:val="uk-UA"/>
              </w:rPr>
            </w:pPr>
            <w:r w:rsidRPr="00921A31">
              <w:rPr>
                <w:rFonts w:ascii="Calibri" w:eastAsia="Calibri" w:hAnsi="Calibri"/>
                <w:noProof/>
                <w:sz w:val="22"/>
                <w:szCs w:val="28"/>
                <w:lang w:eastAsia="ru-RU"/>
              </w:rPr>
              <w:lastRenderedPageBreak/>
              <w:drawing>
                <wp:inline distT="0" distB="0" distL="0" distR="0">
                  <wp:extent cx="2504534" cy="1746738"/>
                  <wp:effectExtent l="0" t="0" r="0" b="6350"/>
                  <wp:docPr id="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Обучение\ФИЗИКА\Научная_Работа\Диссертация\NewCorrectedGraphsForPResentation\AllGraph1_modified_smallLegend.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48892" cy="1777675"/>
                          </a:xfrm>
                          <a:prstGeom prst="rect">
                            <a:avLst/>
                          </a:prstGeom>
                          <a:noFill/>
                          <a:ln>
                            <a:noFill/>
                          </a:ln>
                        </pic:spPr>
                      </pic:pic>
                    </a:graphicData>
                  </a:graphic>
                </wp:inline>
              </w:drawing>
            </w:r>
          </w:p>
        </w:tc>
        <w:tc>
          <w:tcPr>
            <w:tcW w:w="4840" w:type="dxa"/>
            <w:shd w:val="clear" w:color="auto" w:fill="auto"/>
          </w:tcPr>
          <w:p w:rsidR="00AB5CDF" w:rsidRPr="00AD5884" w:rsidRDefault="00921A31" w:rsidP="00AD5884">
            <w:pPr>
              <w:spacing w:line="360" w:lineRule="auto"/>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392754" cy="1668780"/>
                  <wp:effectExtent l="0" t="0" r="7620" b="7620"/>
                  <wp:docPr id="5"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Обучение\ФИЗИКА\Научная_Работа\Диссертация\NewCorrectedGraphsForPResentation\AllGraph5_modified_smallLegend.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06148" cy="1678122"/>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2B376A" w:rsidP="00AD5884">
            <w:pPr>
              <w:spacing w:line="360" w:lineRule="auto"/>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53253" cy="1641231"/>
                  <wp:effectExtent l="0" t="0" r="9525" b="0"/>
                  <wp:docPr id="7"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Обучение\ФИЗИКА\Научная_Работа\Диссертация\NewCorrectedGraphsForPResentation\AllGraph10_modified_smallLegend.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59968" cy="1645914"/>
                          </a:xfrm>
                          <a:prstGeom prst="rect">
                            <a:avLst/>
                          </a:prstGeom>
                          <a:noFill/>
                          <a:ln>
                            <a:noFill/>
                          </a:ln>
                        </pic:spPr>
                      </pic:pic>
                    </a:graphicData>
                  </a:graphic>
                </wp:inline>
              </w:drawing>
            </w:r>
          </w:p>
        </w:tc>
        <w:tc>
          <w:tcPr>
            <w:tcW w:w="4840" w:type="dxa"/>
            <w:shd w:val="clear" w:color="auto" w:fill="auto"/>
          </w:tcPr>
          <w:p w:rsidR="00AB5CDF" w:rsidRPr="00AD5884" w:rsidRDefault="002B376A" w:rsidP="00AD5884">
            <w:pPr>
              <w:spacing w:line="360" w:lineRule="auto"/>
              <w:ind w:firstLine="30"/>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61321" cy="1646858"/>
                  <wp:effectExtent l="0" t="0" r="1270" b="0"/>
                  <wp:docPr id="8"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Обучение\ФИЗИКА\Научная_Работа\Диссертация\NewCorrectedGraphsForPResentation\AllGraph15_JohnLegend.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372719" cy="1654807"/>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6A1847" w:rsidRDefault="006A1847" w:rsidP="006A1847">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Pr>
          <w:sz w:val="20"/>
          <w:szCs w:val="20"/>
          <w:lang w:val="uk-UA"/>
        </w:rPr>
        <w:t xml:space="preserve"> газоподібний стан. Початковими точками для системи до дії на неї радіаційного опромінення було обрано точки з тиском 300 і 320 кПа. </w:t>
      </w:r>
    </w:p>
    <w:p w:rsidR="004F3AD1" w:rsidRPr="002B376A" w:rsidRDefault="004F3AD1" w:rsidP="00AB2180">
      <w:pPr>
        <w:pStyle w:val="af1"/>
        <w:rPr>
          <w:lang w:val="uk-UA"/>
        </w:rPr>
      </w:pPr>
    </w:p>
    <w:p w:rsidR="004F3AD1" w:rsidRPr="002B376A" w:rsidRDefault="004F3AD1" w:rsidP="00AB2180">
      <w:pPr>
        <w:pStyle w:val="af1"/>
        <w:rPr>
          <w:lang w:val="uk-UA"/>
        </w:rPr>
      </w:pPr>
    </w:p>
    <w:tbl>
      <w:tblPr>
        <w:tblW w:w="7479" w:type="dxa"/>
        <w:tblLayout w:type="fixed"/>
        <w:tblLook w:val="04A0" w:firstRow="1" w:lastRow="0" w:firstColumn="1" w:lastColumn="0" w:noHBand="0" w:noVBand="1"/>
      </w:tblPr>
      <w:tblGrid>
        <w:gridCol w:w="3794"/>
        <w:gridCol w:w="3685"/>
      </w:tblGrid>
      <w:tr w:rsidR="004F3AD1" w:rsidRPr="004E2FBF" w:rsidTr="004E2FBF">
        <w:tc>
          <w:tcPr>
            <w:tcW w:w="3794" w:type="dxa"/>
            <w:shd w:val="clear" w:color="auto" w:fill="auto"/>
          </w:tcPr>
          <w:p w:rsidR="004F3AD1" w:rsidRPr="004E2FBF" w:rsidRDefault="00D36D60" w:rsidP="00AB2180">
            <w:pPr>
              <w:pStyle w:val="af1"/>
              <w:rPr>
                <w:rFonts w:eastAsia="Calibri"/>
                <w:lang w:val="uk-UA"/>
              </w:rPr>
            </w:pPr>
            <w:r w:rsidRPr="004E2FBF">
              <w:rPr>
                <w:rFonts w:eastAsia="Calibri"/>
                <w:noProof/>
                <w:lang w:val="ru-RU" w:eastAsia="ru-RU"/>
              </w:rPr>
              <w:lastRenderedPageBreak/>
              <w:drawing>
                <wp:inline distT="0" distB="0" distL="0" distR="0">
                  <wp:extent cx="2085975" cy="1453282"/>
                  <wp:effectExtent l="0" t="0" r="0" b="0"/>
                  <wp:docPr id="72"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03050" cy="1465178"/>
                          </a:xfrm>
                          <a:prstGeom prst="rect">
                            <a:avLst/>
                          </a:prstGeom>
                          <a:noFill/>
                          <a:ln>
                            <a:noFill/>
                          </a:ln>
                        </pic:spPr>
                      </pic:pic>
                    </a:graphicData>
                  </a:graphic>
                </wp:inline>
              </w:drawing>
            </w:r>
          </w:p>
        </w:tc>
        <w:tc>
          <w:tcPr>
            <w:tcW w:w="3685" w:type="dxa"/>
            <w:shd w:val="clear" w:color="auto" w:fill="auto"/>
          </w:tcPr>
          <w:p w:rsidR="004F3AD1" w:rsidRPr="004E2FBF" w:rsidRDefault="00303018" w:rsidP="00AB2180">
            <w:pPr>
              <w:pStyle w:val="af1"/>
              <w:rPr>
                <w:rFonts w:eastAsia="Calibri"/>
                <w:szCs w:val="28"/>
                <w:lang w:val="uk-UA"/>
              </w:rPr>
            </w:pPr>
            <w:r w:rsidRPr="004E2FBF">
              <w:rPr>
                <w:rFonts w:eastAsia="Calibri"/>
              </w:rPr>
              <w:object w:dxaOrig="2932" w:dyaOrig="2331">
                <v:shape id="_x0000_i1077" type="#_x0000_t75" style="width:137.4pt;height:108.45pt" o:ole="">
                  <v:imagedata r:id="rId113" o:title=""/>
                </v:shape>
                <o:OLEObject Type="Embed" ProgID="Origin50.Graph" ShapeID="_x0000_i1077" DrawAspect="Content" ObjectID="_1545909930" r:id="rId114"/>
              </w:object>
            </w:r>
          </w:p>
        </w:tc>
      </w:tr>
      <w:tr w:rsidR="004F3AD1" w:rsidRPr="004E2FBF" w:rsidTr="004E2FBF">
        <w:tc>
          <w:tcPr>
            <w:tcW w:w="3794"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685" w:type="dxa"/>
            <w:shd w:val="clear" w:color="auto" w:fill="auto"/>
          </w:tcPr>
          <w:p w:rsidR="004F3AD1" w:rsidRPr="00921A31" w:rsidRDefault="00926AEE" w:rsidP="00C273B8">
            <w:pPr>
              <w:pStyle w:val="af1"/>
              <w:tabs>
                <w:tab w:val="clear" w:pos="3402"/>
              </w:tabs>
              <w:ind w:right="145"/>
              <w:rPr>
                <w:rFonts w:eastAsia="Calibri"/>
                <w:szCs w:val="28"/>
                <w:lang w:val="ru-RU"/>
              </w:rPr>
            </w:pPr>
            <w:r w:rsidRPr="00921A31">
              <w:rPr>
                <w:rFonts w:eastAsia="Calibri"/>
                <w:lang w:val="ru-RU"/>
              </w:rPr>
              <w:t>Рис.5.</w:t>
            </w:r>
            <w:r w:rsidRPr="00921A31">
              <w:rPr>
                <w:rFonts w:eastAsia="Calibri"/>
                <w:lang w:val="ru-RU"/>
              </w:rPr>
              <w:tab/>
            </w:r>
            <w:proofErr w:type="spellStart"/>
            <w:r w:rsidRPr="00921A31">
              <w:rPr>
                <w:rFonts w:eastAsia="Calibri"/>
                <w:lang w:val="ru-RU"/>
              </w:rPr>
              <w:t>Концентраціна</w:t>
            </w:r>
            <w:proofErr w:type="spellEnd"/>
            <w:r w:rsidRPr="00921A31">
              <w:rPr>
                <w:rFonts w:eastAsia="Calibri"/>
                <w:lang w:val="ru-RU"/>
              </w:rPr>
              <w:t xml:space="preserve"> </w:t>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відносного</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вільної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Pr="00921A31">
              <w:rPr>
                <w:rFonts w:eastAsia="Calibri"/>
                <w:lang w:val="ru-RU"/>
              </w:rPr>
              <w:t xml:space="preserve"> </w:t>
            </w:r>
            <w:r w:rsidRPr="004E2FBF">
              <w:rPr>
                <w:rFonts w:eastAsia="Calibri"/>
                <w:position w:val="-14"/>
              </w:rPr>
              <w:object w:dxaOrig="859" w:dyaOrig="380">
                <v:shape id="_x0000_i1078" type="#_x0000_t75" style="width:43.45pt;height:19.3pt" o:ole="">
                  <v:imagedata r:id="rId115" o:title=""/>
                </v:shape>
                <o:OLEObject Type="Embed" ProgID="Equation.DSMT4" ShapeID="_x0000_i1078" DrawAspect="Content" ObjectID="_1545909931" r:id="rId116"/>
              </w:object>
            </w:r>
            <w:r w:rsidRPr="00921A31">
              <w:rPr>
                <w:rFonts w:eastAsia="Calibri"/>
                <w:lang w:val="ru-RU"/>
              </w:rPr>
              <w:t xml:space="preserve"> – 1 і </w:t>
            </w:r>
            <w:proofErr w:type="spellStart"/>
            <w:r w:rsidRPr="00921A31">
              <w:rPr>
                <w:rFonts w:eastAsia="Calibri"/>
                <w:lang w:val="ru-RU"/>
              </w:rPr>
              <w:t>внутрішньої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00896597">
              <w:rPr>
                <w:rFonts w:eastAsia="Calibri"/>
                <w:lang w:val="ru-RU"/>
              </w:rPr>
              <w:t xml:space="preserve"> </w:t>
            </w:r>
            <w:r w:rsidRPr="004E2FBF">
              <w:rPr>
                <w:rFonts w:eastAsia="Calibri"/>
                <w:position w:val="-14"/>
              </w:rPr>
              <w:object w:dxaOrig="880" w:dyaOrig="380">
                <v:shape id="_x0000_i1079" type="#_x0000_t75" style="width:44.35pt;height:19.3pt" o:ole="">
                  <v:imagedata r:id="rId117" o:title=""/>
                </v:shape>
                <o:OLEObject Type="Embed" ProgID="Equation.DSMT4" ShapeID="_x0000_i1079" DrawAspect="Content" ObjectID="_1545909932" r:id="rId118"/>
              </w:object>
            </w:r>
            <w:r w:rsidRPr="00921A31">
              <w:rPr>
                <w:rFonts w:eastAsia="Calibri"/>
                <w:lang w:val="ru-RU"/>
              </w:rPr>
              <w:t xml:space="preserve"> – 2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на </w:t>
            </w:r>
            <w:proofErr w:type="spellStart"/>
            <w:r w:rsidRPr="00921A31">
              <w:rPr>
                <w:rFonts w:eastAsia="Calibri"/>
                <w:lang w:val="ru-RU"/>
              </w:rPr>
              <w:t>основі</w:t>
            </w:r>
            <w:proofErr w:type="spellEnd"/>
            <w:r w:rsidRPr="00921A31">
              <w:rPr>
                <w:rFonts w:eastAsia="Calibri"/>
                <w:lang w:val="ru-RU"/>
              </w:rPr>
              <w:t xml:space="preserve"> аргону за </w:t>
            </w:r>
            <w:r w:rsidRPr="004E2FBF">
              <w:rPr>
                <w:rFonts w:eastAsia="Calibri"/>
                <w:position w:val="-4"/>
              </w:rPr>
              <w:object w:dxaOrig="1040" w:dyaOrig="220">
                <v:shape id="_x0000_i1080" type="#_x0000_t75" style="width:51.8pt;height:11.4pt" o:ole="">
                  <v:imagedata r:id="rId119" o:title=""/>
                </v:shape>
                <o:OLEObject Type="Embed" ProgID="Equation.DSMT4" ShapeID="_x0000_i1080" DrawAspect="Content" ObjectID="_1545909933" r:id="rId120"/>
              </w:object>
            </w:r>
            <w:r w:rsidRPr="00921A31">
              <w:rPr>
                <w:rFonts w:eastAsia="Calibri"/>
                <w:lang w:val="ru-RU"/>
              </w:rPr>
              <w:t>.</w:t>
            </w:r>
          </w:p>
        </w:tc>
      </w:tr>
    </w:tbl>
    <w:p w:rsidR="008478FA" w:rsidRPr="005F2188" w:rsidRDefault="00234B71" w:rsidP="005F2188">
      <w:pPr>
        <w:ind w:firstLine="709"/>
        <w:jc w:val="both"/>
        <w:rPr>
          <w:lang w:val="uk-UA"/>
        </w:rPr>
      </w:pPr>
      <w:r>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1" type="#_x0000_t75" style="width:81.65pt;height:28.55pt" o:ole="">
            <v:imagedata r:id="rId121" o:title=""/>
          </v:shape>
          <o:OLEObject Type="Embed" ProgID="Equation.DSMT4" ShapeID="_x0000_i1081" DrawAspect="Content" ObjectID="_1545909934" r:id="rId122"/>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82" type="#_x0000_t75" style="width:9.65pt;height:10.55pt" o:ole="">
            <v:imagedata r:id="rId123" o:title=""/>
          </v:shape>
          <o:OLEObject Type="Embed" ProgID="Equation.DSMT4" ShapeID="_x0000_i1082" DrawAspect="Content" ObjectID="_1545909935" r:id="rId124"/>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83" type="#_x0000_t75" style="width:9.65pt;height:9.65pt" o:ole="">
            <v:imagedata r:id="rId125" o:title=""/>
          </v:shape>
          <o:OLEObject Type="Embed" ProgID="Equation.DSMT4" ShapeID="_x0000_i1083" DrawAspect="Content" ObjectID="_1545909936" r:id="rId126"/>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84" type="#_x0000_t75" style="width:25.45pt;height:18.45pt" o:ole="">
            <v:imagedata r:id="rId127" o:title=""/>
          </v:shape>
          <o:OLEObject Type="Embed" ProgID="Equation.DSMT4" ShapeID="_x0000_i1084" DrawAspect="Content" ObjectID="_1545909937" r:id="rId128"/>
        </w:object>
      </w:r>
      <w:r w:rsidR="00434138" w:rsidRPr="00434138">
        <w:rPr>
          <w:sz w:val="20"/>
          <w:szCs w:val="20"/>
          <w:lang w:val="uk-UA"/>
        </w:rPr>
        <w:t xml:space="preserve">, отримані методом комп’ютерного моделювання поведінки цієї системи в околі точки </w:t>
      </w:r>
      <w:proofErr w:type="spellStart"/>
      <w:r w:rsidR="00434138" w:rsidRPr="00434138">
        <w:rPr>
          <w:sz w:val="20"/>
          <w:szCs w:val="20"/>
          <w:lang w:val="uk-UA"/>
        </w:rPr>
        <w:t>конценсації</w:t>
      </w:r>
      <w:proofErr w:type="spellEnd"/>
      <w:r w:rsidR="00434138" w:rsidRPr="00434138">
        <w:rPr>
          <w:sz w:val="20"/>
          <w:szCs w:val="20"/>
          <w:lang w:val="uk-UA"/>
        </w:rPr>
        <w:t xml:space="preserve">.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539"/>
      </w:tblGrid>
      <w:tr w:rsidR="00303018" w:rsidTr="00303018">
        <w:tc>
          <w:tcPr>
            <w:tcW w:w="3397" w:type="dxa"/>
          </w:tcPr>
          <w:p w:rsidR="00303018" w:rsidRDefault="00303018" w:rsidP="00434138">
            <w:pPr>
              <w:jc w:val="both"/>
              <w:rPr>
                <w:sz w:val="20"/>
                <w:szCs w:val="20"/>
                <w:lang w:val="uk-UA"/>
              </w:rPr>
            </w:pPr>
            <w:r w:rsidRPr="007035A0">
              <w:rPr>
                <w:rFonts w:ascii="Times New Roman" w:eastAsia="Times New Roman" w:hAnsi="Times New Roman"/>
                <w:lang w:val="uk-UA"/>
              </w:rPr>
              <w:object w:dxaOrig="3143" w:dyaOrig="2246">
                <v:shape id="_x0000_i1085" type="#_x0000_t75" style="width:140.05pt;height:108.45pt" o:ole="">
                  <v:imagedata r:id="rId129" o:title=""/>
                </v:shape>
                <o:OLEObject Type="Embed" ProgID="Origin50.Graph" ShapeID="_x0000_i1085" DrawAspect="Content" ObjectID="_1545909938" r:id="rId130"/>
              </w:object>
            </w:r>
          </w:p>
        </w:tc>
        <w:tc>
          <w:tcPr>
            <w:tcW w:w="3539" w:type="dxa"/>
          </w:tcPr>
          <w:p w:rsidR="00303018" w:rsidRPr="00303018" w:rsidRDefault="00303018" w:rsidP="00303018">
            <w:pPr>
              <w:pStyle w:val="af5"/>
              <w:ind w:left="42" w:hanging="42"/>
              <w:rPr>
                <w:rFonts w:ascii="Times New Roman" w:hAnsi="Times New Roman"/>
                <w:lang w:val="ru-RU"/>
              </w:rPr>
            </w:pPr>
            <w:r w:rsidRPr="00303018">
              <w:rPr>
                <w:rFonts w:ascii="Times New Roman" w:hAnsi="Times New Roman"/>
              </w:rPr>
              <w:t xml:space="preserve">Рис.6. </w:t>
            </w:r>
            <w:proofErr w:type="spellStart"/>
            <w:r w:rsidRPr="00303018">
              <w:rPr>
                <w:rFonts w:ascii="Times New Roman" w:hAnsi="Times New Roman"/>
              </w:rPr>
              <w:t>Автокореляційні</w:t>
            </w:r>
            <w:proofErr w:type="spellEnd"/>
            <w:r w:rsidRPr="00303018">
              <w:rPr>
                <w:rFonts w:ascii="Times New Roman" w:hAnsi="Times New Roman"/>
              </w:rPr>
              <w:t xml:space="preserve">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Default="00303018" w:rsidP="00434138">
            <w:pPr>
              <w:jc w:val="both"/>
              <w:rPr>
                <w:sz w:val="20"/>
                <w:szCs w:val="20"/>
                <w:lang w:val="uk-UA"/>
              </w:rPr>
            </w:pPr>
          </w:p>
        </w:tc>
      </w:tr>
    </w:tbl>
    <w:p w:rsidR="00434138" w:rsidRDefault="00434138" w:rsidP="00434138">
      <w:pPr>
        <w:ind w:firstLine="426"/>
        <w:jc w:val="both"/>
        <w:rPr>
          <w:sz w:val="20"/>
          <w:szCs w:val="20"/>
          <w:lang w:val="uk-UA"/>
        </w:rPr>
      </w:pPr>
    </w:p>
    <w:p w:rsidR="00B75679" w:rsidRDefault="00B75679" w:rsidP="00434138">
      <w:pPr>
        <w:ind w:firstLine="426"/>
        <w:jc w:val="both"/>
        <w:rPr>
          <w:sz w:val="20"/>
          <w:szCs w:val="20"/>
          <w:lang w:val="uk-UA"/>
        </w:rPr>
      </w:pPr>
    </w:p>
    <w:p w:rsidR="004815ED" w:rsidRPr="007035A0" w:rsidRDefault="004815ED" w:rsidP="004815ED">
      <w:pPr>
        <w:spacing w:line="360" w:lineRule="auto"/>
        <w:ind w:firstLine="426"/>
        <w:jc w:val="center"/>
        <w:rPr>
          <w:szCs w:val="28"/>
          <w:lang w:val="uk-UA"/>
        </w:rPr>
      </w:pPr>
    </w:p>
    <w:p w:rsidR="00307822" w:rsidRPr="00307822" w:rsidRDefault="00D43635" w:rsidP="00D43635">
      <w:pPr>
        <w:tabs>
          <w:tab w:val="center" w:pos="3686"/>
        </w:tabs>
        <w:jc w:val="center"/>
        <w:rPr>
          <w:sz w:val="20"/>
          <w:szCs w:val="20"/>
          <w:lang w:val="uk-UA" w:bidi="en-US"/>
        </w:rPr>
      </w:pPr>
      <w:r>
        <w:rPr>
          <w:sz w:val="20"/>
          <w:szCs w:val="20"/>
          <w:lang w:val="uk-UA" w:bidi="en-US"/>
        </w:rPr>
        <w:tab/>
      </w:r>
      <w:r w:rsidR="007A4BA8" w:rsidRPr="005C0E8C">
        <w:rPr>
          <w:noProof/>
          <w:sz w:val="20"/>
          <w:szCs w:val="20"/>
          <w:lang w:eastAsia="ru-RU"/>
        </w:rPr>
        <w:t xml:space="preserve"> </w:t>
      </w:r>
      <w:r w:rsidR="00D36D60" w:rsidRPr="00D43635">
        <w:rPr>
          <w:noProof/>
          <w:sz w:val="20"/>
          <w:szCs w:val="20"/>
          <w:lang w:eastAsia="ru-RU"/>
        </w:rPr>
        <w:drawing>
          <wp:inline distT="0" distB="0" distL="0" distR="0">
            <wp:extent cx="2919046" cy="2038299"/>
            <wp:effectExtent l="0" t="0" r="0" b="635"/>
            <wp:docPr id="82"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Эволюция диффузионных режимов"/>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963669" cy="2069458"/>
                    </a:xfrm>
                    <a:prstGeom prst="rect">
                      <a:avLst/>
                    </a:prstGeom>
                    <a:noFill/>
                    <a:ln>
                      <a:noFill/>
                    </a:ln>
                  </pic:spPr>
                </pic:pic>
              </a:graphicData>
            </a:graphic>
          </wp:inline>
        </w:drawing>
      </w:r>
    </w:p>
    <w:p w:rsidR="000F7D8D" w:rsidRDefault="00307822" w:rsidP="00D541AA">
      <w:pPr>
        <w:pStyle w:val="af5"/>
        <w:ind w:left="567" w:firstLine="0"/>
      </w:pPr>
      <w:r w:rsidRPr="00307822">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6" type="#_x0000_t75" style="width:40.4pt;height:10.55pt" o:ole="">
            <v:imagedata r:id="rId132" o:title=""/>
          </v:shape>
          <o:OLEObject Type="Embed" ProgID="Equation.DSMT4" ShapeID="_x0000_i1086" DrawAspect="Content" ObjectID="_1545909939" r:id="rId133"/>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xml:space="preserve">. Стабілізацію системи у великому </w:t>
      </w:r>
      <w:r w:rsidR="007E4318" w:rsidRPr="007E4318">
        <w:rPr>
          <w:sz w:val="20"/>
          <w:szCs w:val="20"/>
          <w:lang w:val="uk-UA"/>
        </w:rPr>
        <w:lastRenderedPageBreak/>
        <w:t>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 такі як теплоємність, 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p w:rsidR="00D541AA" w:rsidRDefault="00D541AA" w:rsidP="0023130A">
      <w:pPr>
        <w:jc w:val="both"/>
        <w:rPr>
          <w:sz w:val="20"/>
          <w:szCs w:val="20"/>
          <w:lang w:val="uk-UA"/>
        </w:rPr>
      </w:pPr>
    </w:p>
    <w:p w:rsidR="0023130A" w:rsidRDefault="0023130A" w:rsidP="0023130A">
      <w:pPr>
        <w:jc w:val="both"/>
        <w:rPr>
          <w:sz w:val="20"/>
          <w:szCs w:val="20"/>
          <w:lang w:val="uk-UA"/>
        </w:rPr>
      </w:pPr>
    </w:p>
    <w:tbl>
      <w:tblPr>
        <w:tblW w:w="7406" w:type="dxa"/>
        <w:tblLayout w:type="fixed"/>
        <w:tblLook w:val="04A0" w:firstRow="1" w:lastRow="0" w:firstColumn="1" w:lastColumn="0" w:noHBand="0" w:noVBand="1"/>
      </w:tblPr>
      <w:tblGrid>
        <w:gridCol w:w="3828"/>
        <w:gridCol w:w="3578"/>
      </w:tblGrid>
      <w:tr w:rsidR="0023130A" w:rsidRPr="0068271F" w:rsidTr="00DF3456">
        <w:trPr>
          <w:trHeight w:val="2868"/>
        </w:trPr>
        <w:tc>
          <w:tcPr>
            <w:tcW w:w="3828" w:type="dxa"/>
            <w:shd w:val="clear" w:color="auto" w:fill="auto"/>
          </w:tcPr>
          <w:p w:rsidR="0023130A" w:rsidRPr="0068271F" w:rsidRDefault="00A12735"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87" type="#_x0000_t75" style="width:135.65pt;height:117.65pt" o:ole="">
                  <v:imagedata r:id="rId134" o:title=""/>
                </v:shape>
                <o:OLEObject Type="Embed" ProgID="Origin50.Graph" ShapeID="_x0000_i1087" DrawAspect="Content" ObjectID="_1545909940" r:id="rId135"/>
              </w:object>
            </w:r>
          </w:p>
        </w:tc>
        <w:tc>
          <w:tcPr>
            <w:tcW w:w="3578" w:type="dxa"/>
            <w:shd w:val="clear" w:color="auto" w:fill="auto"/>
          </w:tcPr>
          <w:p w:rsidR="0023130A" w:rsidRPr="0068271F" w:rsidRDefault="00A12735"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88" type="#_x0000_t75" style="width:134.8pt;height:113.7pt" o:ole="">
                  <v:imagedata r:id="rId136" o:title=""/>
                </v:shape>
                <o:OLEObject Type="Embed" ProgID="Origin50.Graph" ShapeID="_x0000_i1088" DrawAspect="Content" ObjectID="_1545909941" r:id="rId137"/>
              </w:object>
            </w:r>
          </w:p>
        </w:tc>
      </w:tr>
      <w:tr w:rsidR="0023130A" w:rsidRPr="00197E28"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89" type="#_x0000_t75" style="width:21.5pt;height:17.55pt" o:ole="">
                  <v:imagedata r:id="rId138" o:title=""/>
                </v:shape>
                <o:OLEObject Type="Embed" ProgID="Equation.DSMT4" ShapeID="_x0000_i1089" DrawAspect="Content" ObjectID="_1545909942" r:id="rId139"/>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0" type="#_x0000_t75" style="width:21.5pt;height:17.55pt" o:ole="">
                  <v:imagedata r:id="rId140" o:title=""/>
                </v:shape>
                <o:OLEObject Type="Embed" ProgID="Equation.DSMT4" ShapeID="_x0000_i1090" DrawAspect="Content" ObjectID="_1545909943" r:id="rId141"/>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1" type="#_x0000_t75" style="width:18.45pt;height:15.8pt" o:ole="">
                  <v:imagedata r:id="rId142" o:title=""/>
                </v:shape>
                <o:OLEObject Type="Embed" ProgID="Equation.DSMT4" ShapeID="_x0000_i1091" DrawAspect="Content" ObjectID="_1545909944" r:id="rId143"/>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2" type="#_x0000_t75" style="width:15.8pt;height:18pt" o:ole="">
                  <v:imagedata r:id="rId144" o:title=""/>
                </v:shape>
                <o:OLEObject Type="Embed" ProgID="Equation.DSMT4" ShapeID="_x0000_i1092" DrawAspect="Content" ObjectID="_1545909945" r:id="rId145"/>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3" type="#_x0000_t75" style="width:18.45pt;height:15.8pt" o:ole="">
                  <v:imagedata r:id="rId146" o:title=""/>
                </v:shape>
                <o:OLEObject Type="Embed" ProgID="Equation.DSMT4" ShapeID="_x0000_i1093" DrawAspect="Content" ObjectID="_1545909946" r:id="rId147"/>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3E08B0" w:rsidP="0068271F">
            <w:pPr>
              <w:jc w:val="both"/>
              <w:rPr>
                <w:rFonts w:ascii="Calibri" w:eastAsia="Calibri" w:hAnsi="Calibri"/>
                <w:sz w:val="20"/>
                <w:szCs w:val="20"/>
                <w:lang w:val="uk-UA"/>
              </w:rPr>
            </w:pPr>
            <w:r w:rsidRPr="003E08B0">
              <w:rPr>
                <w:rFonts w:ascii="Calibri" w:eastAsia="Calibri" w:hAnsi="Calibri"/>
                <w:noProof/>
                <w:sz w:val="20"/>
                <w:szCs w:val="20"/>
                <w:lang w:eastAsia="ru-RU"/>
              </w:rPr>
              <w:lastRenderedPageBreak/>
              <w:drawing>
                <wp:inline distT="0" distB="0" distL="0" distR="0">
                  <wp:extent cx="2326244" cy="1666240"/>
                  <wp:effectExtent l="0" t="0" r="0" b="0"/>
                  <wp:docPr id="12"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Обучение\ФИЗИКА\Научная_Работа\Диссертация\NewCorrectedGraphs\biological systems\1_bw.jp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30613" cy="1669370"/>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02180" cy="1597025"/>
                  <wp:effectExtent l="0" t="0" r="7620" b="3175"/>
                  <wp:docPr id="14"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Обучение\ФИЗИКА\Научная_Работа\Диссертация\NewCorrectedGraphs\biological systems\2_bw.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217220" cy="1607932"/>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4" type="#_x0000_t75" style="width:49.6pt;height:21.5pt" o:ole="">
                  <v:imagedata r:id="rId150" o:title=""/>
                </v:shape>
                <o:OLEObject Type="Embed" ProgID="Equation.DSMT4" ShapeID="_x0000_i1094" DrawAspect="Content" ObjectID="_1545909947" r:id="rId151"/>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5" type="#_x0000_t75" style="width:51.8pt;height:16.7pt" o:ole="">
                  <v:imagedata r:id="rId152" o:title=""/>
                </v:shape>
                <o:OLEObject Type="Embed" ProgID="Equation.DSMT4" ShapeID="_x0000_i1095" DrawAspect="Content" ObjectID="_1545909948" r:id="rId153"/>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096" type="#_x0000_t75" style="width:50.5pt;height:21.5pt" o:ole="">
                  <v:imagedata r:id="rId154" o:title=""/>
                </v:shape>
                <o:OLEObject Type="Embed" ProgID="Equation.DSMT4" ShapeID="_x0000_i1096" DrawAspect="Content" ObjectID="_1545909949" r:id="rId155"/>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097" type="#_x0000_t75" style="width:51.8pt;height:16.7pt" o:ole="">
                  <v:imagedata r:id="rId156" o:title=""/>
                </v:shape>
                <o:OLEObject Type="Embed" ProgID="Equation.DSMT4" ShapeID="_x0000_i1097" DrawAspect="Content" ObjectID="_1545909950" r:id="rId157"/>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1998737" cy="1617784"/>
                  <wp:effectExtent l="0" t="0" r="1905" b="1905"/>
                  <wp:docPr id="15"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Обучение\ФИЗИКА\Научная_Работа\Диссертация\NewCorrectedGraphs\biological systems\3_bw.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21428" cy="16361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057949" cy="1664677"/>
                  <wp:effectExtent l="0" t="0" r="0" b="0"/>
                  <wp:docPr id="16"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Обучение\ФИЗИКА\Научная_Работа\Диссертация\NewCorrectedGraphs\biological systems\4_bw.jp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082204" cy="1684297"/>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8" type="#_x0000_t75" style="width:51.8pt;height:21.5pt" o:ole="">
                  <v:imagedata r:id="rId160" o:title=""/>
                </v:shape>
                <o:OLEObject Type="Embed" ProgID="Equation.DSMT4" ShapeID="_x0000_i1098" DrawAspect="Content" ObjectID="_1545909951" r:id="rId161"/>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099" type="#_x0000_t75" style="width:51.8pt;height:16.7pt" o:ole="">
                  <v:imagedata r:id="rId152" o:title=""/>
                </v:shape>
                <o:OLEObject Type="Embed" ProgID="Equation.DSMT4" ShapeID="_x0000_i1099" DrawAspect="Content" ObjectID="_1545909952" r:id="rId162"/>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100" type="#_x0000_t75" style="width:51.8pt;height:21.5pt" o:ole="">
                  <v:imagedata r:id="rId163" o:title=""/>
                </v:shape>
                <o:OLEObject Type="Embed" ProgID="Equation.DSMT4" ShapeID="_x0000_i1100" DrawAspect="Content" ObjectID="_1545909953" r:id="rId164"/>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101" type="#_x0000_t75" style="width:51.8pt;height:16.7pt" o:ole="">
                  <v:imagedata r:id="rId156" o:title=""/>
                </v:shape>
                <o:OLEObject Type="Embed" ProgID="Equation.DSMT4" ShapeID="_x0000_i1101" DrawAspect="Content" ObjectID="_1545909954" r:id="rId165"/>
              </w:object>
            </w:r>
          </w:p>
        </w:tc>
      </w:tr>
      <w:tr w:rsidR="003620B5" w:rsidRPr="0068271F" w:rsidTr="00217024">
        <w:tc>
          <w:tcPr>
            <w:tcW w:w="3686" w:type="dxa"/>
            <w:tcBorders>
              <w:top w:val="nil"/>
              <w:left w:val="nil"/>
              <w:bottom w:val="nil"/>
              <w:right w:val="nil"/>
            </w:tcBorders>
            <w:shd w:val="clear" w:color="auto" w:fill="auto"/>
          </w:tcPr>
          <w:p w:rsidR="003620B5"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lastRenderedPageBreak/>
              <w:drawing>
                <wp:inline distT="0" distB="0" distL="0" distR="0">
                  <wp:extent cx="2265680" cy="1752499"/>
                  <wp:effectExtent l="0" t="0" r="1270" b="635"/>
                  <wp:docPr id="17"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Обучение\ФИЗИКА\Научная_Работа\Диссертация\NewCorrectedGraphs\biological systems\5_bw.jp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293907" cy="1774333"/>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0600" cy="1734820"/>
                  <wp:effectExtent l="0" t="0" r="6350" b="0"/>
                  <wp:docPr id="18"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Обучение\ФИЗИКА\Научная_Работа\Диссертация\NewCorrectedGraphs\biological systems\4_bw.jp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279853" cy="1749595"/>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2" type="#_x0000_t75" style="width:53.55pt;height:21.5pt" o:ole="">
                  <v:imagedata r:id="rId168" o:title=""/>
                </v:shape>
                <o:OLEObject Type="Embed" ProgID="Equation.DSMT4" ShapeID="_x0000_i1102" DrawAspect="Content" ObjectID="_1545909955" r:id="rId169"/>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3" type="#_x0000_t75" style="width:51.8pt;height:16.7pt" o:ole="">
                  <v:imagedata r:id="rId152" o:title=""/>
                </v:shape>
                <o:OLEObject Type="Embed" ProgID="Equation.DSMT4" ShapeID="_x0000_i1103" DrawAspect="Content" ObjectID="_1545909956" r:id="rId170"/>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104" type="#_x0000_t75" style="width:51.8pt;height:21.5pt" o:ole="">
                  <v:imagedata r:id="rId163" o:title=""/>
                </v:shape>
                <o:OLEObject Type="Embed" ProgID="Equation.DSMT4" ShapeID="_x0000_i1104" DrawAspect="Content" ObjectID="_1545909957" r:id="rId171"/>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105" type="#_x0000_t75" style="width:51.8pt;height:16.7pt" o:ole="">
                  <v:imagedata r:id="rId156" o:title=""/>
                </v:shape>
                <o:OLEObject Type="Embed" ProgID="Equation.DSMT4" ShapeID="_x0000_i1105" DrawAspect="Content" ObjectID="_1545909958" r:id="rId172"/>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D36D60" w:rsidRPr="0068271F">
              <w:rPr>
                <w:rFonts w:ascii="Calibri" w:eastAsia="Calibri" w:hAnsi="Calibri"/>
                <w:noProof/>
                <w:sz w:val="22"/>
                <w:szCs w:val="22"/>
                <w:lang w:eastAsia="ru-RU"/>
              </w:rPr>
              <w:drawing>
                <wp:anchor distT="0" distB="0" distL="114300" distR="114300" simplePos="0" relativeHeight="251657216"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D36D60" w:rsidP="0068271F">
            <w:pPr>
              <w:ind w:right="99"/>
              <w:jc w:val="both"/>
              <w:rPr>
                <w:rFonts w:ascii="Calibri" w:eastAsia="Calibri" w:hAnsi="Calibri"/>
                <w:sz w:val="20"/>
                <w:szCs w:val="20"/>
                <w:lang w:val="uk-UA"/>
              </w:rPr>
            </w:pPr>
            <w:r w:rsidRPr="0068271F">
              <w:rPr>
                <w:rFonts w:ascii="Calibri" w:eastAsia="Calibri" w:hAnsi="Calibri"/>
                <w:noProof/>
                <w:sz w:val="20"/>
                <w:szCs w:val="20"/>
                <w:lang w:eastAsia="ru-RU"/>
              </w:rPr>
              <w:drawing>
                <wp:inline distT="0" distB="0" distL="0" distR="0">
                  <wp:extent cx="2364105" cy="178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64105" cy="1786255"/>
                          </a:xfrm>
                          <a:prstGeom prst="rect">
                            <a:avLst/>
                          </a:prstGeom>
                          <a:noFill/>
                        </pic:spPr>
                      </pic:pic>
                    </a:graphicData>
                  </a:graphic>
                </wp:inline>
              </w:drawing>
            </w:r>
          </w:p>
        </w:tc>
      </w:tr>
      <w:tr w:rsidR="008E2C38" w:rsidRPr="00E743C3"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6" type="#_x0000_t75" style="width:55.3pt;height:21.5pt" o:ole="">
                  <v:imagedata r:id="rId175" o:title=""/>
                </v:shape>
                <o:OLEObject Type="Embed" ProgID="Equation.DSMT4" ShapeID="_x0000_i1106" DrawAspect="Content" ObjectID="_1545909959" r:id="rId176"/>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7" type="#_x0000_t75" style="width:51.8pt;height:16.7pt" o:ole="">
                  <v:imagedata r:id="rId177" o:title=""/>
                </v:shape>
                <o:OLEObject Type="Embed" ProgID="Equation.DSMT4" ShapeID="_x0000_i1107" DrawAspect="Content" ObjectID="_1545909960" r:id="rId178"/>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B23246" w:rsidRDefault="00220346" w:rsidP="007B141F">
      <w:pPr>
        <w:ind w:firstLine="397"/>
        <w:jc w:val="both"/>
        <w:rPr>
          <w:sz w:val="20"/>
          <w:szCs w:val="20"/>
          <w:lang w:val="uk-UA"/>
        </w:rPr>
      </w:pPr>
      <w:r>
        <w:rPr>
          <w:sz w:val="20"/>
          <w:szCs w:val="20"/>
          <w:lang w:val="uk-UA"/>
        </w:rPr>
        <w:br w:type="page"/>
      </w:r>
    </w:p>
    <w:p w:rsidR="002A676F" w:rsidRDefault="002A676F">
      <w:pPr>
        <w:pStyle w:val="31"/>
        <w:widowControl w:val="0"/>
        <w:suppressAutoHyphens w:val="0"/>
        <w:snapToGrid w:val="0"/>
        <w:ind w:firstLine="397"/>
        <w:rPr>
          <w:sz w:val="20"/>
          <w:szCs w:val="20"/>
        </w:rPr>
      </w:pPr>
      <w:r>
        <w:rPr>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3C60D4" w:rsidRPr="001236C8" w:rsidRDefault="001236C8" w:rsidP="00C81BC6">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00896597">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00896597">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00896597">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w:t>
      </w:r>
      <w:proofErr w:type="spellStart"/>
      <w:r w:rsidRPr="002E3397">
        <w:rPr>
          <w:sz w:val="20"/>
          <w:szCs w:val="20"/>
          <w:lang w:val="uk-UA"/>
        </w:rPr>
        <w:t>Influence</w:t>
      </w:r>
      <w:proofErr w:type="spellEnd"/>
      <w:r w:rsidRPr="002E3397">
        <w:rPr>
          <w:sz w:val="20"/>
          <w:szCs w:val="20"/>
          <w:lang w:val="uk-UA"/>
        </w:rPr>
        <w:t xml:space="preserve"> </w:t>
      </w:r>
      <w:proofErr w:type="spellStart"/>
      <w:r w:rsidRPr="002E3397">
        <w:rPr>
          <w:sz w:val="20"/>
          <w:szCs w:val="20"/>
          <w:lang w:val="uk-UA"/>
        </w:rPr>
        <w:t>of</w:t>
      </w:r>
      <w:proofErr w:type="spellEnd"/>
      <w:r w:rsidRPr="002E3397">
        <w:rPr>
          <w:sz w:val="20"/>
          <w:szCs w:val="20"/>
          <w:lang w:val="uk-UA"/>
        </w:rPr>
        <w:t xml:space="preserve"> </w:t>
      </w:r>
      <w:proofErr w:type="spellStart"/>
      <w:r w:rsidRPr="002E3397">
        <w:rPr>
          <w:sz w:val="20"/>
          <w:szCs w:val="20"/>
          <w:lang w:val="uk-UA"/>
        </w:rPr>
        <w:t>radiation</w:t>
      </w:r>
      <w:proofErr w:type="spellEnd"/>
      <w:r w:rsidRPr="002E3397">
        <w:rPr>
          <w:sz w:val="20"/>
          <w:szCs w:val="20"/>
          <w:lang w:val="uk-UA"/>
        </w:rPr>
        <w:t xml:space="preserve"> </w:t>
      </w:r>
      <w:proofErr w:type="spellStart"/>
      <w:r w:rsidRPr="002E3397">
        <w:rPr>
          <w:sz w:val="20"/>
          <w:szCs w:val="20"/>
          <w:lang w:val="uk-UA"/>
        </w:rPr>
        <w:t>on</w:t>
      </w:r>
      <w:proofErr w:type="spellEnd"/>
      <w:r w:rsidRPr="002E3397">
        <w:rPr>
          <w:sz w:val="20"/>
          <w:szCs w:val="20"/>
          <w:lang w:val="uk-UA"/>
        </w:rPr>
        <w:t xml:space="preserve"> </w:t>
      </w:r>
      <w:proofErr w:type="spellStart"/>
      <w:r w:rsidRPr="002E3397">
        <w:rPr>
          <w:sz w:val="20"/>
          <w:szCs w:val="20"/>
          <w:lang w:val="uk-UA"/>
        </w:rPr>
        <w:t>phase</w:t>
      </w:r>
      <w:proofErr w:type="spellEnd"/>
      <w:r w:rsidRPr="002E3397">
        <w:rPr>
          <w:sz w:val="20"/>
          <w:szCs w:val="20"/>
          <w:lang w:val="uk-UA"/>
        </w:rPr>
        <w:t xml:space="preserve"> </w:t>
      </w:r>
      <w:proofErr w:type="spellStart"/>
      <w:r w:rsidRPr="002E3397">
        <w:rPr>
          <w:sz w:val="20"/>
          <w:szCs w:val="20"/>
          <w:lang w:val="uk-UA"/>
        </w:rPr>
        <w:t>transitions</w:t>
      </w:r>
      <w:proofErr w:type="spellEnd"/>
      <w:r w:rsidRPr="002E3397">
        <w:rPr>
          <w:sz w:val="20"/>
          <w:szCs w:val="20"/>
          <w:lang w:val="en-US"/>
        </w:rPr>
        <w:t xml:space="preserve">"/ L.A. </w:t>
      </w:r>
      <w:proofErr w:type="spellStart"/>
      <w:r w:rsidRPr="002E3397">
        <w:rPr>
          <w:sz w:val="20"/>
          <w:szCs w:val="20"/>
          <w:lang w:val="en-US"/>
        </w:rPr>
        <w:t>Bulavin</w:t>
      </w:r>
      <w:proofErr w:type="spellEnd"/>
      <w:r w:rsidRPr="002E3397">
        <w:rPr>
          <w:sz w:val="20"/>
          <w:szCs w:val="20"/>
          <w:lang w:val="en-US"/>
        </w:rPr>
        <w:t>,</w:t>
      </w:r>
      <w:r w:rsidR="00896597">
        <w:rPr>
          <w:sz w:val="20"/>
          <w:szCs w:val="20"/>
          <w:lang w:val="en-US"/>
        </w:rPr>
        <w:t xml:space="preserve"> </w:t>
      </w:r>
      <w:r w:rsidRPr="002E3397">
        <w:rPr>
          <w:sz w:val="20"/>
          <w:szCs w:val="20"/>
          <w:lang w:val="en-US"/>
        </w:rPr>
        <w:t xml:space="preserve">D.A. </w:t>
      </w:r>
      <w:proofErr w:type="spellStart"/>
      <w:r w:rsidRPr="002E3397">
        <w:rPr>
          <w:sz w:val="20"/>
          <w:szCs w:val="20"/>
          <w:lang w:val="en-US"/>
        </w:rPr>
        <w:t>Gavryushenko</w:t>
      </w:r>
      <w:proofErr w:type="spellEnd"/>
      <w:r w:rsidRPr="002E3397">
        <w:rPr>
          <w:sz w:val="20"/>
          <w:szCs w:val="20"/>
          <w:lang w:val="en-US"/>
        </w:rPr>
        <w:t xml:space="preserve">, V.M. </w:t>
      </w:r>
      <w:proofErr w:type="spellStart"/>
      <w:r w:rsidRPr="002E3397">
        <w:rPr>
          <w:sz w:val="20"/>
          <w:szCs w:val="20"/>
          <w:lang w:val="en-US"/>
        </w:rPr>
        <w:t>Sysoev</w:t>
      </w:r>
      <w:proofErr w:type="spellEnd"/>
      <w:r w:rsidRPr="002E3397">
        <w:rPr>
          <w:sz w:val="20"/>
          <w:szCs w:val="20"/>
          <w:lang w:val="en-US"/>
        </w:rPr>
        <w:t xml:space="preserve">, </w:t>
      </w:r>
      <w:proofErr w:type="spellStart"/>
      <w:r w:rsidRPr="002E3397">
        <w:rPr>
          <w:sz w:val="20"/>
          <w:szCs w:val="20"/>
          <w:lang w:val="en-US"/>
        </w:rPr>
        <w:t>K.V.Taradiy</w:t>
      </w:r>
      <w:proofErr w:type="spellEnd"/>
      <w:r w:rsidRPr="002E3397">
        <w:rPr>
          <w:sz w:val="20"/>
          <w:szCs w:val="20"/>
          <w:lang w:val="en-US"/>
        </w:rPr>
        <w:t xml:space="preserve">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 xml:space="preserve">"Influence of radiation on the thermodynamic properties of fluid systems"/ D.A. </w:t>
      </w:r>
      <w:proofErr w:type="spellStart"/>
      <w:r w:rsidRPr="002E3397">
        <w:rPr>
          <w:sz w:val="20"/>
          <w:szCs w:val="20"/>
          <w:lang w:val="en-US"/>
        </w:rPr>
        <w:t>Gavryushenko</w:t>
      </w:r>
      <w:proofErr w:type="spellEnd"/>
      <w:r w:rsidRPr="002E3397">
        <w:rPr>
          <w:sz w:val="20"/>
          <w:szCs w:val="20"/>
          <w:lang w:val="en-US"/>
        </w:rPr>
        <w:t xml:space="preserve">, P.A. </w:t>
      </w:r>
      <w:proofErr w:type="spellStart"/>
      <w:r w:rsidRPr="002E3397">
        <w:rPr>
          <w:sz w:val="20"/>
          <w:szCs w:val="20"/>
          <w:lang w:val="en-US"/>
        </w:rPr>
        <w:t>Selischev</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xml:space="preserve">" / Д.А. </w:t>
      </w:r>
      <w:proofErr w:type="spellStart"/>
      <w:r w:rsidRPr="002E3397">
        <w:rPr>
          <w:sz w:val="20"/>
          <w:szCs w:val="20"/>
          <w:lang w:val="en-US"/>
        </w:rPr>
        <w:t>Гаврюшенко</w:t>
      </w:r>
      <w:proofErr w:type="spellEnd"/>
      <w:r w:rsidRPr="002E3397">
        <w:rPr>
          <w:sz w:val="20"/>
          <w:szCs w:val="20"/>
          <w:lang w:val="en-US"/>
        </w:rPr>
        <w:t xml:space="preserve">, К.В. </w:t>
      </w:r>
      <w:proofErr w:type="spellStart"/>
      <w:r w:rsidRPr="002E3397">
        <w:rPr>
          <w:sz w:val="20"/>
          <w:szCs w:val="20"/>
          <w:lang w:val="en-US"/>
        </w:rPr>
        <w:t>Тарадій</w:t>
      </w:r>
      <w:proofErr w:type="spellEnd"/>
      <w:r w:rsidRPr="002E3397">
        <w:rPr>
          <w:sz w:val="20"/>
          <w:szCs w:val="20"/>
          <w:lang w:val="en-US"/>
        </w:rPr>
        <w:t xml:space="preserve"> // </w:t>
      </w:r>
      <w:proofErr w:type="spellStart"/>
      <w:r w:rsidRPr="002E3397">
        <w:rPr>
          <w:sz w:val="20"/>
          <w:szCs w:val="20"/>
          <w:lang w:val="en-US"/>
        </w:rPr>
        <w:t>Тези</w:t>
      </w:r>
      <w:proofErr w:type="spellEnd"/>
      <w:r w:rsidRPr="002E3397">
        <w:rPr>
          <w:sz w:val="20"/>
          <w:szCs w:val="20"/>
          <w:lang w:val="en-US"/>
        </w:rPr>
        <w:t xml:space="preserve"> </w:t>
      </w:r>
      <w:proofErr w:type="spellStart"/>
      <w:r w:rsidRPr="002E3397">
        <w:rPr>
          <w:sz w:val="20"/>
          <w:szCs w:val="20"/>
          <w:lang w:val="en-US"/>
        </w:rPr>
        <w:t>міжнародної</w:t>
      </w:r>
      <w:proofErr w:type="spellEnd"/>
      <w:r w:rsidRPr="002E3397">
        <w:rPr>
          <w:sz w:val="20"/>
          <w:szCs w:val="20"/>
          <w:lang w:val="en-US"/>
        </w:rPr>
        <w:t xml:space="preserve"> </w:t>
      </w:r>
      <w:proofErr w:type="spellStart"/>
      <w:r w:rsidRPr="002E3397">
        <w:rPr>
          <w:sz w:val="20"/>
          <w:szCs w:val="20"/>
          <w:lang w:val="en-US"/>
        </w:rPr>
        <w:t>конференції</w:t>
      </w:r>
      <w:proofErr w:type="spellEnd"/>
      <w:r w:rsidRPr="002E3397">
        <w:rPr>
          <w:sz w:val="20"/>
          <w:szCs w:val="20"/>
          <w:lang w:val="en-US"/>
        </w:rPr>
        <w:t xml:space="preserve"> "</w:t>
      </w:r>
      <w:proofErr w:type="spellStart"/>
      <w:r w:rsidRPr="002E3397">
        <w:rPr>
          <w:sz w:val="20"/>
          <w:szCs w:val="20"/>
          <w:lang w:val="en-US"/>
        </w:rPr>
        <w:t>Сучасні</w:t>
      </w:r>
      <w:proofErr w:type="spellEnd"/>
      <w:r w:rsidRPr="002E3397">
        <w:rPr>
          <w:sz w:val="20"/>
          <w:szCs w:val="20"/>
          <w:lang w:val="en-US"/>
        </w:rPr>
        <w:t xml:space="preserve"> </w:t>
      </w:r>
      <w:proofErr w:type="spellStart"/>
      <w:r w:rsidRPr="002E3397">
        <w:rPr>
          <w:sz w:val="20"/>
          <w:szCs w:val="20"/>
          <w:lang w:val="en-US"/>
        </w:rPr>
        <w:t>проблеми</w:t>
      </w:r>
      <w:proofErr w:type="spellEnd"/>
      <w:r w:rsidRPr="002E3397">
        <w:rPr>
          <w:sz w:val="20"/>
          <w:szCs w:val="20"/>
          <w:lang w:val="en-US"/>
        </w:rPr>
        <w:t xml:space="preserve"> </w:t>
      </w:r>
      <w:proofErr w:type="spellStart"/>
      <w:r w:rsidRPr="002E3397">
        <w:rPr>
          <w:sz w:val="20"/>
          <w:szCs w:val="20"/>
          <w:lang w:val="en-US"/>
        </w:rPr>
        <w:t>теоретичної</w:t>
      </w:r>
      <w:proofErr w:type="spellEnd"/>
      <w:r w:rsidRPr="002E3397">
        <w:rPr>
          <w:sz w:val="20"/>
          <w:szCs w:val="20"/>
          <w:lang w:val="en-US"/>
        </w:rPr>
        <w:t xml:space="preserve"> </w:t>
      </w:r>
      <w:proofErr w:type="spellStart"/>
      <w:r w:rsidRPr="002E3397">
        <w:rPr>
          <w:sz w:val="20"/>
          <w:szCs w:val="20"/>
          <w:lang w:val="en-US"/>
        </w:rPr>
        <w:t>фізики</w:t>
      </w:r>
      <w:proofErr w:type="spellEnd"/>
      <w:r w:rsidRPr="002E3397">
        <w:rPr>
          <w:sz w:val="20"/>
          <w:szCs w:val="20"/>
          <w:lang w:val="en-US"/>
        </w:rPr>
        <w:t>"</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w:t>
      </w:r>
      <w:proofErr w:type="spellStart"/>
      <w:r>
        <w:rPr>
          <w:sz w:val="20"/>
          <w:szCs w:val="20"/>
          <w:lang w:val="en-US"/>
        </w:rPr>
        <w:t>Atamas</w:t>
      </w:r>
      <w:proofErr w:type="spellEnd"/>
      <w:r>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8" type="#_x0000_t75" style="width:26.35pt;height:11pt" o:ole="">
            <v:imagedata r:id="rId179" o:title=""/>
          </v:shape>
          <o:OLEObject Type="Embed" ProgID="Equation.DSMT4" ShapeID="_x0000_i1108" DrawAspect="Content" ObjectID="_1545909961" r:id="rId180"/>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proofErr w:type="spellStart"/>
      <w:r w:rsidR="00A50EDE">
        <w:rPr>
          <w:sz w:val="20"/>
          <w:szCs w:val="20"/>
          <w:lang w:val="uk-UA"/>
        </w:rPr>
        <w:t>ое</w:t>
      </w:r>
      <w:proofErr w:type="spellEnd"/>
      <w:r w:rsidR="00A50EDE">
        <w:rPr>
          <w:sz w:val="20"/>
          <w:szCs w:val="20"/>
          <w:lang w:val="uk-UA"/>
        </w:rPr>
        <w:t xml:space="preserve">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09" type="#_x0000_t75" style="width:26.35pt;height:11pt" o:ole="">
            <v:imagedata r:id="rId179" o:title=""/>
          </v:shape>
          <o:OLEObject Type="Embed" ProgID="Equation.DSMT4" ShapeID="_x0000_i1109" DrawAspect="Content" ObjectID="_1545909962" r:id="rId181"/>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0" type="#_x0000_t75" style="width:26.35pt;height:11pt" o:ole="">
            <v:imagedata r:id="rId179" o:title=""/>
          </v:shape>
          <o:OLEObject Type="Embed" ProgID="Equation.DSMT4" ShapeID="_x0000_i1110" DrawAspect="Content" ObjectID="_1545909963" r:id="rId182"/>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t>Keywords</w:t>
      </w:r>
      <w:proofErr w:type="spellEnd"/>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197E28">
      <w:headerReference w:type="default" r:id="rId183"/>
      <w:pgSz w:w="8391" w:h="11906"/>
      <w:pgMar w:top="1021" w:right="594" w:bottom="851" w:left="709" w:header="709" w:footer="720" w:gutter="0"/>
      <w:pgNumType w:start="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DEC" w:rsidRDefault="00C27DEC">
      <w:r>
        <w:separator/>
      </w:r>
    </w:p>
  </w:endnote>
  <w:endnote w:type="continuationSeparator" w:id="0">
    <w:p w:rsidR="00C27DEC" w:rsidRDefault="00C27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notTrueType/>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20002A87" w:usb1="80000000" w:usb2="00000008"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DEC" w:rsidRDefault="00C27DEC">
      <w:r>
        <w:separator/>
      </w:r>
    </w:p>
  </w:footnote>
  <w:footnote w:type="continuationSeparator" w:id="0">
    <w:p w:rsidR="00C27DEC" w:rsidRDefault="00C27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B07" w:rsidRDefault="00845B07">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635" t="3810" r="5715" b="254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197E28">
                            <w:rPr>
                              <w:rStyle w:val="a4"/>
                              <w:noProof/>
                              <w:sz w:val="20"/>
                              <w:szCs w:val="20"/>
                            </w:rPr>
                            <w:t>4</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197E28">
                      <w:rPr>
                        <w:rStyle w:val="a4"/>
                        <w:noProof/>
                        <w:sz w:val="20"/>
                        <w:szCs w:val="20"/>
                      </w:rPr>
                      <w:t>4</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434F"/>
    <w:rsid w:val="00005976"/>
    <w:rsid w:val="000072A1"/>
    <w:rsid w:val="00010B6E"/>
    <w:rsid w:val="00011EF4"/>
    <w:rsid w:val="00014BCD"/>
    <w:rsid w:val="000173E8"/>
    <w:rsid w:val="000178E3"/>
    <w:rsid w:val="00024014"/>
    <w:rsid w:val="00030A3D"/>
    <w:rsid w:val="00040C20"/>
    <w:rsid w:val="00041831"/>
    <w:rsid w:val="0004485D"/>
    <w:rsid w:val="00053284"/>
    <w:rsid w:val="000715E6"/>
    <w:rsid w:val="00073089"/>
    <w:rsid w:val="000762F2"/>
    <w:rsid w:val="00077275"/>
    <w:rsid w:val="00080C8D"/>
    <w:rsid w:val="0008299C"/>
    <w:rsid w:val="00082CA3"/>
    <w:rsid w:val="00083871"/>
    <w:rsid w:val="0008639B"/>
    <w:rsid w:val="000876FC"/>
    <w:rsid w:val="000A16B6"/>
    <w:rsid w:val="000A21D6"/>
    <w:rsid w:val="000A2970"/>
    <w:rsid w:val="000A6740"/>
    <w:rsid w:val="000A783C"/>
    <w:rsid w:val="000A78F2"/>
    <w:rsid w:val="000C17BC"/>
    <w:rsid w:val="000C6445"/>
    <w:rsid w:val="000D2CFC"/>
    <w:rsid w:val="000D5C29"/>
    <w:rsid w:val="000D6AFC"/>
    <w:rsid w:val="000E6D52"/>
    <w:rsid w:val="000F4568"/>
    <w:rsid w:val="000F545A"/>
    <w:rsid w:val="000F75F8"/>
    <w:rsid w:val="000F7D8D"/>
    <w:rsid w:val="001015C1"/>
    <w:rsid w:val="00101D3A"/>
    <w:rsid w:val="0010355F"/>
    <w:rsid w:val="001044B5"/>
    <w:rsid w:val="00110DD6"/>
    <w:rsid w:val="00117E43"/>
    <w:rsid w:val="00121082"/>
    <w:rsid w:val="0012298E"/>
    <w:rsid w:val="001230E9"/>
    <w:rsid w:val="001236C8"/>
    <w:rsid w:val="0013058C"/>
    <w:rsid w:val="0013170E"/>
    <w:rsid w:val="00134307"/>
    <w:rsid w:val="001357A6"/>
    <w:rsid w:val="00136871"/>
    <w:rsid w:val="00141646"/>
    <w:rsid w:val="00141EAB"/>
    <w:rsid w:val="00144E9A"/>
    <w:rsid w:val="00145233"/>
    <w:rsid w:val="00150C31"/>
    <w:rsid w:val="00151650"/>
    <w:rsid w:val="00152A09"/>
    <w:rsid w:val="0015325F"/>
    <w:rsid w:val="00156A43"/>
    <w:rsid w:val="00156FE3"/>
    <w:rsid w:val="00161C15"/>
    <w:rsid w:val="001636DD"/>
    <w:rsid w:val="00163D24"/>
    <w:rsid w:val="001647C5"/>
    <w:rsid w:val="00167822"/>
    <w:rsid w:val="00172227"/>
    <w:rsid w:val="00175949"/>
    <w:rsid w:val="00180AC0"/>
    <w:rsid w:val="00181201"/>
    <w:rsid w:val="00186BDE"/>
    <w:rsid w:val="00197E28"/>
    <w:rsid w:val="001A1E54"/>
    <w:rsid w:val="001A5EB5"/>
    <w:rsid w:val="001A79CE"/>
    <w:rsid w:val="001B08C1"/>
    <w:rsid w:val="001B31DC"/>
    <w:rsid w:val="001B49BF"/>
    <w:rsid w:val="001B67F0"/>
    <w:rsid w:val="001B6C45"/>
    <w:rsid w:val="001C6F5E"/>
    <w:rsid w:val="001D22E2"/>
    <w:rsid w:val="001D6B78"/>
    <w:rsid w:val="001E3DB2"/>
    <w:rsid w:val="001E5B19"/>
    <w:rsid w:val="001E73CE"/>
    <w:rsid w:val="001E7E50"/>
    <w:rsid w:val="001F1FC2"/>
    <w:rsid w:val="001F4D0C"/>
    <w:rsid w:val="00214D93"/>
    <w:rsid w:val="002168CF"/>
    <w:rsid w:val="00217024"/>
    <w:rsid w:val="00220346"/>
    <w:rsid w:val="00222E60"/>
    <w:rsid w:val="0022405F"/>
    <w:rsid w:val="00225DE3"/>
    <w:rsid w:val="0022734C"/>
    <w:rsid w:val="00227585"/>
    <w:rsid w:val="0023130A"/>
    <w:rsid w:val="0023356E"/>
    <w:rsid w:val="0023448C"/>
    <w:rsid w:val="00234B71"/>
    <w:rsid w:val="00237400"/>
    <w:rsid w:val="00246F8D"/>
    <w:rsid w:val="00255928"/>
    <w:rsid w:val="002566D5"/>
    <w:rsid w:val="00260D41"/>
    <w:rsid w:val="00261535"/>
    <w:rsid w:val="002745D6"/>
    <w:rsid w:val="0028130A"/>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C063D"/>
    <w:rsid w:val="002C350E"/>
    <w:rsid w:val="002C45D7"/>
    <w:rsid w:val="002C4748"/>
    <w:rsid w:val="002D4744"/>
    <w:rsid w:val="002D6569"/>
    <w:rsid w:val="002E04C3"/>
    <w:rsid w:val="002E3397"/>
    <w:rsid w:val="002F475C"/>
    <w:rsid w:val="002F4D04"/>
    <w:rsid w:val="002F5BE7"/>
    <w:rsid w:val="002F5C73"/>
    <w:rsid w:val="002F5EE9"/>
    <w:rsid w:val="002F61A2"/>
    <w:rsid w:val="002F6E23"/>
    <w:rsid w:val="003015DD"/>
    <w:rsid w:val="00303018"/>
    <w:rsid w:val="0030464C"/>
    <w:rsid w:val="00304CE0"/>
    <w:rsid w:val="00304FD2"/>
    <w:rsid w:val="0030590A"/>
    <w:rsid w:val="00307822"/>
    <w:rsid w:val="00312A1E"/>
    <w:rsid w:val="00315682"/>
    <w:rsid w:val="00321FDC"/>
    <w:rsid w:val="0032354D"/>
    <w:rsid w:val="00325CD2"/>
    <w:rsid w:val="00326CDA"/>
    <w:rsid w:val="00330A3A"/>
    <w:rsid w:val="00335C0A"/>
    <w:rsid w:val="003446FB"/>
    <w:rsid w:val="0034666B"/>
    <w:rsid w:val="00353C84"/>
    <w:rsid w:val="003557E6"/>
    <w:rsid w:val="00356856"/>
    <w:rsid w:val="003620B5"/>
    <w:rsid w:val="00364720"/>
    <w:rsid w:val="00364DDF"/>
    <w:rsid w:val="003656BA"/>
    <w:rsid w:val="00380991"/>
    <w:rsid w:val="003809AD"/>
    <w:rsid w:val="00390029"/>
    <w:rsid w:val="003917B4"/>
    <w:rsid w:val="00396106"/>
    <w:rsid w:val="003A238E"/>
    <w:rsid w:val="003B23F0"/>
    <w:rsid w:val="003B53E6"/>
    <w:rsid w:val="003C042C"/>
    <w:rsid w:val="003C04A4"/>
    <w:rsid w:val="003C39BF"/>
    <w:rsid w:val="003C60D4"/>
    <w:rsid w:val="003E08B0"/>
    <w:rsid w:val="003E1522"/>
    <w:rsid w:val="003E3EAB"/>
    <w:rsid w:val="003E6BEC"/>
    <w:rsid w:val="003E7518"/>
    <w:rsid w:val="003E7820"/>
    <w:rsid w:val="003F149A"/>
    <w:rsid w:val="003F17C1"/>
    <w:rsid w:val="003F3D0A"/>
    <w:rsid w:val="003F51D2"/>
    <w:rsid w:val="003F6AE1"/>
    <w:rsid w:val="00402C54"/>
    <w:rsid w:val="004129BD"/>
    <w:rsid w:val="00421147"/>
    <w:rsid w:val="004264A7"/>
    <w:rsid w:val="00427481"/>
    <w:rsid w:val="00433613"/>
    <w:rsid w:val="00433CB8"/>
    <w:rsid w:val="00434138"/>
    <w:rsid w:val="00440DA3"/>
    <w:rsid w:val="00444C88"/>
    <w:rsid w:val="00445664"/>
    <w:rsid w:val="004613A8"/>
    <w:rsid w:val="00463EDE"/>
    <w:rsid w:val="00474E3D"/>
    <w:rsid w:val="004770AB"/>
    <w:rsid w:val="004815ED"/>
    <w:rsid w:val="0048648D"/>
    <w:rsid w:val="00491839"/>
    <w:rsid w:val="00492B30"/>
    <w:rsid w:val="004A1337"/>
    <w:rsid w:val="004A1814"/>
    <w:rsid w:val="004A268C"/>
    <w:rsid w:val="004A3BD1"/>
    <w:rsid w:val="004A44CC"/>
    <w:rsid w:val="004A4D24"/>
    <w:rsid w:val="004A63F6"/>
    <w:rsid w:val="004B1594"/>
    <w:rsid w:val="004C473E"/>
    <w:rsid w:val="004C492B"/>
    <w:rsid w:val="004C689C"/>
    <w:rsid w:val="004C77CA"/>
    <w:rsid w:val="004E2FBF"/>
    <w:rsid w:val="004E3A66"/>
    <w:rsid w:val="004E3AB1"/>
    <w:rsid w:val="004E44EB"/>
    <w:rsid w:val="004E7A02"/>
    <w:rsid w:val="004F2AA0"/>
    <w:rsid w:val="004F3AD1"/>
    <w:rsid w:val="004F4654"/>
    <w:rsid w:val="004F676F"/>
    <w:rsid w:val="00502695"/>
    <w:rsid w:val="00504A22"/>
    <w:rsid w:val="005106E1"/>
    <w:rsid w:val="00513571"/>
    <w:rsid w:val="005277E4"/>
    <w:rsid w:val="005313A3"/>
    <w:rsid w:val="00546795"/>
    <w:rsid w:val="00546D46"/>
    <w:rsid w:val="00553792"/>
    <w:rsid w:val="00553A26"/>
    <w:rsid w:val="00557BD7"/>
    <w:rsid w:val="00573276"/>
    <w:rsid w:val="00581C79"/>
    <w:rsid w:val="005A336E"/>
    <w:rsid w:val="005A4E98"/>
    <w:rsid w:val="005A5ABB"/>
    <w:rsid w:val="005B2298"/>
    <w:rsid w:val="005B3569"/>
    <w:rsid w:val="005C0E5A"/>
    <w:rsid w:val="005C0E8C"/>
    <w:rsid w:val="005C6628"/>
    <w:rsid w:val="005C6916"/>
    <w:rsid w:val="005C7AED"/>
    <w:rsid w:val="005D1786"/>
    <w:rsid w:val="005D39F1"/>
    <w:rsid w:val="005D5649"/>
    <w:rsid w:val="005D6342"/>
    <w:rsid w:val="005D72D7"/>
    <w:rsid w:val="005E1C3D"/>
    <w:rsid w:val="005E27B7"/>
    <w:rsid w:val="005E36E2"/>
    <w:rsid w:val="005F2188"/>
    <w:rsid w:val="005F21E8"/>
    <w:rsid w:val="005F2D37"/>
    <w:rsid w:val="005F321C"/>
    <w:rsid w:val="00600FE3"/>
    <w:rsid w:val="00601C38"/>
    <w:rsid w:val="00602F25"/>
    <w:rsid w:val="0060616F"/>
    <w:rsid w:val="006109C3"/>
    <w:rsid w:val="006213B7"/>
    <w:rsid w:val="00625881"/>
    <w:rsid w:val="0062606B"/>
    <w:rsid w:val="00633254"/>
    <w:rsid w:val="00637586"/>
    <w:rsid w:val="00642F54"/>
    <w:rsid w:val="00643835"/>
    <w:rsid w:val="00646898"/>
    <w:rsid w:val="00651C9C"/>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B159E"/>
    <w:rsid w:val="006B1A86"/>
    <w:rsid w:val="006B6730"/>
    <w:rsid w:val="006B6FF1"/>
    <w:rsid w:val="006C21D7"/>
    <w:rsid w:val="006C7B9E"/>
    <w:rsid w:val="006D1251"/>
    <w:rsid w:val="006D65BC"/>
    <w:rsid w:val="006E2D50"/>
    <w:rsid w:val="006E2DE3"/>
    <w:rsid w:val="006F647B"/>
    <w:rsid w:val="006F722B"/>
    <w:rsid w:val="007002E0"/>
    <w:rsid w:val="0070129A"/>
    <w:rsid w:val="00701E90"/>
    <w:rsid w:val="007021FB"/>
    <w:rsid w:val="00703341"/>
    <w:rsid w:val="0070350E"/>
    <w:rsid w:val="007037EB"/>
    <w:rsid w:val="00711C30"/>
    <w:rsid w:val="00724466"/>
    <w:rsid w:val="00724E2F"/>
    <w:rsid w:val="007256CB"/>
    <w:rsid w:val="007305EE"/>
    <w:rsid w:val="00733B15"/>
    <w:rsid w:val="0073405F"/>
    <w:rsid w:val="007438BC"/>
    <w:rsid w:val="00744C67"/>
    <w:rsid w:val="007451A9"/>
    <w:rsid w:val="00745D8A"/>
    <w:rsid w:val="00746A02"/>
    <w:rsid w:val="007501F3"/>
    <w:rsid w:val="007575B7"/>
    <w:rsid w:val="007608B2"/>
    <w:rsid w:val="00761102"/>
    <w:rsid w:val="00761AEC"/>
    <w:rsid w:val="0076538A"/>
    <w:rsid w:val="0077123A"/>
    <w:rsid w:val="007734C4"/>
    <w:rsid w:val="0077428D"/>
    <w:rsid w:val="007773EB"/>
    <w:rsid w:val="00783D38"/>
    <w:rsid w:val="00794B86"/>
    <w:rsid w:val="007A4480"/>
    <w:rsid w:val="007A4BA8"/>
    <w:rsid w:val="007A5D80"/>
    <w:rsid w:val="007B141F"/>
    <w:rsid w:val="007B5D1B"/>
    <w:rsid w:val="007B6493"/>
    <w:rsid w:val="007C027A"/>
    <w:rsid w:val="007C3AFE"/>
    <w:rsid w:val="007C3E55"/>
    <w:rsid w:val="007C6D32"/>
    <w:rsid w:val="007D6AC1"/>
    <w:rsid w:val="007D765E"/>
    <w:rsid w:val="007E4318"/>
    <w:rsid w:val="007E6F62"/>
    <w:rsid w:val="007E7347"/>
    <w:rsid w:val="007F6A07"/>
    <w:rsid w:val="007F6A8F"/>
    <w:rsid w:val="00800601"/>
    <w:rsid w:val="0080260D"/>
    <w:rsid w:val="00806A09"/>
    <w:rsid w:val="00823BE1"/>
    <w:rsid w:val="00824999"/>
    <w:rsid w:val="00831275"/>
    <w:rsid w:val="0083374E"/>
    <w:rsid w:val="008373E3"/>
    <w:rsid w:val="00840775"/>
    <w:rsid w:val="00840D5F"/>
    <w:rsid w:val="0084302B"/>
    <w:rsid w:val="00845B07"/>
    <w:rsid w:val="0084644C"/>
    <w:rsid w:val="008478FA"/>
    <w:rsid w:val="00864689"/>
    <w:rsid w:val="00865BD5"/>
    <w:rsid w:val="00870E9F"/>
    <w:rsid w:val="00874F07"/>
    <w:rsid w:val="00884791"/>
    <w:rsid w:val="00890857"/>
    <w:rsid w:val="00892227"/>
    <w:rsid w:val="00892881"/>
    <w:rsid w:val="00894520"/>
    <w:rsid w:val="0089494E"/>
    <w:rsid w:val="00896597"/>
    <w:rsid w:val="00897849"/>
    <w:rsid w:val="008A1B04"/>
    <w:rsid w:val="008A3185"/>
    <w:rsid w:val="008A71D8"/>
    <w:rsid w:val="008B2544"/>
    <w:rsid w:val="008B30EB"/>
    <w:rsid w:val="008B3EC1"/>
    <w:rsid w:val="008B49EE"/>
    <w:rsid w:val="008B4EE0"/>
    <w:rsid w:val="008B5C9E"/>
    <w:rsid w:val="008B5DEB"/>
    <w:rsid w:val="008C0390"/>
    <w:rsid w:val="008C157F"/>
    <w:rsid w:val="008C20DA"/>
    <w:rsid w:val="008C28CD"/>
    <w:rsid w:val="008C3807"/>
    <w:rsid w:val="008C66DC"/>
    <w:rsid w:val="008D1087"/>
    <w:rsid w:val="008D31AC"/>
    <w:rsid w:val="008D7386"/>
    <w:rsid w:val="008D789A"/>
    <w:rsid w:val="008E170D"/>
    <w:rsid w:val="008E2C38"/>
    <w:rsid w:val="008E3FFE"/>
    <w:rsid w:val="008E4E8C"/>
    <w:rsid w:val="008E54D0"/>
    <w:rsid w:val="008E5DC0"/>
    <w:rsid w:val="008E769D"/>
    <w:rsid w:val="008F193D"/>
    <w:rsid w:val="008F332B"/>
    <w:rsid w:val="008F41EC"/>
    <w:rsid w:val="008F4D98"/>
    <w:rsid w:val="009017A5"/>
    <w:rsid w:val="009055FC"/>
    <w:rsid w:val="00906002"/>
    <w:rsid w:val="009105AD"/>
    <w:rsid w:val="0091123E"/>
    <w:rsid w:val="009118FF"/>
    <w:rsid w:val="00911A6A"/>
    <w:rsid w:val="00915FA9"/>
    <w:rsid w:val="00916629"/>
    <w:rsid w:val="00916935"/>
    <w:rsid w:val="00917456"/>
    <w:rsid w:val="00917588"/>
    <w:rsid w:val="00917E58"/>
    <w:rsid w:val="00920A6F"/>
    <w:rsid w:val="00921A31"/>
    <w:rsid w:val="009258C4"/>
    <w:rsid w:val="00926AEE"/>
    <w:rsid w:val="00926DB6"/>
    <w:rsid w:val="0093008E"/>
    <w:rsid w:val="00934AD9"/>
    <w:rsid w:val="00945C98"/>
    <w:rsid w:val="009556D8"/>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3312"/>
    <w:rsid w:val="009B3DF1"/>
    <w:rsid w:val="009B5A02"/>
    <w:rsid w:val="009B787C"/>
    <w:rsid w:val="009C186D"/>
    <w:rsid w:val="009C2629"/>
    <w:rsid w:val="009C460E"/>
    <w:rsid w:val="009D1C20"/>
    <w:rsid w:val="009D325E"/>
    <w:rsid w:val="009E02FA"/>
    <w:rsid w:val="009E6319"/>
    <w:rsid w:val="009F0F4B"/>
    <w:rsid w:val="009F33FD"/>
    <w:rsid w:val="009F4080"/>
    <w:rsid w:val="00A04A70"/>
    <w:rsid w:val="00A05F3F"/>
    <w:rsid w:val="00A05F81"/>
    <w:rsid w:val="00A06CF8"/>
    <w:rsid w:val="00A107F3"/>
    <w:rsid w:val="00A12735"/>
    <w:rsid w:val="00A14782"/>
    <w:rsid w:val="00A15014"/>
    <w:rsid w:val="00A21A98"/>
    <w:rsid w:val="00A26AA4"/>
    <w:rsid w:val="00A31358"/>
    <w:rsid w:val="00A32259"/>
    <w:rsid w:val="00A34802"/>
    <w:rsid w:val="00A404BA"/>
    <w:rsid w:val="00A46C26"/>
    <w:rsid w:val="00A50EDE"/>
    <w:rsid w:val="00A529C8"/>
    <w:rsid w:val="00A53513"/>
    <w:rsid w:val="00A5469F"/>
    <w:rsid w:val="00A55A26"/>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C23BA"/>
    <w:rsid w:val="00AC4969"/>
    <w:rsid w:val="00AC654F"/>
    <w:rsid w:val="00AD0159"/>
    <w:rsid w:val="00AD0411"/>
    <w:rsid w:val="00AD0C06"/>
    <w:rsid w:val="00AD5884"/>
    <w:rsid w:val="00AE3636"/>
    <w:rsid w:val="00B0159B"/>
    <w:rsid w:val="00B0241A"/>
    <w:rsid w:val="00B02817"/>
    <w:rsid w:val="00B03CC1"/>
    <w:rsid w:val="00B12D89"/>
    <w:rsid w:val="00B23246"/>
    <w:rsid w:val="00B23D51"/>
    <w:rsid w:val="00B25494"/>
    <w:rsid w:val="00B27C68"/>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0FB4"/>
    <w:rsid w:val="00B75679"/>
    <w:rsid w:val="00B80BE3"/>
    <w:rsid w:val="00B830F6"/>
    <w:rsid w:val="00B8409C"/>
    <w:rsid w:val="00B84BC5"/>
    <w:rsid w:val="00B87E47"/>
    <w:rsid w:val="00BA312E"/>
    <w:rsid w:val="00BA5311"/>
    <w:rsid w:val="00BA615A"/>
    <w:rsid w:val="00BB67D7"/>
    <w:rsid w:val="00BC36C4"/>
    <w:rsid w:val="00BD46B8"/>
    <w:rsid w:val="00BD4F2C"/>
    <w:rsid w:val="00BE312A"/>
    <w:rsid w:val="00BE5EDC"/>
    <w:rsid w:val="00BE6060"/>
    <w:rsid w:val="00BE6D59"/>
    <w:rsid w:val="00BF20F9"/>
    <w:rsid w:val="00BF65AA"/>
    <w:rsid w:val="00C074C8"/>
    <w:rsid w:val="00C14CE5"/>
    <w:rsid w:val="00C243F3"/>
    <w:rsid w:val="00C24D73"/>
    <w:rsid w:val="00C25D5B"/>
    <w:rsid w:val="00C273B8"/>
    <w:rsid w:val="00C27DEC"/>
    <w:rsid w:val="00C3050C"/>
    <w:rsid w:val="00C330CD"/>
    <w:rsid w:val="00C376A8"/>
    <w:rsid w:val="00C40817"/>
    <w:rsid w:val="00C410DB"/>
    <w:rsid w:val="00C52FA6"/>
    <w:rsid w:val="00C53218"/>
    <w:rsid w:val="00C5541F"/>
    <w:rsid w:val="00C56028"/>
    <w:rsid w:val="00C5605F"/>
    <w:rsid w:val="00C56B45"/>
    <w:rsid w:val="00C65DD3"/>
    <w:rsid w:val="00C6773B"/>
    <w:rsid w:val="00C73AE4"/>
    <w:rsid w:val="00C76DA3"/>
    <w:rsid w:val="00C772B3"/>
    <w:rsid w:val="00C81BC6"/>
    <w:rsid w:val="00C83C23"/>
    <w:rsid w:val="00C845CE"/>
    <w:rsid w:val="00C85761"/>
    <w:rsid w:val="00C87450"/>
    <w:rsid w:val="00C91E5B"/>
    <w:rsid w:val="00C92230"/>
    <w:rsid w:val="00C95E8B"/>
    <w:rsid w:val="00C9601F"/>
    <w:rsid w:val="00C97D77"/>
    <w:rsid w:val="00CB1CB8"/>
    <w:rsid w:val="00CB1D3D"/>
    <w:rsid w:val="00CB2FF9"/>
    <w:rsid w:val="00CC4DEB"/>
    <w:rsid w:val="00CD703B"/>
    <w:rsid w:val="00CE0E4E"/>
    <w:rsid w:val="00CF40C8"/>
    <w:rsid w:val="00CF4D64"/>
    <w:rsid w:val="00CF51C0"/>
    <w:rsid w:val="00CF6830"/>
    <w:rsid w:val="00D0265B"/>
    <w:rsid w:val="00D07CAE"/>
    <w:rsid w:val="00D14CAD"/>
    <w:rsid w:val="00D24846"/>
    <w:rsid w:val="00D30F20"/>
    <w:rsid w:val="00D34DAE"/>
    <w:rsid w:val="00D36D60"/>
    <w:rsid w:val="00D42D28"/>
    <w:rsid w:val="00D43635"/>
    <w:rsid w:val="00D44FD8"/>
    <w:rsid w:val="00D472E8"/>
    <w:rsid w:val="00D515AE"/>
    <w:rsid w:val="00D53917"/>
    <w:rsid w:val="00D541AA"/>
    <w:rsid w:val="00D624B4"/>
    <w:rsid w:val="00D628B1"/>
    <w:rsid w:val="00D66731"/>
    <w:rsid w:val="00D71EF2"/>
    <w:rsid w:val="00D8251E"/>
    <w:rsid w:val="00D84519"/>
    <w:rsid w:val="00D9375B"/>
    <w:rsid w:val="00D9454C"/>
    <w:rsid w:val="00DB3FAC"/>
    <w:rsid w:val="00DC42E4"/>
    <w:rsid w:val="00DC5407"/>
    <w:rsid w:val="00DD051B"/>
    <w:rsid w:val="00DD1492"/>
    <w:rsid w:val="00DD2B74"/>
    <w:rsid w:val="00DD35A2"/>
    <w:rsid w:val="00DE0147"/>
    <w:rsid w:val="00DE3470"/>
    <w:rsid w:val="00DE6396"/>
    <w:rsid w:val="00DF3456"/>
    <w:rsid w:val="00DF5F11"/>
    <w:rsid w:val="00E002C5"/>
    <w:rsid w:val="00E03B70"/>
    <w:rsid w:val="00E0644A"/>
    <w:rsid w:val="00E07E7E"/>
    <w:rsid w:val="00E07EC0"/>
    <w:rsid w:val="00E122F9"/>
    <w:rsid w:val="00E16AA3"/>
    <w:rsid w:val="00E20619"/>
    <w:rsid w:val="00E33BFC"/>
    <w:rsid w:val="00E3423F"/>
    <w:rsid w:val="00E407E0"/>
    <w:rsid w:val="00E40D87"/>
    <w:rsid w:val="00E447C1"/>
    <w:rsid w:val="00E45200"/>
    <w:rsid w:val="00E47BFB"/>
    <w:rsid w:val="00E51177"/>
    <w:rsid w:val="00E51BBD"/>
    <w:rsid w:val="00E52C49"/>
    <w:rsid w:val="00E53FB8"/>
    <w:rsid w:val="00E57C06"/>
    <w:rsid w:val="00E62369"/>
    <w:rsid w:val="00E64924"/>
    <w:rsid w:val="00E656E5"/>
    <w:rsid w:val="00E70D57"/>
    <w:rsid w:val="00E7234E"/>
    <w:rsid w:val="00E72369"/>
    <w:rsid w:val="00E73C0D"/>
    <w:rsid w:val="00E742EE"/>
    <w:rsid w:val="00E743C3"/>
    <w:rsid w:val="00E7470E"/>
    <w:rsid w:val="00E751C2"/>
    <w:rsid w:val="00E83D84"/>
    <w:rsid w:val="00E856AD"/>
    <w:rsid w:val="00E92D4D"/>
    <w:rsid w:val="00E96B30"/>
    <w:rsid w:val="00EA62DA"/>
    <w:rsid w:val="00EB269C"/>
    <w:rsid w:val="00EC04F3"/>
    <w:rsid w:val="00EC447E"/>
    <w:rsid w:val="00EC48DF"/>
    <w:rsid w:val="00EC4C89"/>
    <w:rsid w:val="00EC56C7"/>
    <w:rsid w:val="00ED26DE"/>
    <w:rsid w:val="00ED3A17"/>
    <w:rsid w:val="00ED5C29"/>
    <w:rsid w:val="00ED5E04"/>
    <w:rsid w:val="00EF52E9"/>
    <w:rsid w:val="00F035A1"/>
    <w:rsid w:val="00F11D51"/>
    <w:rsid w:val="00F17368"/>
    <w:rsid w:val="00F210B7"/>
    <w:rsid w:val="00F228F2"/>
    <w:rsid w:val="00F40E26"/>
    <w:rsid w:val="00F45176"/>
    <w:rsid w:val="00F45279"/>
    <w:rsid w:val="00F455AE"/>
    <w:rsid w:val="00F45B4D"/>
    <w:rsid w:val="00F46F35"/>
    <w:rsid w:val="00F47F4F"/>
    <w:rsid w:val="00F52DB2"/>
    <w:rsid w:val="00F60540"/>
    <w:rsid w:val="00F61D1B"/>
    <w:rsid w:val="00F62365"/>
    <w:rsid w:val="00F64E17"/>
    <w:rsid w:val="00F706AD"/>
    <w:rsid w:val="00F86CC5"/>
    <w:rsid w:val="00F90AB1"/>
    <w:rsid w:val="00FA4384"/>
    <w:rsid w:val="00FA7992"/>
    <w:rsid w:val="00FA7A92"/>
    <w:rsid w:val="00FB4CEF"/>
    <w:rsid w:val="00FC1705"/>
    <w:rsid w:val="00FD0995"/>
    <w:rsid w:val="00FD3DE3"/>
    <w:rsid w:val="00FD432B"/>
    <w:rsid w:val="00FD6C12"/>
    <w:rsid w:val="00FE2AA4"/>
    <w:rsid w:val="00FE52ED"/>
    <w:rsid w:val="00FF0540"/>
    <w:rsid w:val="00FF070B"/>
    <w:rsid w:val="00FF2C97"/>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B8BADDC"/>
  <w15:chartTrackingRefBased/>
  <w15:docId w15:val="{87BE396D-20C1-44A2-885C-211B1BD5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basedOn w:val="MTDisplayEquation1"/>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8.wmf"/><Relationship Id="rId159" Type="http://schemas.openxmlformats.org/officeDocument/2006/relationships/image" Target="media/image80.jpeg"/><Relationship Id="rId170" Type="http://schemas.openxmlformats.org/officeDocument/2006/relationships/oleObject" Target="embeddings/oleObject78.bin"/><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image" Target="media/image74.jpeg"/><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81.wmf"/><Relationship Id="rId181" Type="http://schemas.openxmlformats.org/officeDocument/2006/relationships/oleObject" Target="embeddings/oleObject84.bin"/><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oleObject" Target="embeddings/oleObject39.bin"/><Relationship Id="rId150" Type="http://schemas.openxmlformats.org/officeDocument/2006/relationships/image" Target="media/image75.wmf"/><Relationship Id="rId171" Type="http://schemas.openxmlformats.org/officeDocument/2006/relationships/oleObject" Target="embeddings/oleObject79.bin"/><Relationship Id="rId12" Type="http://schemas.openxmlformats.org/officeDocument/2006/relationships/image" Target="media/image3.wmf"/><Relationship Id="rId33" Type="http://schemas.openxmlformats.org/officeDocument/2006/relationships/image" Target="media/image14.emf"/><Relationship Id="rId108" Type="http://schemas.openxmlformats.org/officeDocument/2006/relationships/image" Target="media/image50.png"/><Relationship Id="rId129" Type="http://schemas.openxmlformats.org/officeDocument/2006/relationships/image" Target="media/image63.emf"/><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69.wmf"/><Relationship Id="rId161" Type="http://schemas.openxmlformats.org/officeDocument/2006/relationships/oleObject" Target="embeddings/oleObject73.bin"/><Relationship Id="rId182" Type="http://schemas.openxmlformats.org/officeDocument/2006/relationships/oleObject" Target="embeddings/oleObject85.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8.wmf"/><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0.bin"/><Relationship Id="rId151" Type="http://schemas.openxmlformats.org/officeDocument/2006/relationships/oleObject" Target="embeddings/oleObject69.bin"/><Relationship Id="rId172" Type="http://schemas.openxmlformats.org/officeDocument/2006/relationships/oleObject" Target="embeddings/oleObject80.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1.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4.jpe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oleObject" Target="embeddings/oleObject74.bin"/><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png"/><Relationship Id="rId115" Type="http://schemas.openxmlformats.org/officeDocument/2006/relationships/image" Target="media/image56.wmf"/><Relationship Id="rId131" Type="http://schemas.openxmlformats.org/officeDocument/2006/relationships/image" Target="media/image64.jpeg"/><Relationship Id="rId136" Type="http://schemas.openxmlformats.org/officeDocument/2006/relationships/image" Target="media/image67.emf"/><Relationship Id="rId157" Type="http://schemas.openxmlformats.org/officeDocument/2006/relationships/oleObject" Target="embeddings/oleObject72.bin"/><Relationship Id="rId178" Type="http://schemas.openxmlformats.org/officeDocument/2006/relationships/oleObject" Target="embeddings/oleObject82.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6.wmf"/><Relationship Id="rId173" Type="http://schemas.openxmlformats.org/officeDocument/2006/relationships/image" Target="media/image86.jpeg"/><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5.w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5.wmf"/><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image" Target="media/image82.w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9.jpe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3.png"/><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image" Target="media/image87.jpeg"/><Relationship Id="rId179"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3.jpeg"/><Relationship Id="rId164" Type="http://schemas.openxmlformats.org/officeDocument/2006/relationships/oleObject" Target="embeddings/oleObject75.bin"/><Relationship Id="rId169" Type="http://schemas.openxmlformats.org/officeDocument/2006/relationships/oleObject" Target="embeddings/oleObject77.bin"/><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4.png"/><Relationship Id="rId133" Type="http://schemas.openxmlformats.org/officeDocument/2006/relationships/oleObject" Target="embeddings/oleObject61.bin"/><Relationship Id="rId154" Type="http://schemas.openxmlformats.org/officeDocument/2006/relationships/image" Target="media/image77.wmf"/><Relationship Id="rId175" Type="http://schemas.openxmlformats.org/officeDocument/2006/relationships/image" Target="media/image88.w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2.wmf"/><Relationship Id="rId165" Type="http://schemas.openxmlformats.org/officeDocument/2006/relationships/oleObject" Target="embeddings/oleObject76.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5.emf"/><Relationship Id="rId134" Type="http://schemas.openxmlformats.org/officeDocument/2006/relationships/image" Target="media/image66.emf"/><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oleObject" Target="embeddings/oleObject81.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7.bin"/><Relationship Id="rId166" Type="http://schemas.openxmlformats.org/officeDocument/2006/relationships/image" Target="media/image83.jpeg"/><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4A0F1-CC6C-41D5-AFA8-AFFC0DCAF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23</Pages>
  <Words>6999</Words>
  <Characters>39897</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94</cp:revision>
  <cp:lastPrinted>2017-01-14T12:31:00Z</cp:lastPrinted>
  <dcterms:created xsi:type="dcterms:W3CDTF">2016-12-05T07:48:00Z</dcterms:created>
  <dcterms:modified xsi:type="dcterms:W3CDTF">2017-01-14T12:32:00Z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