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12" w:rsidRPr="00167E12" w:rsidRDefault="00167E12">
      <w:pPr>
        <w:rPr>
          <w:noProof/>
          <w:lang w:val="en-US" w:eastAsia="da-DK"/>
        </w:rPr>
      </w:pPr>
      <w:r w:rsidRPr="00167E12">
        <w:rPr>
          <w:noProof/>
          <w:lang w:val="en-US" w:eastAsia="da-DK"/>
        </w:rPr>
        <w:t xml:space="preserve">If the measurement setup is not stationary it will most likely result in a not stationary </w:t>
      </w:r>
      <w:r>
        <w:rPr>
          <w:noProof/>
          <w:lang w:val="en-US" w:eastAsia="da-DK"/>
        </w:rPr>
        <w:t>process. That means the probabillity might shift between offset curves as seen here:</w:t>
      </w:r>
    </w:p>
    <w:p w:rsidR="00167E12" w:rsidRDefault="00167E12">
      <w:r>
        <w:rPr>
          <w:noProof/>
          <w:lang w:eastAsia="da-DK"/>
        </w:rPr>
        <w:drawing>
          <wp:inline distT="0" distB="0" distL="0" distR="0" wp14:anchorId="6A521FF9" wp14:editId="6908D8E6">
            <wp:extent cx="6000750" cy="46005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2" w:rsidRDefault="00167E12"/>
    <w:p w:rsidR="00167E12" w:rsidRDefault="00167E12"/>
    <w:p w:rsidR="00ED1D60" w:rsidRDefault="00167E12">
      <w:pPr>
        <w:rPr>
          <w:lang w:val="en-US"/>
        </w:rPr>
      </w:pPr>
      <w:r w:rsidRPr="00167E12">
        <w:rPr>
          <w:lang w:val="en-US"/>
        </w:rPr>
        <w:lastRenderedPageBreak/>
        <w:t xml:space="preserve">However as the by looking at the </w:t>
      </w:r>
      <w:r>
        <w:rPr>
          <w:lang w:val="en-US"/>
        </w:rPr>
        <w:t xml:space="preserve">measurements points a different way it </w:t>
      </w:r>
      <w:proofErr w:type="gramStart"/>
      <w:r>
        <w:rPr>
          <w:lang w:val="en-US"/>
        </w:rPr>
        <w:t>can also be expressed</w:t>
      </w:r>
      <w:proofErr w:type="gramEnd"/>
      <w:r>
        <w:rPr>
          <w:lang w:val="en-US"/>
        </w:rPr>
        <w:t xml:space="preserve"> in the complex plane as:</w:t>
      </w:r>
      <w:r>
        <w:rPr>
          <w:noProof/>
          <w:lang w:eastAsia="da-DK"/>
        </w:rPr>
        <w:drawing>
          <wp:inline distT="0" distB="0" distL="0" distR="0" wp14:anchorId="32C8E6FC" wp14:editId="58B6565E">
            <wp:extent cx="6120130" cy="32581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12" w:rsidRDefault="00167E12">
      <w:pPr>
        <w:rPr>
          <w:lang w:val="en-US"/>
        </w:rPr>
      </w:pPr>
    </w:p>
    <w:p w:rsidR="00167E12" w:rsidRDefault="00167E12">
      <w:pPr>
        <w:rPr>
          <w:lang w:val="en-US"/>
        </w:rPr>
      </w:pPr>
      <w:proofErr w:type="gramStart"/>
      <w:r>
        <w:rPr>
          <w:lang w:val="en-US"/>
        </w:rPr>
        <w:t>To then find</w:t>
      </w:r>
      <w:proofErr w:type="gramEnd"/>
      <w:r>
        <w:rPr>
          <w:lang w:val="en-US"/>
        </w:rPr>
        <w:t xml:space="preserve"> the CDF as seen before an aerial integration should be performed.  </w:t>
      </w:r>
    </w:p>
    <w:p w:rsidR="00167E12" w:rsidRDefault="00167E12">
      <w:pPr>
        <w:rPr>
          <w:lang w:val="en-US"/>
        </w:rPr>
      </w:pPr>
      <w:r>
        <w:rPr>
          <w:lang w:val="en-US"/>
        </w:rPr>
        <w:t xml:space="preserve">From this perspective, it seems unlikely that an unexpected situation should occur at zero, which will result in the extension of models not being correct. </w:t>
      </w:r>
    </w:p>
    <w:p w:rsidR="00167E12" w:rsidRDefault="00167E12">
      <w:pPr>
        <w:rPr>
          <w:lang w:val="en-US"/>
        </w:rPr>
      </w:pPr>
    </w:p>
    <w:p w:rsidR="00167E12" w:rsidRDefault="00167E12">
      <w:pPr>
        <w:rPr>
          <w:lang w:val="en-US"/>
        </w:rPr>
      </w:pPr>
      <w:r>
        <w:rPr>
          <w:lang w:val="en-US"/>
        </w:rPr>
        <w:t xml:space="preserve">However when the measurements have been performed a PDF/CDF of the points can be made. </w:t>
      </w:r>
      <w:r w:rsidR="00752A34">
        <w:rPr>
          <w:lang w:val="en-US"/>
        </w:rPr>
        <w:t xml:space="preserve">Then different models </w:t>
      </w:r>
      <w:proofErr w:type="gramStart"/>
      <w:r w:rsidR="00752A34">
        <w:rPr>
          <w:lang w:val="en-US"/>
        </w:rPr>
        <w:t>can be tested</w:t>
      </w:r>
      <w:proofErr w:type="gramEnd"/>
      <w:r w:rsidR="00752A34">
        <w:rPr>
          <w:lang w:val="en-US"/>
        </w:rPr>
        <w:t xml:space="preserve"> such as:</w:t>
      </w:r>
    </w:p>
    <w:p w:rsidR="00752A34" w:rsidRDefault="00752A34">
      <w:pPr>
        <w:rPr>
          <w:lang w:val="en-US"/>
        </w:rPr>
      </w:pPr>
    </w:p>
    <w:p w:rsidR="00752A34" w:rsidRDefault="00752A34" w:rsidP="00752A34">
      <w:pPr>
        <w:spacing w:before="2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*r</m:t>
          </m:r>
        </m:oMath>
      </m:oMathPara>
    </w:p>
    <w:p w:rsidR="00167E12" w:rsidRDefault="00752A34">
      <w:pPr>
        <w:rPr>
          <w:rFonts w:eastAsiaTheme="minorEastAsia"/>
          <w:lang w:val="en-US"/>
        </w:rPr>
      </w:pPr>
      <w:r>
        <w:rPr>
          <w:lang w:val="en-US"/>
        </w:rPr>
        <w:t xml:space="preserve">By finding the maximum likelihood estimate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it can then be determined if the factor is important or not.</w:t>
      </w:r>
    </w:p>
    <w:p w:rsidR="00752A34" w:rsidRDefault="00752A34">
      <w:pPr>
        <w:rPr>
          <w:rFonts w:eastAsiaTheme="minorEastAsia"/>
          <w:lang w:val="en-US"/>
        </w:rPr>
      </w:pPr>
    </w:p>
    <w:p w:rsidR="00752A34" w:rsidRDefault="00752A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NB:</w:t>
      </w:r>
    </w:p>
    <w:p w:rsidR="00752A34" w:rsidRPr="00167E12" w:rsidRDefault="00752A34">
      <w:pPr>
        <w:rPr>
          <w:lang w:val="en-US"/>
        </w:rPr>
      </w:pPr>
      <w:r>
        <w:rPr>
          <w:rFonts w:eastAsiaTheme="minorEastAsia"/>
          <w:lang w:val="en-US"/>
        </w:rPr>
        <w:t xml:space="preserve">This is a method to treat the data afterwards it still requires the measurements </w:t>
      </w:r>
      <w:bookmarkStart w:id="0" w:name="_GoBack"/>
      <w:bookmarkEnd w:id="0"/>
    </w:p>
    <w:sectPr w:rsidR="00752A34" w:rsidRPr="00167E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12"/>
    <w:rsid w:val="00167E12"/>
    <w:rsid w:val="00752A34"/>
    <w:rsid w:val="00E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A72BC-FA58-4824-8E80-ABF0B15B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52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128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2017-04-04T08:31:00Z</dcterms:created>
  <dcterms:modified xsi:type="dcterms:W3CDTF">2017-04-04T11:10:00Z</dcterms:modified>
</cp:coreProperties>
</file>