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A9B" w:rsidRDefault="007A3818" w:rsidP="007A3818">
      <w:pPr>
        <w:pStyle w:val="ListParagraph"/>
        <w:numPr>
          <w:ilvl w:val="0"/>
          <w:numId w:val="1"/>
        </w:numPr>
      </w:pPr>
      <w:r>
        <w:t>First off, I still agree the conclusions we drew from my PMF meeting last week. I want to work into leading projects or taking on larger tasking in projects.</w:t>
      </w:r>
    </w:p>
    <w:p w:rsidR="007A3818" w:rsidRDefault="007A3818" w:rsidP="007A3818">
      <w:pPr>
        <w:pStyle w:val="ListParagraph"/>
        <w:numPr>
          <w:ilvl w:val="0"/>
          <w:numId w:val="1"/>
        </w:numPr>
      </w:pPr>
      <w:r>
        <w:t>However, as I reviewed your written comments, the language you used was stronger than in our meeting and I feel that description understated my work and contributions in the past year.</w:t>
      </w:r>
    </w:p>
    <w:p w:rsidR="007A3818" w:rsidRDefault="004C570C" w:rsidP="004C570C">
      <w:pPr>
        <w:pStyle w:val="ListParagraph"/>
        <w:numPr>
          <w:ilvl w:val="1"/>
          <w:numId w:val="1"/>
        </w:numPr>
      </w:pPr>
      <w:r>
        <w:t xml:space="preserve">Specifically, there were a couple comments indicating I </w:t>
      </w:r>
      <w:proofErr w:type="gramStart"/>
      <w:r>
        <w:t>had no involvement</w:t>
      </w:r>
      <w:proofErr w:type="gramEnd"/>
      <w:r>
        <w:t xml:space="preserve"> in the direction of research. In fact, there were at least two projects where I developed new tasking and took the lead on that tasking.</w:t>
      </w:r>
    </w:p>
    <w:p w:rsidR="004C570C" w:rsidRDefault="004C570C" w:rsidP="004C570C">
      <w:pPr>
        <w:pStyle w:val="ListParagraph"/>
        <w:numPr>
          <w:ilvl w:val="1"/>
          <w:numId w:val="1"/>
        </w:numPr>
      </w:pPr>
      <w:r>
        <w:t>Mars 2020: I</w:t>
      </w:r>
      <w:r w:rsidR="00F76488">
        <w:t xml:space="preserve"> was brought in to review a model. I identified serious shortcomings of that model, which spawned a new task: Identify alternative specifications, conduct updated study comparing old model and new specifications and determine impact on risk. I was the sole lead of that tasking, and that became a major task of the project.</w:t>
      </w:r>
    </w:p>
    <w:p w:rsidR="004B2055" w:rsidRDefault="004B2055" w:rsidP="004C570C">
      <w:pPr>
        <w:pStyle w:val="ListParagraph"/>
        <w:numPr>
          <w:ilvl w:val="1"/>
          <w:numId w:val="1"/>
        </w:numPr>
      </w:pPr>
      <w:r>
        <w:t>DOE NE: I was tasked with running UQ on the cyber experiment, setting up integration with Dakota. I identified restrictive assumptions in Dakota’s methods that were not satisfied in our situation. This spurred on new tasking, and I developed alternative methods that can be applied to other cyber experiments.</w:t>
      </w:r>
      <w:bookmarkStart w:id="0" w:name="_GoBack"/>
      <w:bookmarkEnd w:id="0"/>
    </w:p>
    <w:sectPr w:rsidR="004B2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463C1"/>
    <w:multiLevelType w:val="hybridMultilevel"/>
    <w:tmpl w:val="5EB2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18"/>
    <w:rsid w:val="004B2055"/>
    <w:rsid w:val="004C570C"/>
    <w:rsid w:val="007A3818"/>
    <w:rsid w:val="00B75A9B"/>
    <w:rsid w:val="00F7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CE78"/>
  <w15:chartTrackingRefBased/>
  <w15:docId w15:val="{D4DFB4EB-2825-4BE5-A85F-1C31EA6E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Taylor</dc:creator>
  <cp:keywords/>
  <dc:description/>
  <cp:lastModifiedBy>McKenzie, Taylor</cp:lastModifiedBy>
  <cp:revision>3</cp:revision>
  <dcterms:created xsi:type="dcterms:W3CDTF">2019-12-12T19:43:00Z</dcterms:created>
  <dcterms:modified xsi:type="dcterms:W3CDTF">2019-12-12T19:59:00Z</dcterms:modified>
</cp:coreProperties>
</file>