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133BF" w14:textId="77777777" w:rsidR="00EA3D9A" w:rsidRPr="002E3208" w:rsidRDefault="00935AEA" w:rsidP="004015A6">
      <w:pPr>
        <w:pStyle w:val="BodyA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3208">
        <w:rPr>
          <w:rFonts w:ascii="Times New Roman" w:hAnsi="Times New Roman" w:cs="Times New Roman"/>
          <w:b/>
          <w:bCs/>
          <w:sz w:val="28"/>
          <w:szCs w:val="28"/>
        </w:rPr>
        <w:t>Tyler Kim</w:t>
      </w:r>
    </w:p>
    <w:p w14:paraId="694B1F05" w14:textId="77777777" w:rsidR="00EA3D9A" w:rsidRPr="002E3208" w:rsidRDefault="00935AEA" w:rsidP="004015A6">
      <w:pPr>
        <w:pStyle w:val="BodyA"/>
        <w:ind w:left="720"/>
        <w:contextualSpacing/>
        <w:jc w:val="center"/>
        <w:rPr>
          <w:rStyle w:val="None"/>
          <w:rFonts w:ascii="Times New Roman" w:hAnsi="Times New Roman" w:cs="Times New Roman"/>
          <w:sz w:val="19"/>
          <w:szCs w:val="19"/>
        </w:rPr>
      </w:pPr>
      <w:r w:rsidRPr="002E3208">
        <w:rPr>
          <w:rFonts w:ascii="Times New Roman" w:hAnsi="Times New Roman" w:cs="Times New Roman"/>
          <w:sz w:val="20"/>
          <w:szCs w:val="20"/>
        </w:rPr>
        <w:t>Seattle, WA |</w:t>
      </w:r>
      <w:r w:rsidRPr="002E32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E3208">
        <w:rPr>
          <w:rFonts w:ascii="Times New Roman" w:hAnsi="Times New Roman" w:cs="Times New Roman"/>
          <w:sz w:val="20"/>
          <w:szCs w:val="20"/>
        </w:rPr>
        <w:t xml:space="preserve">425-922-8611 | </w:t>
      </w:r>
      <w:r w:rsidRPr="002E3208">
        <w:rPr>
          <w:rFonts w:ascii="Times New Roman" w:hAnsi="Times New Roman" w:cs="Times New Roman"/>
          <w:sz w:val="20"/>
          <w:szCs w:val="20"/>
          <w:u w:val="single"/>
        </w:rPr>
        <w:t>tylerkim@outlook.com</w:t>
      </w:r>
      <w:r w:rsidRPr="002E3208">
        <w:rPr>
          <w:rFonts w:ascii="Times New Roman" w:hAnsi="Times New Roman" w:cs="Times New Roman"/>
          <w:sz w:val="20"/>
          <w:szCs w:val="20"/>
        </w:rPr>
        <w:t xml:space="preserve"> | </w:t>
      </w:r>
      <w:r w:rsidRPr="002E3208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 xml:space="preserve">www.linkedin.com/in/tylerkim11 </w:t>
      </w:r>
      <w:r w:rsidRPr="002E320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| </w:t>
      </w:r>
      <w:hyperlink r:id="rId7" w:history="1">
        <w:r w:rsidRPr="002E3208">
          <w:rPr>
            <w:rStyle w:val="Hyperlink0"/>
            <w:rFonts w:ascii="Times New Roman" w:hAnsi="Times New Roman" w:cs="Times New Roman"/>
          </w:rPr>
          <w:t>github.com/tkmoney11</w:t>
        </w:r>
      </w:hyperlink>
      <w:r w:rsidRPr="002E3208">
        <w:rPr>
          <w:rStyle w:val="None"/>
          <w:rFonts w:ascii="Times New Roman" w:hAnsi="Times New Roman" w:cs="Times New Roman"/>
          <w:sz w:val="19"/>
          <w:szCs w:val="19"/>
        </w:rPr>
        <w:br/>
      </w:r>
    </w:p>
    <w:p w14:paraId="39348D7A" w14:textId="736F025D" w:rsidR="00EA3D9A" w:rsidRPr="002E3208" w:rsidRDefault="00CA368C" w:rsidP="004015A6">
      <w:pPr>
        <w:pStyle w:val="BodyA"/>
        <w:ind w:left="720"/>
        <w:contextualSpacing/>
        <w:jc w:val="center"/>
        <w:rPr>
          <w:rFonts w:ascii="Times New Roman" w:hAnsi="Times New Roman" w:cs="Times New Roman"/>
          <w:sz w:val="19"/>
          <w:szCs w:val="19"/>
        </w:rPr>
      </w:pPr>
      <w:r w:rsidRPr="002E3208">
        <w:rPr>
          <w:rStyle w:val="None"/>
          <w:rFonts w:ascii="Times New Roman" w:hAnsi="Times New Roman" w:cs="Times New Roman"/>
          <w:color w:val="auto"/>
          <w:sz w:val="19"/>
          <w:szCs w:val="19"/>
        </w:rPr>
        <w:t>Personal Website</w:t>
      </w:r>
      <w:r w:rsidR="00935AEA" w:rsidRPr="002E3208">
        <w:rPr>
          <w:rStyle w:val="None"/>
          <w:rFonts w:ascii="Times New Roman" w:hAnsi="Times New Roman" w:cs="Times New Roman"/>
          <w:color w:val="auto"/>
          <w:sz w:val="19"/>
          <w:szCs w:val="19"/>
        </w:rPr>
        <w:t xml:space="preserve">: </w:t>
      </w:r>
      <w:hyperlink r:id="rId8" w:history="1">
        <w:r w:rsidR="00935AEA" w:rsidRPr="002E3208">
          <w:rPr>
            <w:rStyle w:val="Hyperlink1"/>
            <w:rFonts w:eastAsia="Cambria"/>
            <w:i w:val="0"/>
            <w:iCs w:val="0"/>
            <w:color w:val="auto"/>
          </w:rPr>
          <w:t>https://tylersportfolio.netlify.app/portfolio</w:t>
        </w:r>
      </w:hyperlink>
    </w:p>
    <w:p w14:paraId="30245013" w14:textId="77777777" w:rsidR="00EA3D9A" w:rsidRPr="002E3208" w:rsidRDefault="00935AEA" w:rsidP="004015A6">
      <w:pPr>
        <w:pStyle w:val="BodyA"/>
        <w:pBdr>
          <w:bottom w:val="single" w:sz="12" w:space="0" w:color="000000"/>
        </w:pBdr>
        <w:contextualSpacing/>
        <w:rPr>
          <w:rStyle w:val="None"/>
          <w:rFonts w:ascii="Times New Roman" w:hAnsi="Times New Roman" w:cs="Times New Roman"/>
          <w:b/>
          <w:bCs/>
          <w:spacing w:val="10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pacing w:val="10"/>
          <w:sz w:val="20"/>
          <w:szCs w:val="20"/>
        </w:rPr>
        <w:t>EDUCATION</w:t>
      </w:r>
    </w:p>
    <w:p w14:paraId="7C20AFB5" w14:textId="77777777" w:rsidR="00EA3D9A" w:rsidRPr="002E3208" w:rsidRDefault="00935AEA" w:rsidP="004015A6">
      <w:pPr>
        <w:pStyle w:val="BodyA"/>
        <w:tabs>
          <w:tab w:val="right" w:pos="10710"/>
        </w:tabs>
        <w:contextualSpacing/>
        <w:rPr>
          <w:rStyle w:val="None"/>
          <w:rFonts w:ascii="Times New Roman" w:hAnsi="Times New Roman" w:cs="Times New Roman"/>
          <w:spacing w:val="10"/>
          <w:sz w:val="20"/>
          <w:szCs w:val="20"/>
          <w:u w:val="single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>University of Washington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, </w:t>
      </w:r>
      <w:r w:rsidRPr="002E3208">
        <w:rPr>
          <w:rStyle w:val="None"/>
          <w:rFonts w:ascii="Times New Roman" w:hAnsi="Times New Roman" w:cs="Times New Roman"/>
          <w:color w:val="auto"/>
          <w:sz w:val="20"/>
          <w:szCs w:val="20"/>
        </w:rPr>
        <w:t xml:space="preserve">Michael G. Foster School of Business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Seattle, WA</w:t>
      </w: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ab/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June 2020</w:t>
      </w:r>
    </w:p>
    <w:p w14:paraId="0D01A58C" w14:textId="77777777" w:rsidR="00EA3D9A" w:rsidRPr="002E3208" w:rsidRDefault="00935AEA" w:rsidP="004015A6">
      <w:pPr>
        <w:pStyle w:val="BodyA"/>
        <w:tabs>
          <w:tab w:val="right" w:pos="10710"/>
        </w:tabs>
        <w:contextualSpacing/>
        <w:rPr>
          <w:rStyle w:val="None"/>
          <w:rFonts w:ascii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Bachelor of Arts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in Business Administration, Concentration: Finance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ab/>
      </w:r>
    </w:p>
    <w:p w14:paraId="1338A9D4" w14:textId="77777777" w:rsidR="00EA3D9A" w:rsidRPr="002E3208" w:rsidRDefault="00935AEA" w:rsidP="004015A6">
      <w:pPr>
        <w:pStyle w:val="BodyA"/>
        <w:tabs>
          <w:tab w:val="right" w:pos="10710"/>
        </w:tabs>
        <w:contextualSpacing/>
        <w:rPr>
          <w:rStyle w:val="None"/>
          <w:rFonts w:ascii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>Cumulative GPA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: 3.40/4.00</w:t>
      </w:r>
    </w:p>
    <w:p w14:paraId="7FD7E5CE" w14:textId="02EE36F2" w:rsidR="00EA3D9A" w:rsidRPr="002E3208" w:rsidRDefault="00935AEA" w:rsidP="004015A6">
      <w:pPr>
        <w:pStyle w:val="BodyA"/>
        <w:tabs>
          <w:tab w:val="right" w:pos="10710"/>
        </w:tabs>
        <w:contextualSpacing/>
        <w:rPr>
          <w:rStyle w:val="None"/>
          <w:rFonts w:ascii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>Relevant Courses: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 </w:t>
      </w:r>
      <w:r w:rsidR="00E8070D">
        <w:rPr>
          <w:rStyle w:val="None"/>
          <w:rFonts w:ascii="Times New Roman" w:hAnsi="Times New Roman" w:cs="Times New Roman"/>
          <w:sz w:val="20"/>
          <w:szCs w:val="20"/>
        </w:rPr>
        <w:t xml:space="preserve">UW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CSE 142 Computer Programming I, </w:t>
      </w:r>
      <w:r w:rsidR="00E8070D">
        <w:rPr>
          <w:rStyle w:val="None"/>
          <w:rFonts w:ascii="Times New Roman" w:hAnsi="Times New Roman" w:cs="Times New Roman"/>
          <w:sz w:val="20"/>
          <w:szCs w:val="20"/>
        </w:rPr>
        <w:t xml:space="preserve">UW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CSE 143 Computer Programming II, </w:t>
      </w:r>
      <w:r w:rsidR="00E8070D">
        <w:rPr>
          <w:rStyle w:val="None"/>
          <w:rFonts w:ascii="Times New Roman" w:hAnsi="Times New Roman" w:cs="Times New Roman"/>
          <w:sz w:val="20"/>
          <w:szCs w:val="20"/>
        </w:rPr>
        <w:t xml:space="preserve">UW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CSE 373</w:t>
      </w:r>
      <w:r w:rsidRPr="002E3208">
        <w:rPr>
          <w:rStyle w:val="None"/>
          <w:rFonts w:ascii="Times New Roman" w:hAnsi="Times New Roman" w:cs="Times New Roman"/>
          <w:color w:val="FF2600"/>
          <w:sz w:val="20"/>
          <w:szCs w:val="20"/>
          <w:u w:color="FF2600"/>
        </w:rPr>
        <w:t xml:space="preserve">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Data Structures and Algorithms</w:t>
      </w:r>
      <w:r w:rsidR="00E8070D">
        <w:rPr>
          <w:rStyle w:val="None"/>
          <w:rFonts w:ascii="Times New Roman" w:hAnsi="Times New Roman" w:cs="Times New Roman"/>
          <w:sz w:val="20"/>
          <w:szCs w:val="20"/>
        </w:rPr>
        <w:t xml:space="preserve">, </w:t>
      </w:r>
      <w:r w:rsidR="00616CA1">
        <w:rPr>
          <w:rStyle w:val="None"/>
          <w:rFonts w:ascii="Times New Roman" w:hAnsi="Times New Roman" w:cs="Times New Roman"/>
          <w:sz w:val="20"/>
          <w:szCs w:val="20"/>
        </w:rPr>
        <w:t>EdX</w:t>
      </w:r>
      <w:r w:rsidR="00B8358C">
        <w:rPr>
          <w:rStyle w:val="None"/>
          <w:rFonts w:ascii="Times New Roman" w:hAnsi="Times New Roman" w:cs="Times New Roman"/>
          <w:sz w:val="20"/>
          <w:szCs w:val="20"/>
        </w:rPr>
        <w:t>-Microsoft DAT201x Querying Data with Transact-SQL</w:t>
      </w:r>
    </w:p>
    <w:p w14:paraId="18980E18" w14:textId="2AC5A631" w:rsidR="00EA3D9A" w:rsidRPr="002E3208" w:rsidRDefault="00935AEA" w:rsidP="004015A6">
      <w:pPr>
        <w:pStyle w:val="BodyA"/>
        <w:tabs>
          <w:tab w:val="right" w:pos="10710"/>
        </w:tabs>
        <w:contextualSpacing/>
        <w:rPr>
          <w:rStyle w:val="None"/>
          <w:rFonts w:ascii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Awards: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Dean’s List 2016</w:t>
      </w:r>
      <w:r w:rsidR="00704CBC">
        <w:rPr>
          <w:rStyle w:val="None"/>
          <w:rFonts w:ascii="Times New Roman" w:hAnsi="Times New Roman" w:cs="Times New Roman"/>
          <w:sz w:val="20"/>
          <w:szCs w:val="20"/>
        </w:rPr>
        <w:t>/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2018</w:t>
      </w:r>
      <w:r w:rsidR="006E2DBC">
        <w:rPr>
          <w:rStyle w:val="None"/>
          <w:rFonts w:ascii="Times New Roman" w:hAnsi="Times New Roman" w:cs="Times New Roman"/>
          <w:sz w:val="20"/>
          <w:szCs w:val="20"/>
        </w:rPr>
        <w:t xml:space="preserve">, Boeing Supply Chain Case Competition Winner 2018, </w:t>
      </w:r>
      <w:r w:rsidR="00704CBC">
        <w:rPr>
          <w:rStyle w:val="None"/>
          <w:rFonts w:ascii="Times New Roman" w:hAnsi="Times New Roman" w:cs="Times New Roman"/>
          <w:sz w:val="20"/>
          <w:szCs w:val="20"/>
        </w:rPr>
        <w:t xml:space="preserve">Deloitte Case Competition </w:t>
      </w:r>
      <w:r w:rsidR="00A02531">
        <w:rPr>
          <w:rStyle w:val="None"/>
          <w:rFonts w:ascii="Times New Roman" w:hAnsi="Times New Roman" w:cs="Times New Roman"/>
          <w:sz w:val="20"/>
          <w:szCs w:val="20"/>
        </w:rPr>
        <w:t>semi-</w:t>
      </w:r>
      <w:r w:rsidR="00704CBC">
        <w:rPr>
          <w:rStyle w:val="None"/>
          <w:rFonts w:ascii="Times New Roman" w:hAnsi="Times New Roman" w:cs="Times New Roman"/>
          <w:sz w:val="20"/>
          <w:szCs w:val="20"/>
        </w:rPr>
        <w:t>finalist 2019</w:t>
      </w:r>
    </w:p>
    <w:p w14:paraId="1C6164BF" w14:textId="77777777" w:rsidR="00EA3D9A" w:rsidRPr="002E3208" w:rsidRDefault="00EA3D9A" w:rsidP="004015A6">
      <w:pPr>
        <w:pStyle w:val="BodyA"/>
        <w:tabs>
          <w:tab w:val="right" w:pos="10710"/>
        </w:tabs>
        <w:contextualSpacing/>
        <w:rPr>
          <w:rStyle w:val="None"/>
          <w:rFonts w:ascii="Times New Roman" w:eastAsia="Times New Roman" w:hAnsi="Times New Roman" w:cs="Times New Roman"/>
          <w:color w:val="FF2600"/>
          <w:sz w:val="8"/>
          <w:szCs w:val="8"/>
          <w:u w:color="FF2600"/>
        </w:rPr>
      </w:pPr>
    </w:p>
    <w:p w14:paraId="5F62A570" w14:textId="77777777" w:rsidR="00EA3D9A" w:rsidRPr="002E3208" w:rsidRDefault="00935AEA" w:rsidP="004015A6">
      <w:pPr>
        <w:pStyle w:val="BodyA"/>
        <w:pBdr>
          <w:bottom w:val="single" w:sz="12" w:space="0" w:color="000000"/>
        </w:pBdr>
        <w:contextualSpacing/>
        <w:rPr>
          <w:rStyle w:val="None"/>
          <w:rFonts w:ascii="Times New Roman" w:hAnsi="Times New Roman" w:cs="Times New Roman"/>
          <w:b/>
          <w:b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6671A06A" w14:textId="77777777" w:rsidR="00EA3D9A" w:rsidRPr="002E3208" w:rsidRDefault="00935AEA" w:rsidP="004015A6">
      <w:pPr>
        <w:pStyle w:val="BodyA"/>
        <w:suppressAutoHyphens/>
        <w:contextualSpacing/>
        <w:rPr>
          <w:rStyle w:val="None"/>
          <w:rFonts w:ascii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Mobile Development: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Flutter, Dart, Firebase</w:t>
      </w:r>
    </w:p>
    <w:p w14:paraId="3023DD79" w14:textId="77777777" w:rsidR="00EA3D9A" w:rsidRPr="002E3208" w:rsidRDefault="00935AEA" w:rsidP="004015A6">
      <w:pPr>
        <w:pStyle w:val="BodyA"/>
        <w:suppressAutoHyphens/>
        <w:contextualSpacing/>
        <w:rPr>
          <w:rStyle w:val="None"/>
          <w:rFonts w:ascii="Times New Roman" w:hAnsi="Times New Roman" w:cs="Times New Roman"/>
          <w:b/>
          <w:b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Data Science: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R, SQL</w:t>
      </w:r>
    </w:p>
    <w:p w14:paraId="6AF43210" w14:textId="77777777" w:rsidR="00EA3D9A" w:rsidRPr="002E3208" w:rsidRDefault="00935AEA" w:rsidP="004015A6">
      <w:pPr>
        <w:pStyle w:val="BodyA"/>
        <w:suppressAutoHyphens/>
        <w:contextualSpacing/>
        <w:rPr>
          <w:rStyle w:val="None"/>
          <w:rFonts w:ascii="Times New Roman" w:hAnsi="Times New Roman" w:cs="Times New Roman"/>
          <w:b/>
          <w:b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Business Intelligence: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Excel, Tableau, Power BI</w:t>
      </w:r>
    </w:p>
    <w:p w14:paraId="3531781D" w14:textId="77777777" w:rsidR="00EA3D9A" w:rsidRPr="002E3208" w:rsidRDefault="00935AEA" w:rsidP="004015A6">
      <w:pPr>
        <w:pStyle w:val="BodyA"/>
        <w:suppressAutoHyphens/>
        <w:contextualSpacing/>
        <w:rPr>
          <w:rStyle w:val="None"/>
          <w:rFonts w:ascii="Times New Roman" w:hAnsi="Times New Roman" w:cs="Times New Roman"/>
          <w:b/>
          <w:b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Web Development: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React, JavaScript, HTML, CSS, Firebase</w:t>
      </w:r>
    </w:p>
    <w:p w14:paraId="45D9C461" w14:textId="77777777" w:rsidR="00EA3D9A" w:rsidRPr="002E3208" w:rsidRDefault="00935AEA" w:rsidP="004015A6">
      <w:pPr>
        <w:pStyle w:val="BodyA"/>
        <w:suppressAutoHyphens/>
        <w:contextualSpacing/>
        <w:rPr>
          <w:rStyle w:val="None"/>
          <w:rFonts w:ascii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Other Languages: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C, Java, Python</w:t>
      </w:r>
    </w:p>
    <w:p w14:paraId="4E4FA0E4" w14:textId="77777777" w:rsidR="00EA3D9A" w:rsidRPr="002E3208" w:rsidRDefault="00EA3D9A" w:rsidP="004015A6">
      <w:pPr>
        <w:pStyle w:val="BodyA"/>
        <w:suppressAutoHyphens/>
        <w:contextualSpacing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5FDC3AFF" w14:textId="77777777" w:rsidR="00EA3D9A" w:rsidRPr="002E3208" w:rsidRDefault="00935AEA" w:rsidP="004015A6">
      <w:pPr>
        <w:pStyle w:val="BodyA"/>
        <w:pBdr>
          <w:bottom w:val="single" w:sz="12" w:space="0" w:color="000000"/>
        </w:pBdr>
        <w:contextualSpacing/>
        <w:rPr>
          <w:rStyle w:val="None"/>
          <w:rFonts w:ascii="Times New Roman" w:hAnsi="Times New Roman" w:cs="Times New Roman"/>
          <w:b/>
          <w:bCs/>
          <w:spacing w:val="11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pacing w:val="11"/>
          <w:sz w:val="20"/>
          <w:szCs w:val="20"/>
        </w:rPr>
        <w:t>EXPERIENCE</w:t>
      </w:r>
    </w:p>
    <w:p w14:paraId="1ED01F42" w14:textId="77777777" w:rsidR="00EA3D9A" w:rsidRPr="002E3208" w:rsidRDefault="00935AEA" w:rsidP="004015A6">
      <w:pPr>
        <w:pStyle w:val="BodyA"/>
        <w:tabs>
          <w:tab w:val="left" w:pos="720"/>
          <w:tab w:val="right" w:pos="10710"/>
        </w:tabs>
        <w:contextualSpacing/>
        <w:rPr>
          <w:rStyle w:val="None"/>
          <w:rFonts w:ascii="Times New Roman" w:hAnsi="Times New Roman" w:cs="Times New Roman"/>
          <w:b/>
          <w:b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Aloe Money Personal Finance App.,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Seattle, WA</w:t>
      </w:r>
      <w:r w:rsidRPr="002E3208">
        <w:rPr>
          <w:rStyle w:val="None"/>
          <w:rFonts w:ascii="Times New Roman" w:hAnsi="Times New Roman" w:cs="Times New Roman"/>
          <w:i/>
          <w:iCs/>
          <w:sz w:val="20"/>
          <w:szCs w:val="20"/>
        </w:rPr>
        <w:tab/>
        <w:t xml:space="preserve">             May 2020 - Present </w:t>
      </w:r>
    </w:p>
    <w:p w14:paraId="314BD98E" w14:textId="77777777" w:rsidR="00EA3D9A" w:rsidRPr="002E3208" w:rsidRDefault="00935AEA" w:rsidP="004015A6">
      <w:pPr>
        <w:pStyle w:val="BodyA"/>
        <w:tabs>
          <w:tab w:val="left" w:pos="720"/>
          <w:tab w:val="right" w:pos="10710"/>
        </w:tabs>
        <w:contextualSpacing/>
        <w:rPr>
          <w:rStyle w:val="None"/>
          <w:rFonts w:ascii="Times New Roman" w:hAnsi="Times New Roman" w:cs="Times New Roman"/>
          <w:i/>
          <w:i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Software Developer Intern </w:t>
      </w:r>
    </w:p>
    <w:p w14:paraId="45E5E75D" w14:textId="77777777" w:rsidR="00EA3D9A" w:rsidRPr="002E3208" w:rsidRDefault="00935AEA" w:rsidP="004015A6">
      <w:pPr>
        <w:pStyle w:val="BodyA"/>
        <w:numPr>
          <w:ilvl w:val="0"/>
          <w:numId w:val="2"/>
        </w:numPr>
        <w:contextualSpacing/>
        <w:rPr>
          <w:rStyle w:val="None"/>
          <w:rFonts w:ascii="Times New Roman" w:eastAsia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Create a mobile app to help increase financial literacy for underserved communities </w:t>
      </w:r>
    </w:p>
    <w:p w14:paraId="1FE9BF44" w14:textId="77777777" w:rsidR="00EA3D9A" w:rsidRPr="002E3208" w:rsidRDefault="00935AEA" w:rsidP="004015A6">
      <w:pPr>
        <w:pStyle w:val="BodyA"/>
        <w:numPr>
          <w:ilvl w:val="0"/>
          <w:numId w:val="2"/>
        </w:numPr>
        <w:contextualSpacing/>
        <w:rPr>
          <w:rStyle w:val="None"/>
          <w:rFonts w:ascii="Times New Roman" w:eastAsia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>Develop a home screen UI, data visualization features, onboarding, and messaging features</w:t>
      </w:r>
    </w:p>
    <w:p w14:paraId="7D1C3AF8" w14:textId="2980B30D" w:rsidR="00EA3D9A" w:rsidRPr="002E3208" w:rsidRDefault="00935AEA" w:rsidP="004015A6">
      <w:pPr>
        <w:pStyle w:val="BodyA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>Utilize under Agile methodology using Flutter, dart, node.js, Plaid API, and Stripe API</w:t>
      </w:r>
    </w:p>
    <w:p w14:paraId="3F0F3F85" w14:textId="77777777" w:rsidR="00EA3D9A" w:rsidRPr="002E3208" w:rsidRDefault="00935AEA" w:rsidP="004015A6">
      <w:pPr>
        <w:pStyle w:val="BodyA"/>
        <w:tabs>
          <w:tab w:val="left" w:pos="720"/>
          <w:tab w:val="right" w:pos="10710"/>
        </w:tabs>
        <w:contextualSpacing/>
        <w:rPr>
          <w:rStyle w:val="None"/>
          <w:rFonts w:ascii="Times New Roman" w:hAnsi="Times New Roman" w:cs="Times New Roman"/>
          <w:b/>
          <w:b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Trinity Glass </w:t>
      </w:r>
      <w:proofErr w:type="gramStart"/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>International.,,</w:t>
      </w:r>
      <w:proofErr w:type="gramEnd"/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Federal Way, WA</w:t>
      </w: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|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 Accounting and Sourcing Rotation</w:t>
      </w:r>
      <w:r w:rsidRPr="002E3208">
        <w:rPr>
          <w:rStyle w:val="None"/>
          <w:rFonts w:ascii="Times New Roman" w:hAnsi="Times New Roman" w:cs="Times New Roman"/>
          <w:i/>
          <w:iCs/>
          <w:sz w:val="20"/>
          <w:szCs w:val="20"/>
        </w:rPr>
        <w:tab/>
        <w:t xml:space="preserve">             July 2019 - September 2019</w:t>
      </w:r>
    </w:p>
    <w:p w14:paraId="47049BDF" w14:textId="77777777" w:rsidR="00EA3D9A" w:rsidRPr="002E3208" w:rsidRDefault="00935AEA" w:rsidP="004015A6">
      <w:pPr>
        <w:pStyle w:val="BodyA"/>
        <w:tabs>
          <w:tab w:val="left" w:pos="720"/>
          <w:tab w:val="right" w:pos="10710"/>
        </w:tabs>
        <w:contextualSpacing/>
        <w:rPr>
          <w:rStyle w:val="None"/>
          <w:rFonts w:ascii="Times New Roman" w:hAnsi="Times New Roman" w:cs="Times New Roman"/>
          <w:i/>
          <w:i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Data Analyst Intern </w:t>
      </w:r>
    </w:p>
    <w:p w14:paraId="16DC8997" w14:textId="77777777" w:rsidR="00EA3D9A" w:rsidRPr="002E3208" w:rsidRDefault="00935AEA" w:rsidP="004015A6">
      <w:pPr>
        <w:pStyle w:val="BodyA"/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E3208">
        <w:rPr>
          <w:rFonts w:ascii="Times New Roman" w:hAnsi="Times New Roman" w:cs="Times New Roman"/>
          <w:sz w:val="20"/>
          <w:szCs w:val="20"/>
        </w:rPr>
        <w:t>Generated visual sales reports in Power BI to track product line performance</w:t>
      </w:r>
    </w:p>
    <w:p w14:paraId="25971596" w14:textId="77777777" w:rsidR="00EA3D9A" w:rsidRPr="002E3208" w:rsidRDefault="00935AEA" w:rsidP="004015A6">
      <w:pPr>
        <w:pStyle w:val="BodyA"/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E3208">
        <w:rPr>
          <w:rFonts w:ascii="Times New Roman" w:hAnsi="Times New Roman" w:cs="Times New Roman"/>
          <w:sz w:val="20"/>
          <w:szCs w:val="20"/>
        </w:rPr>
        <w:t>Developed an interactive margin report to track product costs in response to tariffs on steel and decorative glass</w:t>
      </w:r>
    </w:p>
    <w:p w14:paraId="3023EA05" w14:textId="77777777" w:rsidR="00EA3D9A" w:rsidRPr="002E3208" w:rsidRDefault="00935AEA" w:rsidP="004015A6">
      <w:pPr>
        <w:pStyle w:val="BodyA"/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E3208">
        <w:rPr>
          <w:rFonts w:ascii="Times New Roman" w:hAnsi="Times New Roman" w:cs="Times New Roman"/>
          <w:sz w:val="20"/>
          <w:szCs w:val="20"/>
        </w:rPr>
        <w:t>Developed visual logistics reports to track freight claims and carrier performance</w:t>
      </w:r>
    </w:p>
    <w:p w14:paraId="6CD58314" w14:textId="77777777" w:rsidR="00EA3D9A" w:rsidRPr="002E3208" w:rsidRDefault="00935AEA" w:rsidP="005E5D2C">
      <w:pPr>
        <w:pStyle w:val="ListParagraph"/>
        <w:numPr>
          <w:ilvl w:val="0"/>
          <w:numId w:val="6"/>
        </w:numPr>
        <w:contextualSpacing/>
        <w:rPr>
          <w:rStyle w:val="None"/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>Identified $170,000 freight claims by carriers by utilizing Microsoft Excel and Power BI</w:t>
      </w:r>
    </w:p>
    <w:p w14:paraId="5612781F" w14:textId="77777777" w:rsidR="00EA3D9A" w:rsidRPr="002E3208" w:rsidRDefault="00935AEA" w:rsidP="004015A6">
      <w:pPr>
        <w:pStyle w:val="BodyA"/>
        <w:tabs>
          <w:tab w:val="left" w:pos="720"/>
          <w:tab w:val="right" w:pos="10710"/>
        </w:tabs>
        <w:contextualSpacing/>
        <w:rPr>
          <w:rStyle w:val="None"/>
          <w:rFonts w:ascii="Times New Roman" w:hAnsi="Times New Roman" w:cs="Times New Roman"/>
          <w:b/>
          <w:b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Tableau Iron Viz,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Remote</w:t>
      </w:r>
      <w:r w:rsidRPr="002E3208">
        <w:rPr>
          <w:rStyle w:val="None"/>
          <w:rFonts w:ascii="Times New Roman" w:hAnsi="Times New Roman" w:cs="Times New Roman"/>
          <w:i/>
          <w:iCs/>
          <w:sz w:val="20"/>
          <w:szCs w:val="20"/>
        </w:rPr>
        <w:tab/>
        <w:t xml:space="preserve">          September 2019</w:t>
      </w:r>
    </w:p>
    <w:p w14:paraId="1D971FCB" w14:textId="77777777" w:rsidR="00EA3D9A" w:rsidRPr="002E3208" w:rsidRDefault="00935AEA" w:rsidP="004015A6">
      <w:pPr>
        <w:pStyle w:val="BodyA"/>
        <w:tabs>
          <w:tab w:val="left" w:pos="720"/>
          <w:tab w:val="right" w:pos="10710"/>
        </w:tabs>
        <w:contextualSpacing/>
        <w:rPr>
          <w:rStyle w:val="None"/>
          <w:rFonts w:ascii="Times New Roman" w:hAnsi="Times New Roman" w:cs="Times New Roman"/>
          <w:i/>
          <w:i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Participant </w:t>
      </w:r>
    </w:p>
    <w:p w14:paraId="49AB831D" w14:textId="77777777" w:rsidR="00EA3D9A" w:rsidRPr="002E3208" w:rsidRDefault="00935AEA" w:rsidP="004015A6">
      <w:pPr>
        <w:pStyle w:val="BodyA"/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E3208">
        <w:rPr>
          <w:rFonts w:ascii="Times New Roman" w:hAnsi="Times New Roman" w:cs="Times New Roman"/>
          <w:sz w:val="20"/>
          <w:szCs w:val="20"/>
        </w:rPr>
        <w:t xml:space="preserve">Created an interactive dashboard visualizing immigrant data in the U.S. </w:t>
      </w:r>
    </w:p>
    <w:p w14:paraId="53D1DD9B" w14:textId="77777777" w:rsidR="00EA3D9A" w:rsidRPr="002E3208" w:rsidRDefault="00935AEA" w:rsidP="004015A6">
      <w:pPr>
        <w:pStyle w:val="BodyA"/>
        <w:numPr>
          <w:ilvl w:val="0"/>
          <w:numId w:val="4"/>
        </w:numPr>
        <w:contextualSpacing/>
        <w:rPr>
          <w:rStyle w:val="None"/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2E3208">
        <w:rPr>
          <w:rStyle w:val="None"/>
          <w:rFonts w:ascii="Times New Roman" w:hAnsi="Times New Roman" w:cs="Times New Roman"/>
          <w:sz w:val="20"/>
          <w:szCs w:val="20"/>
        </w:rPr>
        <w:t>Discovered-22</w:t>
      </w:r>
      <w:proofErr w:type="gramEnd"/>
      <w:r w:rsidRPr="002E3208">
        <w:rPr>
          <w:rStyle w:val="None"/>
          <w:rFonts w:ascii="Times New Roman" w:hAnsi="Times New Roman" w:cs="Times New Roman"/>
          <w:sz w:val="20"/>
          <w:szCs w:val="20"/>
        </w:rPr>
        <w:t>% correlation between city immigration rates and overall crime rates (2009-2017)</w:t>
      </w:r>
    </w:p>
    <w:p w14:paraId="352F56A1" w14:textId="51BE2C77" w:rsidR="00EA3D9A" w:rsidRPr="002E3208" w:rsidRDefault="00935AEA" w:rsidP="004015A6">
      <w:pPr>
        <w:pStyle w:val="ListParagraph"/>
        <w:numPr>
          <w:ilvl w:val="0"/>
          <w:numId w:val="8"/>
        </w:numPr>
        <w:spacing w:after="160"/>
        <w:contextualSpacing/>
        <w:rPr>
          <w:rStyle w:val="None"/>
          <w:rFonts w:ascii="Times New Roman" w:eastAsia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>Ranked in the 3</w:t>
      </w:r>
      <w:r w:rsidRPr="002E3208">
        <w:rPr>
          <w:rStyle w:val="None"/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 quartile among over 100 participants</w:t>
      </w:r>
    </w:p>
    <w:p w14:paraId="741B37BA" w14:textId="77777777" w:rsidR="00EA3D9A" w:rsidRPr="002E3208" w:rsidRDefault="00935AEA" w:rsidP="004015A6">
      <w:pPr>
        <w:pStyle w:val="BodyA"/>
        <w:pBdr>
          <w:bottom w:val="single" w:sz="12" w:space="0" w:color="000000"/>
        </w:pBdr>
        <w:tabs>
          <w:tab w:val="left" w:pos="720"/>
        </w:tabs>
        <w:contextualSpacing/>
        <w:rPr>
          <w:rStyle w:val="None"/>
          <w:rFonts w:ascii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pacing w:val="11"/>
          <w:sz w:val="20"/>
          <w:szCs w:val="20"/>
        </w:rPr>
        <w:t>PROJECTS</w:t>
      </w:r>
    </w:p>
    <w:p w14:paraId="5335C139" w14:textId="164A74CE" w:rsidR="00EA3D9A" w:rsidRPr="002E3208" w:rsidRDefault="00935AEA" w:rsidP="004015A6">
      <w:pPr>
        <w:pStyle w:val="BodyB"/>
        <w:spacing w:after="80"/>
        <w:contextualSpacing/>
        <w:rPr>
          <w:rStyle w:val="None"/>
          <w:rFonts w:cs="Times New Roman"/>
          <w:i/>
          <w:iCs/>
          <w:sz w:val="20"/>
          <w:szCs w:val="20"/>
          <w:lang w:val="it-IT"/>
        </w:rPr>
      </w:pPr>
      <w:r w:rsidRPr="002E3208">
        <w:rPr>
          <w:rStyle w:val="None"/>
          <w:rFonts w:cs="Times New Roman"/>
          <w:b/>
          <w:bCs/>
          <w:sz w:val="20"/>
          <w:szCs w:val="20"/>
        </w:rPr>
        <w:t>Memory Palace – Memory Practice Tool</w:t>
      </w:r>
      <w:r w:rsidRPr="002E3208">
        <w:rPr>
          <w:rStyle w:val="None"/>
          <w:rFonts w:cs="Times New Roman"/>
          <w:sz w:val="20"/>
          <w:szCs w:val="20"/>
        </w:rPr>
        <w:tab/>
        <w:t xml:space="preserve">     </w:t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sz w:val="20"/>
          <w:szCs w:val="20"/>
        </w:rPr>
        <w:tab/>
        <w:t xml:space="preserve">     </w:t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sz w:val="20"/>
          <w:szCs w:val="20"/>
        </w:rPr>
        <w:tab/>
        <w:t xml:space="preserve">                                                       </w:t>
      </w:r>
      <w:r w:rsidRPr="002E3208">
        <w:rPr>
          <w:rStyle w:val="None"/>
          <w:rFonts w:cs="Times New Roman"/>
          <w:i/>
          <w:iCs/>
          <w:sz w:val="20"/>
          <w:szCs w:val="20"/>
        </w:rPr>
        <w:t xml:space="preserve">July 2020 - </w:t>
      </w:r>
      <w:r w:rsidRPr="002E3208">
        <w:rPr>
          <w:rStyle w:val="None"/>
          <w:rFonts w:cs="Times New Roman"/>
          <w:i/>
          <w:iCs/>
          <w:sz w:val="20"/>
          <w:szCs w:val="20"/>
          <w:lang w:val="it-IT"/>
        </w:rPr>
        <w:t>Present</w:t>
      </w:r>
    </w:p>
    <w:p w14:paraId="50427BDA" w14:textId="77777777" w:rsidR="00EA3D9A" w:rsidRPr="002E3208" w:rsidRDefault="00935AEA" w:rsidP="004015A6">
      <w:pPr>
        <w:pStyle w:val="BodyA"/>
        <w:numPr>
          <w:ilvl w:val="0"/>
          <w:numId w:val="4"/>
        </w:numPr>
        <w:contextualSpacing/>
        <w:rPr>
          <w:rStyle w:val="None"/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>Wireframe in Framer to design the screens</w:t>
      </w:r>
    </w:p>
    <w:p w14:paraId="2196335D" w14:textId="77777777" w:rsidR="00EA3D9A" w:rsidRPr="002E3208" w:rsidRDefault="00935AEA" w:rsidP="004015A6">
      <w:pPr>
        <w:pStyle w:val="ListParagraph"/>
        <w:numPr>
          <w:ilvl w:val="0"/>
          <w:numId w:val="8"/>
        </w:numPr>
        <w:contextualSpacing/>
        <w:rPr>
          <w:rStyle w:val="None"/>
          <w:rFonts w:ascii="Times New Roman" w:eastAsia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>Develop a web application that assists episodic memory training in order to memorize a deck of cards using React</w:t>
      </w:r>
    </w:p>
    <w:p w14:paraId="1A3D301C" w14:textId="4F19AB4E" w:rsidR="00EA3D9A" w:rsidRPr="00FB4C11" w:rsidRDefault="00961AFB" w:rsidP="004015A6">
      <w:pPr>
        <w:pStyle w:val="ListParagraph"/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FB4C11">
        <w:rPr>
          <w:rStyle w:val="None"/>
          <w:rFonts w:ascii="Times New Roman" w:hAnsi="Times New Roman" w:cs="Times New Roman"/>
          <w:color w:val="auto"/>
          <w:sz w:val="20"/>
          <w:szCs w:val="20"/>
        </w:rPr>
        <w:t>Co-</w:t>
      </w:r>
      <w:r w:rsidR="00E8070D">
        <w:rPr>
          <w:rStyle w:val="None"/>
          <w:rFonts w:ascii="Times New Roman" w:hAnsi="Times New Roman" w:cs="Times New Roman"/>
          <w:color w:val="auto"/>
          <w:sz w:val="20"/>
          <w:szCs w:val="20"/>
        </w:rPr>
        <w:t xml:space="preserve">create with colleague </w:t>
      </w:r>
      <w:r w:rsidR="005E5D2C">
        <w:rPr>
          <w:rStyle w:val="None"/>
          <w:rFonts w:ascii="Times New Roman" w:hAnsi="Times New Roman" w:cs="Times New Roman"/>
          <w:color w:val="auto"/>
          <w:sz w:val="20"/>
          <w:szCs w:val="20"/>
        </w:rPr>
        <w:t xml:space="preserve">and manage with </w:t>
      </w:r>
      <w:proofErr w:type="spellStart"/>
      <w:r w:rsidR="005E5D2C">
        <w:rPr>
          <w:rStyle w:val="None"/>
          <w:rFonts w:ascii="Times New Roman" w:hAnsi="Times New Roman" w:cs="Times New Roman"/>
          <w:color w:val="auto"/>
          <w:sz w:val="20"/>
          <w:szCs w:val="20"/>
        </w:rPr>
        <w:t>Github</w:t>
      </w:r>
      <w:proofErr w:type="spellEnd"/>
      <w:r w:rsidR="005E5D2C">
        <w:rPr>
          <w:rStyle w:val="None"/>
          <w:rFonts w:ascii="Times New Roman" w:hAnsi="Times New Roman" w:cs="Times New Roman"/>
          <w:color w:val="auto"/>
          <w:sz w:val="20"/>
          <w:szCs w:val="20"/>
        </w:rPr>
        <w:t xml:space="preserve"> for version control.</w:t>
      </w:r>
    </w:p>
    <w:p w14:paraId="386B53ED" w14:textId="77777777" w:rsidR="00EA3D9A" w:rsidRPr="002E3208" w:rsidRDefault="00EA3D9A" w:rsidP="004015A6">
      <w:pPr>
        <w:pStyle w:val="ListParagraph"/>
        <w:ind w:left="0"/>
        <w:contextualSpacing/>
        <w:rPr>
          <w:rFonts w:ascii="Times New Roman" w:eastAsia="Times New Roman" w:hAnsi="Times New Roman" w:cs="Times New Roman"/>
          <w:sz w:val="10"/>
          <w:szCs w:val="10"/>
        </w:rPr>
      </w:pPr>
    </w:p>
    <w:p w14:paraId="087F75F4" w14:textId="77777777" w:rsidR="00EA3D9A" w:rsidRPr="002E3208" w:rsidRDefault="00935AEA" w:rsidP="004015A6">
      <w:pPr>
        <w:pStyle w:val="BodyB"/>
        <w:spacing w:after="80"/>
        <w:contextualSpacing/>
        <w:rPr>
          <w:rStyle w:val="None"/>
          <w:rFonts w:cs="Times New Roman"/>
          <w:i/>
          <w:iCs/>
          <w:sz w:val="20"/>
          <w:szCs w:val="20"/>
        </w:rPr>
      </w:pPr>
      <w:r w:rsidRPr="002E3208">
        <w:rPr>
          <w:rStyle w:val="None"/>
          <w:rFonts w:cs="Times New Roman"/>
          <w:b/>
          <w:bCs/>
          <w:sz w:val="20"/>
          <w:szCs w:val="20"/>
        </w:rPr>
        <w:t>Sorting Algorithm Visualizer</w:t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sz w:val="20"/>
          <w:szCs w:val="20"/>
        </w:rPr>
        <w:tab/>
        <w:t xml:space="preserve">       </w:t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sz w:val="20"/>
          <w:szCs w:val="20"/>
        </w:rPr>
        <w:tab/>
        <w:t xml:space="preserve">   </w:t>
      </w:r>
      <w:r w:rsidRPr="002E3208">
        <w:rPr>
          <w:rStyle w:val="None"/>
          <w:rFonts w:cs="Times New Roman"/>
          <w:sz w:val="20"/>
          <w:szCs w:val="20"/>
        </w:rPr>
        <w:tab/>
        <w:t xml:space="preserve">                                              </w:t>
      </w:r>
      <w:r w:rsidRPr="002E3208">
        <w:rPr>
          <w:rStyle w:val="None"/>
          <w:rFonts w:cs="Times New Roman"/>
          <w:i/>
          <w:iCs/>
          <w:sz w:val="20"/>
          <w:szCs w:val="20"/>
        </w:rPr>
        <w:t>December 2019</w:t>
      </w:r>
    </w:p>
    <w:p w14:paraId="7B757026" w14:textId="77777777" w:rsidR="005D72B4" w:rsidRPr="002E3208" w:rsidRDefault="00935AEA" w:rsidP="004015A6">
      <w:pPr>
        <w:pStyle w:val="BodyA"/>
        <w:numPr>
          <w:ilvl w:val="0"/>
          <w:numId w:val="4"/>
        </w:numPr>
        <w:contextualSpacing/>
        <w:rPr>
          <w:rStyle w:val="None"/>
          <w:rFonts w:ascii="Times New Roman" w:eastAsia="Times New Roman" w:hAnsi="Times New Roman" w:cs="Times New Roman"/>
          <w:color w:val="auto"/>
          <w:sz w:val="20"/>
          <w:szCs w:val="20"/>
        </w:rPr>
      </w:pPr>
      <w:r w:rsidRPr="002E3208">
        <w:rPr>
          <w:rFonts w:ascii="Times New Roman" w:hAnsi="Times New Roman" w:cs="Times New Roman"/>
          <w:sz w:val="20"/>
          <w:szCs w:val="20"/>
        </w:rPr>
        <w:t xml:space="preserve">Developed an interactive, web-based visualizer for various types of sorting algorithms </w:t>
      </w:r>
      <w:r w:rsidRPr="002E3208">
        <w:rPr>
          <w:rStyle w:val="None"/>
          <w:rFonts w:ascii="Times New Roman" w:hAnsi="Times New Roman" w:cs="Times New Roman"/>
          <w:color w:val="auto"/>
          <w:sz w:val="20"/>
          <w:szCs w:val="20"/>
        </w:rPr>
        <w:t>with Vanilla JavaScript, HTML &amp; CSS</w:t>
      </w:r>
    </w:p>
    <w:p w14:paraId="474424D6" w14:textId="7A121C80" w:rsidR="00EA3D9A" w:rsidRPr="002E3208" w:rsidRDefault="005D72B4" w:rsidP="004015A6">
      <w:pPr>
        <w:pStyle w:val="BodyA"/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2E3208">
        <w:rPr>
          <w:rStyle w:val="None"/>
          <w:rFonts w:ascii="Times New Roman" w:eastAsia="Times New Roman" w:hAnsi="Times New Roman" w:cs="Times New Roman"/>
          <w:color w:val="auto"/>
          <w:sz w:val="20"/>
          <w:szCs w:val="20"/>
        </w:rPr>
        <w:t xml:space="preserve">Collaborated </w:t>
      </w:r>
      <w:r w:rsidR="00B52A0E" w:rsidRPr="002E3208">
        <w:rPr>
          <w:rStyle w:val="None"/>
          <w:rFonts w:ascii="Times New Roman" w:eastAsia="Times New Roman" w:hAnsi="Times New Roman" w:cs="Times New Roman"/>
          <w:color w:val="auto"/>
          <w:sz w:val="20"/>
          <w:szCs w:val="20"/>
        </w:rPr>
        <w:t xml:space="preserve">with a colleague and used </w:t>
      </w:r>
      <w:proofErr w:type="spellStart"/>
      <w:r w:rsidR="00B52A0E" w:rsidRPr="002E3208">
        <w:rPr>
          <w:rStyle w:val="None"/>
          <w:rFonts w:ascii="Times New Roman" w:eastAsia="Times New Roman" w:hAnsi="Times New Roman" w:cs="Times New Roman"/>
          <w:color w:val="auto"/>
          <w:sz w:val="20"/>
          <w:szCs w:val="20"/>
        </w:rPr>
        <w:t>Github</w:t>
      </w:r>
      <w:proofErr w:type="spellEnd"/>
      <w:r w:rsidR="00B52A0E" w:rsidRPr="002E3208">
        <w:rPr>
          <w:rStyle w:val="None"/>
          <w:rFonts w:ascii="Times New Roman" w:eastAsia="Times New Roman" w:hAnsi="Times New Roman" w:cs="Times New Roman"/>
          <w:color w:val="auto"/>
          <w:sz w:val="20"/>
          <w:szCs w:val="20"/>
        </w:rPr>
        <w:t xml:space="preserve"> for version control</w:t>
      </w:r>
    </w:p>
    <w:p w14:paraId="23DC4E7E" w14:textId="77777777" w:rsidR="00605BBE" w:rsidRPr="002E3208" w:rsidRDefault="00605BBE" w:rsidP="004015A6">
      <w:pPr>
        <w:pStyle w:val="BodyA"/>
        <w:contextualSpacing/>
        <w:rPr>
          <w:rFonts w:ascii="Times New Roman" w:eastAsia="Times New Roman" w:hAnsi="Times New Roman" w:cs="Times New Roman"/>
          <w:color w:val="auto"/>
          <w:sz w:val="8"/>
          <w:szCs w:val="8"/>
        </w:rPr>
      </w:pPr>
    </w:p>
    <w:p w14:paraId="1C4601E8" w14:textId="77777777" w:rsidR="00EA3D9A" w:rsidRPr="002E3208" w:rsidRDefault="00935AEA" w:rsidP="004015A6">
      <w:pPr>
        <w:pStyle w:val="BodyA"/>
        <w:pBdr>
          <w:bottom w:val="single" w:sz="12" w:space="0" w:color="000000"/>
        </w:pBdr>
        <w:contextualSpacing/>
        <w:rPr>
          <w:rStyle w:val="None"/>
          <w:rFonts w:ascii="Times New Roman" w:hAnsi="Times New Roman" w:cs="Times New Roman"/>
          <w:b/>
          <w:bCs/>
          <w:spacing w:val="11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pacing w:val="11"/>
          <w:sz w:val="20"/>
          <w:szCs w:val="20"/>
        </w:rPr>
        <w:t xml:space="preserve">ADDITIONAL EXPERIENCE </w:t>
      </w:r>
    </w:p>
    <w:p w14:paraId="44C3E4CB" w14:textId="77777777" w:rsidR="00EA3D9A" w:rsidRPr="002E3208" w:rsidRDefault="00935AEA" w:rsidP="004015A6">
      <w:pPr>
        <w:pStyle w:val="BodyA"/>
        <w:tabs>
          <w:tab w:val="right" w:pos="10710"/>
        </w:tabs>
        <w:contextualSpacing/>
        <w:rPr>
          <w:rStyle w:val="None"/>
          <w:rFonts w:ascii="Times New Roman" w:hAnsi="Times New Roman" w:cs="Times New Roman"/>
          <w:i/>
          <w:i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>Chipotle,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 Seattle, WA</w:t>
      </w:r>
      <w:r w:rsidRPr="002E3208">
        <w:rPr>
          <w:rStyle w:val="None"/>
          <w:rFonts w:ascii="Times New Roman" w:hAnsi="Times New Roman" w:cs="Times New Roman"/>
          <w:b/>
          <w:bCs/>
          <w:sz w:val="20"/>
          <w:szCs w:val="20"/>
        </w:rPr>
        <w:tab/>
        <w:t xml:space="preserve">    </w:t>
      </w:r>
      <w:r w:rsidRPr="002E3208">
        <w:rPr>
          <w:rStyle w:val="None"/>
          <w:rFonts w:ascii="Times New Roman" w:hAnsi="Times New Roman" w:cs="Times New Roman"/>
          <w:i/>
          <w:iCs/>
          <w:sz w:val="20"/>
          <w:szCs w:val="20"/>
          <w:u w:color="FF0000"/>
        </w:rPr>
        <w:t>November 2018</w:t>
      </w:r>
      <w:r w:rsidRPr="002E3208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— </w:t>
      </w:r>
      <w:r w:rsidRPr="002E3208">
        <w:rPr>
          <w:rStyle w:val="None"/>
          <w:rFonts w:ascii="Times New Roman" w:hAnsi="Times New Roman" w:cs="Times New Roman"/>
          <w:i/>
          <w:iCs/>
          <w:sz w:val="20"/>
          <w:szCs w:val="20"/>
          <w:u w:color="FF0000"/>
        </w:rPr>
        <w:t>May 2019</w:t>
      </w:r>
    </w:p>
    <w:p w14:paraId="2A2D0C79" w14:textId="77777777" w:rsidR="00EA3D9A" w:rsidRPr="002E3208" w:rsidRDefault="00935AEA" w:rsidP="004015A6">
      <w:pPr>
        <w:pStyle w:val="Body"/>
        <w:contextualSpacing/>
        <w:rPr>
          <w:rStyle w:val="None"/>
          <w:rFonts w:cs="Times New Roman"/>
          <w:sz w:val="20"/>
          <w:szCs w:val="20"/>
        </w:rPr>
      </w:pPr>
      <w:r w:rsidRPr="002E3208">
        <w:rPr>
          <w:rStyle w:val="None"/>
          <w:rFonts w:cs="Times New Roman"/>
          <w:i/>
          <w:iCs/>
          <w:sz w:val="20"/>
          <w:szCs w:val="20"/>
        </w:rPr>
        <w:t>Crew Member</w:t>
      </w:r>
    </w:p>
    <w:p w14:paraId="1D4457CC" w14:textId="43197EC3" w:rsidR="00EA3D9A" w:rsidRPr="002E3208" w:rsidRDefault="00935AEA" w:rsidP="004015A6">
      <w:pPr>
        <w:pStyle w:val="ListParagraph"/>
        <w:numPr>
          <w:ilvl w:val="0"/>
          <w:numId w:val="10"/>
        </w:numPr>
        <w:contextualSpacing/>
        <w:rPr>
          <w:rStyle w:val="None"/>
          <w:rFonts w:ascii="Times New Roman" w:eastAsia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>Worked 20 hours per week for the fast food chain restaurant and served 60+ customers per hour</w:t>
      </w:r>
    </w:p>
    <w:p w14:paraId="4283180C" w14:textId="15F7B133" w:rsidR="00EA3D9A" w:rsidRPr="002E3208" w:rsidRDefault="00935AEA" w:rsidP="004015A6">
      <w:pPr>
        <w:pStyle w:val="ListParagraph"/>
        <w:numPr>
          <w:ilvl w:val="0"/>
          <w:numId w:val="10"/>
        </w:numPr>
        <w:contextualSpacing/>
        <w:rPr>
          <w:rStyle w:val="None"/>
          <w:rFonts w:ascii="Times New Roman" w:eastAsia="Times New Roman" w:hAnsi="Times New Roman" w:cs="Times New Roman"/>
          <w:sz w:val="10"/>
          <w:szCs w:val="1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>Prepared and served food with excellent customer service to achieve customer satisfaction and optimal throughout rates</w:t>
      </w:r>
    </w:p>
    <w:p w14:paraId="5A55A71A" w14:textId="77777777" w:rsidR="004015A6" w:rsidRPr="002E3208" w:rsidRDefault="004015A6" w:rsidP="004015A6">
      <w:pPr>
        <w:pStyle w:val="ListParagraph"/>
        <w:contextualSpacing/>
        <w:rPr>
          <w:rFonts w:ascii="Times New Roman" w:eastAsia="Times New Roman" w:hAnsi="Times New Roman" w:cs="Times New Roman"/>
          <w:sz w:val="10"/>
          <w:szCs w:val="10"/>
        </w:rPr>
      </w:pPr>
    </w:p>
    <w:p w14:paraId="3A3E5296" w14:textId="4E03A367" w:rsidR="00EA3D9A" w:rsidRPr="002E3208" w:rsidRDefault="00935AEA" w:rsidP="004015A6">
      <w:pPr>
        <w:pStyle w:val="Body"/>
        <w:contextualSpacing/>
        <w:rPr>
          <w:rStyle w:val="None"/>
          <w:rFonts w:cs="Times New Roman"/>
          <w:color w:val="auto"/>
          <w:sz w:val="20"/>
          <w:szCs w:val="20"/>
        </w:rPr>
      </w:pPr>
      <w:r w:rsidRPr="002E3208">
        <w:rPr>
          <w:rStyle w:val="None"/>
          <w:rFonts w:cs="Times New Roman"/>
          <w:b/>
          <w:bCs/>
          <w:sz w:val="20"/>
          <w:szCs w:val="20"/>
        </w:rPr>
        <w:t xml:space="preserve">University Orchestra, </w:t>
      </w:r>
      <w:r w:rsidRPr="002E3208">
        <w:rPr>
          <w:rStyle w:val="None"/>
          <w:rFonts w:cs="Times New Roman"/>
          <w:sz w:val="20"/>
          <w:szCs w:val="20"/>
        </w:rPr>
        <w:t>Seattle, WA</w:t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sz w:val="20"/>
          <w:szCs w:val="20"/>
        </w:rPr>
        <w:tab/>
      </w:r>
      <w:r w:rsidRPr="002E3208">
        <w:rPr>
          <w:rStyle w:val="None"/>
          <w:rFonts w:cs="Times New Roman"/>
          <w:color w:val="auto"/>
          <w:sz w:val="20"/>
          <w:szCs w:val="20"/>
        </w:rPr>
        <w:t xml:space="preserve">        </w:t>
      </w:r>
      <w:r w:rsidR="00086B91" w:rsidRPr="002E3208">
        <w:rPr>
          <w:rStyle w:val="None"/>
          <w:rFonts w:cs="Times New Roman"/>
          <w:color w:val="auto"/>
          <w:sz w:val="20"/>
          <w:szCs w:val="20"/>
        </w:rPr>
        <w:t xml:space="preserve">   </w:t>
      </w:r>
      <w:r w:rsidRPr="002E3208">
        <w:rPr>
          <w:rStyle w:val="None"/>
          <w:rFonts w:cs="Times New Roman"/>
          <w:i/>
          <w:iCs/>
          <w:color w:val="auto"/>
          <w:sz w:val="20"/>
          <w:szCs w:val="20"/>
        </w:rPr>
        <w:t xml:space="preserve"> September 2016- June 2019</w:t>
      </w:r>
    </w:p>
    <w:p w14:paraId="03F31040" w14:textId="77777777" w:rsidR="00EA3D9A" w:rsidRPr="002E3208" w:rsidRDefault="00935AEA" w:rsidP="004015A6">
      <w:pPr>
        <w:pStyle w:val="Body"/>
        <w:contextualSpacing/>
        <w:rPr>
          <w:rStyle w:val="None"/>
          <w:rFonts w:cs="Times New Roman"/>
          <w:i/>
          <w:iCs/>
          <w:color w:val="auto"/>
          <w:sz w:val="20"/>
          <w:szCs w:val="20"/>
        </w:rPr>
      </w:pPr>
      <w:r w:rsidRPr="002E3208">
        <w:rPr>
          <w:rStyle w:val="None"/>
          <w:rFonts w:cs="Times New Roman"/>
          <w:i/>
          <w:iCs/>
          <w:color w:val="auto"/>
          <w:sz w:val="20"/>
          <w:szCs w:val="20"/>
        </w:rPr>
        <w:t>Member</w:t>
      </w:r>
    </w:p>
    <w:p w14:paraId="1EC30CDE" w14:textId="19955822" w:rsidR="00EA3D9A" w:rsidRPr="002E3208" w:rsidRDefault="00935AEA" w:rsidP="004015A6">
      <w:pPr>
        <w:pStyle w:val="ListParagraph"/>
        <w:numPr>
          <w:ilvl w:val="0"/>
          <w:numId w:val="12"/>
        </w:numPr>
        <w:contextualSpacing/>
        <w:rPr>
          <w:rStyle w:val="None"/>
          <w:rFonts w:ascii="Times New Roman" w:hAnsi="Times New Roman" w:cs="Times New Roman"/>
          <w:b/>
          <w:b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Played violin </w:t>
      </w:r>
      <w:r w:rsidR="00C21E4F"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in 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and collaborated with </w:t>
      </w:r>
      <w:proofErr w:type="gramStart"/>
      <w:r w:rsidRPr="002E3208">
        <w:rPr>
          <w:rStyle w:val="None"/>
          <w:rFonts w:ascii="Times New Roman" w:hAnsi="Times New Roman" w:cs="Times New Roman"/>
          <w:sz w:val="20"/>
          <w:szCs w:val="20"/>
        </w:rPr>
        <w:t>others</w:t>
      </w:r>
      <w:proofErr w:type="gramEnd"/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 </w:t>
      </w:r>
      <w:r w:rsidR="00FF7AE8"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musicians </w:t>
      </w:r>
      <w:r w:rsidR="00F371A4"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to </w:t>
      </w:r>
      <w:r w:rsidR="00FF7AE8"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perform at least </w:t>
      </w:r>
      <w:r w:rsidR="00A42949"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6 </w:t>
      </w:r>
      <w:r w:rsidR="00C21E4F" w:rsidRPr="002E3208">
        <w:rPr>
          <w:rStyle w:val="None"/>
          <w:rFonts w:ascii="Times New Roman" w:hAnsi="Times New Roman" w:cs="Times New Roman"/>
          <w:sz w:val="20"/>
          <w:szCs w:val="20"/>
        </w:rPr>
        <w:t>concerts per academic calendar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>.</w:t>
      </w:r>
    </w:p>
    <w:p w14:paraId="3BD15B2B" w14:textId="77777777" w:rsidR="00EA3D9A" w:rsidRPr="002E3208" w:rsidRDefault="00935AEA" w:rsidP="004015A6">
      <w:pPr>
        <w:pStyle w:val="ListParagraph"/>
        <w:numPr>
          <w:ilvl w:val="0"/>
          <w:numId w:val="12"/>
        </w:numPr>
        <w:contextualSpacing/>
        <w:rPr>
          <w:rStyle w:val="None"/>
          <w:rFonts w:ascii="Times New Roman" w:hAnsi="Times New Roman" w:cs="Times New Roman"/>
          <w:b/>
          <w:b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>Won the 2019-2020 Conductors award, dignified by the American Prize National Nonprofit for the 2017-2018 season</w:t>
      </w:r>
    </w:p>
    <w:p w14:paraId="69A35523" w14:textId="77777777" w:rsidR="00EA3D9A" w:rsidRPr="002E3208" w:rsidRDefault="00935AEA" w:rsidP="004015A6">
      <w:pPr>
        <w:pStyle w:val="ListParagraph"/>
        <w:numPr>
          <w:ilvl w:val="0"/>
          <w:numId w:val="12"/>
        </w:numPr>
        <w:contextualSpacing/>
        <w:rPr>
          <w:rStyle w:val="None"/>
          <w:rFonts w:ascii="Times New Roman" w:hAnsi="Times New Roman" w:cs="Times New Roman"/>
          <w:b/>
          <w:bCs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>Awarded 2</w:t>
      </w:r>
      <w:r w:rsidRPr="002E3208">
        <w:rPr>
          <w:rStyle w:val="None"/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2E3208">
        <w:rPr>
          <w:rStyle w:val="None"/>
          <w:rFonts w:ascii="Times New Roman" w:hAnsi="Times New Roman" w:cs="Times New Roman"/>
          <w:sz w:val="20"/>
          <w:szCs w:val="20"/>
        </w:rPr>
        <w:t xml:space="preserve"> place for the American Prize National Nonprofit in orchestral Programming for the 2017-2018 season</w:t>
      </w:r>
    </w:p>
    <w:p w14:paraId="2D623CBB" w14:textId="33B090C4" w:rsidR="00EA3D9A" w:rsidRPr="005E5D2C" w:rsidRDefault="00935AEA" w:rsidP="005E5D2C">
      <w:pPr>
        <w:pStyle w:val="ListParagraph"/>
        <w:numPr>
          <w:ilvl w:val="0"/>
          <w:numId w:val="12"/>
        </w:numPr>
        <w:contextualSpacing/>
        <w:rPr>
          <w:rFonts w:ascii="Times New Roman" w:hAnsi="Times New Roman" w:cs="Times New Roman"/>
          <w:sz w:val="20"/>
          <w:szCs w:val="20"/>
        </w:rPr>
      </w:pPr>
      <w:r w:rsidRPr="002E3208">
        <w:rPr>
          <w:rStyle w:val="None"/>
          <w:rFonts w:ascii="Times New Roman" w:hAnsi="Times New Roman" w:cs="Times New Roman"/>
          <w:sz w:val="20"/>
          <w:szCs w:val="20"/>
        </w:rPr>
        <w:t>Dignified as a 2019 finalist in orchestral performance by the American Prize National Nonprofit for the 2016-2017 seaso</w:t>
      </w:r>
      <w:r w:rsidR="005E5D2C">
        <w:rPr>
          <w:rStyle w:val="None"/>
          <w:rFonts w:ascii="Times New Roman" w:hAnsi="Times New Roman" w:cs="Times New Roman"/>
          <w:sz w:val="20"/>
          <w:szCs w:val="20"/>
        </w:rPr>
        <w:t>n</w:t>
      </w:r>
    </w:p>
    <w:sectPr w:rsidR="00EA3D9A" w:rsidRPr="005E5D2C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B4B78" w14:textId="77777777" w:rsidR="00935AEA" w:rsidRDefault="00935AEA">
      <w:r>
        <w:separator/>
      </w:r>
    </w:p>
  </w:endnote>
  <w:endnote w:type="continuationSeparator" w:id="0">
    <w:p w14:paraId="1552197A" w14:textId="77777777" w:rsidR="00935AEA" w:rsidRDefault="00935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FB217" w14:textId="77777777" w:rsidR="00EA3D9A" w:rsidRDefault="00EA3D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46F50" w14:textId="77777777" w:rsidR="00935AEA" w:rsidRDefault="00935AEA">
      <w:r>
        <w:separator/>
      </w:r>
    </w:p>
  </w:footnote>
  <w:footnote w:type="continuationSeparator" w:id="0">
    <w:p w14:paraId="542DB7F8" w14:textId="77777777" w:rsidR="00935AEA" w:rsidRDefault="00935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8095E" w14:textId="77777777" w:rsidR="00EA3D9A" w:rsidRDefault="00EA3D9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0A80"/>
    <w:multiLevelType w:val="hybridMultilevel"/>
    <w:tmpl w:val="0A165BBC"/>
    <w:styleLink w:val="ImportedStyle10"/>
    <w:lvl w:ilvl="0" w:tplc="8F5EAAA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BE61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7C72F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EC3AB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FA57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3AD0E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EEE68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52F0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30A7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3060DE6"/>
    <w:multiLevelType w:val="hybridMultilevel"/>
    <w:tmpl w:val="F1BA1DDA"/>
    <w:numStyleLink w:val="ImportedStyle6"/>
  </w:abstractNum>
  <w:abstractNum w:abstractNumId="2" w15:restartNumberingAfterBreak="0">
    <w:nsid w:val="1A7A753C"/>
    <w:multiLevelType w:val="hybridMultilevel"/>
    <w:tmpl w:val="0A165BBC"/>
    <w:numStyleLink w:val="ImportedStyle10"/>
  </w:abstractNum>
  <w:abstractNum w:abstractNumId="3" w15:restartNumberingAfterBreak="0">
    <w:nsid w:val="1D7A7B20"/>
    <w:multiLevelType w:val="hybridMultilevel"/>
    <w:tmpl w:val="A7A2A642"/>
    <w:numStyleLink w:val="ImportedStyle3"/>
  </w:abstractNum>
  <w:abstractNum w:abstractNumId="4" w15:restartNumberingAfterBreak="0">
    <w:nsid w:val="2EFF1DFB"/>
    <w:multiLevelType w:val="hybridMultilevel"/>
    <w:tmpl w:val="A7A2A642"/>
    <w:styleLink w:val="ImportedStyle3"/>
    <w:lvl w:ilvl="0" w:tplc="D8364FB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3660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E663C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66402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1872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ACEB7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94094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D09D5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98C1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473280E"/>
    <w:multiLevelType w:val="hybridMultilevel"/>
    <w:tmpl w:val="6D805BBC"/>
    <w:numStyleLink w:val="ImportedStyle2"/>
  </w:abstractNum>
  <w:abstractNum w:abstractNumId="6" w15:restartNumberingAfterBreak="0">
    <w:nsid w:val="47EA1872"/>
    <w:multiLevelType w:val="hybridMultilevel"/>
    <w:tmpl w:val="F1BA1DDA"/>
    <w:styleLink w:val="ImportedStyle6"/>
    <w:lvl w:ilvl="0" w:tplc="A2F2B95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AA479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9849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62607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9C21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C4C2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8C4C6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0639F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38D6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2DC0B29"/>
    <w:multiLevelType w:val="hybridMultilevel"/>
    <w:tmpl w:val="999EEF8E"/>
    <w:numStyleLink w:val="ImportedStyle7"/>
  </w:abstractNum>
  <w:abstractNum w:abstractNumId="8" w15:restartNumberingAfterBreak="0">
    <w:nsid w:val="56122BD1"/>
    <w:multiLevelType w:val="hybridMultilevel"/>
    <w:tmpl w:val="6D805BBC"/>
    <w:styleLink w:val="ImportedStyle2"/>
    <w:lvl w:ilvl="0" w:tplc="9592874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B088D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929B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64CF0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AED2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E88C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220E0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36D4C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005BB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F771397"/>
    <w:multiLevelType w:val="hybridMultilevel"/>
    <w:tmpl w:val="0792AB54"/>
    <w:numStyleLink w:val="ImportedStyle1"/>
  </w:abstractNum>
  <w:abstractNum w:abstractNumId="10" w15:restartNumberingAfterBreak="0">
    <w:nsid w:val="6A0767D8"/>
    <w:multiLevelType w:val="hybridMultilevel"/>
    <w:tmpl w:val="0792AB54"/>
    <w:styleLink w:val="ImportedStyle1"/>
    <w:lvl w:ilvl="0" w:tplc="3B5E154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6AE7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DC6EA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4A954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86C93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C46A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82765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9647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A231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F8D1379"/>
    <w:multiLevelType w:val="hybridMultilevel"/>
    <w:tmpl w:val="999EEF8E"/>
    <w:styleLink w:val="ImportedStyle7"/>
    <w:lvl w:ilvl="0" w:tplc="D04CAA2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AA058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CA79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60E45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683E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0A3C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2A86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A81D8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AB4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2"/>
    <w:lvlOverride w:ilvl="0">
      <w:lvl w:ilvl="0" w:tplc="82AC67D0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1"/>
    <w:lvlOverride w:ilvl="0">
      <w:lvl w:ilvl="0" w:tplc="CCE2B168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9A"/>
    <w:rsid w:val="00014407"/>
    <w:rsid w:val="00086B91"/>
    <w:rsid w:val="002E3208"/>
    <w:rsid w:val="004015A6"/>
    <w:rsid w:val="005D72B4"/>
    <w:rsid w:val="005E100F"/>
    <w:rsid w:val="005E5D2C"/>
    <w:rsid w:val="00605BBE"/>
    <w:rsid w:val="00616CA1"/>
    <w:rsid w:val="006E2DBC"/>
    <w:rsid w:val="00704CBC"/>
    <w:rsid w:val="007F5397"/>
    <w:rsid w:val="00935AEA"/>
    <w:rsid w:val="00961AFB"/>
    <w:rsid w:val="00A02531"/>
    <w:rsid w:val="00A42949"/>
    <w:rsid w:val="00B50D74"/>
    <w:rsid w:val="00B52A0E"/>
    <w:rsid w:val="00B8358C"/>
    <w:rsid w:val="00C21E4F"/>
    <w:rsid w:val="00CA368C"/>
    <w:rsid w:val="00E43CDB"/>
    <w:rsid w:val="00E61584"/>
    <w:rsid w:val="00E8070D"/>
    <w:rsid w:val="00EA3D9A"/>
    <w:rsid w:val="00F371A4"/>
    <w:rsid w:val="00FB4C1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7ACF"/>
  <w15:docId w15:val="{F900F53F-F49D-4E0D-9D36-4C4AEDB1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00"/>
      <w:sz w:val="20"/>
      <w:szCs w:val="20"/>
      <w:u w:val="single" w:color="000000"/>
      <w:shd w:val="clear" w:color="auto" w:fill="FFFFFF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rFonts w:ascii="Times New Roman" w:eastAsia="Times New Roman" w:hAnsi="Times New Roman" w:cs="Times New Roman"/>
      <w:i/>
      <w:iCs/>
      <w:color w:val="0563C1"/>
      <w:sz w:val="20"/>
      <w:szCs w:val="20"/>
      <w:u w:val="single" w:color="0563C1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  <w:style w:type="character" w:customStyle="1" w:styleId="Hyperlink2">
    <w:name w:val="Hyperlink.2"/>
    <w:basedOn w:val="None"/>
    <w:rPr>
      <w:rFonts w:ascii="Times New Roman" w:eastAsia="Times New Roman" w:hAnsi="Times New Roman" w:cs="Times New Roman"/>
      <w:i/>
      <w:iCs/>
      <w:color w:val="0563C1"/>
      <w:sz w:val="20"/>
      <w:szCs w:val="20"/>
      <w:u w:val="single" w:color="0563C1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lersportfolio.netlify.app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kmoney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3</cp:revision>
  <dcterms:created xsi:type="dcterms:W3CDTF">2020-09-02T21:32:00Z</dcterms:created>
  <dcterms:modified xsi:type="dcterms:W3CDTF">2020-09-03T02:52:00Z</dcterms:modified>
</cp:coreProperties>
</file>