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C9477" w14:textId="77777777" w:rsidR="006E418B" w:rsidRPr="00644D14" w:rsidRDefault="006E418B" w:rsidP="006E418B">
      <w:pPr>
        <w:rPr>
          <w:b/>
          <w:bCs/>
          <w:sz w:val="28"/>
          <w:szCs w:val="28"/>
          <w:u w:val="single"/>
        </w:rPr>
      </w:pPr>
      <w:r w:rsidRPr="00644D14">
        <w:rPr>
          <w:b/>
          <w:bCs/>
          <w:sz w:val="28"/>
          <w:szCs w:val="28"/>
          <w:u w:val="single"/>
        </w:rPr>
        <w:t>What do we get when a mail arrives on server?</w:t>
      </w:r>
    </w:p>
    <w:p w14:paraId="08E84C69" w14:textId="77777777" w:rsidR="006E418B" w:rsidRDefault="006E418B" w:rsidP="006E418B">
      <w:r>
        <w:t>Step #1: After composing a message and hitting send, your email client – whether it’s Outlook Express or Gmail – connects to your domain’s SMTP server. This server can be named many things; a standard example would be smtp.example.com.</w:t>
      </w:r>
    </w:p>
    <w:p w14:paraId="52C80DF1" w14:textId="77777777" w:rsidR="006E418B" w:rsidRDefault="006E418B" w:rsidP="006E418B"/>
    <w:p w14:paraId="5FCBC06C" w14:textId="77777777" w:rsidR="006E418B" w:rsidRDefault="006E418B" w:rsidP="006E418B">
      <w:r>
        <w:t>Step #2: Your email client communicates with the SMTP server, giving it your email address, the recipient’s email address, the message body and any attachments.</w:t>
      </w:r>
    </w:p>
    <w:p w14:paraId="26A1E253" w14:textId="77777777" w:rsidR="006E418B" w:rsidRDefault="006E418B" w:rsidP="006E418B"/>
    <w:p w14:paraId="2B7463FE" w14:textId="77777777" w:rsidR="006E418B" w:rsidRDefault="006E418B" w:rsidP="006E418B">
      <w:r>
        <w:t>Step #3: The SMTP server processes the recipient’s email address – especially its domain. If the domain name is the same as the sender’s, the message is routed directly over to the domain’s POP3 or IMAP server – no routing between servers is needed. If the domain is different, though, the SMTP server will have to communicate with the other domain’s server.</w:t>
      </w:r>
    </w:p>
    <w:p w14:paraId="2B2CD8F2" w14:textId="77777777" w:rsidR="006E418B" w:rsidRDefault="006E418B" w:rsidP="006E418B"/>
    <w:p w14:paraId="728B954D" w14:textId="77777777" w:rsidR="006E418B" w:rsidRDefault="006E418B" w:rsidP="006E418B">
      <w:r>
        <w:t>Step #4: In order to find the recipient’s server, the sender’s SMTP server has to communicate with the DNS, or Domain Name Server. The DNS takes the recipient’s email domain name and translates it into an IP address. The sender’s SMTP server cannot route an email properly with a domain name alone; an IP address is a unique number that is assigned to every computer that is connected to the Internet. By knowing this information, an outgoing mail server can perform its work more efficiently.</w:t>
      </w:r>
    </w:p>
    <w:p w14:paraId="6FEB9F8F" w14:textId="77777777" w:rsidR="006E418B" w:rsidRDefault="006E418B" w:rsidP="006E418B"/>
    <w:p w14:paraId="3D552311" w14:textId="77777777" w:rsidR="006E418B" w:rsidRDefault="006E418B" w:rsidP="006E418B">
      <w:r>
        <w:t>Step #5: Now that the SMTP server has the recipient’s IP address, it can connect to its SMTP server. This isn’t usually done directly, though; instead, the message is routed along a series of unrelated SMTP servers until it arrives at its destination.</w:t>
      </w:r>
    </w:p>
    <w:p w14:paraId="062F0F3B" w14:textId="77777777" w:rsidR="006E418B" w:rsidRDefault="006E418B" w:rsidP="006E418B"/>
    <w:p w14:paraId="56680BEB" w14:textId="77777777" w:rsidR="006E418B" w:rsidRDefault="006E418B" w:rsidP="006E418B">
      <w:r>
        <w:t xml:space="preserve">Step #6: The recipient’s SMTP server scans the incoming message. If it recognizes the domain and the </w:t>
      </w:r>
      <w:proofErr w:type="gramStart"/>
      <w:r>
        <w:t>user</w:t>
      </w:r>
      <w:proofErr w:type="gramEnd"/>
      <w:r>
        <w:t xml:space="preserve"> name, it forwards the message along to the domain’s POP3 or IMAP server. From there, it is placed in a </w:t>
      </w:r>
      <w:proofErr w:type="spellStart"/>
      <w:r>
        <w:t>sendmail</w:t>
      </w:r>
      <w:proofErr w:type="spellEnd"/>
      <w:r>
        <w:t xml:space="preserve"> queue until the recipient’s email client allows it to be downloaded. At that point, the message can be read by the recipient.</w:t>
      </w:r>
    </w:p>
    <w:p w14:paraId="6EFC49F6" w14:textId="605CCF11" w:rsidR="006E418B" w:rsidRDefault="006E418B">
      <w:pPr>
        <w:rPr>
          <w:b/>
          <w:bCs/>
          <w:sz w:val="28"/>
          <w:szCs w:val="28"/>
          <w:u w:val="single"/>
        </w:rPr>
      </w:pPr>
    </w:p>
    <w:p w14:paraId="5A2CE116" w14:textId="77777777" w:rsidR="006E418B" w:rsidRPr="006E418B" w:rsidRDefault="006E418B" w:rsidP="006E418B">
      <w:pPr>
        <w:rPr>
          <w:b/>
          <w:bCs/>
        </w:rPr>
      </w:pPr>
      <w:r w:rsidRPr="006E418B">
        <w:rPr>
          <w:b/>
          <w:bCs/>
        </w:rPr>
        <w:t>When an email arrives at the inbox is it still on the server?</w:t>
      </w:r>
    </w:p>
    <w:p w14:paraId="06C3EAC7" w14:textId="77777777" w:rsidR="006E418B" w:rsidRDefault="006E418B" w:rsidP="006E418B">
      <w:r w:rsidRPr="007755AC">
        <w:t>Think of your email inbox as a digital version of your actual postal mailbox. The mail has to sit somewhere before it gets delivered to you. The server that stores this mail and then sends it to your inbox is called an incoming mail server. It may also be referred to as a POP, POP3, or IMAP server</w:t>
      </w:r>
    </w:p>
    <w:p w14:paraId="6380AAFF" w14:textId="77777777" w:rsidR="006E418B" w:rsidRDefault="006E418B">
      <w:pPr>
        <w:rPr>
          <w:b/>
          <w:bCs/>
          <w:sz w:val="28"/>
          <w:szCs w:val="28"/>
          <w:u w:val="single"/>
        </w:rPr>
      </w:pPr>
    </w:p>
    <w:p w14:paraId="3D0BAF30" w14:textId="25128958" w:rsidR="006E418B" w:rsidRDefault="006E418B">
      <w:pPr>
        <w:rPr>
          <w:b/>
          <w:bCs/>
          <w:sz w:val="28"/>
          <w:szCs w:val="28"/>
          <w:u w:val="single"/>
        </w:rPr>
      </w:pPr>
    </w:p>
    <w:p w14:paraId="532BBF86" w14:textId="505F4741" w:rsidR="006E418B" w:rsidRDefault="006E418B">
      <w:pPr>
        <w:rPr>
          <w:b/>
          <w:bCs/>
          <w:sz w:val="28"/>
          <w:szCs w:val="28"/>
          <w:u w:val="single"/>
        </w:rPr>
      </w:pPr>
    </w:p>
    <w:p w14:paraId="723D5EB4" w14:textId="37671448" w:rsidR="006E418B" w:rsidRDefault="006E418B">
      <w:pPr>
        <w:rPr>
          <w:b/>
          <w:bCs/>
          <w:sz w:val="28"/>
          <w:szCs w:val="28"/>
          <w:u w:val="single"/>
        </w:rPr>
      </w:pPr>
    </w:p>
    <w:p w14:paraId="7D83A903" w14:textId="01D6B197" w:rsidR="006E418B" w:rsidRDefault="006E418B">
      <w:pPr>
        <w:rPr>
          <w:b/>
          <w:bCs/>
          <w:sz w:val="28"/>
          <w:szCs w:val="28"/>
          <w:u w:val="single"/>
        </w:rPr>
      </w:pPr>
      <w:r>
        <w:rPr>
          <w:b/>
          <w:bCs/>
          <w:sz w:val="28"/>
          <w:szCs w:val="28"/>
          <w:u w:val="single"/>
        </w:rPr>
        <w:lastRenderedPageBreak/>
        <w:t>What useful features does the email carry with it – FEATURE ENGINEERING</w:t>
      </w:r>
    </w:p>
    <w:p w14:paraId="599E7A35" w14:textId="2FA77F9E" w:rsidR="00644D14" w:rsidRPr="006E418B" w:rsidRDefault="00644D14" w:rsidP="006E418B">
      <w:pPr>
        <w:pStyle w:val="ListParagraph"/>
        <w:numPr>
          <w:ilvl w:val="0"/>
          <w:numId w:val="1"/>
        </w:numPr>
        <w:rPr>
          <w:b/>
          <w:bCs/>
          <w:sz w:val="24"/>
          <w:szCs w:val="24"/>
          <w:u w:val="single"/>
        </w:rPr>
      </w:pPr>
      <w:r w:rsidRPr="006E418B">
        <w:rPr>
          <w:b/>
          <w:bCs/>
          <w:sz w:val="24"/>
          <w:szCs w:val="24"/>
          <w:u w:val="single"/>
        </w:rPr>
        <w:t>How to read email headers?</w:t>
      </w:r>
    </w:p>
    <w:p w14:paraId="383280CF" w14:textId="657C6133" w:rsidR="00644D14" w:rsidRDefault="00644D14">
      <w:r>
        <w:t xml:space="preserve">Open the email </w:t>
      </w:r>
      <w:r>
        <w:sym w:font="Wingdings" w:char="F0E0"/>
      </w:r>
      <w:r>
        <w:t xml:space="preserve"> next to reply button, click on more </w:t>
      </w:r>
      <w:r>
        <w:sym w:font="Wingdings" w:char="F0E0"/>
      </w:r>
      <w:r>
        <w:t xml:space="preserve"> show original</w:t>
      </w:r>
    </w:p>
    <w:p w14:paraId="46EE1E4E" w14:textId="49715612" w:rsidR="006E418B" w:rsidRDefault="00644D14" w:rsidP="006E418B">
      <w:r w:rsidRPr="00644D14">
        <w:rPr>
          <w:noProof/>
        </w:rPr>
        <w:drawing>
          <wp:inline distT="0" distB="0" distL="0" distR="0" wp14:anchorId="7B428AF0" wp14:editId="287742C9">
            <wp:extent cx="5731510" cy="33604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60420"/>
                    </a:xfrm>
                    <a:prstGeom prst="rect">
                      <a:avLst/>
                    </a:prstGeom>
                  </pic:spPr>
                </pic:pic>
              </a:graphicData>
            </a:graphic>
          </wp:inline>
        </w:drawing>
      </w:r>
    </w:p>
    <w:p w14:paraId="07DD80F4" w14:textId="77777777" w:rsidR="006E418B" w:rsidRDefault="006E418B" w:rsidP="006E418B"/>
    <w:p w14:paraId="13FDD12D" w14:textId="2BC897B9" w:rsidR="006E418B" w:rsidRPr="006E418B" w:rsidRDefault="006E418B" w:rsidP="006E418B">
      <w:pPr>
        <w:pStyle w:val="ListParagraph"/>
        <w:numPr>
          <w:ilvl w:val="0"/>
          <w:numId w:val="1"/>
        </w:numPr>
        <w:rPr>
          <w:b/>
          <w:bCs/>
          <w:u w:val="single"/>
        </w:rPr>
      </w:pPr>
      <w:r>
        <w:rPr>
          <w:b/>
          <w:bCs/>
          <w:u w:val="single"/>
        </w:rPr>
        <w:t xml:space="preserve">Various features that an email brings </w:t>
      </w:r>
      <w:r w:rsidRPr="00470254">
        <w:rPr>
          <w:b/>
          <w:bCs/>
          <w:sz w:val="24"/>
          <w:szCs w:val="24"/>
          <w:u w:val="single"/>
        </w:rPr>
        <w:t>with</w:t>
      </w:r>
      <w:r>
        <w:rPr>
          <w:b/>
          <w:bCs/>
          <w:u w:val="single"/>
        </w:rPr>
        <w:t xml:space="preserve"> it - TBD</w:t>
      </w:r>
    </w:p>
    <w:p w14:paraId="6D0B6C33" w14:textId="77777777" w:rsidR="006E418B" w:rsidRDefault="006E418B" w:rsidP="006E418B">
      <w:pPr>
        <w:rPr>
          <w:b/>
          <w:bCs/>
          <w:sz w:val="28"/>
          <w:szCs w:val="28"/>
          <w:u w:val="single"/>
        </w:rPr>
      </w:pPr>
    </w:p>
    <w:p w14:paraId="5661460E" w14:textId="71457D2A" w:rsidR="00CD773E" w:rsidRPr="006E418B" w:rsidRDefault="00CD773E" w:rsidP="006E418B">
      <w:pPr>
        <w:rPr>
          <w:b/>
          <w:bCs/>
          <w:sz w:val="28"/>
          <w:szCs w:val="28"/>
          <w:u w:val="single"/>
        </w:rPr>
      </w:pPr>
      <w:r w:rsidRPr="006E418B">
        <w:rPr>
          <w:b/>
          <w:bCs/>
          <w:sz w:val="28"/>
          <w:szCs w:val="28"/>
          <w:u w:val="single"/>
        </w:rPr>
        <w:t>How to detect spoofed mails</w:t>
      </w:r>
      <w:r w:rsidR="00470254">
        <w:rPr>
          <w:b/>
          <w:bCs/>
          <w:sz w:val="28"/>
          <w:szCs w:val="28"/>
          <w:u w:val="single"/>
        </w:rPr>
        <w:t xml:space="preserve"> using date and time</w:t>
      </w:r>
    </w:p>
    <w:p w14:paraId="13EBBA16" w14:textId="41BA2B06" w:rsidR="00CD773E" w:rsidRDefault="00470254">
      <w:pPr>
        <w:rPr>
          <w:b/>
          <w:bCs/>
          <w:sz w:val="28"/>
          <w:szCs w:val="28"/>
          <w:u w:val="single"/>
        </w:rPr>
      </w:pPr>
      <w:r w:rsidRPr="00CD773E">
        <w:rPr>
          <w:b/>
          <w:bCs/>
          <w:noProof/>
          <w:sz w:val="28"/>
          <w:szCs w:val="28"/>
          <w:u w:val="single"/>
        </w:rPr>
        <w:drawing>
          <wp:inline distT="0" distB="0" distL="0" distR="0" wp14:anchorId="1E1159C7" wp14:editId="6B60E9A5">
            <wp:extent cx="3049538" cy="28227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8951" cy="2859195"/>
                    </a:xfrm>
                    <a:prstGeom prst="rect">
                      <a:avLst/>
                    </a:prstGeom>
                  </pic:spPr>
                </pic:pic>
              </a:graphicData>
            </a:graphic>
          </wp:inline>
        </w:drawing>
      </w:r>
    </w:p>
    <w:p w14:paraId="14D758A2" w14:textId="22ECEA83" w:rsidR="00644D14" w:rsidRPr="00CD773E" w:rsidRDefault="00CD773E">
      <w:pPr>
        <w:rPr>
          <w:b/>
          <w:bCs/>
          <w:u w:val="single"/>
        </w:rPr>
      </w:pPr>
      <w:r>
        <w:t>Reference: Detection of spoofed mail (Research Paper)</w:t>
      </w:r>
    </w:p>
    <w:p w14:paraId="3A2B5F14" w14:textId="2A243609" w:rsidR="00025E87" w:rsidRDefault="00470254">
      <w:pPr>
        <w:rPr>
          <w:b/>
          <w:bCs/>
          <w:sz w:val="28"/>
          <w:szCs w:val="28"/>
          <w:u w:val="single"/>
        </w:rPr>
      </w:pPr>
      <w:r>
        <w:rPr>
          <w:b/>
          <w:bCs/>
          <w:sz w:val="28"/>
          <w:szCs w:val="28"/>
          <w:u w:val="single"/>
        </w:rPr>
        <w:lastRenderedPageBreak/>
        <w:t xml:space="preserve">Our </w:t>
      </w:r>
      <w:r w:rsidR="00025E87">
        <w:rPr>
          <w:b/>
          <w:bCs/>
          <w:sz w:val="28"/>
          <w:szCs w:val="28"/>
          <w:u w:val="single"/>
        </w:rPr>
        <w:t>approach: what all stages email passes through when it arrives at the server.</w:t>
      </w:r>
    </w:p>
    <w:p w14:paraId="4A39B264" w14:textId="77777777" w:rsidR="00025E87" w:rsidRPr="00025E87" w:rsidRDefault="00025E87">
      <w:pPr>
        <w:rPr>
          <w:b/>
          <w:bCs/>
          <w:sz w:val="28"/>
          <w:szCs w:val="28"/>
          <w:u w:val="single"/>
        </w:rPr>
      </w:pPr>
    </w:p>
    <w:p w14:paraId="41730CCC" w14:textId="7EFCB62B" w:rsidR="00025E87" w:rsidRDefault="00025E87" w:rsidP="00470254">
      <w:pPr>
        <w:pStyle w:val="ListParagraph"/>
        <w:numPr>
          <w:ilvl w:val="0"/>
          <w:numId w:val="4"/>
        </w:numPr>
        <w:rPr>
          <w:sz w:val="24"/>
          <w:szCs w:val="24"/>
        </w:rPr>
      </w:pPr>
      <w:r>
        <w:rPr>
          <w:sz w:val="24"/>
          <w:szCs w:val="24"/>
        </w:rPr>
        <w:t xml:space="preserve">SPF, DKIM, DMARC checkers – </w:t>
      </w:r>
      <w:r w:rsidR="003A31B7">
        <w:rPr>
          <w:sz w:val="24"/>
          <w:szCs w:val="24"/>
        </w:rPr>
        <w:t>Header info (anomaly pdf)</w:t>
      </w:r>
    </w:p>
    <w:p w14:paraId="73F35566" w14:textId="6CC79C63" w:rsidR="00025E87" w:rsidRDefault="00025E87" w:rsidP="00470254">
      <w:pPr>
        <w:pStyle w:val="ListParagraph"/>
        <w:numPr>
          <w:ilvl w:val="0"/>
          <w:numId w:val="4"/>
        </w:numPr>
        <w:rPr>
          <w:sz w:val="24"/>
          <w:szCs w:val="24"/>
        </w:rPr>
      </w:pPr>
      <w:r>
        <w:rPr>
          <w:sz w:val="24"/>
          <w:szCs w:val="24"/>
        </w:rPr>
        <w:t>IP address validity checker</w:t>
      </w:r>
    </w:p>
    <w:p w14:paraId="6A7D881A" w14:textId="77777777" w:rsidR="003A31B7" w:rsidRDefault="008E0E7F" w:rsidP="00470254">
      <w:pPr>
        <w:pStyle w:val="ListParagraph"/>
        <w:numPr>
          <w:ilvl w:val="0"/>
          <w:numId w:val="4"/>
        </w:numPr>
        <w:rPr>
          <w:sz w:val="24"/>
          <w:szCs w:val="24"/>
        </w:rPr>
      </w:pPr>
      <w:r w:rsidRPr="008E0E7F">
        <w:rPr>
          <w:sz w:val="24"/>
          <w:szCs w:val="24"/>
        </w:rPr>
        <w:t>Blacklist words</w:t>
      </w:r>
      <w:r w:rsidR="00025E87">
        <w:rPr>
          <w:sz w:val="24"/>
          <w:szCs w:val="24"/>
        </w:rPr>
        <w:t xml:space="preserve"> in the subject line and body</w:t>
      </w:r>
      <w:r w:rsidR="003A31B7">
        <w:rPr>
          <w:sz w:val="24"/>
          <w:szCs w:val="24"/>
        </w:rPr>
        <w:t xml:space="preserve"> </w:t>
      </w:r>
    </w:p>
    <w:p w14:paraId="332217C8" w14:textId="77777777" w:rsidR="003A31B7" w:rsidRDefault="003A31B7" w:rsidP="003A31B7">
      <w:pPr>
        <w:pStyle w:val="ListParagraph"/>
        <w:rPr>
          <w:sz w:val="24"/>
          <w:szCs w:val="24"/>
        </w:rPr>
      </w:pPr>
    </w:p>
    <w:p w14:paraId="27F9FF2F" w14:textId="6CDB463A" w:rsidR="00470254" w:rsidRDefault="003A31B7" w:rsidP="003A31B7">
      <w:pPr>
        <w:pStyle w:val="ListParagraph"/>
        <w:rPr>
          <w:sz w:val="24"/>
          <w:szCs w:val="24"/>
        </w:rPr>
      </w:pPr>
      <w:r>
        <w:rPr>
          <w:sz w:val="24"/>
          <w:szCs w:val="24"/>
        </w:rPr>
        <w:t>(</w:t>
      </w:r>
      <w:r w:rsidRPr="003A31B7">
        <w:rPr>
          <w:sz w:val="24"/>
          <w:szCs w:val="24"/>
        </w:rPr>
        <w:t>https://www.kaggle.com/code/rtatman/get-body-text-of-e-mails</w:t>
      </w:r>
      <w:r>
        <w:rPr>
          <w:sz w:val="24"/>
          <w:szCs w:val="24"/>
        </w:rPr>
        <w:t>)</w:t>
      </w:r>
    </w:p>
    <w:p w14:paraId="4D5FC7AC" w14:textId="0701B933" w:rsidR="00720049" w:rsidRDefault="003A31B7" w:rsidP="00720049">
      <w:pPr>
        <w:pStyle w:val="ListParagraph"/>
        <w:rPr>
          <w:sz w:val="24"/>
          <w:szCs w:val="24"/>
        </w:rPr>
      </w:pPr>
      <w:r>
        <w:rPr>
          <w:sz w:val="24"/>
          <w:szCs w:val="24"/>
        </w:rPr>
        <w:t>(</w:t>
      </w:r>
      <w:hyperlink r:id="rId7" w:history="1">
        <w:r w:rsidRPr="00642C53">
          <w:rPr>
            <w:rStyle w:val="Hyperlink"/>
            <w:sz w:val="24"/>
            <w:szCs w:val="24"/>
          </w:rPr>
          <w:t>https://www.kaggle.com/datasets/rtatman/fraudulent-email-corpus</w:t>
        </w:r>
      </w:hyperlink>
      <w:r>
        <w:rPr>
          <w:sz w:val="24"/>
          <w:szCs w:val="24"/>
        </w:rPr>
        <w:t>)</w:t>
      </w:r>
    </w:p>
    <w:p w14:paraId="092D058A" w14:textId="77777777" w:rsidR="003A31B7" w:rsidRPr="008E0E7F" w:rsidRDefault="003A31B7" w:rsidP="00720049">
      <w:pPr>
        <w:pStyle w:val="ListParagraph"/>
        <w:rPr>
          <w:sz w:val="24"/>
          <w:szCs w:val="24"/>
        </w:rPr>
      </w:pPr>
    </w:p>
    <w:p w14:paraId="6CA36AE8" w14:textId="3FE59E36" w:rsidR="008E0E7F" w:rsidRDefault="00025E87" w:rsidP="00470254">
      <w:pPr>
        <w:pStyle w:val="ListParagraph"/>
        <w:numPr>
          <w:ilvl w:val="0"/>
          <w:numId w:val="4"/>
        </w:numPr>
        <w:rPr>
          <w:sz w:val="24"/>
          <w:szCs w:val="24"/>
        </w:rPr>
      </w:pPr>
      <w:r>
        <w:rPr>
          <w:sz w:val="24"/>
          <w:szCs w:val="24"/>
        </w:rPr>
        <w:t>Date and time to check the spoofed email</w:t>
      </w:r>
      <w:r w:rsidR="003A31B7">
        <w:rPr>
          <w:sz w:val="24"/>
          <w:szCs w:val="24"/>
        </w:rPr>
        <w:t xml:space="preserve"> </w:t>
      </w:r>
    </w:p>
    <w:p w14:paraId="3FF1518B" w14:textId="012FF8D8" w:rsidR="00025E87" w:rsidRDefault="005D7598" w:rsidP="00470254">
      <w:pPr>
        <w:pStyle w:val="ListParagraph"/>
        <w:numPr>
          <w:ilvl w:val="0"/>
          <w:numId w:val="4"/>
        </w:numPr>
        <w:rPr>
          <w:sz w:val="24"/>
          <w:szCs w:val="24"/>
        </w:rPr>
      </w:pPr>
      <w:r>
        <w:rPr>
          <w:sz w:val="24"/>
          <w:szCs w:val="24"/>
        </w:rPr>
        <w:t>Database and logs of the email at the server.</w:t>
      </w:r>
    </w:p>
    <w:p w14:paraId="286A3509" w14:textId="6D4CC5EE" w:rsidR="00822B13" w:rsidRDefault="00822B13" w:rsidP="00822B13">
      <w:pPr>
        <w:rPr>
          <w:sz w:val="24"/>
          <w:szCs w:val="24"/>
        </w:rPr>
      </w:pPr>
    </w:p>
    <w:p w14:paraId="35523AEA" w14:textId="2EAAFBCD" w:rsidR="00822B13" w:rsidRDefault="00822B13" w:rsidP="00822B13">
      <w:pPr>
        <w:rPr>
          <w:sz w:val="24"/>
          <w:szCs w:val="24"/>
        </w:rPr>
      </w:pPr>
    </w:p>
    <w:p w14:paraId="708AA450" w14:textId="11CE7DC9" w:rsidR="00822B13" w:rsidRDefault="00822B13" w:rsidP="00822B13">
      <w:pPr>
        <w:rPr>
          <w:sz w:val="24"/>
          <w:szCs w:val="24"/>
        </w:rPr>
      </w:pPr>
    </w:p>
    <w:p w14:paraId="39BC5113" w14:textId="574F4FB9" w:rsidR="00822B13" w:rsidRDefault="00822B13" w:rsidP="00822B13">
      <w:pPr>
        <w:rPr>
          <w:sz w:val="24"/>
          <w:szCs w:val="24"/>
        </w:rPr>
      </w:pPr>
      <w:r>
        <w:rPr>
          <w:sz w:val="24"/>
          <w:szCs w:val="24"/>
        </w:rPr>
        <w:t>STEPS:</w:t>
      </w:r>
    </w:p>
    <w:p w14:paraId="18B24AC5" w14:textId="16C3627A" w:rsidR="00822B13" w:rsidRDefault="00822B13" w:rsidP="00822B13">
      <w:pPr>
        <w:rPr>
          <w:sz w:val="24"/>
          <w:szCs w:val="24"/>
        </w:rPr>
      </w:pPr>
      <w:r>
        <w:rPr>
          <w:sz w:val="24"/>
          <w:szCs w:val="24"/>
        </w:rPr>
        <w:t xml:space="preserve">Connect the server to an email </w:t>
      </w:r>
      <w:r w:rsidRPr="00822B13">
        <w:rPr>
          <w:sz w:val="24"/>
          <w:szCs w:val="24"/>
        </w:rPr>
        <w:sym w:font="Wingdings" w:char="F0E0"/>
      </w:r>
      <w:r>
        <w:rPr>
          <w:sz w:val="24"/>
          <w:szCs w:val="24"/>
        </w:rPr>
        <w:t xml:space="preserve"> setup an attack on the email </w:t>
      </w:r>
      <w:r w:rsidRPr="00822B13">
        <w:rPr>
          <w:sz w:val="24"/>
          <w:szCs w:val="24"/>
        </w:rPr>
        <w:sym w:font="Wingdings" w:char="F0E0"/>
      </w:r>
      <w:r>
        <w:rPr>
          <w:sz w:val="24"/>
          <w:szCs w:val="24"/>
        </w:rPr>
        <w:t xml:space="preserve"> </w:t>
      </w:r>
      <w:proofErr w:type="spellStart"/>
      <w:r>
        <w:rPr>
          <w:sz w:val="24"/>
          <w:szCs w:val="24"/>
        </w:rPr>
        <w:t>email</w:t>
      </w:r>
      <w:proofErr w:type="spellEnd"/>
      <w:r>
        <w:rPr>
          <w:sz w:val="24"/>
          <w:szCs w:val="24"/>
        </w:rPr>
        <w:t xml:space="preserve"> arrives on the server </w:t>
      </w:r>
      <w:r w:rsidRPr="00822B13">
        <w:rPr>
          <w:sz w:val="24"/>
          <w:szCs w:val="24"/>
        </w:rPr>
        <w:sym w:font="Wingdings" w:char="F0E0"/>
      </w:r>
      <w:r>
        <w:rPr>
          <w:sz w:val="24"/>
          <w:szCs w:val="24"/>
        </w:rPr>
        <w:t xml:space="preserve"> retrieve the info that email carries </w:t>
      </w:r>
      <w:r w:rsidRPr="00822B13">
        <w:rPr>
          <w:sz w:val="24"/>
          <w:szCs w:val="24"/>
        </w:rPr>
        <w:sym w:font="Wingdings" w:char="F0E0"/>
      </w:r>
      <w:r>
        <w:rPr>
          <w:sz w:val="24"/>
          <w:szCs w:val="24"/>
        </w:rPr>
        <w:t xml:space="preserve"> check for SPF, DKIM, DMARC </w:t>
      </w:r>
      <w:r w:rsidRPr="00822B13">
        <w:rPr>
          <w:sz w:val="24"/>
          <w:szCs w:val="24"/>
        </w:rPr>
        <w:sym w:font="Wingdings" w:char="F0E0"/>
      </w:r>
      <w:r>
        <w:rPr>
          <w:sz w:val="24"/>
          <w:szCs w:val="24"/>
        </w:rPr>
        <w:t xml:space="preserve"> IP checker </w:t>
      </w:r>
      <w:r w:rsidRPr="00822B13">
        <w:rPr>
          <w:sz w:val="24"/>
          <w:szCs w:val="24"/>
        </w:rPr>
        <w:sym w:font="Wingdings" w:char="F0E0"/>
      </w:r>
      <w:r>
        <w:rPr>
          <w:sz w:val="24"/>
          <w:szCs w:val="24"/>
        </w:rPr>
        <w:t xml:space="preserve"> Subject and body check for content relevance </w:t>
      </w:r>
      <w:r w:rsidR="0049298A">
        <w:rPr>
          <w:sz w:val="24"/>
          <w:szCs w:val="24"/>
        </w:rPr>
        <w:t>(</w:t>
      </w:r>
      <w:proofErr w:type="spellStart"/>
      <w:r w:rsidR="0049298A">
        <w:rPr>
          <w:sz w:val="24"/>
          <w:szCs w:val="24"/>
        </w:rPr>
        <w:t>i.e</w:t>
      </w:r>
      <w:proofErr w:type="spellEnd"/>
      <w:r w:rsidR="0049298A">
        <w:rPr>
          <w:sz w:val="24"/>
          <w:szCs w:val="24"/>
        </w:rPr>
        <w:t xml:space="preserve"> is the content provided in the body of the email matches with the subject with which the email came)</w:t>
      </w:r>
    </w:p>
    <w:p w14:paraId="60A5A2E8" w14:textId="4D678E26" w:rsidR="005D188D" w:rsidRDefault="005D188D" w:rsidP="00822B13">
      <w:pPr>
        <w:rPr>
          <w:sz w:val="24"/>
          <w:szCs w:val="24"/>
        </w:rPr>
      </w:pPr>
    </w:p>
    <w:p w14:paraId="18C528EA" w14:textId="5EBF5C11" w:rsidR="005D188D" w:rsidRDefault="005D188D" w:rsidP="00822B13">
      <w:pPr>
        <w:rPr>
          <w:sz w:val="24"/>
          <w:szCs w:val="24"/>
        </w:rPr>
      </w:pPr>
    </w:p>
    <w:p w14:paraId="6E3BE7D1" w14:textId="71644322" w:rsidR="005D188D" w:rsidRDefault="005D188D" w:rsidP="00822B13">
      <w:pPr>
        <w:rPr>
          <w:sz w:val="24"/>
          <w:szCs w:val="24"/>
        </w:rPr>
      </w:pPr>
      <w:r>
        <w:rPr>
          <w:sz w:val="24"/>
          <w:szCs w:val="24"/>
        </w:rPr>
        <w:t>IMP:</w:t>
      </w:r>
    </w:p>
    <w:p w14:paraId="7D6739A7" w14:textId="1C73FD10" w:rsidR="00353CB3" w:rsidRDefault="00353CB3" w:rsidP="00353CB3">
      <w:pPr>
        <w:rPr>
          <w:sz w:val="24"/>
          <w:szCs w:val="24"/>
        </w:rPr>
      </w:pPr>
      <w:r>
        <w:rPr>
          <w:sz w:val="24"/>
          <w:szCs w:val="24"/>
        </w:rPr>
        <w:t xml:space="preserve">Our system is prepared in such a way that it blocks the spoofed email. We also want that after a certain interval of time the set of the discarded emails is being </w:t>
      </w:r>
      <w:r w:rsidR="00D0588B">
        <w:rPr>
          <w:sz w:val="24"/>
          <w:szCs w:val="24"/>
        </w:rPr>
        <w:t>checked. The</w:t>
      </w:r>
      <w:r>
        <w:rPr>
          <w:sz w:val="24"/>
          <w:szCs w:val="24"/>
        </w:rPr>
        <w:t xml:space="preserve"> </w:t>
      </w:r>
      <w:r w:rsidRPr="00353CB3">
        <w:rPr>
          <w:sz w:val="24"/>
          <w:szCs w:val="24"/>
        </w:rPr>
        <w:t>discard</w:t>
      </w:r>
      <w:r>
        <w:rPr>
          <w:sz w:val="24"/>
          <w:szCs w:val="24"/>
        </w:rPr>
        <w:t>ed</w:t>
      </w:r>
      <w:r w:rsidRPr="00353CB3">
        <w:rPr>
          <w:sz w:val="24"/>
          <w:szCs w:val="24"/>
        </w:rPr>
        <w:t xml:space="preserve"> emails will be checked regularly for upcoming improvements by spoofers to bypass current system and </w:t>
      </w:r>
      <w:r>
        <w:rPr>
          <w:sz w:val="24"/>
          <w:szCs w:val="24"/>
        </w:rPr>
        <w:t xml:space="preserve">system </w:t>
      </w:r>
      <w:r w:rsidRPr="00353CB3">
        <w:rPr>
          <w:sz w:val="24"/>
          <w:szCs w:val="24"/>
        </w:rPr>
        <w:t>will be updated accordingly to prevent such measures.</w:t>
      </w:r>
    </w:p>
    <w:p w14:paraId="45990EF4" w14:textId="7C1BB37A" w:rsidR="005D188D" w:rsidRPr="00822B13" w:rsidRDefault="005D188D" w:rsidP="00822B13">
      <w:pPr>
        <w:rPr>
          <w:sz w:val="24"/>
          <w:szCs w:val="24"/>
        </w:rPr>
      </w:pPr>
    </w:p>
    <w:p w14:paraId="551E9195" w14:textId="77777777" w:rsidR="00644D14" w:rsidRDefault="00644D14">
      <w:pPr>
        <w:rPr>
          <w:b/>
          <w:bCs/>
          <w:sz w:val="28"/>
          <w:szCs w:val="28"/>
          <w:u w:val="single"/>
        </w:rPr>
      </w:pPr>
    </w:p>
    <w:p w14:paraId="446C5F63" w14:textId="77777777" w:rsidR="00644D14" w:rsidRDefault="00644D14">
      <w:pPr>
        <w:rPr>
          <w:b/>
          <w:bCs/>
          <w:sz w:val="28"/>
          <w:szCs w:val="28"/>
          <w:u w:val="single"/>
        </w:rPr>
      </w:pPr>
    </w:p>
    <w:p w14:paraId="7EA2C6C3" w14:textId="77777777" w:rsidR="00AC6FE4" w:rsidRDefault="00AC6FE4"/>
    <w:p w14:paraId="11104BBF" w14:textId="77777777" w:rsidR="00AC6FE4" w:rsidRDefault="00AC6FE4"/>
    <w:sectPr w:rsidR="00AC6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27C1E"/>
    <w:multiLevelType w:val="hybridMultilevel"/>
    <w:tmpl w:val="A70286CA"/>
    <w:lvl w:ilvl="0" w:tplc="07EAE5E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F702FA"/>
    <w:multiLevelType w:val="hybridMultilevel"/>
    <w:tmpl w:val="E6C49B0E"/>
    <w:lvl w:ilvl="0" w:tplc="40D236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D736D2"/>
    <w:multiLevelType w:val="hybridMultilevel"/>
    <w:tmpl w:val="069AC2F4"/>
    <w:lvl w:ilvl="0" w:tplc="D1A064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857CF3"/>
    <w:multiLevelType w:val="hybridMultilevel"/>
    <w:tmpl w:val="C570F9B8"/>
    <w:lvl w:ilvl="0" w:tplc="88FEF3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1324809">
    <w:abstractNumId w:val="2"/>
  </w:num>
  <w:num w:numId="2" w16cid:durableId="544756706">
    <w:abstractNumId w:val="3"/>
  </w:num>
  <w:num w:numId="3" w16cid:durableId="1844081432">
    <w:abstractNumId w:val="1"/>
  </w:num>
  <w:num w:numId="4" w16cid:durableId="559750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5AC"/>
    <w:rsid w:val="00025E87"/>
    <w:rsid w:val="000924AB"/>
    <w:rsid w:val="00353CB3"/>
    <w:rsid w:val="003A31B7"/>
    <w:rsid w:val="00470254"/>
    <w:rsid w:val="0049298A"/>
    <w:rsid w:val="005D188D"/>
    <w:rsid w:val="005D7598"/>
    <w:rsid w:val="00644D14"/>
    <w:rsid w:val="006E418B"/>
    <w:rsid w:val="00720049"/>
    <w:rsid w:val="007755AC"/>
    <w:rsid w:val="00822B13"/>
    <w:rsid w:val="008E0E7F"/>
    <w:rsid w:val="00AC6FE4"/>
    <w:rsid w:val="00CD773E"/>
    <w:rsid w:val="00D058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77AC3"/>
  <w15:chartTrackingRefBased/>
  <w15:docId w15:val="{D089D15A-59C5-4FB4-9377-254D334C1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18B"/>
    <w:pPr>
      <w:ind w:left="720"/>
      <w:contextualSpacing/>
    </w:pPr>
  </w:style>
  <w:style w:type="character" w:styleId="Hyperlink">
    <w:name w:val="Hyperlink"/>
    <w:basedOn w:val="DefaultParagraphFont"/>
    <w:uiPriority w:val="99"/>
    <w:unhideWhenUsed/>
    <w:rsid w:val="003A31B7"/>
    <w:rPr>
      <w:color w:val="0563C1" w:themeColor="hyperlink"/>
      <w:u w:val="single"/>
    </w:rPr>
  </w:style>
  <w:style w:type="character" w:styleId="UnresolvedMention">
    <w:name w:val="Unresolved Mention"/>
    <w:basedOn w:val="DefaultParagraphFont"/>
    <w:uiPriority w:val="99"/>
    <w:semiHidden/>
    <w:unhideWhenUsed/>
    <w:rsid w:val="003A31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81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rtatman/fraudulent-email-corp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seth</dc:creator>
  <cp:keywords/>
  <dc:description/>
  <cp:lastModifiedBy>vani seth</cp:lastModifiedBy>
  <cp:revision>8</cp:revision>
  <dcterms:created xsi:type="dcterms:W3CDTF">2022-07-17T18:50:00Z</dcterms:created>
  <dcterms:modified xsi:type="dcterms:W3CDTF">2022-07-20T18:57:00Z</dcterms:modified>
</cp:coreProperties>
</file>